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Riley Placeholder</w:t>
      </w:r>
    </w:p>
    <w:p>
      <w:r>
        <w:t>SYNTHETIC SAMPLE RESUME - fictional person, created for demonstration only.</w:t>
      </w:r>
    </w:p>
    <w:p>
      <w:r>
        <w:t>riley.placeholder@example.com</w:t>
      </w:r>
    </w:p>
    <w:p>
      <w:r>
        <w:t>SKILLS</w:t>
      </w:r>
    </w:p>
    <w:p>
      <w:r>
        <w:t>JavaScript, TypeScript, React, Next.js, Node.js, Docker</w:t>
      </w:r>
    </w:p>
    <w:p>
      <w:r>
        <w:t>PROJECTS</w:t>
      </w:r>
    </w:p>
    <w:p>
      <w:r>
        <w:t>Storefront - Next.js e-commerce frontend with server-side rendering and a Node.js API.</w:t>
      </w:r>
    </w:p>
    <w:p>
      <w:r>
        <w:t>Dashboard - React analytics dashboard with charts and role-based 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