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70417">
        <w:rPr>
          <w:rFonts w:ascii="Times New Roman" w:hAnsi="Times New Roman"/>
          <w:bCs/>
          <w:sz w:val="24"/>
          <w:szCs w:val="24"/>
        </w:rPr>
        <w:t>Одобрено Министерством здравоохранения Республики Узбекистан</w:t>
      </w:r>
    </w:p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0417">
        <w:rPr>
          <w:rFonts w:ascii="Times New Roman" w:hAnsi="Times New Roman"/>
          <w:bCs/>
          <w:sz w:val="24"/>
          <w:szCs w:val="24"/>
        </w:rPr>
        <w:t>Регистрационный номер ____________________</w:t>
      </w:r>
    </w:p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45C32" w:rsidRPr="00770417" w:rsidRDefault="00F45C32" w:rsidP="00250856">
      <w:pPr>
        <w:pStyle w:val="a3"/>
        <w:jc w:val="center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  <w:bCs/>
          <w:kern w:val="36"/>
        </w:rPr>
        <w:t xml:space="preserve">Инструкция по применению </w:t>
      </w:r>
    </w:p>
    <w:p w:rsidR="00F45C32" w:rsidRPr="00770417" w:rsidRDefault="00F45C32" w:rsidP="00250856">
      <w:pPr>
        <w:pStyle w:val="a3"/>
        <w:jc w:val="center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>Биологически активной добавки «</w:t>
      </w:r>
      <w:r w:rsidR="005F42F7">
        <w:rPr>
          <w:rFonts w:ascii="Times New Roman" w:hAnsi="Times New Roman"/>
          <w:b/>
          <w:color w:val="222222"/>
          <w:shd w:val="clear" w:color="auto" w:fill="FFFFFF"/>
        </w:rPr>
        <w:t>ПАСТУЛА</w:t>
      </w:r>
      <w:r w:rsidRPr="00770417">
        <w:rPr>
          <w:rFonts w:ascii="Times New Roman" w:hAnsi="Times New Roman"/>
          <w:b/>
        </w:rPr>
        <w:t>»</w:t>
      </w:r>
    </w:p>
    <w:p w:rsidR="00F45C32" w:rsidRPr="00770417" w:rsidRDefault="00F45C32" w:rsidP="00250856">
      <w:pPr>
        <w:pStyle w:val="a3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ab/>
      </w:r>
    </w:p>
    <w:p w:rsidR="00F45C32" w:rsidRPr="00770417" w:rsidRDefault="00F45C32" w:rsidP="00250856">
      <w:pPr>
        <w:pStyle w:val="a3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ab/>
        <w:t xml:space="preserve">Форма выпуска: </w:t>
      </w:r>
      <w:r w:rsidRPr="00770417">
        <w:rPr>
          <w:rFonts w:ascii="Times New Roman" w:hAnsi="Times New Roman"/>
        </w:rPr>
        <w:t>сироп</w:t>
      </w:r>
      <w:r w:rsidR="00C15FB8" w:rsidRPr="00770417">
        <w:rPr>
          <w:rFonts w:ascii="Times New Roman" w:hAnsi="Times New Roman"/>
        </w:rPr>
        <w:t xml:space="preserve"> во флаконах по 150 мл</w:t>
      </w:r>
      <w:r w:rsidRPr="00770417">
        <w:rPr>
          <w:rFonts w:ascii="Times New Roman" w:hAnsi="Times New Roman"/>
        </w:rPr>
        <w:t>.</w:t>
      </w:r>
    </w:p>
    <w:p w:rsidR="00F45C32" w:rsidRPr="00770417" w:rsidRDefault="00F45C32" w:rsidP="008C434B">
      <w:pPr>
        <w:pStyle w:val="a3"/>
        <w:jc w:val="both"/>
        <w:rPr>
          <w:rFonts w:ascii="Times New Roman" w:hAnsi="Times New Roman"/>
        </w:rPr>
      </w:pPr>
      <w:r w:rsidRPr="00770417">
        <w:rPr>
          <w:rFonts w:ascii="Times New Roman" w:hAnsi="Times New Roman"/>
          <w:b/>
        </w:rPr>
        <w:tab/>
        <w:t xml:space="preserve">Состав на </w:t>
      </w:r>
      <w:r w:rsidR="00C15FB8" w:rsidRPr="00770417">
        <w:rPr>
          <w:rFonts w:ascii="Times New Roman" w:hAnsi="Times New Roman"/>
          <w:b/>
        </w:rPr>
        <w:t>каждые</w:t>
      </w:r>
      <w:r w:rsidRPr="00770417">
        <w:rPr>
          <w:rFonts w:ascii="Times New Roman" w:hAnsi="Times New Roman"/>
          <w:b/>
        </w:rPr>
        <w:t xml:space="preserve"> 10 мл сиропа: </w:t>
      </w:r>
      <w:proofErr w:type="spellStart"/>
      <w:r w:rsidR="005F42F7">
        <w:rPr>
          <w:rFonts w:ascii="Times New Roman" w:hAnsi="Times New Roman"/>
        </w:rPr>
        <w:t>симетикон</w:t>
      </w:r>
      <w:proofErr w:type="spellEnd"/>
      <w:r w:rsidRPr="00770417">
        <w:rPr>
          <w:rFonts w:ascii="Times New Roman" w:hAnsi="Times New Roman"/>
        </w:rPr>
        <w:t xml:space="preserve"> – 50 мг, вспомогательные вещества.</w:t>
      </w:r>
    </w:p>
    <w:p w:rsidR="005F42F7" w:rsidRDefault="00F45C32" w:rsidP="00923139">
      <w:pPr>
        <w:spacing w:after="0" w:line="240" w:lineRule="auto"/>
        <w:ind w:firstLine="708"/>
        <w:jc w:val="both"/>
        <w:rPr>
          <w:rFonts w:ascii="Times New Roman" w:hAnsi="Times New Roman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</w:rPr>
        <w:t xml:space="preserve">Свойства </w:t>
      </w:r>
      <w:proofErr w:type="spellStart"/>
      <w:r w:rsidRPr="00770417">
        <w:rPr>
          <w:rFonts w:ascii="Times New Roman" w:hAnsi="Times New Roman"/>
          <w:b/>
          <w:sz w:val="24"/>
          <w:szCs w:val="24"/>
        </w:rPr>
        <w:t>биактивн</w:t>
      </w:r>
      <w:r w:rsidR="005F42F7">
        <w:rPr>
          <w:rFonts w:ascii="Times New Roman" w:hAnsi="Times New Roman"/>
          <w:b/>
          <w:sz w:val="24"/>
          <w:szCs w:val="24"/>
        </w:rPr>
        <w:t>ого</w:t>
      </w:r>
      <w:proofErr w:type="spellEnd"/>
      <w:r w:rsidRPr="00770417">
        <w:rPr>
          <w:rFonts w:ascii="Times New Roman" w:hAnsi="Times New Roman"/>
          <w:b/>
          <w:sz w:val="24"/>
          <w:szCs w:val="24"/>
        </w:rPr>
        <w:t xml:space="preserve"> </w:t>
      </w:r>
      <w:r w:rsidR="005F42F7">
        <w:rPr>
          <w:rFonts w:ascii="Times New Roman" w:hAnsi="Times New Roman"/>
          <w:b/>
          <w:sz w:val="24"/>
          <w:szCs w:val="24"/>
        </w:rPr>
        <w:t>продукта</w:t>
      </w:r>
      <w:r w:rsidRPr="00770417">
        <w:rPr>
          <w:rFonts w:ascii="Times New Roman" w:hAnsi="Times New Roman"/>
          <w:b/>
          <w:sz w:val="24"/>
          <w:szCs w:val="24"/>
        </w:rPr>
        <w:t xml:space="preserve"> «</w:t>
      </w:r>
      <w:proofErr w:type="spellStart"/>
      <w:r w:rsidR="005F42F7">
        <w:rPr>
          <w:rFonts w:ascii="Times New Roman" w:hAnsi="Times New Roman"/>
          <w:b/>
          <w:sz w:val="24"/>
          <w:szCs w:val="24"/>
        </w:rPr>
        <w:t>Пастула</w:t>
      </w:r>
      <w:proofErr w:type="spellEnd"/>
      <w:r w:rsidRPr="00770417">
        <w:rPr>
          <w:rFonts w:ascii="Times New Roman" w:hAnsi="Times New Roman"/>
          <w:b/>
          <w:sz w:val="24"/>
          <w:szCs w:val="24"/>
        </w:rPr>
        <w:t>».</w:t>
      </w:r>
      <w:r w:rsidRPr="00770417">
        <w:rPr>
          <w:rFonts w:ascii="Times New Roman" w:hAnsi="Times New Roman"/>
          <w:sz w:val="24"/>
          <w:szCs w:val="24"/>
        </w:rPr>
        <w:t xml:space="preserve"> </w:t>
      </w:r>
      <w:r w:rsidR="005F42F7">
        <w:rPr>
          <w:rFonts w:ascii="Times New Roman" w:hAnsi="Times New Roman"/>
          <w:sz w:val="24"/>
          <w:szCs w:val="24"/>
        </w:rPr>
        <w:t>Настоящее средство уменьшает метеоризм.</w:t>
      </w:r>
      <w:r w:rsidR="00923139">
        <w:rPr>
          <w:rFonts w:ascii="Times New Roman" w:hAnsi="Times New Roman"/>
          <w:sz w:val="24"/>
          <w:szCs w:val="24"/>
        </w:rPr>
        <w:t xml:space="preserve"> </w:t>
      </w:r>
      <w:r w:rsidR="0012655F">
        <w:rPr>
          <w:rFonts w:ascii="Times New Roman" w:hAnsi="Times New Roman"/>
          <w:sz w:val="24"/>
          <w:szCs w:val="24"/>
          <w:lang w:val="uz-Cyrl-UZ"/>
        </w:rPr>
        <w:t xml:space="preserve">Облегчает сипмтомов </w:t>
      </w:r>
      <w:r w:rsidR="0012655F">
        <w:rPr>
          <w:rFonts w:ascii="Times New Roman" w:hAnsi="Times New Roman"/>
          <w:sz w:val="24"/>
          <w:szCs w:val="24"/>
        </w:rPr>
        <w:t xml:space="preserve">избыточного </w:t>
      </w:r>
      <w:proofErr w:type="spellStart"/>
      <w:r w:rsidR="0012655F">
        <w:rPr>
          <w:rFonts w:ascii="Times New Roman" w:hAnsi="Times New Roman"/>
          <w:sz w:val="24"/>
          <w:szCs w:val="24"/>
        </w:rPr>
        <w:t>газовыделения</w:t>
      </w:r>
      <w:proofErr w:type="spellEnd"/>
      <w:r w:rsidR="0012655F">
        <w:rPr>
          <w:rFonts w:ascii="Times New Roman" w:hAnsi="Times New Roman"/>
          <w:sz w:val="24"/>
          <w:szCs w:val="24"/>
        </w:rPr>
        <w:t xml:space="preserve"> в желудочно-кишечном тракте, в частности вздутия живота, отрыжки и </w:t>
      </w:r>
      <w:proofErr w:type="spellStart"/>
      <w:r w:rsidR="0012655F">
        <w:rPr>
          <w:rFonts w:ascii="Times New Roman" w:hAnsi="Times New Roman"/>
          <w:sz w:val="24"/>
          <w:szCs w:val="24"/>
        </w:rPr>
        <w:t>газоиспускания</w:t>
      </w:r>
      <w:proofErr w:type="spellEnd"/>
      <w:r w:rsidR="0012655F">
        <w:rPr>
          <w:rFonts w:ascii="Times New Roman" w:hAnsi="Times New Roman"/>
          <w:sz w:val="24"/>
          <w:szCs w:val="24"/>
        </w:rPr>
        <w:t xml:space="preserve">. </w:t>
      </w:r>
      <w:r w:rsidR="00923139">
        <w:rPr>
          <w:rFonts w:ascii="Times New Roman" w:hAnsi="Times New Roman"/>
          <w:sz w:val="24"/>
          <w:szCs w:val="24"/>
        </w:rPr>
        <w:t xml:space="preserve">Обладает поверхностно-активным свойством, способствует снижению поверхностного натяжения газо-жидкостных сред. Затрудняет образование пузырьков газа, способствует слияние пузырьков газа и разрушает пену в кишечнике. Всасывает образовавшиеся кишечных газов. Является химически и физически инертным веществом и не всасывается организмом. </w:t>
      </w:r>
    </w:p>
    <w:p w:rsidR="00F45C32" w:rsidRPr="00770417" w:rsidRDefault="002111CE" w:rsidP="008C434B">
      <w:pPr>
        <w:pStyle w:val="a3"/>
        <w:jc w:val="both"/>
        <w:rPr>
          <w:rFonts w:ascii="Times New Roman" w:hAnsi="Times New Roman"/>
        </w:rPr>
      </w:pPr>
      <w:r w:rsidRPr="00770417">
        <w:rPr>
          <w:rFonts w:ascii="Times New Roman" w:hAnsi="Times New Roman"/>
          <w:lang w:val="uz-Cyrl-UZ"/>
        </w:rPr>
        <w:tab/>
      </w:r>
      <w:r w:rsidRPr="00770417">
        <w:rPr>
          <w:rFonts w:ascii="Times New Roman" w:hAnsi="Times New Roman"/>
          <w:b/>
        </w:rPr>
        <w:t>Показания к применению.</w:t>
      </w:r>
      <w:r w:rsidRPr="00770417">
        <w:rPr>
          <w:rFonts w:ascii="Times New Roman" w:hAnsi="Times New Roman"/>
        </w:rPr>
        <w:t xml:space="preserve"> Биологически активная добавка «</w:t>
      </w:r>
      <w:proofErr w:type="spellStart"/>
      <w:r w:rsidR="005F42F7">
        <w:rPr>
          <w:rFonts w:ascii="Times New Roman" w:hAnsi="Times New Roman"/>
        </w:rPr>
        <w:t>Пастула</w:t>
      </w:r>
      <w:proofErr w:type="spellEnd"/>
      <w:r w:rsidR="008C434B" w:rsidRPr="00770417">
        <w:rPr>
          <w:rFonts w:ascii="Times New Roman" w:hAnsi="Times New Roman"/>
        </w:rPr>
        <w:t xml:space="preserve">» </w:t>
      </w:r>
      <w:r w:rsidRPr="00770417">
        <w:rPr>
          <w:rFonts w:ascii="Times New Roman" w:hAnsi="Times New Roman"/>
        </w:rPr>
        <w:t>может быть использован при нижеследующих состояниях.</w:t>
      </w:r>
    </w:p>
    <w:p w:rsidR="00B83660" w:rsidRPr="00770417" w:rsidRDefault="00923139" w:rsidP="00B83660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усиленное газообразование</w:t>
      </w:r>
      <w:r w:rsidR="00B83660" w:rsidRPr="00770417">
        <w:rPr>
          <w:rFonts w:ascii="Times New Roman" w:hAnsi="Times New Roman"/>
          <w:sz w:val="24"/>
          <w:szCs w:val="24"/>
        </w:rPr>
        <w:t>;</w:t>
      </w:r>
    </w:p>
    <w:p w:rsidR="00B83660" w:rsidRPr="00770417" w:rsidRDefault="00923139" w:rsidP="00B83660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накопление газов в желудочно-кишечном тракте</w:t>
      </w:r>
      <w:r w:rsidR="00B83660" w:rsidRPr="00770417">
        <w:rPr>
          <w:rFonts w:ascii="Times New Roman" w:hAnsi="Times New Roman"/>
          <w:sz w:val="24"/>
          <w:szCs w:val="24"/>
        </w:rPr>
        <w:t>;</w:t>
      </w:r>
    </w:p>
    <w:p w:rsidR="00B83660" w:rsidRPr="00770417" w:rsidRDefault="00923139" w:rsidP="00B83660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метеоризм</w:t>
      </w:r>
      <w:r w:rsidR="003C65AB">
        <w:rPr>
          <w:rFonts w:ascii="Times New Roman" w:hAnsi="Times New Roman"/>
          <w:sz w:val="24"/>
          <w:szCs w:val="24"/>
          <w:lang w:val="uz-Cyrl-UZ"/>
        </w:rPr>
        <w:t>, вздудие живота</w:t>
      </w:r>
      <w:r w:rsidR="00B83660" w:rsidRPr="00770417">
        <w:rPr>
          <w:rFonts w:ascii="Times New Roman" w:hAnsi="Times New Roman"/>
          <w:sz w:val="24"/>
          <w:szCs w:val="24"/>
        </w:rPr>
        <w:t>;</w:t>
      </w:r>
    </w:p>
    <w:p w:rsidR="00562115" w:rsidRPr="00770417" w:rsidRDefault="00923139" w:rsidP="00562115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синдром </w:t>
      </w:r>
      <w:proofErr w:type="spellStart"/>
      <w:r>
        <w:rPr>
          <w:rFonts w:ascii="Times New Roman" w:hAnsi="Times New Roman"/>
          <w:sz w:val="24"/>
          <w:szCs w:val="24"/>
        </w:rPr>
        <w:t>Ремгельда</w:t>
      </w:r>
      <w:proofErr w:type="spellEnd"/>
      <w:r w:rsidR="00562115" w:rsidRPr="00770417">
        <w:rPr>
          <w:rFonts w:ascii="Times New Roman" w:hAnsi="Times New Roman"/>
          <w:sz w:val="24"/>
          <w:szCs w:val="24"/>
        </w:rPr>
        <w:t>;</w:t>
      </w:r>
    </w:p>
    <w:p w:rsidR="001A637D" w:rsidRPr="00770417" w:rsidRDefault="00923139" w:rsidP="001A637D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аэрофагия</w:t>
      </w:r>
      <w:r w:rsidR="001A637D" w:rsidRPr="00770417">
        <w:rPr>
          <w:rFonts w:ascii="Times New Roman" w:hAnsi="Times New Roman"/>
          <w:sz w:val="24"/>
          <w:szCs w:val="24"/>
        </w:rPr>
        <w:t>;</w:t>
      </w:r>
    </w:p>
    <w:p w:rsidR="001A637D" w:rsidRPr="00770417" w:rsidRDefault="00923139" w:rsidP="001A637D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газов в послеоперационном периоде</w:t>
      </w:r>
      <w:r w:rsidR="001A637D" w:rsidRPr="00770417">
        <w:rPr>
          <w:rFonts w:ascii="Times New Roman" w:hAnsi="Times New Roman"/>
          <w:sz w:val="24"/>
          <w:szCs w:val="24"/>
        </w:rPr>
        <w:t>;</w:t>
      </w:r>
    </w:p>
    <w:p w:rsidR="00B83660" w:rsidRPr="00770417" w:rsidRDefault="00923139" w:rsidP="001A637D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подготовка </w:t>
      </w:r>
      <w:r w:rsidR="0012655F">
        <w:rPr>
          <w:rFonts w:ascii="Times New Roman" w:hAnsi="Times New Roman"/>
          <w:sz w:val="24"/>
          <w:szCs w:val="24"/>
          <w:lang w:val="uz-Cyrl-UZ"/>
        </w:rPr>
        <w:t>к процедурам гастроскопии, рентгенографии, сонографии и др.</w:t>
      </w:r>
    </w:p>
    <w:p w:rsidR="00B36903" w:rsidRPr="0012325E" w:rsidRDefault="00B36903" w:rsidP="00B3690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2325E">
        <w:rPr>
          <w:rFonts w:ascii="Times New Roman" w:hAnsi="Times New Roman"/>
          <w:b/>
          <w:sz w:val="24"/>
          <w:szCs w:val="24"/>
        </w:rPr>
        <w:t>Способ применения и рекомендуемые дозы приема</w:t>
      </w:r>
      <w:proofErr w:type="gramStart"/>
      <w:r w:rsidRPr="0012325E">
        <w:rPr>
          <w:rFonts w:ascii="Times New Roman" w:hAnsi="Times New Roman"/>
          <w:b/>
          <w:sz w:val="24"/>
          <w:szCs w:val="24"/>
        </w:rPr>
        <w:t xml:space="preserve">: </w:t>
      </w:r>
      <w:r w:rsidRPr="0012325E">
        <w:rPr>
          <w:rFonts w:ascii="Times New Roman" w:hAnsi="Times New Roman"/>
          <w:sz w:val="24"/>
          <w:szCs w:val="24"/>
        </w:rPr>
        <w:t>Для</w:t>
      </w:r>
      <w:proofErr w:type="gramEnd"/>
      <w:r w:rsidRPr="0012325E">
        <w:rPr>
          <w:rFonts w:ascii="Times New Roman" w:hAnsi="Times New Roman"/>
          <w:b/>
          <w:sz w:val="24"/>
          <w:szCs w:val="24"/>
        </w:rPr>
        <w:t xml:space="preserve"> </w:t>
      </w:r>
      <w:r w:rsidRPr="0012325E">
        <w:rPr>
          <w:rFonts w:ascii="Times New Roman" w:hAnsi="Times New Roman"/>
          <w:sz w:val="24"/>
          <w:szCs w:val="24"/>
        </w:rPr>
        <w:t>приема</w:t>
      </w:r>
      <w:r w:rsidRPr="0012325E">
        <w:rPr>
          <w:rFonts w:ascii="Times New Roman" w:hAnsi="Times New Roman"/>
          <w:b/>
          <w:sz w:val="24"/>
          <w:szCs w:val="24"/>
        </w:rPr>
        <w:t xml:space="preserve"> </w:t>
      </w:r>
      <w:r w:rsidRPr="0012325E">
        <w:rPr>
          <w:rFonts w:ascii="Times New Roman" w:hAnsi="Times New Roman"/>
          <w:sz w:val="24"/>
          <w:szCs w:val="24"/>
        </w:rPr>
        <w:t>внутрь.</w:t>
      </w:r>
      <w:r>
        <w:rPr>
          <w:rFonts w:ascii="Times New Roman" w:hAnsi="Times New Roman"/>
          <w:sz w:val="24"/>
          <w:szCs w:val="24"/>
        </w:rPr>
        <w:t xml:space="preserve"> </w:t>
      </w:r>
      <w:r w:rsidR="003C65AB">
        <w:rPr>
          <w:rFonts w:ascii="Times New Roman" w:hAnsi="Times New Roman"/>
          <w:sz w:val="24"/>
          <w:szCs w:val="24"/>
          <w:lang w:val="uz-Cyrl-UZ"/>
        </w:rPr>
        <w:t>Грудн</w:t>
      </w:r>
      <w:r w:rsidR="003C65AB">
        <w:rPr>
          <w:rFonts w:ascii="Times New Roman" w:hAnsi="Times New Roman"/>
          <w:sz w:val="24"/>
          <w:szCs w:val="24"/>
        </w:rPr>
        <w:t>ы</w:t>
      </w:r>
      <w:r w:rsidR="003C65AB">
        <w:rPr>
          <w:rFonts w:ascii="Times New Roman" w:hAnsi="Times New Roman"/>
          <w:sz w:val="24"/>
          <w:szCs w:val="24"/>
          <w:lang w:val="uz-Cyrl-UZ"/>
        </w:rPr>
        <w:t xml:space="preserve">м ребенкам и детям до 3 лет по 1-2 мл, </w:t>
      </w:r>
      <w:r w:rsidR="003C65AB">
        <w:rPr>
          <w:rFonts w:ascii="Times New Roman" w:hAnsi="Times New Roman"/>
          <w:sz w:val="24"/>
          <w:szCs w:val="24"/>
        </w:rPr>
        <w:t xml:space="preserve">детям </w:t>
      </w:r>
      <w:r>
        <w:rPr>
          <w:rFonts w:ascii="Times New Roman" w:hAnsi="Times New Roman"/>
          <w:sz w:val="24"/>
          <w:szCs w:val="24"/>
        </w:rPr>
        <w:t xml:space="preserve">от 3 до </w:t>
      </w:r>
      <w:r w:rsidR="003C65AB">
        <w:rPr>
          <w:rFonts w:ascii="Times New Roman" w:hAnsi="Times New Roman"/>
          <w:sz w:val="24"/>
          <w:szCs w:val="24"/>
          <w:lang w:val="uz-Cyrl-UZ"/>
        </w:rPr>
        <w:t>8</w:t>
      </w:r>
      <w:r>
        <w:rPr>
          <w:rFonts w:ascii="Times New Roman" w:hAnsi="Times New Roman"/>
          <w:sz w:val="24"/>
          <w:szCs w:val="24"/>
        </w:rPr>
        <w:t xml:space="preserve"> лет</w:t>
      </w:r>
      <w:r w:rsidRPr="00B234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</w:t>
      </w:r>
      <w:r w:rsidR="003C65AB">
        <w:rPr>
          <w:rFonts w:ascii="Times New Roman" w:hAnsi="Times New Roman"/>
          <w:sz w:val="24"/>
          <w:szCs w:val="24"/>
          <w:lang w:val="uz-Cyrl-UZ"/>
        </w:rPr>
        <w:t>2-</w:t>
      </w:r>
      <w:r>
        <w:rPr>
          <w:rFonts w:ascii="Times New Roman" w:hAnsi="Times New Roman"/>
          <w:sz w:val="24"/>
          <w:szCs w:val="24"/>
        </w:rPr>
        <w:t>2,5 мл, от 8 до 1</w:t>
      </w:r>
      <w:r w:rsidR="003C65A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лет по </w:t>
      </w:r>
      <w:r w:rsidR="003C65AB">
        <w:rPr>
          <w:rFonts w:ascii="Times New Roman" w:hAnsi="Times New Roman"/>
          <w:sz w:val="24"/>
          <w:szCs w:val="24"/>
        </w:rPr>
        <w:t>3-</w:t>
      </w:r>
      <w:r>
        <w:rPr>
          <w:rFonts w:ascii="Times New Roman" w:hAnsi="Times New Roman"/>
          <w:sz w:val="24"/>
          <w:szCs w:val="24"/>
        </w:rPr>
        <w:t xml:space="preserve">5 мл, </w:t>
      </w:r>
      <w:r w:rsidRPr="0012325E">
        <w:rPr>
          <w:rFonts w:ascii="Times New Roman" w:hAnsi="Times New Roman"/>
          <w:bCs/>
          <w:sz w:val="24"/>
          <w:szCs w:val="24"/>
        </w:rPr>
        <w:t>взрослым и детям старше 1</w:t>
      </w:r>
      <w:r w:rsidR="003C65AB">
        <w:rPr>
          <w:rFonts w:ascii="Times New Roman" w:hAnsi="Times New Roman"/>
          <w:bCs/>
          <w:sz w:val="24"/>
          <w:szCs w:val="24"/>
        </w:rPr>
        <w:t>4</w:t>
      </w:r>
      <w:r w:rsidRPr="0012325E">
        <w:rPr>
          <w:rFonts w:ascii="Times New Roman" w:hAnsi="Times New Roman"/>
          <w:bCs/>
          <w:sz w:val="24"/>
          <w:szCs w:val="24"/>
        </w:rPr>
        <w:t xml:space="preserve"> лет принимать по 10 мл сиропа 2</w:t>
      </w:r>
      <w:r>
        <w:rPr>
          <w:rFonts w:ascii="Times New Roman" w:hAnsi="Times New Roman"/>
          <w:bCs/>
          <w:sz w:val="24"/>
          <w:szCs w:val="24"/>
        </w:rPr>
        <w:t>-3</w:t>
      </w:r>
      <w:r w:rsidRPr="0012325E">
        <w:rPr>
          <w:rFonts w:ascii="Times New Roman" w:hAnsi="Times New Roman"/>
          <w:bCs/>
          <w:sz w:val="24"/>
          <w:szCs w:val="24"/>
        </w:rPr>
        <w:t xml:space="preserve"> раза в день </w:t>
      </w:r>
      <w:r w:rsidR="003C65AB">
        <w:rPr>
          <w:rFonts w:ascii="Times New Roman" w:hAnsi="Times New Roman"/>
          <w:bCs/>
          <w:sz w:val="24"/>
          <w:szCs w:val="24"/>
        </w:rPr>
        <w:t xml:space="preserve">во время или </w:t>
      </w:r>
      <w:r w:rsidRPr="0012325E">
        <w:rPr>
          <w:rFonts w:ascii="Times New Roman" w:hAnsi="Times New Roman"/>
          <w:bCs/>
          <w:sz w:val="24"/>
          <w:szCs w:val="24"/>
        </w:rPr>
        <w:t xml:space="preserve">после еды. </w:t>
      </w:r>
    </w:p>
    <w:p w:rsidR="00A54B07" w:rsidRPr="00770417" w:rsidRDefault="00A54B07" w:rsidP="00250856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0417">
        <w:rPr>
          <w:rFonts w:ascii="Times New Roman" w:hAnsi="Times New Roman"/>
          <w:b/>
          <w:bCs/>
          <w:sz w:val="24"/>
          <w:szCs w:val="24"/>
        </w:rPr>
        <w:t>Противопоказания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>:</w:t>
      </w:r>
      <w:r w:rsidRPr="00770417">
        <w:rPr>
          <w:rFonts w:ascii="Times New Roman" w:hAnsi="Times New Roman"/>
          <w:sz w:val="24"/>
          <w:szCs w:val="24"/>
        </w:rPr>
        <w:t xml:space="preserve"> индивидуальная непереносимость компонентов.</w:t>
      </w:r>
    </w:p>
    <w:p w:rsidR="00A54B07" w:rsidRPr="00770417" w:rsidRDefault="00A54B07" w:rsidP="002508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0417">
        <w:rPr>
          <w:rFonts w:ascii="Times New Roman" w:hAnsi="Times New Roman"/>
          <w:b/>
          <w:bCs/>
          <w:sz w:val="24"/>
          <w:szCs w:val="24"/>
        </w:rPr>
        <w:t>Срок годности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 w:rsidRPr="00770417">
        <w:rPr>
          <w:rFonts w:ascii="Times New Roman" w:hAnsi="Times New Roman"/>
          <w:b/>
          <w:bCs/>
          <w:sz w:val="24"/>
          <w:szCs w:val="24"/>
        </w:rPr>
        <w:t>и условия хранения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: </w:t>
      </w:r>
      <w:r w:rsidRPr="00770417">
        <w:rPr>
          <w:rFonts w:ascii="Times New Roman" w:hAnsi="Times New Roman"/>
          <w:sz w:val="24"/>
          <w:szCs w:val="24"/>
        </w:rPr>
        <w:t>Срок годности 2 года. Хранить в защищенном от света</w:t>
      </w:r>
      <w:r w:rsidR="003C65AB">
        <w:rPr>
          <w:rFonts w:ascii="Times New Roman" w:hAnsi="Times New Roman"/>
          <w:sz w:val="24"/>
          <w:szCs w:val="24"/>
        </w:rPr>
        <w:t>, недоступным для детей</w:t>
      </w:r>
      <w:r w:rsidRPr="00770417">
        <w:rPr>
          <w:rFonts w:ascii="Times New Roman" w:hAnsi="Times New Roman"/>
          <w:sz w:val="24"/>
          <w:szCs w:val="24"/>
        </w:rPr>
        <w:t xml:space="preserve"> месте</w:t>
      </w:r>
      <w:r w:rsidR="003C65AB">
        <w:rPr>
          <w:rFonts w:ascii="Times New Roman" w:hAnsi="Times New Roman"/>
          <w:sz w:val="24"/>
          <w:szCs w:val="24"/>
        </w:rPr>
        <w:t>,</w:t>
      </w:r>
      <w:r w:rsidRPr="00770417">
        <w:rPr>
          <w:rFonts w:ascii="Times New Roman" w:hAnsi="Times New Roman"/>
          <w:sz w:val="24"/>
          <w:szCs w:val="24"/>
        </w:rPr>
        <w:t xml:space="preserve"> при температуре не выше 25°С. </w:t>
      </w:r>
    </w:p>
    <w:p w:rsidR="00A54B07" w:rsidRPr="00770417" w:rsidRDefault="00A54B07" w:rsidP="002508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Особ</w:t>
      </w:r>
      <w:proofErr w:type="spellStart"/>
      <w:r w:rsidRPr="00770417">
        <w:rPr>
          <w:rFonts w:ascii="Times New Roman" w:hAnsi="Times New Roman"/>
          <w:b/>
          <w:sz w:val="24"/>
          <w:szCs w:val="24"/>
        </w:rPr>
        <w:t>ые</w:t>
      </w:r>
      <w:proofErr w:type="spellEnd"/>
      <w:r w:rsidRPr="00770417">
        <w:rPr>
          <w:rFonts w:ascii="Times New Roman" w:hAnsi="Times New Roman"/>
          <w:b/>
          <w:sz w:val="24"/>
          <w:szCs w:val="24"/>
        </w:rPr>
        <w:t xml:space="preserve"> указания. </w:t>
      </w:r>
      <w:r w:rsidRPr="00770417">
        <w:rPr>
          <w:rFonts w:ascii="Times New Roman" w:hAnsi="Times New Roman"/>
          <w:sz w:val="24"/>
          <w:szCs w:val="24"/>
        </w:rPr>
        <w:t xml:space="preserve">БАД – не является лекарственным средством! Отпускается без рецепта. Перед применением </w:t>
      </w:r>
      <w:r w:rsidRPr="00770417">
        <w:rPr>
          <w:rFonts w:ascii="Times New Roman" w:hAnsi="Times New Roman"/>
          <w:sz w:val="24"/>
          <w:szCs w:val="24"/>
          <w:lang w:val="uz-Cyrl-UZ"/>
        </w:rPr>
        <w:t>при беременности следует</w:t>
      </w:r>
      <w:r w:rsidRPr="00770417">
        <w:rPr>
          <w:rFonts w:ascii="Times New Roman" w:hAnsi="Times New Roman"/>
          <w:sz w:val="24"/>
          <w:szCs w:val="24"/>
        </w:rPr>
        <w:t xml:space="preserve"> проконсультироваться со специалистом</w:t>
      </w:r>
      <w:r w:rsidRPr="00770417">
        <w:rPr>
          <w:rFonts w:ascii="Times New Roman" w:hAnsi="Times New Roman"/>
          <w:sz w:val="24"/>
          <w:szCs w:val="24"/>
          <w:lang w:val="uz-Cyrl-UZ"/>
        </w:rPr>
        <w:t>.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770417" w:rsidRPr="00770417">
        <w:rPr>
          <w:rFonts w:ascii="Times New Roman" w:hAnsi="Times New Roman"/>
          <w:sz w:val="24"/>
          <w:szCs w:val="24"/>
        </w:rPr>
        <w:t>Сироп перед применением нужно тщательно взболтать. После вскрытия флакона хранить в прохладном месте.</w:t>
      </w:r>
    </w:p>
    <w:p w:rsidR="00A625D0" w:rsidRPr="00770417" w:rsidRDefault="00A54B07" w:rsidP="00522A7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Производитель: </w:t>
      </w:r>
      <w:r w:rsidRPr="00770417">
        <w:rPr>
          <w:rFonts w:ascii="Times New Roman" w:hAnsi="Times New Roman"/>
          <w:sz w:val="24"/>
          <w:szCs w:val="24"/>
          <w:lang w:val="uz-Cyrl-UZ"/>
        </w:rPr>
        <w:t>ООО “</w:t>
      </w:r>
      <w:r w:rsidRPr="00770417">
        <w:rPr>
          <w:rFonts w:ascii="Times New Roman" w:hAnsi="Times New Roman"/>
          <w:sz w:val="24"/>
          <w:szCs w:val="24"/>
          <w:lang w:val="en-US"/>
        </w:rPr>
        <w:t>Mus</w:t>
      </w:r>
      <w:r w:rsidRPr="00770417">
        <w:rPr>
          <w:rFonts w:ascii="Times New Roman" w:hAnsi="Times New Roman"/>
          <w:sz w:val="24"/>
          <w:szCs w:val="24"/>
        </w:rPr>
        <w:t>-</w:t>
      </w:r>
      <w:r w:rsidRPr="00770417">
        <w:rPr>
          <w:rFonts w:ascii="Times New Roman" w:hAnsi="Times New Roman"/>
          <w:sz w:val="24"/>
          <w:szCs w:val="24"/>
          <w:lang w:val="en-US"/>
        </w:rPr>
        <w:t>Oy</w:t>
      </w:r>
      <w:r w:rsidRPr="00770417">
        <w:rPr>
          <w:rFonts w:ascii="Times New Roman" w:hAnsi="Times New Roman"/>
          <w:sz w:val="24"/>
          <w:szCs w:val="24"/>
        </w:rPr>
        <w:t xml:space="preserve"> </w:t>
      </w:r>
      <w:r w:rsidRPr="00770417">
        <w:rPr>
          <w:rFonts w:ascii="Times New Roman" w:hAnsi="Times New Roman"/>
          <w:sz w:val="24"/>
          <w:szCs w:val="24"/>
          <w:lang w:val="en-US"/>
        </w:rPr>
        <w:t>Farm</w:t>
      </w:r>
      <w:r w:rsidRPr="00770417">
        <w:rPr>
          <w:rFonts w:ascii="Times New Roman" w:hAnsi="Times New Roman"/>
          <w:sz w:val="24"/>
          <w:szCs w:val="24"/>
          <w:lang w:val="uz-Cyrl-UZ"/>
        </w:rPr>
        <w:t>”</w:t>
      </w:r>
      <w:r w:rsidRPr="00770417">
        <w:rPr>
          <w:rFonts w:ascii="Times New Roman" w:hAnsi="Times New Roman"/>
          <w:sz w:val="24"/>
          <w:szCs w:val="24"/>
        </w:rPr>
        <w:t>.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</w:p>
    <w:p w:rsidR="00A625D0" w:rsidRPr="00770417" w:rsidRDefault="00A625D0">
      <w:pPr>
        <w:spacing w:after="160" w:line="259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br w:type="page"/>
      </w:r>
      <w:bookmarkStart w:id="0" w:name="_GoBack"/>
      <w:bookmarkEnd w:id="0"/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Cs/>
          <w:sz w:val="24"/>
          <w:szCs w:val="24"/>
          <w:lang w:val="uz-Cyrl-UZ"/>
        </w:rPr>
        <w:lastRenderedPageBreak/>
        <w:t>Ўзбекистон Республикаси Соғлиқни сақлаш вазирлиги томонидан маъқулланган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Cs/>
          <w:sz w:val="24"/>
          <w:szCs w:val="24"/>
          <w:lang w:val="uz-Cyrl-UZ"/>
        </w:rPr>
        <w:t>Қайд этиш рақами ____________________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«</w:t>
      </w:r>
      <w:r w:rsidR="0012655F">
        <w:rPr>
          <w:rFonts w:ascii="Times New Roman" w:hAnsi="Times New Roman"/>
          <w:b/>
          <w:sz w:val="24"/>
          <w:szCs w:val="24"/>
          <w:lang w:val="uz-Cyrl-UZ"/>
        </w:rPr>
        <w:t>ПАСТУЛА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>»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>озуқага биологик фаол қўшимчани қўллаш бўйича йўриқнома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:rsidR="00A625D0" w:rsidRPr="00770417" w:rsidRDefault="00A625D0" w:rsidP="00A625D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Чиқарилиш шакли: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сироп, 150 мл флаконларда.</w:t>
      </w:r>
    </w:p>
    <w:p w:rsidR="00A625D0" w:rsidRPr="00770417" w:rsidRDefault="00A625D0" w:rsidP="00A625D0">
      <w:pPr>
        <w:pStyle w:val="a3"/>
        <w:ind w:firstLine="708"/>
        <w:jc w:val="both"/>
        <w:rPr>
          <w:rFonts w:ascii="Times New Roman" w:hAnsi="Times New Roman"/>
        </w:rPr>
      </w:pPr>
      <w:r w:rsidRPr="00770417">
        <w:rPr>
          <w:rFonts w:ascii="Times New Roman" w:hAnsi="Times New Roman"/>
          <w:b/>
          <w:lang w:val="uz-Cyrl-UZ"/>
        </w:rPr>
        <w:t xml:space="preserve">Таркиби (10 мл сироп учун): </w:t>
      </w:r>
      <w:proofErr w:type="spellStart"/>
      <w:r w:rsidR="0012655F">
        <w:rPr>
          <w:rFonts w:ascii="Times New Roman" w:hAnsi="Times New Roman"/>
        </w:rPr>
        <w:t>симетикон</w:t>
      </w:r>
      <w:proofErr w:type="spellEnd"/>
      <w:r w:rsidR="0012655F" w:rsidRPr="00770417">
        <w:rPr>
          <w:rFonts w:ascii="Times New Roman" w:hAnsi="Times New Roman"/>
        </w:rPr>
        <w:t xml:space="preserve"> </w:t>
      </w:r>
      <w:r w:rsidRPr="00770417">
        <w:rPr>
          <w:rFonts w:ascii="Times New Roman" w:hAnsi="Times New Roman"/>
        </w:rPr>
        <w:t xml:space="preserve">50 мг, </w:t>
      </w:r>
      <w:r w:rsidRPr="00770417">
        <w:rPr>
          <w:rFonts w:ascii="Times New Roman" w:hAnsi="Times New Roman"/>
          <w:lang w:val="uz-Cyrl-UZ"/>
        </w:rPr>
        <w:t>ёрдамчи моддалар</w:t>
      </w:r>
      <w:r w:rsidRPr="00770417">
        <w:rPr>
          <w:rFonts w:ascii="Times New Roman" w:hAnsi="Times New Roman"/>
        </w:rPr>
        <w:t>.</w:t>
      </w:r>
    </w:p>
    <w:p w:rsidR="00562115" w:rsidRPr="00770417" w:rsidRDefault="00562115" w:rsidP="00562115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“</w:t>
      </w:r>
      <w:r w:rsidR="0012655F">
        <w:rPr>
          <w:rFonts w:ascii="Times New Roman" w:hAnsi="Times New Roman"/>
          <w:b/>
          <w:sz w:val="24"/>
          <w:szCs w:val="24"/>
          <w:lang w:val="uz-Cyrl-UZ"/>
        </w:rPr>
        <w:t>Пастула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” биофаол </w:t>
      </w:r>
      <w:r w:rsidR="0012655F">
        <w:rPr>
          <w:rFonts w:ascii="Times New Roman" w:hAnsi="Times New Roman"/>
          <w:b/>
          <w:sz w:val="24"/>
          <w:szCs w:val="24"/>
          <w:lang w:val="uz-Cyrl-UZ"/>
        </w:rPr>
        <w:t>маҳсулотининг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 хусусиятлари:</w:t>
      </w:r>
      <w:r w:rsidR="0012655F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12655F">
        <w:rPr>
          <w:rFonts w:ascii="Times New Roman" w:hAnsi="Times New Roman"/>
          <w:sz w:val="24"/>
          <w:szCs w:val="24"/>
          <w:lang w:val="uz-Cyrl-UZ"/>
        </w:rPr>
        <w:t>Ушбу</w:t>
      </w:r>
      <w:r w:rsidR="0012655F" w:rsidRPr="0012655F">
        <w:rPr>
          <w:rFonts w:ascii="Times New Roman" w:hAnsi="Times New Roman"/>
          <w:sz w:val="24"/>
          <w:szCs w:val="24"/>
        </w:rPr>
        <w:t xml:space="preserve"> </w:t>
      </w:r>
      <w:r w:rsidR="0012655F">
        <w:rPr>
          <w:rFonts w:ascii="Times New Roman" w:hAnsi="Times New Roman"/>
          <w:sz w:val="24"/>
          <w:szCs w:val="24"/>
          <w:lang w:val="uz-Cyrl-UZ"/>
        </w:rPr>
        <w:t>биофаол восита</w:t>
      </w:r>
      <w:r w:rsidR="0012655F" w:rsidRPr="0012655F">
        <w:rPr>
          <w:rFonts w:ascii="Times New Roman" w:hAnsi="Times New Roman"/>
          <w:sz w:val="24"/>
          <w:szCs w:val="24"/>
        </w:rPr>
        <w:t xml:space="preserve"> </w:t>
      </w:r>
      <w:r w:rsidR="0012655F">
        <w:rPr>
          <w:rFonts w:ascii="Times New Roman" w:hAnsi="Times New Roman"/>
          <w:sz w:val="24"/>
          <w:szCs w:val="24"/>
          <w:lang w:val="uz-Cyrl-UZ"/>
        </w:rPr>
        <w:t>метеоризм хуружини камайтиради</w:t>
      </w:r>
      <w:r w:rsidR="0012655F">
        <w:rPr>
          <w:rFonts w:ascii="Times New Roman" w:hAnsi="Times New Roman"/>
          <w:sz w:val="24"/>
          <w:szCs w:val="24"/>
        </w:rPr>
        <w:t xml:space="preserve">. </w:t>
      </w:r>
      <w:r w:rsidR="003D6269">
        <w:rPr>
          <w:rFonts w:ascii="Times New Roman" w:hAnsi="Times New Roman"/>
          <w:sz w:val="24"/>
          <w:szCs w:val="24"/>
          <w:lang w:val="uz-Cyrl-UZ"/>
        </w:rPr>
        <w:t>Ошқозон-ичаклар, овқат ҳазм қилиш аъзолари йўлларида газлар ажралишини, жумладан, қорин дам бўлиши, кўп газ йиғилиши оқибатидаги санчиқлар ва газ ажралиши асоратларини енгиллаштиради. Сирт-фаоллик хоссасига эга бўлиб, газ-суюқлик муҳитида сирт таранглигини камайтиради, газ пуфакчалрини сўрилишини таъминлайди ва ичаклардаги кўпикларни парчалаб, сўндиради. Ичакларда ҳосил бўлган газларни сўриб олади.</w:t>
      </w:r>
      <w:r w:rsidR="0012655F" w:rsidRPr="003D626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3D6269">
        <w:rPr>
          <w:rFonts w:ascii="Times New Roman" w:hAnsi="Times New Roman"/>
          <w:sz w:val="24"/>
          <w:szCs w:val="24"/>
          <w:lang w:val="uz-Cyrl-UZ"/>
        </w:rPr>
        <w:t>Кимёвий ва физик жиҳатдан бетасир ҳисобланади ва организм томонидан ўзлаштирилмайди.</w:t>
      </w:r>
    </w:p>
    <w:p w:rsidR="0094382D" w:rsidRPr="00770417" w:rsidRDefault="00562115" w:rsidP="00A625D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bookmarkStart w:id="1" w:name="_Hlk69042391"/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Қўллашга доир кўрсатмалар.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“</w:t>
      </w:r>
      <w:r w:rsidR="003D6269">
        <w:rPr>
          <w:rFonts w:ascii="Times New Roman" w:hAnsi="Times New Roman"/>
          <w:bCs/>
          <w:sz w:val="24"/>
          <w:szCs w:val="24"/>
          <w:lang w:val="uz-Cyrl-UZ"/>
        </w:rPr>
        <w:t>Пастула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” биологик фаол қўшимчаси</w:t>
      </w:r>
      <w:r w:rsidR="001A637D" w:rsidRPr="00770417">
        <w:rPr>
          <w:rFonts w:ascii="Times New Roman" w:hAnsi="Times New Roman"/>
          <w:bCs/>
          <w:sz w:val="24"/>
          <w:szCs w:val="24"/>
          <w:lang w:val="uz-Cyrl-UZ"/>
        </w:rPr>
        <w:t xml:space="preserve">ни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қуйидаги ҳолатларда қўллашга тавсия этилади.</w:t>
      </w:r>
    </w:p>
    <w:bookmarkEnd w:id="1"/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>газ ажралишининг кучайиши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>ошқозон-ичак йўлларида газларнинг тўпланиши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метеоризм</w:t>
      </w:r>
      <w:r w:rsidR="003C65AB">
        <w:rPr>
          <w:rFonts w:ascii="Times New Roman" w:hAnsi="Times New Roman"/>
          <w:sz w:val="24"/>
          <w:szCs w:val="24"/>
          <w:lang w:val="uz-Cyrl-UZ"/>
        </w:rPr>
        <w:t>, қорин дам бўлиши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Ремгельд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синдроми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аэрофагия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06631" w:rsidRPr="00770417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>жарроҳлик амалиётидан кейин газ ажралишининг кучайиши</w:t>
      </w:r>
      <w:r w:rsidRPr="00770417">
        <w:rPr>
          <w:rFonts w:ascii="Times New Roman" w:hAnsi="Times New Roman"/>
          <w:sz w:val="24"/>
          <w:szCs w:val="24"/>
        </w:rPr>
        <w:t>;</w:t>
      </w:r>
    </w:p>
    <w:p w:rsidR="001A637D" w:rsidRPr="00106631" w:rsidRDefault="00106631" w:rsidP="00106631">
      <w:pPr>
        <w:pStyle w:val="a5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>гастроскопия, рентгенография, сонография ва бошқа муолажалар олдидан</w:t>
      </w:r>
      <w:r w:rsidR="001A637D" w:rsidRPr="00106631">
        <w:rPr>
          <w:rFonts w:ascii="Times New Roman" w:hAnsi="Times New Roman"/>
          <w:sz w:val="24"/>
          <w:szCs w:val="24"/>
          <w:lang w:val="uz-Cyrl-UZ"/>
        </w:rPr>
        <w:t>.</w:t>
      </w:r>
    </w:p>
    <w:p w:rsidR="00B36903" w:rsidRPr="00770417" w:rsidRDefault="00B36903" w:rsidP="001A637D">
      <w:pPr>
        <w:pStyle w:val="jsx-3332198469"/>
        <w:spacing w:before="0" w:beforeAutospacing="0" w:after="0" w:afterAutospacing="0"/>
        <w:ind w:firstLine="708"/>
        <w:jc w:val="both"/>
        <w:rPr>
          <w:b/>
          <w:lang w:val="uz-Cyrl-UZ"/>
        </w:rPr>
      </w:pPr>
      <w:bookmarkStart w:id="2" w:name="_Hlk69041066"/>
      <w:r w:rsidRPr="00770417">
        <w:rPr>
          <w:b/>
          <w:lang w:val="uz-Cyrl-UZ"/>
        </w:rPr>
        <w:t xml:space="preserve">Қўллаш усули ва тавсия этилган дозалари. </w:t>
      </w:r>
      <w:r w:rsidRPr="00770417">
        <w:rPr>
          <w:lang w:val="uz-Cyrl-UZ"/>
        </w:rPr>
        <w:t xml:space="preserve">Ичга қабул қилиш учун. </w:t>
      </w:r>
      <w:r w:rsidR="003C65AB">
        <w:rPr>
          <w:lang w:val="uz-Cyrl-UZ"/>
        </w:rPr>
        <w:t xml:space="preserve">Кўкрак сути билан озиқланувчи ҳамда 3 ёшгача бўлган болаларга 1-2 мл дан, </w:t>
      </w:r>
      <w:r>
        <w:rPr>
          <w:lang w:val="uz-Cyrl-UZ"/>
        </w:rPr>
        <w:t xml:space="preserve">3 ёшдан </w:t>
      </w:r>
      <w:r w:rsidR="003C65AB">
        <w:rPr>
          <w:lang w:val="uz-Cyrl-UZ"/>
        </w:rPr>
        <w:t>8</w:t>
      </w:r>
      <w:r>
        <w:rPr>
          <w:lang w:val="uz-Cyrl-UZ"/>
        </w:rPr>
        <w:t xml:space="preserve"> ёшгача бўлган болаларга </w:t>
      </w:r>
      <w:r w:rsidR="003C65AB">
        <w:rPr>
          <w:lang w:val="uz-Cyrl-UZ"/>
        </w:rPr>
        <w:t>2-</w:t>
      </w:r>
      <w:r>
        <w:rPr>
          <w:lang w:val="uz-Cyrl-UZ"/>
        </w:rPr>
        <w:t>2,5 мл дан, 8 ёшдан 1</w:t>
      </w:r>
      <w:r w:rsidR="003C65AB">
        <w:rPr>
          <w:lang w:val="uz-Cyrl-UZ"/>
        </w:rPr>
        <w:t>4</w:t>
      </w:r>
      <w:r>
        <w:rPr>
          <w:lang w:val="uz-Cyrl-UZ"/>
        </w:rPr>
        <w:t xml:space="preserve"> ёшгача </w:t>
      </w:r>
      <w:r w:rsidR="003C65AB">
        <w:rPr>
          <w:lang w:val="uz-Cyrl-UZ"/>
        </w:rPr>
        <w:t>3-</w:t>
      </w:r>
      <w:r>
        <w:rPr>
          <w:lang w:val="uz-Cyrl-UZ"/>
        </w:rPr>
        <w:t xml:space="preserve">5 мл дан, </w:t>
      </w:r>
      <w:r w:rsidRPr="00770417">
        <w:rPr>
          <w:lang w:val="uz-Cyrl-UZ"/>
        </w:rPr>
        <w:t>1</w:t>
      </w:r>
      <w:r w:rsidR="003C65AB">
        <w:rPr>
          <w:lang w:val="uz-Cyrl-UZ"/>
        </w:rPr>
        <w:t>4</w:t>
      </w:r>
      <w:r w:rsidRPr="00770417">
        <w:rPr>
          <w:lang w:val="uz-Cyrl-UZ"/>
        </w:rPr>
        <w:t xml:space="preserve"> ёшдан ошган болалар ва катталар учун 10 мл </w:t>
      </w:r>
      <w:r>
        <w:rPr>
          <w:lang w:val="uz-Cyrl-UZ"/>
        </w:rPr>
        <w:t xml:space="preserve">дан </w:t>
      </w:r>
      <w:r w:rsidRPr="00770417">
        <w:rPr>
          <w:lang w:val="uz-Cyrl-UZ"/>
        </w:rPr>
        <w:t>сиропни кунига 2</w:t>
      </w:r>
      <w:r>
        <w:rPr>
          <w:lang w:val="uz-Cyrl-UZ"/>
        </w:rPr>
        <w:t>-3</w:t>
      </w:r>
      <w:r w:rsidRPr="00770417">
        <w:rPr>
          <w:lang w:val="uz-Cyrl-UZ"/>
        </w:rPr>
        <w:t xml:space="preserve"> маҳал </w:t>
      </w:r>
      <w:r w:rsidR="003C65AB">
        <w:rPr>
          <w:lang w:val="uz-Cyrl-UZ"/>
        </w:rPr>
        <w:t xml:space="preserve">овқатланиш вақтида ёки </w:t>
      </w:r>
      <w:r w:rsidRPr="00770417">
        <w:rPr>
          <w:lang w:val="uz-Cyrl-UZ"/>
        </w:rPr>
        <w:t>овқатдан кейин.</w:t>
      </w:r>
    </w:p>
    <w:p w:rsidR="001A637D" w:rsidRPr="00770417" w:rsidRDefault="001A637D" w:rsidP="001A637D">
      <w:pPr>
        <w:pStyle w:val="jsx-3332198469"/>
        <w:spacing w:before="0" w:beforeAutospacing="0" w:after="0" w:afterAutospacing="0"/>
        <w:ind w:firstLine="708"/>
        <w:jc w:val="both"/>
        <w:rPr>
          <w:b/>
          <w:lang w:val="uz-Cyrl-UZ"/>
        </w:rPr>
      </w:pPr>
      <w:r w:rsidRPr="00770417">
        <w:rPr>
          <w:b/>
          <w:lang w:val="uz-Cyrl-UZ"/>
        </w:rPr>
        <w:t xml:space="preserve">Қарши кўрсатмалар. </w:t>
      </w:r>
      <w:r w:rsidRPr="00770417">
        <w:rPr>
          <w:lang w:val="uz-Cyrl-UZ"/>
        </w:rPr>
        <w:t>маҳсулот компонентларини индивидуал қабул қила олмаслик.</w:t>
      </w:r>
    </w:p>
    <w:p w:rsidR="001A637D" w:rsidRPr="00770417" w:rsidRDefault="001A637D" w:rsidP="001A637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Яроқлилик муддати ва сақлаш шароитлари:</w:t>
      </w:r>
      <w:r w:rsidRPr="00770417">
        <w:rPr>
          <w:rFonts w:ascii="Times New Roman" w:hAnsi="Times New Roman"/>
          <w:sz w:val="24"/>
          <w:szCs w:val="24"/>
          <w:lang w:val="uz-Cyrl-UZ"/>
        </w:rPr>
        <w:t xml:space="preserve"> 2 йил. Тоза ва қуруқ шароитда, 25</w:t>
      </w:r>
      <w:r w:rsidRPr="00770417">
        <w:rPr>
          <w:rFonts w:ascii="Times New Roman" w:hAnsi="Times New Roman"/>
          <w:sz w:val="24"/>
          <w:szCs w:val="24"/>
          <w:lang w:val="uz-Cyrl-UZ"/>
        </w:rPr>
        <w:sym w:font="Symbol" w:char="F0B0"/>
      </w:r>
      <w:r w:rsidRPr="00770417">
        <w:rPr>
          <w:rFonts w:ascii="Times New Roman" w:hAnsi="Times New Roman"/>
          <w:sz w:val="24"/>
          <w:szCs w:val="24"/>
          <w:lang w:val="uz-Cyrl-UZ"/>
        </w:rPr>
        <w:t>С дан ошмаган ҳароратда, ёруғликдан ҳимояланг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>а</w:t>
      </w:r>
      <w:r w:rsidRPr="00770417">
        <w:rPr>
          <w:rFonts w:ascii="Times New Roman" w:hAnsi="Times New Roman"/>
          <w:sz w:val="24"/>
          <w:szCs w:val="24"/>
          <w:lang w:val="uz-Cyrl-UZ"/>
        </w:rPr>
        <w:t>н</w:t>
      </w:r>
      <w:r w:rsidR="003C65AB">
        <w:rPr>
          <w:rFonts w:ascii="Times New Roman" w:hAnsi="Times New Roman"/>
          <w:sz w:val="24"/>
          <w:szCs w:val="24"/>
          <w:lang w:val="uz-Cyrl-UZ"/>
        </w:rPr>
        <w:t>, болалар ололмайдиган</w:t>
      </w:r>
      <w:r w:rsidRPr="00770417">
        <w:rPr>
          <w:rFonts w:ascii="Times New Roman" w:hAnsi="Times New Roman"/>
          <w:sz w:val="24"/>
          <w:szCs w:val="24"/>
          <w:lang w:val="uz-Cyrl-UZ"/>
        </w:rPr>
        <w:t xml:space="preserve"> жойда сақланади.</w:t>
      </w:r>
    </w:p>
    <w:p w:rsidR="00770417" w:rsidRPr="00770417" w:rsidRDefault="00770417" w:rsidP="00770417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Махсус кўрсатмалар: </w:t>
      </w:r>
      <w:r w:rsidRPr="00770417">
        <w:rPr>
          <w:rFonts w:ascii="Times New Roman" w:hAnsi="Times New Roman"/>
          <w:sz w:val="24"/>
          <w:szCs w:val="24"/>
          <w:lang w:val="uz-Cyrl-UZ"/>
        </w:rPr>
        <w:t>Биологик фаол қўшимча – дори воситаси эмас! Рецептсиз чиқарилади. Ҳомиладордик вақтида қўллаш учун мутахассис билан маслаҳатлашиш зарур. Сироп қабул қилишдан аввал яхшилаб чайқатилади. Флакон қопқоғи очилгандан сўнг салқин жойда сақланади.</w:t>
      </w:r>
    </w:p>
    <w:p w:rsidR="001A637D" w:rsidRPr="00770417" w:rsidRDefault="001A637D" w:rsidP="001A637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Ишлаб чиқарувчи:</w:t>
      </w:r>
      <w:r w:rsidR="00770417"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>“Mus-Oy Farm”</w:t>
      </w:r>
      <w:r w:rsidR="003C65AB">
        <w:rPr>
          <w:rFonts w:ascii="Times New Roman" w:hAnsi="Times New Roman"/>
          <w:sz w:val="24"/>
          <w:szCs w:val="24"/>
          <w:lang w:val="uz-Cyrl-UZ"/>
        </w:rPr>
        <w:t>.</w:t>
      </w:r>
    </w:p>
    <w:bookmarkEnd w:id="2"/>
    <w:p w:rsidR="00A448CD" w:rsidRPr="00770417" w:rsidRDefault="00A448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</w:p>
    <w:sectPr w:rsidR="00A448CD" w:rsidRPr="0077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3AE"/>
    <w:multiLevelType w:val="hybridMultilevel"/>
    <w:tmpl w:val="1CC6437A"/>
    <w:lvl w:ilvl="0" w:tplc="24785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77E0"/>
    <w:multiLevelType w:val="hybridMultilevel"/>
    <w:tmpl w:val="B6A8D0CC"/>
    <w:lvl w:ilvl="0" w:tplc="247852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39"/>
    <w:rsid w:val="00106631"/>
    <w:rsid w:val="0012655F"/>
    <w:rsid w:val="00181E71"/>
    <w:rsid w:val="001A637D"/>
    <w:rsid w:val="001E7498"/>
    <w:rsid w:val="002111CE"/>
    <w:rsid w:val="00250856"/>
    <w:rsid w:val="003037DA"/>
    <w:rsid w:val="003C65AB"/>
    <w:rsid w:val="003D6269"/>
    <w:rsid w:val="00522A73"/>
    <w:rsid w:val="0055185D"/>
    <w:rsid w:val="00562115"/>
    <w:rsid w:val="00565139"/>
    <w:rsid w:val="005F42F7"/>
    <w:rsid w:val="00615EDF"/>
    <w:rsid w:val="00770417"/>
    <w:rsid w:val="008651B1"/>
    <w:rsid w:val="008C434B"/>
    <w:rsid w:val="00923139"/>
    <w:rsid w:val="0094382D"/>
    <w:rsid w:val="00A448CD"/>
    <w:rsid w:val="00A54B07"/>
    <w:rsid w:val="00A625D0"/>
    <w:rsid w:val="00AE179F"/>
    <w:rsid w:val="00B36903"/>
    <w:rsid w:val="00B83660"/>
    <w:rsid w:val="00C15FB8"/>
    <w:rsid w:val="00C32819"/>
    <w:rsid w:val="00DB6B62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1153"/>
  <w15:chartTrackingRefBased/>
  <w15:docId w15:val="{1341FF3F-0570-4373-8E35-62DAFA62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C3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45C32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45C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99"/>
    <w:qFormat/>
    <w:rsid w:val="0094382D"/>
    <w:pPr>
      <w:ind w:left="720"/>
      <w:contextualSpacing/>
    </w:pPr>
  </w:style>
  <w:style w:type="paragraph" w:customStyle="1" w:styleId="jsx-3332198469">
    <w:name w:val="jsx-3332198469"/>
    <w:basedOn w:val="a"/>
    <w:rsid w:val="001A63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2021-04-08T02:36:00Z</dcterms:created>
  <dcterms:modified xsi:type="dcterms:W3CDTF">2021-04-27T13:34:00Z</dcterms:modified>
</cp:coreProperties>
</file>