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770417"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770417">
        <w:rPr>
          <w:rFonts w:ascii="Times New Roman" w:hAnsi="Times New Roman"/>
          <w:bCs/>
          <w:sz w:val="24"/>
          <w:szCs w:val="24"/>
        </w:rPr>
        <w:t>Одобрено Министерством здравоохранения Республики Узбекистан</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770417">
        <w:rPr>
          <w:rFonts w:ascii="Times New Roman" w:hAnsi="Times New Roman"/>
          <w:bCs/>
          <w:sz w:val="24"/>
          <w:szCs w:val="24"/>
        </w:rPr>
        <w:t>Регистрационный номер ____________________</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770417" w:rsidRDefault="00F45C32" w:rsidP="00250856">
      <w:pPr>
        <w:pStyle w:val="a3"/>
        <w:jc w:val="center"/>
        <w:rPr>
          <w:rFonts w:ascii="Times New Roman" w:hAnsi="Times New Roman"/>
          <w:b/>
        </w:rPr>
      </w:pPr>
      <w:r w:rsidRPr="00770417">
        <w:rPr>
          <w:rFonts w:ascii="Times New Roman" w:hAnsi="Times New Roman"/>
          <w:b/>
          <w:bCs/>
          <w:kern w:val="36"/>
        </w:rPr>
        <w:t xml:space="preserve">Инструкция по применению </w:t>
      </w:r>
    </w:p>
    <w:p w:rsidR="00F45C32" w:rsidRPr="00770417" w:rsidRDefault="00F45C32" w:rsidP="00250856">
      <w:pPr>
        <w:pStyle w:val="a3"/>
        <w:jc w:val="center"/>
        <w:rPr>
          <w:rFonts w:ascii="Times New Roman" w:hAnsi="Times New Roman"/>
          <w:b/>
        </w:rPr>
      </w:pPr>
      <w:r w:rsidRPr="00770417">
        <w:rPr>
          <w:rFonts w:ascii="Times New Roman" w:hAnsi="Times New Roman"/>
          <w:b/>
        </w:rPr>
        <w:t>Биологически активной добавки «</w:t>
      </w:r>
      <w:r w:rsidR="006F579D">
        <w:rPr>
          <w:rFonts w:ascii="Times New Roman" w:hAnsi="Times New Roman"/>
          <w:b/>
          <w:color w:val="222222"/>
          <w:shd w:val="clear" w:color="auto" w:fill="FFFFFF"/>
          <w:lang w:val="uz-Cyrl-UZ"/>
        </w:rPr>
        <w:t>ТАССИМС</w:t>
      </w:r>
      <w:r w:rsidRPr="00770417">
        <w:rPr>
          <w:rFonts w:ascii="Times New Roman" w:hAnsi="Times New Roman"/>
          <w:b/>
        </w:rPr>
        <w:t>»</w:t>
      </w:r>
    </w:p>
    <w:p w:rsidR="00F45C32" w:rsidRPr="00770417" w:rsidRDefault="00F45C32" w:rsidP="00250856">
      <w:pPr>
        <w:pStyle w:val="a3"/>
        <w:rPr>
          <w:rFonts w:ascii="Times New Roman" w:hAnsi="Times New Roman"/>
          <w:b/>
        </w:rPr>
      </w:pPr>
      <w:r w:rsidRPr="00770417">
        <w:rPr>
          <w:rFonts w:ascii="Times New Roman" w:hAnsi="Times New Roman"/>
          <w:b/>
        </w:rPr>
        <w:tab/>
      </w:r>
    </w:p>
    <w:p w:rsidR="00F45C32" w:rsidRPr="00770417" w:rsidRDefault="00F45C32" w:rsidP="00250856">
      <w:pPr>
        <w:pStyle w:val="a3"/>
        <w:rPr>
          <w:rFonts w:ascii="Times New Roman" w:hAnsi="Times New Roman"/>
          <w:b/>
        </w:rPr>
      </w:pPr>
      <w:r w:rsidRPr="00770417">
        <w:rPr>
          <w:rFonts w:ascii="Times New Roman" w:hAnsi="Times New Roman"/>
          <w:b/>
        </w:rPr>
        <w:tab/>
        <w:t xml:space="preserve">Форма выпуска: </w:t>
      </w:r>
      <w:r w:rsidRPr="00770417">
        <w:rPr>
          <w:rFonts w:ascii="Times New Roman" w:hAnsi="Times New Roman"/>
        </w:rPr>
        <w:t>сироп</w:t>
      </w:r>
      <w:r w:rsidR="00C15FB8" w:rsidRPr="00770417">
        <w:rPr>
          <w:rFonts w:ascii="Times New Roman" w:hAnsi="Times New Roman"/>
        </w:rPr>
        <w:t xml:space="preserve"> во флаконах по 150 мл</w:t>
      </w:r>
      <w:r w:rsidRPr="00770417">
        <w:rPr>
          <w:rFonts w:ascii="Times New Roman" w:hAnsi="Times New Roman"/>
        </w:rPr>
        <w:t>.</w:t>
      </w:r>
    </w:p>
    <w:p w:rsidR="00F45C32" w:rsidRPr="00CB3DCF" w:rsidRDefault="00F45C32" w:rsidP="00CB3DCF">
      <w:pPr>
        <w:spacing w:after="0" w:line="240" w:lineRule="auto"/>
        <w:ind w:left="142"/>
        <w:jc w:val="both"/>
        <w:rPr>
          <w:rFonts w:ascii="Times New Roman" w:hAnsi="Times New Roman"/>
          <w:sz w:val="24"/>
          <w:szCs w:val="24"/>
          <w:shd w:val="clear" w:color="auto" w:fill="FFFFFF"/>
          <w:lang w:val="uz-Cyrl-UZ"/>
        </w:rPr>
      </w:pPr>
      <w:r w:rsidRPr="00770417">
        <w:rPr>
          <w:rFonts w:ascii="Times New Roman" w:hAnsi="Times New Roman"/>
          <w:b/>
        </w:rPr>
        <w:tab/>
      </w:r>
      <w:r w:rsidRPr="00CB3DCF">
        <w:rPr>
          <w:rFonts w:ascii="Times New Roman" w:hAnsi="Times New Roman"/>
          <w:b/>
          <w:sz w:val="24"/>
          <w:szCs w:val="24"/>
        </w:rPr>
        <w:t xml:space="preserve">Состав на </w:t>
      </w:r>
      <w:r w:rsidR="00C15FB8" w:rsidRPr="00CB3DCF">
        <w:rPr>
          <w:rFonts w:ascii="Times New Roman" w:hAnsi="Times New Roman"/>
          <w:b/>
          <w:sz w:val="24"/>
          <w:szCs w:val="24"/>
        </w:rPr>
        <w:t>каждые</w:t>
      </w:r>
      <w:r w:rsidRPr="00CB3DCF">
        <w:rPr>
          <w:rFonts w:ascii="Times New Roman" w:hAnsi="Times New Roman"/>
          <w:b/>
          <w:sz w:val="24"/>
          <w:szCs w:val="24"/>
        </w:rPr>
        <w:t xml:space="preserve"> 10 мл сиропа:</w:t>
      </w:r>
      <w:r w:rsidR="00701CAC" w:rsidRPr="00CB3DCF">
        <w:rPr>
          <w:rFonts w:ascii="Times New Roman" w:hAnsi="Times New Roman"/>
          <w:sz w:val="24"/>
          <w:szCs w:val="24"/>
          <w:shd w:val="clear" w:color="auto" w:fill="FFFFFF"/>
          <w:lang w:val="uz-Cyrl-UZ"/>
        </w:rPr>
        <w:t xml:space="preserve"> </w:t>
      </w:r>
      <w:r w:rsidR="00295A3C" w:rsidRPr="00CB3DCF">
        <w:rPr>
          <w:rFonts w:ascii="Times New Roman" w:hAnsi="Times New Roman"/>
          <w:sz w:val="24"/>
          <w:szCs w:val="24"/>
          <w:shd w:val="clear" w:color="auto" w:fill="FFFFFF"/>
          <w:lang w:val="uz-Cyrl-UZ"/>
        </w:rPr>
        <w:t xml:space="preserve">Витамина С </w:t>
      </w:r>
      <w:r w:rsidR="008F20AE" w:rsidRPr="00CB3DCF">
        <w:rPr>
          <w:rFonts w:ascii="Times New Roman" w:hAnsi="Times New Roman"/>
          <w:sz w:val="24"/>
          <w:szCs w:val="24"/>
          <w:shd w:val="clear" w:color="auto" w:fill="FFFFFF"/>
          <w:lang w:val="uz-Cyrl-UZ"/>
        </w:rPr>
        <w:t xml:space="preserve">– </w:t>
      </w:r>
      <w:r w:rsidR="00295A3C" w:rsidRPr="00CB3DCF">
        <w:rPr>
          <w:rFonts w:ascii="Times New Roman" w:hAnsi="Times New Roman"/>
          <w:sz w:val="24"/>
          <w:szCs w:val="24"/>
          <w:shd w:val="clear" w:color="auto" w:fill="FFFFFF"/>
          <w:lang w:val="uz-Cyrl-UZ"/>
        </w:rPr>
        <w:t>2</w:t>
      </w:r>
      <w:r w:rsidR="008F20AE" w:rsidRPr="00CB3DCF">
        <w:rPr>
          <w:rFonts w:ascii="Times New Roman" w:hAnsi="Times New Roman"/>
          <w:sz w:val="24"/>
          <w:szCs w:val="24"/>
          <w:shd w:val="clear" w:color="auto" w:fill="FFFFFF"/>
          <w:lang w:val="uz-Cyrl-UZ"/>
        </w:rPr>
        <w:t xml:space="preserve">5 </w:t>
      </w:r>
      <w:r w:rsidR="00295A3C" w:rsidRPr="00CB3DCF">
        <w:rPr>
          <w:rFonts w:ascii="Times New Roman" w:hAnsi="Times New Roman"/>
          <w:sz w:val="24"/>
          <w:szCs w:val="24"/>
          <w:shd w:val="clear" w:color="auto" w:fill="FFFFFF"/>
          <w:lang w:val="uz-Cyrl-UZ"/>
        </w:rPr>
        <w:t>м</w:t>
      </w:r>
      <w:r w:rsidR="008F20AE" w:rsidRPr="00CB3DCF">
        <w:rPr>
          <w:rFonts w:ascii="Times New Roman" w:hAnsi="Times New Roman"/>
          <w:sz w:val="24"/>
          <w:szCs w:val="24"/>
          <w:shd w:val="clear" w:color="auto" w:fill="FFFFFF"/>
          <w:lang w:val="uz-Cyrl-UZ"/>
        </w:rPr>
        <w:t>г</w:t>
      </w:r>
      <w:r w:rsidR="002A617C" w:rsidRPr="00CB3DCF">
        <w:rPr>
          <w:rFonts w:ascii="Times New Roman" w:hAnsi="Times New Roman"/>
          <w:sz w:val="24"/>
          <w:szCs w:val="24"/>
          <w:lang w:val="uz-Cyrl-UZ"/>
        </w:rPr>
        <w:t xml:space="preserve">, </w:t>
      </w:r>
      <w:r w:rsidR="008F20AE" w:rsidRPr="00CB3DCF">
        <w:rPr>
          <w:rFonts w:ascii="Times New Roman" w:hAnsi="Times New Roman"/>
          <w:sz w:val="24"/>
          <w:szCs w:val="24"/>
          <w:lang w:val="uz-Cyrl-UZ"/>
        </w:rPr>
        <w:t xml:space="preserve">экстракт </w:t>
      </w:r>
      <w:r w:rsidR="00295A3C" w:rsidRPr="00CB3DCF">
        <w:rPr>
          <w:rFonts w:ascii="Times New Roman" w:hAnsi="Times New Roman"/>
          <w:sz w:val="24"/>
          <w:szCs w:val="24"/>
          <w:lang w:val="uz-Cyrl-UZ"/>
        </w:rPr>
        <w:t>плодов шиповника</w:t>
      </w:r>
      <w:r w:rsidR="00CB3DCF" w:rsidRPr="00CB3DCF">
        <w:rPr>
          <w:rFonts w:ascii="Times New Roman" w:hAnsi="Times New Roman"/>
          <w:sz w:val="24"/>
          <w:szCs w:val="24"/>
          <w:lang w:val="uz-Cyrl-UZ"/>
        </w:rPr>
        <w:t xml:space="preserve"> </w:t>
      </w:r>
      <w:r w:rsidR="00CB3DCF" w:rsidRPr="00CB3DCF">
        <w:rPr>
          <w:rFonts w:ascii="Times New Roman" w:hAnsi="Times New Roman"/>
          <w:bCs/>
          <w:i/>
          <w:iCs/>
          <w:sz w:val="24"/>
          <w:szCs w:val="24"/>
          <w:lang w:eastAsia="en-US"/>
        </w:rPr>
        <w:t>(</w:t>
      </w:r>
      <w:r w:rsidR="00CB3DCF" w:rsidRPr="00CB3DCF">
        <w:rPr>
          <w:rFonts w:ascii="Times New Roman" w:hAnsi="Times New Roman"/>
          <w:bCs/>
          <w:i/>
          <w:iCs/>
          <w:sz w:val="24"/>
          <w:szCs w:val="24"/>
          <w:lang w:val="en-US" w:eastAsia="en-US"/>
        </w:rPr>
        <w:t>f</w:t>
      </w:r>
      <w:proofErr w:type="spellStart"/>
      <w:r w:rsidR="00CB3DCF" w:rsidRPr="00CB3DCF">
        <w:rPr>
          <w:rFonts w:ascii="Times New Roman" w:hAnsi="Times New Roman"/>
          <w:bCs/>
          <w:i/>
          <w:iCs/>
          <w:sz w:val="24"/>
          <w:szCs w:val="24"/>
          <w:lang w:eastAsia="en-US"/>
        </w:rPr>
        <w:t>ructus</w:t>
      </w:r>
      <w:proofErr w:type="spellEnd"/>
      <w:r w:rsidR="00CB3DCF" w:rsidRPr="00CB3DCF">
        <w:rPr>
          <w:rFonts w:ascii="Times New Roman" w:hAnsi="Times New Roman"/>
          <w:bCs/>
          <w:i/>
          <w:iCs/>
          <w:sz w:val="24"/>
          <w:szCs w:val="24"/>
          <w:lang w:eastAsia="en-US"/>
        </w:rPr>
        <w:t xml:space="preserve"> </w:t>
      </w:r>
      <w:proofErr w:type="spellStart"/>
      <w:r w:rsidR="00CB3DCF" w:rsidRPr="00CB3DCF">
        <w:rPr>
          <w:rFonts w:ascii="Times New Roman" w:hAnsi="Times New Roman"/>
          <w:bCs/>
          <w:i/>
          <w:iCs/>
          <w:sz w:val="24"/>
          <w:szCs w:val="24"/>
          <w:lang w:eastAsia="en-US"/>
        </w:rPr>
        <w:t>rosaе</w:t>
      </w:r>
      <w:proofErr w:type="spellEnd"/>
      <w:r w:rsidR="00CB3DCF" w:rsidRPr="00CB3DCF">
        <w:rPr>
          <w:rFonts w:ascii="Times New Roman" w:hAnsi="Times New Roman"/>
          <w:bCs/>
          <w:i/>
          <w:iCs/>
          <w:sz w:val="24"/>
          <w:szCs w:val="24"/>
          <w:lang w:eastAsia="en-US"/>
        </w:rPr>
        <w:t xml:space="preserve">) </w:t>
      </w:r>
      <w:r w:rsidR="002A497D" w:rsidRPr="00CB3DCF">
        <w:rPr>
          <w:rFonts w:ascii="Times New Roman" w:hAnsi="Times New Roman"/>
          <w:sz w:val="24"/>
          <w:szCs w:val="24"/>
          <w:lang w:val="uz-Cyrl-UZ"/>
        </w:rPr>
        <w:t xml:space="preserve">– </w:t>
      </w:r>
      <w:r w:rsidR="00295A3C" w:rsidRPr="00CB3DCF">
        <w:rPr>
          <w:rFonts w:ascii="Times New Roman" w:hAnsi="Times New Roman"/>
          <w:sz w:val="24"/>
          <w:szCs w:val="24"/>
          <w:lang w:val="uz-Cyrl-UZ"/>
        </w:rPr>
        <w:t>0,5</w:t>
      </w:r>
      <w:r w:rsidR="002A497D" w:rsidRPr="00CB3DCF">
        <w:rPr>
          <w:rFonts w:ascii="Times New Roman" w:hAnsi="Times New Roman"/>
          <w:sz w:val="24"/>
          <w:szCs w:val="24"/>
          <w:lang w:val="uz-Cyrl-UZ"/>
        </w:rPr>
        <w:t xml:space="preserve"> г, экстракт </w:t>
      </w:r>
      <w:r w:rsidR="00295A3C" w:rsidRPr="00CB3DCF">
        <w:rPr>
          <w:rFonts w:ascii="Times New Roman" w:hAnsi="Times New Roman"/>
          <w:sz w:val="24"/>
          <w:szCs w:val="24"/>
          <w:lang w:val="uz-Cyrl-UZ"/>
        </w:rPr>
        <w:t>листьев эвкалипта</w:t>
      </w:r>
      <w:r w:rsidR="00B14C80" w:rsidRPr="00CB3DCF">
        <w:rPr>
          <w:rFonts w:ascii="Times New Roman" w:hAnsi="Times New Roman"/>
          <w:sz w:val="24"/>
          <w:szCs w:val="24"/>
          <w:lang w:val="uz-Cyrl-UZ"/>
        </w:rPr>
        <w:t xml:space="preserve"> </w:t>
      </w:r>
      <w:r w:rsidR="00CB3DCF" w:rsidRPr="00CB3DCF">
        <w:rPr>
          <w:rFonts w:ascii="Times New Roman" w:hAnsi="Times New Roman"/>
          <w:i/>
          <w:sz w:val="24"/>
          <w:szCs w:val="24"/>
          <w:lang w:eastAsia="en-US"/>
        </w:rPr>
        <w:t>(</w:t>
      </w:r>
      <w:r w:rsidR="00CB3DCF" w:rsidRPr="00CB3DCF">
        <w:rPr>
          <w:rFonts w:ascii="Times New Roman" w:hAnsi="Times New Roman"/>
          <w:i/>
          <w:sz w:val="24"/>
          <w:szCs w:val="24"/>
          <w:lang w:val="en-US" w:eastAsia="en-US"/>
        </w:rPr>
        <w:t>folium</w:t>
      </w:r>
      <w:r w:rsidR="00CB3DCF" w:rsidRPr="00CB3DCF">
        <w:rPr>
          <w:rFonts w:ascii="Times New Roman" w:hAnsi="Times New Roman"/>
          <w:i/>
          <w:sz w:val="24"/>
          <w:szCs w:val="24"/>
          <w:lang w:eastAsia="en-US"/>
        </w:rPr>
        <w:t xml:space="preserve"> </w:t>
      </w:r>
      <w:r w:rsidR="00CB3DCF" w:rsidRPr="00CB3DCF">
        <w:rPr>
          <w:rFonts w:ascii="Times New Roman" w:hAnsi="Times New Roman"/>
          <w:i/>
          <w:sz w:val="24"/>
          <w:szCs w:val="24"/>
          <w:shd w:val="clear" w:color="auto" w:fill="FFFFFF"/>
          <w:lang w:val="en-US" w:eastAsia="en-US"/>
        </w:rPr>
        <w:t>e</w:t>
      </w:r>
      <w:proofErr w:type="spellStart"/>
      <w:r w:rsidR="00CB3DCF" w:rsidRPr="00CB3DCF">
        <w:rPr>
          <w:rFonts w:ascii="Times New Roman" w:hAnsi="Times New Roman"/>
          <w:i/>
          <w:sz w:val="24"/>
          <w:szCs w:val="24"/>
          <w:shd w:val="clear" w:color="auto" w:fill="FFFFFF"/>
          <w:lang w:eastAsia="en-US"/>
        </w:rPr>
        <w:t>ucalýptus</w:t>
      </w:r>
      <w:proofErr w:type="spellEnd"/>
      <w:r w:rsidR="00CB3DCF" w:rsidRPr="00CB3DCF">
        <w:rPr>
          <w:rFonts w:ascii="Times New Roman" w:hAnsi="Times New Roman"/>
          <w:i/>
          <w:sz w:val="24"/>
          <w:szCs w:val="24"/>
          <w:shd w:val="clear" w:color="auto" w:fill="FFFFFF"/>
          <w:lang w:eastAsia="en-US"/>
        </w:rPr>
        <w:t xml:space="preserve">) </w:t>
      </w:r>
      <w:r w:rsidR="002A497D" w:rsidRPr="00CB3DCF">
        <w:rPr>
          <w:rFonts w:ascii="Times New Roman" w:hAnsi="Times New Roman"/>
          <w:sz w:val="24"/>
          <w:szCs w:val="24"/>
          <w:lang w:val="uz-Cyrl-UZ"/>
        </w:rPr>
        <w:t xml:space="preserve">– </w:t>
      </w:r>
      <w:r w:rsidR="00295A3C" w:rsidRPr="00CB3DCF">
        <w:rPr>
          <w:rFonts w:ascii="Times New Roman" w:hAnsi="Times New Roman"/>
          <w:sz w:val="24"/>
          <w:szCs w:val="24"/>
          <w:lang w:val="uz-Cyrl-UZ"/>
        </w:rPr>
        <w:t>0,5</w:t>
      </w:r>
      <w:r w:rsidR="002A497D" w:rsidRPr="00CB3DCF">
        <w:rPr>
          <w:rFonts w:ascii="Times New Roman" w:hAnsi="Times New Roman"/>
          <w:sz w:val="24"/>
          <w:szCs w:val="24"/>
          <w:lang w:val="uz-Cyrl-UZ"/>
        </w:rPr>
        <w:t xml:space="preserve"> г, экстракт </w:t>
      </w:r>
      <w:r w:rsidR="00295A3C" w:rsidRPr="00CB3DCF">
        <w:rPr>
          <w:rFonts w:ascii="Times New Roman" w:hAnsi="Times New Roman"/>
          <w:sz w:val="24"/>
          <w:szCs w:val="24"/>
          <w:lang w:val="uz-Cyrl-UZ"/>
        </w:rPr>
        <w:t>корней алтея</w:t>
      </w:r>
      <w:r w:rsidR="002A497D" w:rsidRPr="00CB3DCF">
        <w:rPr>
          <w:rFonts w:ascii="Times New Roman" w:hAnsi="Times New Roman"/>
          <w:sz w:val="24"/>
          <w:szCs w:val="24"/>
          <w:lang w:val="uz-Cyrl-UZ"/>
        </w:rPr>
        <w:t xml:space="preserve"> </w:t>
      </w:r>
      <w:r w:rsidR="00CB3DCF" w:rsidRPr="00CB3DCF">
        <w:rPr>
          <w:rFonts w:ascii="Times New Roman" w:hAnsi="Times New Roman"/>
          <w:i/>
          <w:sz w:val="24"/>
          <w:szCs w:val="24"/>
          <w:lang w:eastAsia="en-US"/>
        </w:rPr>
        <w:t>(</w:t>
      </w:r>
      <w:proofErr w:type="spellStart"/>
      <w:r w:rsidR="00CB3DCF" w:rsidRPr="00CB3DCF">
        <w:rPr>
          <w:rFonts w:ascii="Times New Roman" w:hAnsi="Times New Roman"/>
          <w:i/>
          <w:sz w:val="24"/>
          <w:szCs w:val="24"/>
          <w:lang w:val="en-US" w:eastAsia="en-US"/>
        </w:rPr>
        <w:t>radicis</w:t>
      </w:r>
      <w:proofErr w:type="spellEnd"/>
      <w:r w:rsidR="00CB3DCF" w:rsidRPr="00CB3DCF">
        <w:rPr>
          <w:rFonts w:ascii="Times New Roman" w:hAnsi="Times New Roman"/>
          <w:i/>
          <w:sz w:val="24"/>
          <w:szCs w:val="24"/>
          <w:lang w:eastAsia="en-US"/>
        </w:rPr>
        <w:t xml:space="preserve"> </w:t>
      </w:r>
      <w:proofErr w:type="spellStart"/>
      <w:r w:rsidR="00CB3DCF" w:rsidRPr="00CB3DCF">
        <w:rPr>
          <w:rFonts w:ascii="Times New Roman" w:hAnsi="Times New Roman"/>
          <w:i/>
          <w:sz w:val="24"/>
          <w:szCs w:val="24"/>
          <w:lang w:val="en-US" w:eastAsia="en-US"/>
        </w:rPr>
        <w:t>althaeae</w:t>
      </w:r>
      <w:proofErr w:type="spellEnd"/>
      <w:r w:rsidR="00CB3DCF" w:rsidRPr="00CB3DCF">
        <w:rPr>
          <w:rFonts w:ascii="Times New Roman" w:hAnsi="Times New Roman"/>
          <w:i/>
          <w:sz w:val="24"/>
          <w:szCs w:val="24"/>
          <w:lang w:eastAsia="en-US"/>
        </w:rPr>
        <w:t>)</w:t>
      </w:r>
      <w:r w:rsidR="00CB3DCF" w:rsidRPr="00CB3DCF">
        <w:rPr>
          <w:rFonts w:ascii="Times New Roman" w:hAnsi="Times New Roman"/>
          <w:sz w:val="24"/>
          <w:szCs w:val="24"/>
        </w:rPr>
        <w:t xml:space="preserve"> </w:t>
      </w:r>
      <w:r w:rsidR="002A497D" w:rsidRPr="00CB3DCF">
        <w:rPr>
          <w:rFonts w:ascii="Times New Roman" w:hAnsi="Times New Roman"/>
          <w:sz w:val="24"/>
          <w:szCs w:val="24"/>
          <w:lang w:val="uz-Cyrl-UZ"/>
        </w:rPr>
        <w:t xml:space="preserve">– </w:t>
      </w:r>
      <w:r w:rsidR="00295A3C" w:rsidRPr="00CB3DCF">
        <w:rPr>
          <w:rFonts w:ascii="Times New Roman" w:hAnsi="Times New Roman"/>
          <w:sz w:val="24"/>
          <w:szCs w:val="24"/>
          <w:lang w:val="uz-Cyrl-UZ"/>
        </w:rPr>
        <w:t>2</w:t>
      </w:r>
      <w:r w:rsidR="002A497D" w:rsidRPr="00CB3DCF">
        <w:rPr>
          <w:rFonts w:ascii="Times New Roman" w:hAnsi="Times New Roman"/>
          <w:sz w:val="24"/>
          <w:szCs w:val="24"/>
          <w:lang w:val="uz-Cyrl-UZ"/>
        </w:rPr>
        <w:t xml:space="preserve"> г, </w:t>
      </w:r>
      <w:r w:rsidR="00295A3C" w:rsidRPr="00CB3DCF">
        <w:rPr>
          <w:rFonts w:ascii="Times New Roman" w:hAnsi="Times New Roman"/>
          <w:sz w:val="24"/>
          <w:szCs w:val="24"/>
          <w:lang w:val="uz-Cyrl-UZ"/>
        </w:rPr>
        <w:t xml:space="preserve">экстракт травы подорожника </w:t>
      </w:r>
      <w:r w:rsidR="00CB3DCF" w:rsidRPr="00CB3DCF">
        <w:rPr>
          <w:rFonts w:ascii="Times New Roman" w:hAnsi="Times New Roman"/>
          <w:i/>
          <w:sz w:val="24"/>
          <w:szCs w:val="24"/>
          <w:lang w:eastAsia="en-US"/>
        </w:rPr>
        <w:t>(</w:t>
      </w:r>
      <w:proofErr w:type="spellStart"/>
      <w:r w:rsidR="00CB3DCF" w:rsidRPr="00CB3DCF">
        <w:rPr>
          <w:rFonts w:ascii="Times New Roman" w:hAnsi="Times New Roman"/>
          <w:i/>
          <w:sz w:val="24"/>
          <w:szCs w:val="24"/>
          <w:lang w:val="en-US" w:eastAsia="en-US"/>
        </w:rPr>
        <w:t>herbae</w:t>
      </w:r>
      <w:proofErr w:type="spellEnd"/>
      <w:r w:rsidR="00CB3DCF" w:rsidRPr="00CB3DCF">
        <w:rPr>
          <w:rFonts w:ascii="Times New Roman" w:hAnsi="Times New Roman"/>
          <w:i/>
          <w:sz w:val="24"/>
          <w:szCs w:val="24"/>
          <w:lang w:eastAsia="en-US"/>
        </w:rPr>
        <w:t xml:space="preserve"> </w:t>
      </w:r>
      <w:proofErr w:type="spellStart"/>
      <w:r w:rsidR="00CB3DCF" w:rsidRPr="00CB3DCF">
        <w:rPr>
          <w:rFonts w:ascii="Times New Roman" w:hAnsi="Times New Roman"/>
          <w:i/>
          <w:sz w:val="24"/>
          <w:szCs w:val="24"/>
          <w:lang w:val="en-US" w:eastAsia="en-US"/>
        </w:rPr>
        <w:t>plantago</w:t>
      </w:r>
      <w:proofErr w:type="spellEnd"/>
      <w:r w:rsidR="00CB3DCF" w:rsidRPr="00CB3DCF">
        <w:rPr>
          <w:rFonts w:ascii="Times New Roman" w:hAnsi="Times New Roman"/>
          <w:i/>
          <w:sz w:val="24"/>
          <w:szCs w:val="24"/>
          <w:lang w:eastAsia="en-US"/>
        </w:rPr>
        <w:t xml:space="preserve">) </w:t>
      </w:r>
      <w:r w:rsidR="00295A3C" w:rsidRPr="00CB3DCF">
        <w:rPr>
          <w:rFonts w:ascii="Times New Roman" w:hAnsi="Times New Roman"/>
          <w:sz w:val="24"/>
          <w:szCs w:val="24"/>
          <w:lang w:val="uz-Cyrl-UZ"/>
        </w:rPr>
        <w:t xml:space="preserve">– 1 г, </w:t>
      </w:r>
      <w:r w:rsidRPr="00CB3DCF">
        <w:rPr>
          <w:rFonts w:ascii="Times New Roman" w:hAnsi="Times New Roman"/>
          <w:sz w:val="24"/>
          <w:szCs w:val="24"/>
          <w:lang w:val="uz-Cyrl-UZ"/>
        </w:rPr>
        <w:t>вспомогательные вещества.</w:t>
      </w:r>
    </w:p>
    <w:p w:rsidR="00F45C32" w:rsidRPr="00770417" w:rsidRDefault="00F45C32" w:rsidP="00250856">
      <w:pPr>
        <w:spacing w:after="0" w:line="240" w:lineRule="auto"/>
        <w:ind w:firstLine="708"/>
        <w:jc w:val="both"/>
        <w:rPr>
          <w:rFonts w:ascii="Times New Roman" w:hAnsi="Times New Roman"/>
          <w:sz w:val="24"/>
          <w:szCs w:val="24"/>
        </w:rPr>
      </w:pPr>
      <w:r w:rsidRPr="00770417">
        <w:rPr>
          <w:rFonts w:ascii="Times New Roman" w:hAnsi="Times New Roman"/>
          <w:b/>
          <w:sz w:val="24"/>
          <w:szCs w:val="24"/>
        </w:rPr>
        <w:t xml:space="preserve">Свойства </w:t>
      </w:r>
      <w:proofErr w:type="spellStart"/>
      <w:r w:rsidRPr="00770417">
        <w:rPr>
          <w:rFonts w:ascii="Times New Roman" w:hAnsi="Times New Roman"/>
          <w:b/>
          <w:sz w:val="24"/>
          <w:szCs w:val="24"/>
        </w:rPr>
        <w:t>биактивных</w:t>
      </w:r>
      <w:proofErr w:type="spellEnd"/>
      <w:r w:rsidRPr="00770417">
        <w:rPr>
          <w:rFonts w:ascii="Times New Roman" w:hAnsi="Times New Roman"/>
          <w:b/>
          <w:sz w:val="24"/>
          <w:szCs w:val="24"/>
        </w:rPr>
        <w:t xml:space="preserve"> компонентов «</w:t>
      </w:r>
      <w:r w:rsidR="006F579D">
        <w:rPr>
          <w:rFonts w:ascii="Times New Roman" w:hAnsi="Times New Roman"/>
          <w:b/>
          <w:sz w:val="24"/>
          <w:szCs w:val="24"/>
          <w:lang w:val="uz-Cyrl-UZ"/>
        </w:rPr>
        <w:t>Тассимс</w:t>
      </w:r>
      <w:r w:rsidRPr="00770417">
        <w:rPr>
          <w:rFonts w:ascii="Times New Roman" w:hAnsi="Times New Roman"/>
          <w:b/>
          <w:sz w:val="24"/>
          <w:szCs w:val="24"/>
        </w:rPr>
        <w:t>».</w:t>
      </w:r>
      <w:r w:rsidRPr="00770417">
        <w:rPr>
          <w:rFonts w:ascii="Times New Roman" w:hAnsi="Times New Roman"/>
          <w:sz w:val="24"/>
          <w:szCs w:val="24"/>
        </w:rPr>
        <w:t xml:space="preserve"> </w:t>
      </w:r>
    </w:p>
    <w:p w:rsidR="006F579D" w:rsidRDefault="00295A3C" w:rsidP="00891754">
      <w:pPr>
        <w:pStyle w:val="a3"/>
        <w:ind w:firstLine="708"/>
        <w:jc w:val="both"/>
        <w:rPr>
          <w:rFonts w:ascii="Times New Roman" w:hAnsi="Times New Roman"/>
        </w:rPr>
      </w:pPr>
      <w:r>
        <w:rPr>
          <w:rFonts w:ascii="Times New Roman" w:hAnsi="Times New Roman"/>
          <w:b/>
          <w:bCs/>
        </w:rPr>
        <w:t>Витамин С –</w:t>
      </w:r>
      <w:r w:rsidRPr="003B5003">
        <w:rPr>
          <w:rFonts w:ascii="Times New Roman" w:hAnsi="Times New Roman"/>
          <w:b/>
          <w:bCs/>
        </w:rPr>
        <w:t xml:space="preserve"> </w:t>
      </w:r>
      <w:r w:rsidRPr="003B5003">
        <w:rPr>
          <w:rFonts w:ascii="Times New Roman" w:hAnsi="Times New Roman"/>
        </w:rPr>
        <w:t>оказывает метаболическое действие. Участвует в регулировании окислительно-восстановительных процессов, углеводного обмена, свертываемости крови, регенерации тканей, в синтезе стероидных гормонов, повышает устойчивость организма к инфекциям, уменьшает сосудистую проницаемость, снижает потребность в витаминах В1, В2, А, Е, фолиевой кислоте, пантотеновой кислоте. </w:t>
      </w:r>
    </w:p>
    <w:p w:rsidR="00295A3C" w:rsidRPr="00564F3A" w:rsidRDefault="00295A3C" w:rsidP="00295A3C">
      <w:pPr>
        <w:shd w:val="clear" w:color="auto" w:fill="FFFFFF"/>
        <w:spacing w:after="0" w:line="240" w:lineRule="auto"/>
        <w:ind w:firstLine="708"/>
        <w:jc w:val="both"/>
        <w:textAlignment w:val="baseline"/>
        <w:rPr>
          <w:rFonts w:ascii="Times New Roman" w:hAnsi="Times New Roman"/>
          <w:sz w:val="24"/>
          <w:szCs w:val="24"/>
        </w:rPr>
      </w:pPr>
      <w:r>
        <w:rPr>
          <w:rFonts w:ascii="Times New Roman" w:hAnsi="Times New Roman"/>
          <w:b/>
          <w:bCs/>
          <w:sz w:val="24"/>
          <w:szCs w:val="24"/>
        </w:rPr>
        <w:t xml:space="preserve">Экстракт </w:t>
      </w:r>
      <w:r w:rsidRPr="00564F3A">
        <w:rPr>
          <w:rFonts w:ascii="Times New Roman" w:hAnsi="Times New Roman"/>
          <w:b/>
          <w:bCs/>
          <w:sz w:val="24"/>
          <w:szCs w:val="24"/>
        </w:rPr>
        <w:t>плод</w:t>
      </w:r>
      <w:r>
        <w:rPr>
          <w:rFonts w:ascii="Times New Roman" w:hAnsi="Times New Roman"/>
          <w:b/>
          <w:bCs/>
          <w:sz w:val="24"/>
          <w:szCs w:val="24"/>
        </w:rPr>
        <w:t>ов</w:t>
      </w:r>
      <w:r w:rsidRPr="00564F3A">
        <w:rPr>
          <w:rFonts w:ascii="Times New Roman" w:hAnsi="Times New Roman"/>
          <w:b/>
          <w:bCs/>
          <w:sz w:val="24"/>
          <w:szCs w:val="24"/>
        </w:rPr>
        <w:t xml:space="preserve"> шиповника – </w:t>
      </w:r>
      <w:r w:rsidRPr="00564F3A">
        <w:rPr>
          <w:rFonts w:ascii="Times New Roman" w:hAnsi="Times New Roman"/>
          <w:sz w:val="24"/>
          <w:szCs w:val="24"/>
        </w:rPr>
        <w:t>оказывает общеукрепляющее действие, стимулирует неспецифическую резистентность организма, усиливает регенерацию тканей, уменьшает проницаемость сосудов, принимает участие в углеводном и минеральном обмене, обладает противовоспалительными свойствами.</w:t>
      </w:r>
    </w:p>
    <w:p w:rsidR="00295A3C" w:rsidRPr="003B5003" w:rsidRDefault="00295A3C" w:rsidP="00295A3C">
      <w:pPr>
        <w:widowControl w:val="0"/>
        <w:autoSpaceDE w:val="0"/>
        <w:autoSpaceDN w:val="0"/>
        <w:adjustRightInd w:val="0"/>
        <w:spacing w:after="0" w:line="240" w:lineRule="auto"/>
        <w:ind w:firstLine="708"/>
        <w:jc w:val="both"/>
        <w:rPr>
          <w:rFonts w:ascii="Times New Roman" w:hAnsi="Times New Roman"/>
          <w:bCs/>
          <w:sz w:val="24"/>
          <w:szCs w:val="24"/>
        </w:rPr>
      </w:pPr>
      <w:r>
        <w:rPr>
          <w:rFonts w:ascii="Times New Roman" w:hAnsi="Times New Roman"/>
          <w:b/>
          <w:sz w:val="24"/>
          <w:szCs w:val="24"/>
          <w:lang w:eastAsia="en-US"/>
        </w:rPr>
        <w:t xml:space="preserve">Экстракт листьев </w:t>
      </w:r>
      <w:r w:rsidRPr="003B5003">
        <w:rPr>
          <w:rFonts w:ascii="Times New Roman" w:hAnsi="Times New Roman"/>
          <w:b/>
          <w:sz w:val="24"/>
          <w:szCs w:val="24"/>
          <w:lang w:eastAsia="en-US"/>
        </w:rPr>
        <w:t>эвкалипт</w:t>
      </w:r>
      <w:r>
        <w:rPr>
          <w:rFonts w:ascii="Times New Roman" w:hAnsi="Times New Roman"/>
          <w:b/>
          <w:sz w:val="24"/>
          <w:szCs w:val="24"/>
          <w:lang w:eastAsia="en-US"/>
        </w:rPr>
        <w:t>а</w:t>
      </w:r>
      <w:r w:rsidRPr="003B5003">
        <w:rPr>
          <w:rFonts w:ascii="Times New Roman" w:hAnsi="Times New Roman"/>
          <w:b/>
          <w:sz w:val="24"/>
          <w:szCs w:val="24"/>
          <w:lang w:eastAsia="en-US"/>
        </w:rPr>
        <w:t xml:space="preserve"> </w:t>
      </w:r>
      <w:r>
        <w:rPr>
          <w:rFonts w:ascii="Times New Roman" w:hAnsi="Times New Roman"/>
          <w:b/>
          <w:sz w:val="24"/>
          <w:szCs w:val="24"/>
          <w:lang w:eastAsia="en-US"/>
        </w:rPr>
        <w:t xml:space="preserve">– </w:t>
      </w:r>
      <w:r w:rsidRPr="003B5003">
        <w:rPr>
          <w:rFonts w:ascii="Times New Roman" w:hAnsi="Times New Roman"/>
          <w:sz w:val="24"/>
          <w:szCs w:val="24"/>
          <w:lang w:eastAsia="en-US"/>
        </w:rPr>
        <w:t xml:space="preserve">является природным антисептиком. Способен укреплять сосудов, замедляет свертываемость крови и увеличивает эластичность капилляров носовой полости и верхних дыхательных путей. Препятствует проникновению и развитию болезнетворных микроорганизмов (бактерий, грибов, вирусов), защищает слизистых оболочек от раздражителей и способствует очищению верхних дыхательных путей. Также, способствует восстановлению организма от стресса и простуды. Повышает внимательность и подпитывают ресурсы человека. </w:t>
      </w:r>
    </w:p>
    <w:p w:rsidR="00890527" w:rsidRPr="00122994" w:rsidRDefault="00890527" w:rsidP="00890527">
      <w:pPr>
        <w:widowControl w:val="0"/>
        <w:autoSpaceDE w:val="0"/>
        <w:autoSpaceDN w:val="0"/>
        <w:adjustRightInd w:val="0"/>
        <w:spacing w:after="0" w:line="240" w:lineRule="auto"/>
        <w:ind w:firstLine="708"/>
        <w:jc w:val="both"/>
        <w:rPr>
          <w:rFonts w:ascii="Times New Roman" w:hAnsi="Times New Roman"/>
          <w:sz w:val="24"/>
          <w:szCs w:val="24"/>
          <w:lang w:val="uz-Cyrl-UZ" w:eastAsia="en-US"/>
        </w:rPr>
      </w:pPr>
      <w:r>
        <w:rPr>
          <w:rFonts w:ascii="Times New Roman" w:hAnsi="Times New Roman"/>
          <w:b/>
          <w:color w:val="000000"/>
          <w:sz w:val="24"/>
          <w:szCs w:val="24"/>
        </w:rPr>
        <w:t xml:space="preserve">Экстракт </w:t>
      </w:r>
      <w:r w:rsidRPr="00A91D5F">
        <w:rPr>
          <w:rFonts w:ascii="Times New Roman" w:hAnsi="Times New Roman"/>
          <w:b/>
          <w:color w:val="000000"/>
          <w:sz w:val="24"/>
          <w:szCs w:val="24"/>
        </w:rPr>
        <w:t>корн</w:t>
      </w:r>
      <w:r>
        <w:rPr>
          <w:rFonts w:ascii="Times New Roman" w:hAnsi="Times New Roman"/>
          <w:b/>
          <w:color w:val="000000"/>
          <w:sz w:val="24"/>
          <w:szCs w:val="24"/>
        </w:rPr>
        <w:t>ей</w:t>
      </w:r>
      <w:r w:rsidRPr="00A91D5F">
        <w:rPr>
          <w:rFonts w:ascii="Times New Roman" w:hAnsi="Times New Roman"/>
          <w:b/>
          <w:color w:val="000000"/>
          <w:sz w:val="24"/>
          <w:szCs w:val="24"/>
        </w:rPr>
        <w:t xml:space="preserve"> алтея</w:t>
      </w:r>
      <w:r w:rsidRPr="00122994">
        <w:rPr>
          <w:rFonts w:ascii="Times New Roman" w:hAnsi="Times New Roman"/>
          <w:color w:val="000000"/>
          <w:sz w:val="24"/>
          <w:szCs w:val="24"/>
        </w:rPr>
        <w:t xml:space="preserve"> </w:t>
      </w:r>
      <w:r>
        <w:rPr>
          <w:rFonts w:ascii="Times New Roman" w:hAnsi="Times New Roman"/>
          <w:color w:val="000000"/>
          <w:sz w:val="24"/>
          <w:szCs w:val="24"/>
        </w:rPr>
        <w:t xml:space="preserve">– </w:t>
      </w:r>
      <w:r w:rsidRPr="00122994">
        <w:rPr>
          <w:rFonts w:ascii="Times New Roman" w:hAnsi="Times New Roman"/>
          <w:color w:val="000000"/>
          <w:sz w:val="24"/>
          <w:szCs w:val="24"/>
        </w:rPr>
        <w:t xml:space="preserve">содержат вещества слизистые, крахмал, пектин, сахара, аспарагин, бетаин, каротин, лецитин, </w:t>
      </w:r>
      <w:proofErr w:type="spellStart"/>
      <w:r w:rsidRPr="00122994">
        <w:rPr>
          <w:rFonts w:ascii="Times New Roman" w:hAnsi="Times New Roman"/>
          <w:color w:val="000000"/>
          <w:sz w:val="24"/>
          <w:szCs w:val="24"/>
        </w:rPr>
        <w:t>фитостерин</w:t>
      </w:r>
      <w:proofErr w:type="spellEnd"/>
      <w:r w:rsidRPr="00122994">
        <w:rPr>
          <w:rFonts w:ascii="Times New Roman" w:hAnsi="Times New Roman"/>
          <w:color w:val="000000"/>
          <w:sz w:val="24"/>
          <w:szCs w:val="24"/>
        </w:rPr>
        <w:t>, минеральные</w:t>
      </w:r>
      <w:r w:rsidRPr="00122994">
        <w:rPr>
          <w:rFonts w:ascii="Times New Roman" w:hAnsi="Times New Roman"/>
          <w:color w:val="000000"/>
          <w:sz w:val="24"/>
          <w:szCs w:val="24"/>
          <w:lang w:val="uz-Cyrl-UZ"/>
        </w:rPr>
        <w:t xml:space="preserve"> </w:t>
      </w:r>
      <w:r w:rsidRPr="00122994">
        <w:rPr>
          <w:rFonts w:ascii="Times New Roman" w:hAnsi="Times New Roman"/>
          <w:color w:val="000000"/>
          <w:sz w:val="24"/>
          <w:szCs w:val="24"/>
        </w:rPr>
        <w:t>соли, масло жирное.</w:t>
      </w:r>
      <w:r w:rsidRPr="00122994">
        <w:rPr>
          <w:rFonts w:ascii="Times New Roman" w:hAnsi="Times New Roman"/>
          <w:color w:val="000000"/>
          <w:sz w:val="24"/>
          <w:szCs w:val="24"/>
          <w:lang w:val="uz-Cyrl-UZ"/>
        </w:rPr>
        <w:t xml:space="preserve"> </w:t>
      </w:r>
      <w:r>
        <w:rPr>
          <w:rFonts w:ascii="Times New Roman" w:hAnsi="Times New Roman"/>
          <w:color w:val="000000"/>
          <w:sz w:val="24"/>
          <w:szCs w:val="24"/>
          <w:lang w:val="uz-Cyrl-UZ"/>
        </w:rPr>
        <w:t>Эти физиологически активн</w:t>
      </w:r>
      <w:r>
        <w:rPr>
          <w:rFonts w:ascii="Times New Roman" w:hAnsi="Times New Roman"/>
          <w:color w:val="000000"/>
          <w:sz w:val="24"/>
          <w:szCs w:val="24"/>
        </w:rPr>
        <w:t>ы</w:t>
      </w:r>
      <w:r>
        <w:rPr>
          <w:rFonts w:ascii="Times New Roman" w:hAnsi="Times New Roman"/>
          <w:color w:val="000000"/>
          <w:sz w:val="24"/>
          <w:szCs w:val="24"/>
          <w:lang w:val="uz-Cyrl-UZ"/>
        </w:rPr>
        <w:t>е вещес</w:t>
      </w:r>
      <w:r w:rsidRPr="00A91D5F">
        <w:rPr>
          <w:rFonts w:ascii="Arial" w:hAnsi="Arial" w:cs="Arial"/>
          <w:color w:val="4E4E4E"/>
          <w:sz w:val="21"/>
          <w:szCs w:val="21"/>
          <w:shd w:val="clear" w:color="auto" w:fill="F7F7F7"/>
        </w:rPr>
        <w:t>т</w:t>
      </w:r>
      <w:r>
        <w:rPr>
          <w:rFonts w:ascii="Times New Roman" w:hAnsi="Times New Roman"/>
          <w:color w:val="000000"/>
          <w:sz w:val="24"/>
          <w:szCs w:val="24"/>
          <w:lang w:val="uz-Cyrl-UZ"/>
        </w:rPr>
        <w:t xml:space="preserve">ва </w:t>
      </w:r>
      <w:r w:rsidRPr="00122994">
        <w:rPr>
          <w:rFonts w:ascii="Times New Roman" w:hAnsi="Times New Roman"/>
          <w:color w:val="000000"/>
          <w:sz w:val="24"/>
          <w:szCs w:val="24"/>
        </w:rPr>
        <w:t>производят противовоспалительное, смягчающее, отхаркивающее, обволакивающее действие, облегчают спонтанную регенерацию тканей, уменьшают воспалительный процесс.</w:t>
      </w:r>
    </w:p>
    <w:p w:rsidR="00890527" w:rsidRPr="008B3A5E" w:rsidRDefault="00890527" w:rsidP="00890527">
      <w:pPr>
        <w:pStyle w:val="a4"/>
        <w:shd w:val="clear" w:color="auto" w:fill="FFFFFF"/>
        <w:spacing w:before="0" w:beforeAutospacing="0" w:after="0" w:afterAutospacing="0"/>
        <w:ind w:firstLine="708"/>
        <w:jc w:val="both"/>
      </w:pPr>
      <w:r>
        <w:rPr>
          <w:rStyle w:val="apple-converted-space"/>
          <w:b/>
          <w:shd w:val="clear" w:color="auto" w:fill="FFFFFF"/>
        </w:rPr>
        <w:t xml:space="preserve">Экстракт листьев </w:t>
      </w:r>
      <w:r w:rsidRPr="008B3A5E">
        <w:rPr>
          <w:rStyle w:val="apple-converted-space"/>
          <w:b/>
          <w:shd w:val="clear" w:color="auto" w:fill="FFFFFF"/>
        </w:rPr>
        <w:t>подорожник</w:t>
      </w:r>
      <w:r>
        <w:rPr>
          <w:rStyle w:val="apple-converted-space"/>
          <w:b/>
          <w:shd w:val="clear" w:color="auto" w:fill="FFFFFF"/>
        </w:rPr>
        <w:t>а</w:t>
      </w:r>
      <w:r w:rsidRPr="008B3A5E">
        <w:rPr>
          <w:rStyle w:val="apple-converted-space"/>
          <w:b/>
          <w:shd w:val="clear" w:color="auto" w:fill="FFFFFF"/>
        </w:rPr>
        <w:t xml:space="preserve"> </w:t>
      </w:r>
      <w:r>
        <w:rPr>
          <w:rStyle w:val="apple-converted-space"/>
          <w:b/>
          <w:shd w:val="clear" w:color="auto" w:fill="FFFFFF"/>
        </w:rPr>
        <w:t>–</w:t>
      </w:r>
      <w:r w:rsidRPr="008B3A5E">
        <w:rPr>
          <w:rStyle w:val="apple-converted-space"/>
          <w:b/>
          <w:shd w:val="clear" w:color="auto" w:fill="FFFFFF"/>
        </w:rPr>
        <w:t xml:space="preserve"> </w:t>
      </w:r>
      <w:r w:rsidRPr="008B3A5E">
        <w:t>обладает массой полезных качеств для организма: оказывает антибактериальное действие, обладает антисептическими свойствами, помогает снять воспалительный процесс, обладает вяжущим действием.</w:t>
      </w:r>
    </w:p>
    <w:p w:rsidR="00F45C32" w:rsidRDefault="002111CE" w:rsidP="00891754">
      <w:pPr>
        <w:pStyle w:val="a3"/>
        <w:ind w:firstLine="708"/>
        <w:jc w:val="both"/>
        <w:rPr>
          <w:rFonts w:ascii="Times New Roman" w:hAnsi="Times New Roman"/>
        </w:rPr>
      </w:pPr>
      <w:r w:rsidRPr="00770417">
        <w:rPr>
          <w:rFonts w:ascii="Times New Roman" w:hAnsi="Times New Roman"/>
          <w:b/>
        </w:rPr>
        <w:t>Показания к применению.</w:t>
      </w:r>
      <w:r w:rsidRPr="00770417">
        <w:rPr>
          <w:rFonts w:ascii="Times New Roman" w:hAnsi="Times New Roman"/>
        </w:rPr>
        <w:t xml:space="preserve"> Биологически активная добавка «</w:t>
      </w:r>
      <w:r w:rsidR="006F579D">
        <w:rPr>
          <w:rFonts w:ascii="Times New Roman" w:hAnsi="Times New Roman"/>
          <w:lang w:val="uz-Cyrl-UZ"/>
        </w:rPr>
        <w:t>Тассимс</w:t>
      </w:r>
      <w:r w:rsidR="008C434B" w:rsidRPr="00770417">
        <w:rPr>
          <w:rFonts w:ascii="Times New Roman" w:hAnsi="Times New Roman"/>
        </w:rPr>
        <w:t xml:space="preserve">» </w:t>
      </w:r>
      <w:r w:rsidRPr="00770417">
        <w:rPr>
          <w:rFonts w:ascii="Times New Roman" w:hAnsi="Times New Roman"/>
        </w:rPr>
        <w:t>может быть использован при нижеследующих состояниях.</w:t>
      </w:r>
    </w:p>
    <w:p w:rsidR="00890527" w:rsidRPr="008B3A5E" w:rsidRDefault="00890527" w:rsidP="00890527">
      <w:pPr>
        <w:pStyle w:val="a5"/>
        <w:numPr>
          <w:ilvl w:val="0"/>
          <w:numId w:val="5"/>
        </w:numPr>
        <w:spacing w:after="0" w:line="240" w:lineRule="auto"/>
        <w:jc w:val="both"/>
        <w:rPr>
          <w:rFonts w:ascii="Times New Roman" w:hAnsi="Times New Roman"/>
          <w:sz w:val="24"/>
          <w:szCs w:val="24"/>
        </w:rPr>
      </w:pPr>
      <w:r w:rsidRPr="008B3A5E">
        <w:rPr>
          <w:rFonts w:ascii="Times New Roman" w:hAnsi="Times New Roman"/>
          <w:sz w:val="24"/>
          <w:szCs w:val="24"/>
        </w:rPr>
        <w:t>заболевания дыхательных путей, сопровождающиеся кашлем с трудноотделяемой мокротой (трахеит, трахеобронхит, бронхит);</w:t>
      </w:r>
    </w:p>
    <w:p w:rsidR="00890527" w:rsidRPr="008B3A5E" w:rsidRDefault="00890527" w:rsidP="00890527">
      <w:pPr>
        <w:pStyle w:val="a5"/>
        <w:numPr>
          <w:ilvl w:val="0"/>
          <w:numId w:val="5"/>
        </w:numPr>
        <w:spacing w:after="0" w:line="240" w:lineRule="auto"/>
        <w:jc w:val="both"/>
        <w:rPr>
          <w:rFonts w:ascii="Times New Roman" w:hAnsi="Times New Roman"/>
          <w:sz w:val="24"/>
          <w:szCs w:val="24"/>
        </w:rPr>
      </w:pPr>
      <w:r w:rsidRPr="008B3A5E">
        <w:rPr>
          <w:rFonts w:ascii="Times New Roman" w:hAnsi="Times New Roman"/>
          <w:sz w:val="24"/>
          <w:szCs w:val="24"/>
        </w:rPr>
        <w:t xml:space="preserve">частые </w:t>
      </w:r>
      <w:r>
        <w:rPr>
          <w:rFonts w:ascii="Times New Roman" w:hAnsi="Times New Roman"/>
          <w:sz w:val="24"/>
          <w:szCs w:val="24"/>
        </w:rPr>
        <w:t xml:space="preserve">острые респираторные вирусные инфекции </w:t>
      </w:r>
      <w:r w:rsidRPr="008B3A5E">
        <w:rPr>
          <w:rFonts w:ascii="Times New Roman" w:hAnsi="Times New Roman"/>
          <w:sz w:val="24"/>
          <w:szCs w:val="24"/>
        </w:rPr>
        <w:t xml:space="preserve">и </w:t>
      </w:r>
      <w:r>
        <w:rPr>
          <w:rFonts w:ascii="Times New Roman" w:hAnsi="Times New Roman"/>
          <w:sz w:val="24"/>
          <w:szCs w:val="24"/>
        </w:rPr>
        <w:t>острые респираторные заболевания</w:t>
      </w:r>
      <w:r w:rsidRPr="008B3A5E">
        <w:rPr>
          <w:rFonts w:ascii="Times New Roman" w:hAnsi="Times New Roman"/>
          <w:sz w:val="24"/>
          <w:szCs w:val="24"/>
        </w:rPr>
        <w:t xml:space="preserve"> (в составе комплексной терапии);</w:t>
      </w:r>
    </w:p>
    <w:p w:rsidR="00890527" w:rsidRPr="008B3A5E" w:rsidRDefault="00890527" w:rsidP="00890527">
      <w:pPr>
        <w:pStyle w:val="a5"/>
        <w:numPr>
          <w:ilvl w:val="0"/>
          <w:numId w:val="5"/>
        </w:numPr>
        <w:spacing w:after="0" w:line="240" w:lineRule="auto"/>
        <w:jc w:val="both"/>
        <w:rPr>
          <w:rFonts w:ascii="Times New Roman" w:hAnsi="Times New Roman"/>
          <w:sz w:val="24"/>
          <w:szCs w:val="24"/>
        </w:rPr>
      </w:pPr>
      <w:r w:rsidRPr="008B3A5E">
        <w:rPr>
          <w:rFonts w:ascii="Times New Roman" w:hAnsi="Times New Roman"/>
          <w:sz w:val="24"/>
          <w:szCs w:val="24"/>
        </w:rPr>
        <w:t>облегчение симптомов неосложненных вирусных и бактериальных заболеваний;</w:t>
      </w:r>
    </w:p>
    <w:p w:rsidR="00890527" w:rsidRPr="008B3A5E" w:rsidRDefault="00890527" w:rsidP="00890527">
      <w:pPr>
        <w:pStyle w:val="a5"/>
        <w:numPr>
          <w:ilvl w:val="0"/>
          <w:numId w:val="5"/>
        </w:numPr>
        <w:spacing w:after="0" w:line="240" w:lineRule="auto"/>
        <w:jc w:val="both"/>
        <w:rPr>
          <w:rFonts w:ascii="Times New Roman" w:hAnsi="Times New Roman"/>
          <w:sz w:val="24"/>
          <w:szCs w:val="24"/>
        </w:rPr>
      </w:pPr>
      <w:r w:rsidRPr="008B3A5E">
        <w:rPr>
          <w:rFonts w:ascii="Times New Roman" w:hAnsi="Times New Roman"/>
          <w:sz w:val="24"/>
          <w:szCs w:val="24"/>
        </w:rPr>
        <w:t>профилактика и лечение инфекций при иммунодефицитных состояниях</w:t>
      </w:r>
      <w:r>
        <w:rPr>
          <w:rFonts w:ascii="Times New Roman" w:hAnsi="Times New Roman"/>
          <w:sz w:val="24"/>
          <w:szCs w:val="24"/>
          <w:shd w:val="clear" w:color="auto" w:fill="FFFFFF"/>
        </w:rPr>
        <w:t>;</w:t>
      </w:r>
    </w:p>
    <w:p w:rsidR="00890527" w:rsidRPr="00135E49" w:rsidRDefault="00890527" w:rsidP="00890527">
      <w:pPr>
        <w:pStyle w:val="a5"/>
        <w:widowControl w:val="0"/>
        <w:numPr>
          <w:ilvl w:val="0"/>
          <w:numId w:val="5"/>
        </w:numPr>
        <w:shd w:val="clear" w:color="auto" w:fill="FFFFFF"/>
        <w:autoSpaceDE w:val="0"/>
        <w:autoSpaceDN w:val="0"/>
        <w:adjustRightInd w:val="0"/>
        <w:spacing w:after="0" w:line="240" w:lineRule="auto"/>
        <w:jc w:val="both"/>
        <w:rPr>
          <w:rFonts w:ascii="Times New Roman" w:hAnsi="Times New Roman"/>
          <w:b/>
          <w:bCs/>
          <w:sz w:val="24"/>
          <w:szCs w:val="24"/>
        </w:rPr>
      </w:pPr>
      <w:r>
        <w:rPr>
          <w:rFonts w:ascii="Times New Roman" w:hAnsi="Times New Roman"/>
          <w:color w:val="000000"/>
          <w:sz w:val="24"/>
          <w:szCs w:val="24"/>
          <w:shd w:val="clear" w:color="auto" w:fill="FFFFFF"/>
          <w:lang w:val="uz-Cyrl-UZ"/>
        </w:rPr>
        <w:t xml:space="preserve">другие </w:t>
      </w:r>
      <w:r w:rsidRPr="0052064E">
        <w:rPr>
          <w:rFonts w:ascii="Times New Roman" w:hAnsi="Times New Roman"/>
          <w:color w:val="000000"/>
          <w:sz w:val="24"/>
          <w:szCs w:val="24"/>
          <w:shd w:val="clear" w:color="auto" w:fill="FFFFFF"/>
        </w:rPr>
        <w:t xml:space="preserve">заболевания верхних дыхательных путей </w:t>
      </w:r>
      <w:r>
        <w:rPr>
          <w:rFonts w:ascii="Times New Roman" w:hAnsi="Times New Roman"/>
          <w:color w:val="000000"/>
          <w:sz w:val="24"/>
          <w:szCs w:val="24"/>
          <w:shd w:val="clear" w:color="auto" w:fill="FFFFFF"/>
          <w:lang w:val="uz-Cyrl-UZ"/>
        </w:rPr>
        <w:t>(</w:t>
      </w:r>
      <w:r w:rsidRPr="0052064E">
        <w:rPr>
          <w:rFonts w:ascii="Times New Roman" w:hAnsi="Times New Roman"/>
          <w:color w:val="000000"/>
          <w:sz w:val="24"/>
          <w:szCs w:val="24"/>
          <w:shd w:val="clear" w:color="auto" w:fill="FFFFFF"/>
        </w:rPr>
        <w:t xml:space="preserve">ринит, синусит, </w:t>
      </w:r>
      <w:proofErr w:type="spellStart"/>
      <w:r w:rsidRPr="0052064E">
        <w:rPr>
          <w:rFonts w:ascii="Times New Roman" w:hAnsi="Times New Roman"/>
          <w:color w:val="000000"/>
          <w:sz w:val="24"/>
          <w:szCs w:val="24"/>
          <w:shd w:val="clear" w:color="auto" w:fill="FFFFFF"/>
        </w:rPr>
        <w:t>аденоидит</w:t>
      </w:r>
      <w:proofErr w:type="spellEnd"/>
      <w:r w:rsidRPr="0052064E">
        <w:rPr>
          <w:rFonts w:ascii="Times New Roman" w:hAnsi="Times New Roman"/>
          <w:color w:val="000000"/>
          <w:sz w:val="24"/>
          <w:szCs w:val="24"/>
          <w:shd w:val="clear" w:color="auto" w:fill="FFFFFF"/>
        </w:rPr>
        <w:t>, тонзиллит, ангина, ларингит и фарингит</w:t>
      </w:r>
      <w:r>
        <w:rPr>
          <w:rFonts w:ascii="Times New Roman" w:hAnsi="Times New Roman"/>
          <w:color w:val="000000"/>
          <w:sz w:val="24"/>
          <w:szCs w:val="24"/>
          <w:shd w:val="clear" w:color="auto" w:fill="FFFFFF"/>
          <w:lang w:val="uz-Cyrl-UZ"/>
        </w:rPr>
        <w:t>)</w:t>
      </w:r>
    </w:p>
    <w:p w:rsidR="00890527" w:rsidRPr="0052064E" w:rsidRDefault="00890527" w:rsidP="00890527">
      <w:pPr>
        <w:pStyle w:val="a5"/>
        <w:widowControl w:val="0"/>
        <w:numPr>
          <w:ilvl w:val="0"/>
          <w:numId w:val="5"/>
        </w:numPr>
        <w:shd w:val="clear" w:color="auto" w:fill="FFFFFF"/>
        <w:autoSpaceDE w:val="0"/>
        <w:autoSpaceDN w:val="0"/>
        <w:adjustRightInd w:val="0"/>
        <w:spacing w:after="0" w:line="240" w:lineRule="auto"/>
        <w:jc w:val="both"/>
        <w:rPr>
          <w:rFonts w:ascii="Times New Roman" w:hAnsi="Times New Roman"/>
          <w:b/>
          <w:bCs/>
          <w:sz w:val="24"/>
          <w:szCs w:val="24"/>
        </w:rPr>
      </w:pPr>
      <w:r>
        <w:rPr>
          <w:rFonts w:ascii="Times New Roman" w:hAnsi="Times New Roman"/>
          <w:color w:val="000000"/>
          <w:sz w:val="24"/>
          <w:szCs w:val="24"/>
          <w:shd w:val="clear" w:color="auto" w:fill="FFFFFF"/>
          <w:lang w:val="uz-Cyrl-UZ"/>
        </w:rPr>
        <w:t>снижение иммунитета и сопротивляемости организма к неблагоприятн</w:t>
      </w:r>
      <w:r>
        <w:rPr>
          <w:rFonts w:ascii="Times New Roman" w:hAnsi="Times New Roman"/>
          <w:color w:val="000000"/>
          <w:sz w:val="24"/>
          <w:szCs w:val="24"/>
          <w:shd w:val="clear" w:color="auto" w:fill="FFFFFF"/>
        </w:rPr>
        <w:t>ы</w:t>
      </w:r>
      <w:r>
        <w:rPr>
          <w:rFonts w:ascii="Times New Roman" w:hAnsi="Times New Roman"/>
          <w:color w:val="000000"/>
          <w:sz w:val="24"/>
          <w:szCs w:val="24"/>
          <w:shd w:val="clear" w:color="auto" w:fill="FFFFFF"/>
          <w:lang w:val="uz-Cyrl-UZ"/>
        </w:rPr>
        <w:t>м факторам окружающий среды.</w:t>
      </w:r>
    </w:p>
    <w:p w:rsidR="005D3270" w:rsidRPr="0012325E" w:rsidRDefault="005D3270" w:rsidP="005D3270">
      <w:pPr>
        <w:widowControl w:val="0"/>
        <w:shd w:val="clear" w:color="auto" w:fill="FFFFFF"/>
        <w:autoSpaceDE w:val="0"/>
        <w:autoSpaceDN w:val="0"/>
        <w:adjustRightInd w:val="0"/>
        <w:spacing w:after="0" w:line="240" w:lineRule="auto"/>
        <w:ind w:firstLine="708"/>
        <w:jc w:val="both"/>
        <w:rPr>
          <w:rFonts w:ascii="Times New Roman" w:hAnsi="Times New Roman"/>
          <w:color w:val="000000"/>
          <w:sz w:val="24"/>
          <w:szCs w:val="24"/>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w:t>
      </w:r>
      <w:r w:rsidR="00811491">
        <w:rPr>
          <w:rFonts w:ascii="Times New Roman" w:hAnsi="Times New Roman"/>
          <w:sz w:val="24"/>
          <w:szCs w:val="24"/>
          <w:lang w:val="uz-Cyrl-UZ"/>
        </w:rPr>
        <w:t xml:space="preserve">от 1 до 3 лет по 1 мл, </w:t>
      </w:r>
      <w:r>
        <w:rPr>
          <w:rFonts w:ascii="Times New Roman" w:hAnsi="Times New Roman"/>
          <w:sz w:val="24"/>
          <w:szCs w:val="24"/>
        </w:rPr>
        <w:t xml:space="preserve">от 3 до </w:t>
      </w:r>
      <w:r w:rsidR="00C604F6">
        <w:rPr>
          <w:rFonts w:ascii="Times New Roman" w:hAnsi="Times New Roman"/>
          <w:sz w:val="24"/>
          <w:szCs w:val="24"/>
          <w:lang w:val="uz-Cyrl-UZ"/>
        </w:rPr>
        <w:t>8</w:t>
      </w:r>
      <w:r>
        <w:rPr>
          <w:rFonts w:ascii="Times New Roman" w:hAnsi="Times New Roman"/>
          <w:sz w:val="24"/>
          <w:szCs w:val="24"/>
        </w:rPr>
        <w:t xml:space="preserve"> лет</w:t>
      </w:r>
      <w:r w:rsidRPr="00B23468">
        <w:rPr>
          <w:rFonts w:ascii="Times New Roman" w:hAnsi="Times New Roman"/>
          <w:sz w:val="24"/>
          <w:szCs w:val="24"/>
        </w:rPr>
        <w:t xml:space="preserve"> </w:t>
      </w:r>
      <w:r>
        <w:rPr>
          <w:rFonts w:ascii="Times New Roman" w:hAnsi="Times New Roman"/>
          <w:sz w:val="24"/>
          <w:szCs w:val="24"/>
        </w:rPr>
        <w:t xml:space="preserve">по </w:t>
      </w:r>
      <w:r w:rsidR="00C604F6">
        <w:rPr>
          <w:rFonts w:ascii="Times New Roman" w:hAnsi="Times New Roman"/>
          <w:sz w:val="24"/>
          <w:szCs w:val="24"/>
          <w:lang w:val="uz-Cyrl-UZ"/>
        </w:rPr>
        <w:t>1,5-</w:t>
      </w:r>
      <w:r>
        <w:rPr>
          <w:rFonts w:ascii="Times New Roman" w:hAnsi="Times New Roman"/>
          <w:sz w:val="24"/>
          <w:szCs w:val="24"/>
        </w:rPr>
        <w:t>2,5 мл, от 8 до 1</w:t>
      </w:r>
      <w:r w:rsidR="00C604F6">
        <w:rPr>
          <w:rFonts w:ascii="Times New Roman" w:hAnsi="Times New Roman"/>
          <w:sz w:val="24"/>
          <w:szCs w:val="24"/>
          <w:lang w:val="uz-Cyrl-UZ"/>
        </w:rPr>
        <w:t>4</w:t>
      </w:r>
      <w:r>
        <w:rPr>
          <w:rFonts w:ascii="Times New Roman" w:hAnsi="Times New Roman"/>
          <w:sz w:val="24"/>
          <w:szCs w:val="24"/>
        </w:rPr>
        <w:t xml:space="preserve"> лет по </w:t>
      </w:r>
      <w:r w:rsidR="00C604F6">
        <w:rPr>
          <w:rFonts w:ascii="Times New Roman" w:hAnsi="Times New Roman"/>
          <w:sz w:val="24"/>
          <w:szCs w:val="24"/>
          <w:lang w:val="uz-Cyrl-UZ"/>
        </w:rPr>
        <w:t>3-</w:t>
      </w:r>
      <w:r>
        <w:rPr>
          <w:rFonts w:ascii="Times New Roman" w:hAnsi="Times New Roman"/>
          <w:sz w:val="24"/>
          <w:szCs w:val="24"/>
        </w:rPr>
        <w:t xml:space="preserve">5 мл, </w:t>
      </w:r>
      <w:r w:rsidRPr="0012325E">
        <w:rPr>
          <w:rFonts w:ascii="Times New Roman" w:hAnsi="Times New Roman"/>
          <w:bCs/>
          <w:sz w:val="24"/>
          <w:szCs w:val="24"/>
        </w:rPr>
        <w:t>взрослым и детям старше 1</w:t>
      </w:r>
      <w:r w:rsidR="00C604F6">
        <w:rPr>
          <w:rFonts w:ascii="Times New Roman" w:hAnsi="Times New Roman"/>
          <w:bCs/>
          <w:sz w:val="24"/>
          <w:szCs w:val="24"/>
          <w:lang w:val="uz-Cyrl-UZ"/>
        </w:rPr>
        <w:t>4</w:t>
      </w:r>
      <w:r w:rsidRPr="0012325E">
        <w:rPr>
          <w:rFonts w:ascii="Times New Roman" w:hAnsi="Times New Roman"/>
          <w:bCs/>
          <w:sz w:val="24"/>
          <w:szCs w:val="24"/>
        </w:rPr>
        <w:t xml:space="preserve">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w:t>
      </w:r>
      <w:r w:rsidR="00C604F6">
        <w:rPr>
          <w:rFonts w:ascii="Times New Roman" w:hAnsi="Times New Roman"/>
          <w:bCs/>
          <w:sz w:val="24"/>
          <w:szCs w:val="24"/>
          <w:lang w:val="uz-Cyrl-UZ"/>
        </w:rPr>
        <w:t>за 20-30 мин до приема пи</w:t>
      </w:r>
      <w:r w:rsidR="00C604F6">
        <w:rPr>
          <w:rFonts w:ascii="Times New Roman" w:hAnsi="Times New Roman"/>
          <w:bCs/>
          <w:sz w:val="24"/>
          <w:szCs w:val="24"/>
        </w:rPr>
        <w:t>щи</w:t>
      </w:r>
      <w:r w:rsidRPr="0012325E">
        <w:rPr>
          <w:rFonts w:ascii="Times New Roman" w:hAnsi="Times New Roman"/>
          <w:bCs/>
          <w:sz w:val="24"/>
          <w:szCs w:val="24"/>
        </w:rPr>
        <w:t xml:space="preserve">. </w:t>
      </w:r>
      <w:r w:rsidR="00C604F6">
        <w:rPr>
          <w:rFonts w:ascii="Times New Roman" w:hAnsi="Times New Roman"/>
          <w:bCs/>
          <w:sz w:val="24"/>
          <w:szCs w:val="24"/>
        </w:rPr>
        <w:t>Курс приема составляет 10 дней.</w:t>
      </w:r>
    </w:p>
    <w:p w:rsidR="00A54B07" w:rsidRPr="00770417"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770417">
        <w:rPr>
          <w:rFonts w:ascii="Times New Roman" w:hAnsi="Times New Roman"/>
          <w:b/>
          <w:bCs/>
          <w:sz w:val="24"/>
          <w:szCs w:val="24"/>
        </w:rPr>
        <w:lastRenderedPageBreak/>
        <w:t>Противопоказания</w:t>
      </w:r>
      <w:r w:rsidRPr="00770417">
        <w:rPr>
          <w:rFonts w:ascii="Times New Roman" w:hAnsi="Times New Roman"/>
          <w:b/>
          <w:bCs/>
          <w:sz w:val="24"/>
          <w:szCs w:val="24"/>
          <w:lang w:val="uz-Cyrl-UZ"/>
        </w:rPr>
        <w:t>:</w:t>
      </w:r>
      <w:r w:rsidRPr="00770417">
        <w:rPr>
          <w:rFonts w:ascii="Times New Roman" w:hAnsi="Times New Roman"/>
          <w:sz w:val="24"/>
          <w:szCs w:val="24"/>
        </w:rPr>
        <w:t xml:space="preserve"> индивидуальная непереносимость компонентов.</w:t>
      </w:r>
    </w:p>
    <w:p w:rsidR="00A54B07" w:rsidRPr="00770417" w:rsidRDefault="00A54B07" w:rsidP="00250856">
      <w:pPr>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Срок годности</w:t>
      </w:r>
      <w:r w:rsidRPr="00770417">
        <w:rPr>
          <w:rFonts w:ascii="Times New Roman" w:hAnsi="Times New Roman"/>
          <w:b/>
          <w:bCs/>
          <w:sz w:val="24"/>
          <w:szCs w:val="24"/>
          <w:lang w:val="uz-Cyrl-UZ"/>
        </w:rPr>
        <w:t xml:space="preserve"> </w:t>
      </w:r>
      <w:r w:rsidRPr="00770417">
        <w:rPr>
          <w:rFonts w:ascii="Times New Roman" w:hAnsi="Times New Roman"/>
          <w:b/>
          <w:bCs/>
          <w:sz w:val="24"/>
          <w:szCs w:val="24"/>
        </w:rPr>
        <w:t>и условия хранения</w:t>
      </w:r>
      <w:r w:rsidRPr="00770417">
        <w:rPr>
          <w:rFonts w:ascii="Times New Roman" w:hAnsi="Times New Roman"/>
          <w:b/>
          <w:bCs/>
          <w:sz w:val="24"/>
          <w:szCs w:val="24"/>
          <w:lang w:val="uz-Cyrl-UZ"/>
        </w:rPr>
        <w:t xml:space="preserve">: </w:t>
      </w:r>
      <w:r w:rsidRPr="00770417">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770417" w:rsidRDefault="00A54B07" w:rsidP="00250856">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Особ</w:t>
      </w:r>
      <w:proofErr w:type="spellStart"/>
      <w:r w:rsidRPr="00770417">
        <w:rPr>
          <w:rFonts w:ascii="Times New Roman" w:hAnsi="Times New Roman"/>
          <w:b/>
          <w:sz w:val="24"/>
          <w:szCs w:val="24"/>
        </w:rPr>
        <w:t>ые</w:t>
      </w:r>
      <w:proofErr w:type="spellEnd"/>
      <w:r w:rsidRPr="00770417">
        <w:rPr>
          <w:rFonts w:ascii="Times New Roman" w:hAnsi="Times New Roman"/>
          <w:b/>
          <w:sz w:val="24"/>
          <w:szCs w:val="24"/>
        </w:rPr>
        <w:t xml:space="preserve"> указания. </w:t>
      </w:r>
      <w:r w:rsidRPr="00770417">
        <w:rPr>
          <w:rFonts w:ascii="Times New Roman" w:hAnsi="Times New Roman"/>
          <w:sz w:val="24"/>
          <w:szCs w:val="24"/>
        </w:rPr>
        <w:t xml:space="preserve">БАД – не является лекарственным средством! Отпускается без рецепта. Перед применением </w:t>
      </w:r>
      <w:r w:rsidR="009D171C">
        <w:rPr>
          <w:rFonts w:ascii="Times New Roman" w:hAnsi="Times New Roman"/>
          <w:sz w:val="24"/>
          <w:szCs w:val="24"/>
          <w:lang w:val="uz-Cyrl-UZ"/>
        </w:rPr>
        <w:t xml:space="preserve">у детей от 1 до 3 лет </w:t>
      </w:r>
      <w:r w:rsidRPr="00770417">
        <w:rPr>
          <w:rFonts w:ascii="Times New Roman" w:hAnsi="Times New Roman"/>
          <w:sz w:val="24"/>
          <w:szCs w:val="24"/>
          <w:lang w:val="uz-Cyrl-UZ"/>
        </w:rPr>
        <w:t>следует</w:t>
      </w:r>
      <w:r w:rsidRPr="00770417">
        <w:rPr>
          <w:rFonts w:ascii="Times New Roman" w:hAnsi="Times New Roman"/>
          <w:sz w:val="24"/>
          <w:szCs w:val="24"/>
        </w:rPr>
        <w:t xml:space="preserve"> проконсультироваться с</w:t>
      </w:r>
      <w:r w:rsidR="009D171C">
        <w:rPr>
          <w:rFonts w:ascii="Times New Roman" w:hAnsi="Times New Roman"/>
          <w:sz w:val="24"/>
          <w:szCs w:val="24"/>
          <w:lang w:val="uz-Cyrl-UZ"/>
        </w:rPr>
        <w:t xml:space="preserve"> педиатром</w:t>
      </w:r>
      <w:r w:rsidRPr="00770417">
        <w:rPr>
          <w:rFonts w:ascii="Times New Roman" w:hAnsi="Times New Roman"/>
          <w:sz w:val="24"/>
          <w:szCs w:val="24"/>
          <w:lang w:val="uz-Cyrl-UZ"/>
        </w:rPr>
        <w:t>.</w:t>
      </w:r>
      <w:r w:rsidR="00770417" w:rsidRPr="00770417">
        <w:rPr>
          <w:rFonts w:ascii="Times New Roman" w:hAnsi="Times New Roman"/>
          <w:sz w:val="24"/>
          <w:szCs w:val="24"/>
          <w:lang w:val="uz-Cyrl-UZ"/>
        </w:rPr>
        <w:t xml:space="preserve"> </w:t>
      </w:r>
      <w:r w:rsidR="00770417" w:rsidRPr="00770417">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770417" w:rsidRDefault="00A54B07" w:rsidP="00522A73">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Производитель: </w:t>
      </w:r>
      <w:r w:rsidRPr="00770417">
        <w:rPr>
          <w:rFonts w:ascii="Times New Roman" w:hAnsi="Times New Roman"/>
          <w:sz w:val="24"/>
          <w:szCs w:val="24"/>
          <w:lang w:val="uz-Cyrl-UZ"/>
        </w:rPr>
        <w:t>ООО “</w:t>
      </w:r>
      <w:r w:rsidRPr="00770417">
        <w:rPr>
          <w:rFonts w:ascii="Times New Roman" w:hAnsi="Times New Roman"/>
          <w:sz w:val="24"/>
          <w:szCs w:val="24"/>
          <w:lang w:val="en-US"/>
        </w:rPr>
        <w:t>Mus</w:t>
      </w:r>
      <w:r w:rsidRPr="00770417">
        <w:rPr>
          <w:rFonts w:ascii="Times New Roman" w:hAnsi="Times New Roman"/>
          <w:sz w:val="24"/>
          <w:szCs w:val="24"/>
        </w:rPr>
        <w:t>-</w:t>
      </w:r>
      <w:r w:rsidRPr="00770417">
        <w:rPr>
          <w:rFonts w:ascii="Times New Roman" w:hAnsi="Times New Roman"/>
          <w:sz w:val="24"/>
          <w:szCs w:val="24"/>
          <w:lang w:val="en-US"/>
        </w:rPr>
        <w:t>Oy</w:t>
      </w:r>
      <w:r w:rsidRPr="00770417">
        <w:rPr>
          <w:rFonts w:ascii="Times New Roman" w:hAnsi="Times New Roman"/>
          <w:sz w:val="24"/>
          <w:szCs w:val="24"/>
        </w:rPr>
        <w:t xml:space="preserve"> </w:t>
      </w:r>
      <w:r w:rsidRPr="00770417">
        <w:rPr>
          <w:rFonts w:ascii="Times New Roman" w:hAnsi="Times New Roman"/>
          <w:sz w:val="24"/>
          <w:szCs w:val="24"/>
          <w:lang w:val="en-US"/>
        </w:rPr>
        <w:t>Farm</w:t>
      </w:r>
      <w:r w:rsidRPr="00770417">
        <w:rPr>
          <w:rFonts w:ascii="Times New Roman" w:hAnsi="Times New Roman"/>
          <w:sz w:val="24"/>
          <w:szCs w:val="24"/>
          <w:lang w:val="uz-Cyrl-UZ"/>
        </w:rPr>
        <w:t>”</w:t>
      </w:r>
      <w:r w:rsidRPr="00770417">
        <w:rPr>
          <w:rFonts w:ascii="Times New Roman" w:hAnsi="Times New Roman"/>
          <w:sz w:val="24"/>
          <w:szCs w:val="24"/>
        </w:rPr>
        <w:t>.</w:t>
      </w:r>
      <w:r w:rsidRPr="00770417">
        <w:rPr>
          <w:rFonts w:ascii="Times New Roman" w:hAnsi="Times New Roman"/>
          <w:b/>
          <w:sz w:val="24"/>
          <w:szCs w:val="24"/>
          <w:lang w:val="uz-Cyrl-UZ"/>
        </w:rPr>
        <w:t xml:space="preserve"> </w:t>
      </w:r>
    </w:p>
    <w:p w:rsidR="00A625D0" w:rsidRPr="00770417" w:rsidRDefault="00A625D0">
      <w:pPr>
        <w:spacing w:after="160" w:line="259" w:lineRule="auto"/>
        <w:rPr>
          <w:rFonts w:ascii="Times New Roman" w:hAnsi="Times New Roman"/>
          <w:b/>
          <w:sz w:val="24"/>
          <w:szCs w:val="24"/>
          <w:lang w:val="uz-Cyrl-UZ"/>
        </w:rPr>
      </w:pPr>
      <w:r w:rsidRPr="00770417">
        <w:rPr>
          <w:rFonts w:ascii="Times New Roman" w:hAnsi="Times New Roman"/>
          <w:b/>
          <w:sz w:val="24"/>
          <w:szCs w:val="24"/>
          <w:lang w:val="uz-Cyrl-UZ"/>
        </w:rPr>
        <w:br w:type="page"/>
      </w:r>
    </w:p>
    <w:p w:rsidR="00A625D0" w:rsidRPr="00770417" w:rsidRDefault="00A625D0" w:rsidP="00A625D0">
      <w:pPr>
        <w:widowControl w:val="0"/>
        <w:autoSpaceDE w:val="0"/>
        <w:autoSpaceDN w:val="0"/>
        <w:adjustRightInd w:val="0"/>
        <w:spacing w:after="0" w:line="240" w:lineRule="auto"/>
        <w:jc w:val="center"/>
        <w:rPr>
          <w:rFonts w:ascii="Times New Roman" w:hAnsi="Times New Roman"/>
          <w:bCs/>
          <w:sz w:val="24"/>
          <w:szCs w:val="24"/>
          <w:lang w:val="uz-Cyrl-UZ"/>
        </w:rPr>
      </w:pPr>
      <w:r w:rsidRPr="00770417">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Cs/>
          <w:sz w:val="24"/>
          <w:szCs w:val="24"/>
          <w:lang w:val="uz-Cyrl-UZ"/>
        </w:rPr>
        <w:t>Қайд этиш рақами ____________________</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sz w:val="24"/>
          <w:szCs w:val="24"/>
          <w:lang w:val="uz-Cyrl-UZ"/>
        </w:rPr>
        <w:t>«</w:t>
      </w:r>
      <w:r w:rsidR="006F579D">
        <w:rPr>
          <w:rFonts w:ascii="Times New Roman" w:hAnsi="Times New Roman"/>
          <w:b/>
          <w:sz w:val="24"/>
          <w:szCs w:val="24"/>
          <w:lang w:val="uz-Cyrl-UZ"/>
        </w:rPr>
        <w:t>ТАССИМС</w:t>
      </w:r>
      <w:r w:rsidRPr="00770417">
        <w:rPr>
          <w:rFonts w:ascii="Times New Roman" w:hAnsi="Times New Roman"/>
          <w:b/>
          <w:sz w:val="24"/>
          <w:szCs w:val="24"/>
          <w:lang w:val="uz-Cyrl-UZ"/>
        </w:rPr>
        <w:t>»</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bCs/>
          <w:sz w:val="24"/>
          <w:szCs w:val="24"/>
          <w:lang w:val="uz-Cyrl-UZ"/>
        </w:rPr>
        <w:t>озуқага биологик фаол қўшимчани қўллаш бўйича йўриқнома</w:t>
      </w:r>
    </w:p>
    <w:p w:rsidR="00A625D0" w:rsidRPr="00770417" w:rsidRDefault="00A625D0" w:rsidP="00A625D0">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770417" w:rsidRDefault="00A625D0" w:rsidP="00A625D0">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Чиқарилиш шакли: </w:t>
      </w:r>
      <w:r w:rsidRPr="00770417">
        <w:rPr>
          <w:rFonts w:ascii="Times New Roman" w:hAnsi="Times New Roman"/>
          <w:bCs/>
          <w:sz w:val="24"/>
          <w:szCs w:val="24"/>
          <w:lang w:val="uz-Cyrl-UZ"/>
        </w:rPr>
        <w:t>сироп, 150 мл флаконларда.</w:t>
      </w:r>
    </w:p>
    <w:p w:rsidR="00A625D0" w:rsidRPr="0012325E" w:rsidRDefault="00A625D0" w:rsidP="00295A3C">
      <w:pPr>
        <w:pStyle w:val="a3"/>
        <w:ind w:firstLine="708"/>
        <w:jc w:val="both"/>
        <w:rPr>
          <w:rFonts w:ascii="Times New Roman" w:hAnsi="Times New Roman"/>
          <w:lang w:val="uz-Cyrl-UZ"/>
        </w:rPr>
      </w:pPr>
      <w:r w:rsidRPr="00770417">
        <w:rPr>
          <w:rFonts w:ascii="Times New Roman" w:hAnsi="Times New Roman"/>
          <w:b/>
          <w:lang w:val="uz-Cyrl-UZ"/>
        </w:rPr>
        <w:t>Таркиби (10 мл сироп учун):</w:t>
      </w:r>
      <w:r w:rsidR="002A497D">
        <w:rPr>
          <w:rFonts w:ascii="Times New Roman" w:hAnsi="Times New Roman"/>
          <w:shd w:val="clear" w:color="auto" w:fill="FFFFFF"/>
          <w:lang w:val="uz-Cyrl-UZ"/>
        </w:rPr>
        <w:t xml:space="preserve"> </w:t>
      </w:r>
      <w:r w:rsidR="00551508">
        <w:rPr>
          <w:rFonts w:ascii="Times New Roman" w:hAnsi="Times New Roman"/>
          <w:shd w:val="clear" w:color="auto" w:fill="FFFFFF"/>
          <w:lang w:val="uz-Cyrl-UZ"/>
        </w:rPr>
        <w:t xml:space="preserve">С витамини </w:t>
      </w:r>
      <w:r w:rsidR="00B14C80">
        <w:rPr>
          <w:rFonts w:ascii="Times New Roman" w:hAnsi="Times New Roman"/>
          <w:shd w:val="clear" w:color="auto" w:fill="FFFFFF"/>
          <w:lang w:val="uz-Cyrl-UZ"/>
        </w:rPr>
        <w:t xml:space="preserve">– </w:t>
      </w:r>
      <w:r w:rsidR="00295A3C">
        <w:rPr>
          <w:rFonts w:ascii="Times New Roman" w:hAnsi="Times New Roman"/>
          <w:shd w:val="clear" w:color="auto" w:fill="FFFFFF"/>
          <w:lang w:val="uz-Cyrl-UZ"/>
        </w:rPr>
        <w:t>2</w:t>
      </w:r>
      <w:r w:rsidR="00B14C80">
        <w:rPr>
          <w:rFonts w:ascii="Times New Roman" w:hAnsi="Times New Roman"/>
          <w:shd w:val="clear" w:color="auto" w:fill="FFFFFF"/>
          <w:lang w:val="uz-Cyrl-UZ"/>
        </w:rPr>
        <w:t xml:space="preserve">5 </w:t>
      </w:r>
      <w:r w:rsidR="00295A3C">
        <w:rPr>
          <w:rFonts w:ascii="Times New Roman" w:hAnsi="Times New Roman"/>
          <w:shd w:val="clear" w:color="auto" w:fill="FFFFFF"/>
          <w:lang w:val="uz-Cyrl-UZ"/>
        </w:rPr>
        <w:t>м</w:t>
      </w:r>
      <w:r w:rsidR="00B14C80">
        <w:rPr>
          <w:rFonts w:ascii="Times New Roman" w:hAnsi="Times New Roman"/>
          <w:shd w:val="clear" w:color="auto" w:fill="FFFFFF"/>
          <w:lang w:val="uz-Cyrl-UZ"/>
        </w:rPr>
        <w:t>г</w:t>
      </w:r>
      <w:r w:rsidR="00B14C80">
        <w:rPr>
          <w:rFonts w:ascii="Times New Roman" w:hAnsi="Times New Roman"/>
          <w:lang w:val="uz-Cyrl-UZ"/>
        </w:rPr>
        <w:t xml:space="preserve">, </w:t>
      </w:r>
      <w:r w:rsidR="00295A3C">
        <w:rPr>
          <w:rFonts w:ascii="Times New Roman" w:hAnsi="Times New Roman"/>
          <w:lang w:val="uz-Cyrl-UZ"/>
        </w:rPr>
        <w:t xml:space="preserve">наъматак мевалари экстракти </w:t>
      </w:r>
      <w:r w:rsidR="00CB3DCF" w:rsidRPr="00CB3DCF">
        <w:rPr>
          <w:rFonts w:ascii="Times New Roman" w:hAnsi="Times New Roman"/>
          <w:bCs/>
          <w:i/>
          <w:iCs/>
          <w:lang w:val="uz-Cyrl-UZ" w:eastAsia="en-US"/>
        </w:rPr>
        <w:t xml:space="preserve">(fructus rosaе) </w:t>
      </w:r>
      <w:r w:rsidR="00B14C80">
        <w:rPr>
          <w:rFonts w:ascii="Times New Roman" w:hAnsi="Times New Roman"/>
          <w:lang w:val="uz-Cyrl-UZ"/>
        </w:rPr>
        <w:t xml:space="preserve">– </w:t>
      </w:r>
      <w:r w:rsidR="00295A3C">
        <w:rPr>
          <w:rFonts w:ascii="Times New Roman" w:hAnsi="Times New Roman"/>
          <w:lang w:val="uz-Cyrl-UZ"/>
        </w:rPr>
        <w:t>0,5</w:t>
      </w:r>
      <w:r w:rsidR="00B14C80">
        <w:rPr>
          <w:rFonts w:ascii="Times New Roman" w:hAnsi="Times New Roman"/>
          <w:lang w:val="uz-Cyrl-UZ"/>
        </w:rPr>
        <w:t xml:space="preserve"> г, </w:t>
      </w:r>
      <w:r w:rsidR="00295A3C">
        <w:rPr>
          <w:rFonts w:ascii="Times New Roman" w:hAnsi="Times New Roman"/>
          <w:bCs/>
          <w:lang w:val="uz-Cyrl-UZ"/>
        </w:rPr>
        <w:t>эвкалипт барглари</w:t>
      </w:r>
      <w:r w:rsidR="00B14C80" w:rsidRPr="00B14C80">
        <w:rPr>
          <w:rFonts w:ascii="Times New Roman" w:hAnsi="Times New Roman"/>
          <w:bCs/>
          <w:lang w:val="uz-Cyrl-UZ"/>
        </w:rPr>
        <w:t xml:space="preserve"> экстракти</w:t>
      </w:r>
      <w:r w:rsidR="00B14C80">
        <w:rPr>
          <w:rFonts w:ascii="Times New Roman" w:hAnsi="Times New Roman"/>
          <w:lang w:val="uz-Cyrl-UZ"/>
        </w:rPr>
        <w:t xml:space="preserve"> </w:t>
      </w:r>
      <w:r w:rsidR="00CB3DCF" w:rsidRPr="00CB3DCF">
        <w:rPr>
          <w:rFonts w:ascii="Times New Roman" w:hAnsi="Times New Roman"/>
          <w:i/>
          <w:lang w:val="uz-Cyrl-UZ" w:eastAsia="en-US"/>
        </w:rPr>
        <w:t xml:space="preserve">(folium </w:t>
      </w:r>
      <w:r w:rsidR="00CB3DCF" w:rsidRPr="00CB3DCF">
        <w:rPr>
          <w:rFonts w:ascii="Times New Roman" w:hAnsi="Times New Roman"/>
          <w:i/>
          <w:shd w:val="clear" w:color="auto" w:fill="FFFFFF"/>
          <w:lang w:val="uz-Cyrl-UZ" w:eastAsia="en-US"/>
        </w:rPr>
        <w:t xml:space="preserve">eucalýptus) </w:t>
      </w:r>
      <w:r w:rsidR="00B14C80">
        <w:rPr>
          <w:rFonts w:ascii="Times New Roman" w:hAnsi="Times New Roman"/>
          <w:lang w:val="uz-Cyrl-UZ"/>
        </w:rPr>
        <w:t xml:space="preserve">– </w:t>
      </w:r>
      <w:r w:rsidR="00295A3C">
        <w:rPr>
          <w:rFonts w:ascii="Times New Roman" w:hAnsi="Times New Roman"/>
          <w:lang w:val="uz-Cyrl-UZ"/>
        </w:rPr>
        <w:t>0,5</w:t>
      </w:r>
      <w:r w:rsidR="00B14C80">
        <w:rPr>
          <w:rFonts w:ascii="Times New Roman" w:hAnsi="Times New Roman"/>
          <w:lang w:val="uz-Cyrl-UZ"/>
        </w:rPr>
        <w:t xml:space="preserve"> г, </w:t>
      </w:r>
      <w:r w:rsidR="00295A3C">
        <w:rPr>
          <w:rFonts w:ascii="Times New Roman" w:hAnsi="Times New Roman"/>
          <w:lang w:val="uz-Cyrl-UZ"/>
        </w:rPr>
        <w:t xml:space="preserve">гулҳайри илдизи экстракти </w:t>
      </w:r>
      <w:r w:rsidR="00CB3DCF" w:rsidRPr="00CB3DCF">
        <w:rPr>
          <w:rFonts w:ascii="Times New Roman" w:hAnsi="Times New Roman"/>
          <w:i/>
          <w:lang w:val="uz-Cyrl-UZ" w:eastAsia="en-US"/>
        </w:rPr>
        <w:t xml:space="preserve">(radicis althaeae) </w:t>
      </w:r>
      <w:r w:rsidR="00B14C80">
        <w:rPr>
          <w:rFonts w:ascii="Times New Roman" w:hAnsi="Times New Roman"/>
          <w:lang w:val="uz-Cyrl-UZ"/>
        </w:rPr>
        <w:t xml:space="preserve">– </w:t>
      </w:r>
      <w:r w:rsidR="00295A3C">
        <w:rPr>
          <w:rFonts w:ascii="Times New Roman" w:hAnsi="Times New Roman"/>
          <w:lang w:val="uz-Cyrl-UZ"/>
        </w:rPr>
        <w:t>2</w:t>
      </w:r>
      <w:r w:rsidR="00B14C80">
        <w:rPr>
          <w:rFonts w:ascii="Times New Roman" w:hAnsi="Times New Roman"/>
          <w:lang w:val="uz-Cyrl-UZ"/>
        </w:rPr>
        <w:t xml:space="preserve"> г</w:t>
      </w:r>
      <w:r w:rsidR="005208BF">
        <w:rPr>
          <w:rFonts w:ascii="Times New Roman" w:hAnsi="Times New Roman"/>
          <w:lang w:val="uz-Cyrl-UZ"/>
        </w:rPr>
        <w:t>,</w:t>
      </w:r>
      <w:r w:rsidR="008C2969">
        <w:rPr>
          <w:rFonts w:ascii="Times New Roman" w:hAnsi="Times New Roman"/>
          <w:lang w:val="uz-Cyrl-UZ"/>
        </w:rPr>
        <w:t xml:space="preserve"> </w:t>
      </w:r>
      <w:r w:rsidR="00295A3C">
        <w:rPr>
          <w:rFonts w:ascii="Times New Roman" w:hAnsi="Times New Roman"/>
          <w:lang w:val="uz-Cyrl-UZ"/>
        </w:rPr>
        <w:t xml:space="preserve">зубтурум барглари экстракти </w:t>
      </w:r>
      <w:r w:rsidR="00CB3DCF" w:rsidRPr="00CB3DCF">
        <w:rPr>
          <w:rFonts w:ascii="Times New Roman" w:hAnsi="Times New Roman"/>
          <w:i/>
          <w:lang w:val="uz-Cyrl-UZ" w:eastAsia="en-US"/>
        </w:rPr>
        <w:t xml:space="preserve">(herbae plantago) </w:t>
      </w:r>
      <w:r w:rsidR="00295A3C">
        <w:rPr>
          <w:rFonts w:ascii="Times New Roman" w:hAnsi="Times New Roman"/>
          <w:lang w:val="uz-Cyrl-UZ"/>
        </w:rPr>
        <w:t xml:space="preserve">– 1 г, </w:t>
      </w:r>
      <w:r w:rsidRPr="00770417">
        <w:rPr>
          <w:rFonts w:ascii="Times New Roman" w:hAnsi="Times New Roman"/>
          <w:lang w:val="uz-Cyrl-UZ"/>
        </w:rPr>
        <w:t>ёрдамчи моддалар</w:t>
      </w:r>
      <w:r w:rsidRPr="0012325E">
        <w:rPr>
          <w:rFonts w:ascii="Times New Roman" w:hAnsi="Times New Roman"/>
          <w:lang w:val="uz-Cyrl-UZ"/>
        </w:rPr>
        <w:t>.</w:t>
      </w:r>
    </w:p>
    <w:p w:rsidR="00562115" w:rsidRPr="00770417" w:rsidRDefault="00562115" w:rsidP="00562115">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w:t>
      </w:r>
      <w:r w:rsidR="006F579D">
        <w:rPr>
          <w:rFonts w:ascii="Times New Roman" w:hAnsi="Times New Roman"/>
          <w:b/>
          <w:sz w:val="24"/>
          <w:szCs w:val="24"/>
          <w:lang w:val="uz-Cyrl-UZ"/>
        </w:rPr>
        <w:t>Тассимс</w:t>
      </w:r>
      <w:r w:rsidRPr="00770417">
        <w:rPr>
          <w:rFonts w:ascii="Times New Roman" w:hAnsi="Times New Roman"/>
          <w:b/>
          <w:sz w:val="24"/>
          <w:szCs w:val="24"/>
          <w:lang w:val="uz-Cyrl-UZ"/>
        </w:rPr>
        <w:t>” биофаол компонентларининг хусусиятлари:</w:t>
      </w:r>
    </w:p>
    <w:p w:rsidR="00295A3C" w:rsidRDefault="00295A3C" w:rsidP="00295A3C">
      <w:pPr>
        <w:widowControl w:val="0"/>
        <w:autoSpaceDE w:val="0"/>
        <w:autoSpaceDN w:val="0"/>
        <w:adjustRightInd w:val="0"/>
        <w:spacing w:after="0" w:line="240" w:lineRule="atLeast"/>
        <w:ind w:firstLine="708"/>
        <w:jc w:val="both"/>
        <w:rPr>
          <w:rFonts w:ascii="Times New Roman" w:hAnsi="Times New Roman"/>
          <w:bCs/>
          <w:sz w:val="24"/>
          <w:szCs w:val="24"/>
          <w:lang w:val="uz-Cyrl-UZ"/>
        </w:rPr>
      </w:pPr>
      <w:bookmarkStart w:id="0" w:name="_Hlk69042391"/>
      <w:r>
        <w:rPr>
          <w:rFonts w:ascii="Times New Roman" w:hAnsi="Times New Roman"/>
          <w:b/>
          <w:bCs/>
          <w:sz w:val="24"/>
          <w:szCs w:val="24"/>
          <w:lang w:val="uz-Cyrl-UZ"/>
        </w:rPr>
        <w:t xml:space="preserve">Аскорбин кислотаси </w:t>
      </w:r>
      <w:r>
        <w:rPr>
          <w:rFonts w:ascii="Times New Roman" w:hAnsi="Times New Roman"/>
          <w:bCs/>
          <w:sz w:val="24"/>
          <w:szCs w:val="24"/>
          <w:lang w:val="uz-Cyrl-UZ"/>
        </w:rPr>
        <w:t>метаболик таъсир кўрсатади. Организмда кечадиган оксидланиш-қайтарилиш, углевод алмашинуви, қоннинг ивиши, тўқималарнинг тикланиши, стероид гормонлар синтези каби жараёнларда иштирок этади. Организмни инфекцияларга қарши ҳимоя кучларини оширади, томирлар ўтказувчанлигини, В1, В2, А, Е витаминлар, фолат ва пантотен кислоталарга бўлган эҳтиёжни камайтиради.</w:t>
      </w:r>
    </w:p>
    <w:p w:rsidR="00295A3C" w:rsidRPr="00564F3A" w:rsidRDefault="00295A3C" w:rsidP="00295A3C">
      <w:pPr>
        <w:spacing w:after="0" w:line="240" w:lineRule="auto"/>
        <w:ind w:firstLine="708"/>
        <w:jc w:val="both"/>
        <w:rPr>
          <w:rFonts w:ascii="Times New Roman" w:hAnsi="Times New Roman"/>
          <w:bCs/>
          <w:color w:val="222222"/>
          <w:sz w:val="24"/>
          <w:szCs w:val="24"/>
          <w:shd w:val="clear" w:color="auto" w:fill="FFFFFF"/>
          <w:lang w:val="uz-Cyrl-UZ"/>
        </w:rPr>
      </w:pPr>
      <w:r w:rsidRPr="00564F3A">
        <w:rPr>
          <w:rFonts w:ascii="Times New Roman" w:hAnsi="Times New Roman"/>
          <w:b/>
          <w:bCs/>
          <w:color w:val="222222"/>
          <w:sz w:val="24"/>
          <w:szCs w:val="24"/>
          <w:shd w:val="clear" w:color="auto" w:fill="FFFFFF"/>
          <w:lang w:val="uz-Cyrl-UZ"/>
        </w:rPr>
        <w:t>Наъматак мевалари</w:t>
      </w:r>
      <w:r w:rsidRPr="00564F3A">
        <w:rPr>
          <w:rFonts w:ascii="Times New Roman" w:hAnsi="Times New Roman"/>
          <w:bCs/>
          <w:color w:val="222222"/>
          <w:sz w:val="24"/>
          <w:szCs w:val="24"/>
          <w:shd w:val="clear" w:color="auto" w:fill="FFFFFF"/>
          <w:lang w:val="uz-Cyrl-UZ"/>
        </w:rPr>
        <w:t xml:space="preserve"> – умумий қувват берувчи таъсирга эга, организмнинг носпецифик резистентлигини рағбатлантиради, тўқималар тикланишини кучайтиради, қон томирларининг ўтказувчанлигини камайтиради, углевод ва минераллар алмашинувида иштирок этади, яллиғланишга қарши хоссани нмоён қилади.</w:t>
      </w:r>
    </w:p>
    <w:p w:rsidR="00295A3C" w:rsidRDefault="00295A3C" w:rsidP="00295A3C">
      <w:pPr>
        <w:widowControl w:val="0"/>
        <w:autoSpaceDE w:val="0"/>
        <w:autoSpaceDN w:val="0"/>
        <w:adjustRightInd w:val="0"/>
        <w:spacing w:after="0" w:line="240" w:lineRule="atLeast"/>
        <w:ind w:firstLine="708"/>
        <w:jc w:val="both"/>
        <w:rPr>
          <w:rFonts w:ascii="Times New Roman" w:hAnsi="Times New Roman"/>
          <w:bCs/>
          <w:sz w:val="24"/>
          <w:szCs w:val="24"/>
          <w:lang w:val="uz-Cyrl-UZ"/>
        </w:rPr>
      </w:pPr>
      <w:r w:rsidRPr="0072721E">
        <w:rPr>
          <w:rFonts w:ascii="Times New Roman" w:hAnsi="Times New Roman"/>
          <w:b/>
          <w:bCs/>
          <w:sz w:val="24"/>
          <w:szCs w:val="24"/>
          <w:lang w:val="uz-Cyrl-UZ"/>
        </w:rPr>
        <w:t xml:space="preserve">Эвкалипт </w:t>
      </w:r>
      <w:r>
        <w:rPr>
          <w:rFonts w:ascii="Times New Roman" w:hAnsi="Times New Roman"/>
          <w:b/>
          <w:bCs/>
          <w:sz w:val="24"/>
          <w:szCs w:val="24"/>
          <w:lang w:val="uz-Cyrl-UZ"/>
        </w:rPr>
        <w:t xml:space="preserve">барглари экстракти – </w:t>
      </w:r>
      <w:r>
        <w:rPr>
          <w:rFonts w:ascii="Times New Roman" w:hAnsi="Times New Roman"/>
          <w:bCs/>
          <w:sz w:val="24"/>
          <w:szCs w:val="24"/>
          <w:lang w:val="uz-Cyrl-UZ"/>
        </w:rPr>
        <w:t xml:space="preserve">табиий антисептик восита ҳисобланди. Қон томирларини мустаҳкамлайди, қоннинг ивишини секинлаштиради ҳамда бурун бўшлиғининг майда қон томирлари ва юқори нафас йўллари капиллярларини эластиклигини оширади. Касаллик келтириб чиқарувчи микроорганизмларни (бактериялар, замбуруғлар, вируслар) юқори нафас йўлларига киришига ва у ерда ривожланишига тўсқинлик қилади, юқори нафас йўллари шиллиқ қаватларини яллиғловчи омиллардан ҳимоя қилади ва юқори нафас йўлларини турли ёт элементлардан тозалайди. Шунингдек, организмни стресс ва шамоллашдан кейин тикланишида юқори самара беради. Диққатни оширади ва инсон ички заҳираларини бойитади. </w:t>
      </w:r>
    </w:p>
    <w:p w:rsidR="00890527" w:rsidRPr="00421278" w:rsidRDefault="00890527" w:rsidP="00890527">
      <w:pPr>
        <w:widowControl w:val="0"/>
        <w:autoSpaceDE w:val="0"/>
        <w:autoSpaceDN w:val="0"/>
        <w:adjustRightInd w:val="0"/>
        <w:spacing w:after="0" w:line="240" w:lineRule="auto"/>
        <w:ind w:firstLine="708"/>
        <w:jc w:val="both"/>
        <w:rPr>
          <w:rFonts w:ascii="Times New Roman" w:hAnsi="Times New Roman"/>
          <w:color w:val="000000"/>
          <w:sz w:val="24"/>
          <w:szCs w:val="24"/>
          <w:lang w:val="uz-Cyrl-UZ"/>
        </w:rPr>
      </w:pPr>
      <w:r>
        <w:rPr>
          <w:rFonts w:ascii="Times New Roman" w:hAnsi="Times New Roman"/>
          <w:b/>
          <w:color w:val="000000"/>
          <w:sz w:val="24"/>
          <w:szCs w:val="24"/>
          <w:lang w:val="uz-Cyrl-UZ"/>
        </w:rPr>
        <w:t xml:space="preserve">Доривор гулҳайри илдизи экстракти – </w:t>
      </w:r>
      <w:r>
        <w:rPr>
          <w:rFonts w:ascii="Times New Roman" w:hAnsi="Times New Roman"/>
          <w:color w:val="000000"/>
          <w:sz w:val="24"/>
          <w:szCs w:val="24"/>
          <w:lang w:val="uz-Cyrl-UZ"/>
        </w:rPr>
        <w:t>крахмал, пектин, қанд, аспарагин, бетаин, каротин, лецитин, фитостерин, минерал тузлар ёғлар сақлайди. Ушбу физиологик фаол моддалар яллиғланишга қарши, юмшатувчи, балғам кўчирувчи таъсир кўрсатиб, тўқималарни тикланишини енгиллаштиради, яллиғланишни камайтиради.</w:t>
      </w:r>
    </w:p>
    <w:p w:rsidR="00890527" w:rsidRPr="008B3A5E" w:rsidRDefault="00890527" w:rsidP="00890527">
      <w:pPr>
        <w:pStyle w:val="a4"/>
        <w:shd w:val="clear" w:color="auto" w:fill="FFFFFF"/>
        <w:spacing w:before="0" w:beforeAutospacing="0" w:after="0" w:afterAutospacing="0"/>
        <w:ind w:firstLine="708"/>
        <w:jc w:val="both"/>
        <w:rPr>
          <w:b/>
          <w:lang w:val="uz-Cyrl-UZ"/>
        </w:rPr>
      </w:pPr>
      <w:r w:rsidRPr="008B3A5E">
        <w:rPr>
          <w:b/>
          <w:lang w:val="uz-Cyrl-UZ"/>
        </w:rPr>
        <w:t>Зубтурум</w:t>
      </w:r>
      <w:r>
        <w:rPr>
          <w:b/>
          <w:lang w:val="uz-Cyrl-UZ"/>
        </w:rPr>
        <w:t xml:space="preserve"> барглари экстракти </w:t>
      </w:r>
      <w:r w:rsidRPr="008B3A5E">
        <w:rPr>
          <w:b/>
          <w:lang w:val="uz-Cyrl-UZ"/>
        </w:rPr>
        <w:t xml:space="preserve">– </w:t>
      </w:r>
      <w:r w:rsidRPr="00890527">
        <w:rPr>
          <w:lang w:val="uz-Cyrl-UZ"/>
        </w:rPr>
        <w:t>организм</w:t>
      </w:r>
      <w:r>
        <w:rPr>
          <w:b/>
          <w:lang w:val="uz-Cyrl-UZ"/>
        </w:rPr>
        <w:t xml:space="preserve"> </w:t>
      </w:r>
      <w:r>
        <w:rPr>
          <w:lang w:val="uz-Cyrl-UZ"/>
        </w:rPr>
        <w:t xml:space="preserve">учун фойдали хусуятларга эга бўлиб, </w:t>
      </w:r>
      <w:r w:rsidRPr="008B3A5E">
        <w:rPr>
          <w:lang w:val="uz-Cyrl-UZ"/>
        </w:rPr>
        <w:t>бактерияларга қарши ва антисептик хосаларга эга, яллиғланишни бартараф этади, бириктирувчи таъсир намоён қилади.</w:t>
      </w:r>
    </w:p>
    <w:p w:rsidR="0094382D" w:rsidRDefault="00562115" w:rsidP="00A625D0">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Қўллашга доир кўрсатмалар. </w:t>
      </w:r>
      <w:r w:rsidRPr="00770417">
        <w:rPr>
          <w:rFonts w:ascii="Times New Roman" w:hAnsi="Times New Roman"/>
          <w:bCs/>
          <w:sz w:val="24"/>
          <w:szCs w:val="24"/>
          <w:lang w:val="uz-Cyrl-UZ"/>
        </w:rPr>
        <w:t>“</w:t>
      </w:r>
      <w:r w:rsidR="006F579D">
        <w:rPr>
          <w:rFonts w:ascii="Times New Roman" w:hAnsi="Times New Roman"/>
          <w:bCs/>
          <w:sz w:val="24"/>
          <w:szCs w:val="24"/>
          <w:lang w:val="uz-Cyrl-UZ"/>
        </w:rPr>
        <w:t>Тассимс</w:t>
      </w:r>
      <w:r w:rsidRPr="00770417">
        <w:rPr>
          <w:rFonts w:ascii="Times New Roman" w:hAnsi="Times New Roman"/>
          <w:bCs/>
          <w:sz w:val="24"/>
          <w:szCs w:val="24"/>
          <w:lang w:val="uz-Cyrl-UZ"/>
        </w:rPr>
        <w:t>” биологик фаол қўшимчаси</w:t>
      </w:r>
      <w:r w:rsidR="001A637D" w:rsidRPr="00770417">
        <w:rPr>
          <w:rFonts w:ascii="Times New Roman" w:hAnsi="Times New Roman"/>
          <w:bCs/>
          <w:sz w:val="24"/>
          <w:szCs w:val="24"/>
          <w:lang w:val="uz-Cyrl-UZ"/>
        </w:rPr>
        <w:t xml:space="preserve">ни </w:t>
      </w:r>
      <w:r w:rsidRPr="00770417">
        <w:rPr>
          <w:rFonts w:ascii="Times New Roman" w:hAnsi="Times New Roman"/>
          <w:bCs/>
          <w:sz w:val="24"/>
          <w:szCs w:val="24"/>
          <w:lang w:val="uz-Cyrl-UZ"/>
        </w:rPr>
        <w:t>қуйидаги ҳолатларда қўллашга тавсия этилади.</w:t>
      </w:r>
    </w:p>
    <w:p w:rsidR="00890527" w:rsidRPr="001D784C" w:rsidRDefault="00890527" w:rsidP="00890527">
      <w:pPr>
        <w:numPr>
          <w:ilvl w:val="0"/>
          <w:numId w:val="6"/>
        </w:numPr>
        <w:shd w:val="clear" w:color="auto" w:fill="FFFFFF"/>
        <w:spacing w:after="0" w:line="240" w:lineRule="auto"/>
        <w:rPr>
          <w:rFonts w:ascii="Times New Roman" w:hAnsi="Times New Roman"/>
          <w:color w:val="000000"/>
          <w:sz w:val="24"/>
          <w:szCs w:val="24"/>
          <w:lang w:val="uz-Cyrl-UZ"/>
        </w:rPr>
      </w:pPr>
      <w:bookmarkStart w:id="1" w:name="_Hlk69041066"/>
      <w:bookmarkEnd w:id="0"/>
      <w:r>
        <w:rPr>
          <w:rFonts w:ascii="Times New Roman" w:hAnsi="Times New Roman"/>
          <w:color w:val="000000"/>
          <w:sz w:val="24"/>
          <w:szCs w:val="24"/>
          <w:lang w:val="uz-Cyrl-UZ"/>
        </w:rPr>
        <w:t xml:space="preserve">йўтал ва ёпишқоқ балғамли нафас йўллари касалликлари </w:t>
      </w:r>
      <w:r w:rsidRPr="00496B22">
        <w:rPr>
          <w:rFonts w:ascii="Times New Roman" w:hAnsi="Times New Roman"/>
          <w:sz w:val="24"/>
          <w:szCs w:val="24"/>
          <w:lang w:val="uz-Cyrl-UZ"/>
        </w:rPr>
        <w:t>(трахеит, трахеобронхит, бронхит)</w:t>
      </w:r>
      <w:r w:rsidRPr="001D784C">
        <w:rPr>
          <w:rFonts w:ascii="Times New Roman" w:hAnsi="Times New Roman"/>
          <w:color w:val="000000"/>
          <w:sz w:val="24"/>
          <w:szCs w:val="24"/>
          <w:lang w:val="uz-Cyrl-UZ"/>
        </w:rPr>
        <w:t>;</w:t>
      </w:r>
    </w:p>
    <w:p w:rsidR="00890527" w:rsidRDefault="00890527" w:rsidP="00890527">
      <w:pPr>
        <w:numPr>
          <w:ilvl w:val="0"/>
          <w:numId w:val="6"/>
        </w:numPr>
        <w:shd w:val="clear" w:color="auto" w:fill="FFFFFF"/>
        <w:spacing w:after="0" w:line="240" w:lineRule="auto"/>
        <w:rPr>
          <w:rFonts w:ascii="Times New Roman" w:hAnsi="Times New Roman"/>
          <w:color w:val="000000"/>
          <w:sz w:val="24"/>
          <w:szCs w:val="24"/>
          <w:lang w:val="uz-Cyrl-UZ"/>
        </w:rPr>
      </w:pPr>
      <w:r>
        <w:rPr>
          <w:rFonts w:ascii="Times New Roman" w:hAnsi="Times New Roman"/>
          <w:color w:val="000000"/>
          <w:sz w:val="24"/>
          <w:szCs w:val="24"/>
          <w:lang w:val="uz-Cyrl-UZ"/>
        </w:rPr>
        <w:t>ўткир респиратор вирусли инфекциялар ва ўткир респиратор касалликлар (мажмуавий даволаш таркибида)</w:t>
      </w:r>
    </w:p>
    <w:p w:rsidR="00890527" w:rsidRDefault="00890527" w:rsidP="00890527">
      <w:pPr>
        <w:numPr>
          <w:ilvl w:val="0"/>
          <w:numId w:val="6"/>
        </w:numPr>
        <w:shd w:val="clear" w:color="auto" w:fill="FFFFFF"/>
        <w:spacing w:after="0" w:line="240" w:lineRule="auto"/>
        <w:rPr>
          <w:rFonts w:ascii="Times New Roman" w:hAnsi="Times New Roman"/>
          <w:color w:val="000000"/>
          <w:sz w:val="24"/>
          <w:szCs w:val="24"/>
          <w:lang w:val="uz-Cyrl-UZ"/>
        </w:rPr>
      </w:pPr>
      <w:r>
        <w:rPr>
          <w:rFonts w:ascii="Times New Roman" w:hAnsi="Times New Roman"/>
          <w:color w:val="000000"/>
          <w:sz w:val="24"/>
          <w:szCs w:val="24"/>
          <w:lang w:val="uz-Cyrl-UZ"/>
        </w:rPr>
        <w:t>вирусли ва бактериал касалликлар аломатларини енгиллаштириш;</w:t>
      </w:r>
    </w:p>
    <w:p w:rsidR="00890527" w:rsidRPr="00B107FE" w:rsidRDefault="00890527" w:rsidP="00890527">
      <w:pPr>
        <w:numPr>
          <w:ilvl w:val="0"/>
          <w:numId w:val="6"/>
        </w:numPr>
        <w:shd w:val="clear" w:color="auto" w:fill="FFFFFF"/>
        <w:spacing w:after="0" w:line="240" w:lineRule="auto"/>
        <w:rPr>
          <w:rFonts w:ascii="Times New Roman" w:hAnsi="Times New Roman"/>
          <w:color w:val="000000"/>
          <w:sz w:val="24"/>
          <w:szCs w:val="24"/>
        </w:rPr>
      </w:pPr>
      <w:r>
        <w:rPr>
          <w:rFonts w:ascii="Times New Roman" w:hAnsi="Times New Roman"/>
          <w:color w:val="000000"/>
          <w:sz w:val="24"/>
          <w:szCs w:val="24"/>
          <w:lang w:val="uz-Cyrl-UZ"/>
        </w:rPr>
        <w:t>иммун танқислиги ҳолатида инфекцияларни даволаш ва олдини олиш;</w:t>
      </w:r>
    </w:p>
    <w:p w:rsidR="00890527" w:rsidRPr="00135E49" w:rsidRDefault="00890527" w:rsidP="00890527">
      <w:pPr>
        <w:pStyle w:val="a5"/>
        <w:widowControl w:val="0"/>
        <w:numPr>
          <w:ilvl w:val="0"/>
          <w:numId w:val="6"/>
        </w:numPr>
        <w:shd w:val="clear" w:color="auto" w:fill="FFFFFF"/>
        <w:autoSpaceDE w:val="0"/>
        <w:autoSpaceDN w:val="0"/>
        <w:adjustRightInd w:val="0"/>
        <w:spacing w:after="0" w:line="240" w:lineRule="auto"/>
        <w:jc w:val="both"/>
        <w:rPr>
          <w:rFonts w:ascii="Times New Roman" w:hAnsi="Times New Roman"/>
          <w:b/>
          <w:bCs/>
          <w:sz w:val="24"/>
          <w:szCs w:val="24"/>
        </w:rPr>
      </w:pPr>
      <w:r>
        <w:rPr>
          <w:rFonts w:ascii="Times New Roman" w:hAnsi="Times New Roman"/>
          <w:color w:val="000000"/>
          <w:sz w:val="24"/>
          <w:szCs w:val="24"/>
          <w:shd w:val="clear" w:color="auto" w:fill="FFFFFF"/>
          <w:lang w:val="uz-Cyrl-UZ"/>
        </w:rPr>
        <w:t>юқори нафас йўлларининг бошқа касалликлари (</w:t>
      </w:r>
      <w:r w:rsidRPr="0052064E">
        <w:rPr>
          <w:rFonts w:ascii="Times New Roman" w:hAnsi="Times New Roman"/>
          <w:color w:val="000000"/>
          <w:sz w:val="24"/>
          <w:szCs w:val="24"/>
          <w:shd w:val="clear" w:color="auto" w:fill="FFFFFF"/>
        </w:rPr>
        <w:t xml:space="preserve">ринит, синусит, </w:t>
      </w:r>
      <w:proofErr w:type="spellStart"/>
      <w:r w:rsidRPr="0052064E">
        <w:rPr>
          <w:rFonts w:ascii="Times New Roman" w:hAnsi="Times New Roman"/>
          <w:color w:val="000000"/>
          <w:sz w:val="24"/>
          <w:szCs w:val="24"/>
          <w:shd w:val="clear" w:color="auto" w:fill="FFFFFF"/>
        </w:rPr>
        <w:t>аденоидит</w:t>
      </w:r>
      <w:proofErr w:type="spellEnd"/>
      <w:r w:rsidRPr="0052064E">
        <w:rPr>
          <w:rFonts w:ascii="Times New Roman" w:hAnsi="Times New Roman"/>
          <w:color w:val="000000"/>
          <w:sz w:val="24"/>
          <w:szCs w:val="24"/>
          <w:shd w:val="clear" w:color="auto" w:fill="FFFFFF"/>
        </w:rPr>
        <w:t xml:space="preserve">, тонзиллит, </w:t>
      </w:r>
      <w:r>
        <w:rPr>
          <w:rFonts w:ascii="Times New Roman" w:hAnsi="Times New Roman"/>
          <w:color w:val="000000"/>
          <w:sz w:val="24"/>
          <w:szCs w:val="24"/>
          <w:shd w:val="clear" w:color="auto" w:fill="FFFFFF"/>
          <w:lang w:val="uz-Cyrl-UZ"/>
        </w:rPr>
        <w:t>томоқ оғриғи</w:t>
      </w:r>
      <w:r w:rsidRPr="0052064E">
        <w:rPr>
          <w:rFonts w:ascii="Times New Roman" w:hAnsi="Times New Roman"/>
          <w:color w:val="000000"/>
          <w:sz w:val="24"/>
          <w:szCs w:val="24"/>
          <w:shd w:val="clear" w:color="auto" w:fill="FFFFFF"/>
        </w:rPr>
        <w:t xml:space="preserve">, ларингит </w:t>
      </w:r>
      <w:proofErr w:type="spellStart"/>
      <w:r>
        <w:rPr>
          <w:rFonts w:ascii="Times New Roman" w:hAnsi="Times New Roman"/>
          <w:color w:val="000000"/>
          <w:sz w:val="24"/>
          <w:szCs w:val="24"/>
          <w:shd w:val="clear" w:color="auto" w:fill="FFFFFF"/>
        </w:rPr>
        <w:t>ва</w:t>
      </w:r>
      <w:proofErr w:type="spellEnd"/>
      <w:r w:rsidRPr="0052064E">
        <w:rPr>
          <w:rFonts w:ascii="Times New Roman" w:hAnsi="Times New Roman"/>
          <w:color w:val="000000"/>
          <w:sz w:val="24"/>
          <w:szCs w:val="24"/>
          <w:shd w:val="clear" w:color="auto" w:fill="FFFFFF"/>
        </w:rPr>
        <w:t xml:space="preserve"> фарингит</w:t>
      </w:r>
      <w:r>
        <w:rPr>
          <w:rFonts w:ascii="Times New Roman" w:hAnsi="Times New Roman"/>
          <w:color w:val="000000"/>
          <w:sz w:val="24"/>
          <w:szCs w:val="24"/>
          <w:shd w:val="clear" w:color="auto" w:fill="FFFFFF"/>
          <w:lang w:val="uz-Cyrl-UZ"/>
        </w:rPr>
        <w:t>)</w:t>
      </w:r>
      <w:r w:rsidR="00C604F6">
        <w:rPr>
          <w:rFonts w:ascii="Times New Roman" w:hAnsi="Times New Roman"/>
          <w:color w:val="000000"/>
          <w:sz w:val="24"/>
          <w:szCs w:val="24"/>
          <w:shd w:val="clear" w:color="auto" w:fill="FFFFFF"/>
          <w:lang w:val="uz-Cyrl-UZ"/>
        </w:rPr>
        <w:t>;</w:t>
      </w:r>
    </w:p>
    <w:p w:rsidR="00890527" w:rsidRPr="0052064E" w:rsidRDefault="00890527" w:rsidP="00890527">
      <w:pPr>
        <w:pStyle w:val="a5"/>
        <w:widowControl w:val="0"/>
        <w:numPr>
          <w:ilvl w:val="0"/>
          <w:numId w:val="6"/>
        </w:numPr>
        <w:shd w:val="clear" w:color="auto" w:fill="FFFFFF"/>
        <w:autoSpaceDE w:val="0"/>
        <w:autoSpaceDN w:val="0"/>
        <w:adjustRightInd w:val="0"/>
        <w:spacing w:after="0" w:line="240" w:lineRule="auto"/>
        <w:jc w:val="both"/>
        <w:rPr>
          <w:rFonts w:ascii="Times New Roman" w:hAnsi="Times New Roman"/>
          <w:b/>
          <w:bCs/>
          <w:sz w:val="24"/>
          <w:szCs w:val="24"/>
        </w:rPr>
      </w:pPr>
      <w:r>
        <w:rPr>
          <w:rFonts w:ascii="Times New Roman" w:hAnsi="Times New Roman"/>
          <w:color w:val="000000"/>
          <w:sz w:val="24"/>
          <w:szCs w:val="24"/>
          <w:shd w:val="clear" w:color="auto" w:fill="FFFFFF"/>
          <w:lang w:val="uz-Cyrl-UZ"/>
        </w:rPr>
        <w:t xml:space="preserve">иммунитетнинг кучсизланиши ва организмнинг атроф-муҳитнинг турли </w:t>
      </w:r>
      <w:r w:rsidRPr="00957A99">
        <w:rPr>
          <w:rFonts w:ascii="Times New Roman" w:hAnsi="Times New Roman"/>
          <w:color w:val="000000"/>
          <w:sz w:val="24"/>
          <w:szCs w:val="24"/>
          <w:shd w:val="clear" w:color="auto" w:fill="FFFFFF"/>
        </w:rPr>
        <w:t>з</w:t>
      </w:r>
      <w:r>
        <w:rPr>
          <w:rFonts w:ascii="Times New Roman" w:hAnsi="Times New Roman"/>
          <w:color w:val="000000"/>
          <w:sz w:val="24"/>
          <w:szCs w:val="24"/>
          <w:shd w:val="clear" w:color="auto" w:fill="FFFFFF"/>
          <w:lang w:val="uz-Cyrl-UZ"/>
        </w:rPr>
        <w:t>арарли омилларига қарши курашувчанлигини пасайиши.</w:t>
      </w:r>
    </w:p>
    <w:p w:rsidR="00BE7F88" w:rsidRPr="00770417" w:rsidRDefault="00BE7F88" w:rsidP="00BE7F88">
      <w:pPr>
        <w:pStyle w:val="jsx-3332198469"/>
        <w:spacing w:before="0" w:beforeAutospacing="0" w:after="0" w:afterAutospacing="0"/>
        <w:ind w:firstLine="708"/>
        <w:jc w:val="both"/>
        <w:rPr>
          <w:b/>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sidR="00811491">
        <w:rPr>
          <w:lang w:val="uz-Cyrl-UZ"/>
        </w:rPr>
        <w:t xml:space="preserve">1 ёшдан 3 ёшгача бўлган болаларга 1 мл дан, </w:t>
      </w:r>
      <w:r>
        <w:rPr>
          <w:lang w:val="uz-Cyrl-UZ"/>
        </w:rPr>
        <w:t xml:space="preserve">3 ёшдан </w:t>
      </w:r>
      <w:r w:rsidR="00C604F6">
        <w:rPr>
          <w:lang w:val="uz-Cyrl-UZ"/>
        </w:rPr>
        <w:t>8</w:t>
      </w:r>
      <w:r>
        <w:rPr>
          <w:lang w:val="uz-Cyrl-UZ"/>
        </w:rPr>
        <w:t xml:space="preserve"> ёшгача </w:t>
      </w:r>
      <w:r w:rsidR="00C604F6">
        <w:rPr>
          <w:lang w:val="uz-Cyrl-UZ"/>
        </w:rPr>
        <w:t>1,5-</w:t>
      </w:r>
      <w:r>
        <w:rPr>
          <w:lang w:val="uz-Cyrl-UZ"/>
        </w:rPr>
        <w:t>2,5 мл дан, 8 ёшдан 1</w:t>
      </w:r>
      <w:r w:rsidR="00C604F6">
        <w:rPr>
          <w:lang w:val="uz-Cyrl-UZ"/>
        </w:rPr>
        <w:t>4</w:t>
      </w:r>
      <w:r>
        <w:rPr>
          <w:lang w:val="uz-Cyrl-UZ"/>
        </w:rPr>
        <w:t xml:space="preserve"> ёшгача </w:t>
      </w:r>
      <w:r w:rsidR="00C604F6">
        <w:rPr>
          <w:lang w:val="uz-Cyrl-UZ"/>
        </w:rPr>
        <w:t>3-</w:t>
      </w:r>
      <w:r>
        <w:rPr>
          <w:lang w:val="uz-Cyrl-UZ"/>
        </w:rPr>
        <w:t xml:space="preserve">5 </w:t>
      </w:r>
      <w:r>
        <w:rPr>
          <w:lang w:val="uz-Cyrl-UZ"/>
        </w:rPr>
        <w:lastRenderedPageBreak/>
        <w:t xml:space="preserve">мл дан, </w:t>
      </w:r>
      <w:r w:rsidRPr="00770417">
        <w:rPr>
          <w:lang w:val="uz-Cyrl-UZ"/>
        </w:rPr>
        <w:t>1</w:t>
      </w:r>
      <w:r w:rsidR="00C604F6">
        <w:rPr>
          <w:lang w:val="uz-Cyrl-UZ"/>
        </w:rPr>
        <w:t>4</w:t>
      </w:r>
      <w:r w:rsidRPr="00770417">
        <w:rPr>
          <w:lang w:val="uz-Cyrl-UZ"/>
        </w:rPr>
        <w:t xml:space="preserve">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овқат</w:t>
      </w:r>
      <w:r w:rsidR="00C604F6">
        <w:rPr>
          <w:lang w:val="uz-Cyrl-UZ"/>
        </w:rPr>
        <w:t>налишдан 20</w:t>
      </w:r>
      <w:r w:rsidR="00C604F6" w:rsidRPr="00C604F6">
        <w:rPr>
          <w:lang w:val="uz-Cyrl-UZ"/>
        </w:rPr>
        <w:t xml:space="preserve"> </w:t>
      </w:r>
      <w:r w:rsidR="00C604F6">
        <w:rPr>
          <w:lang w:val="uz-Cyrl-UZ"/>
        </w:rPr>
        <w:t>дақиқа олдин.</w:t>
      </w:r>
    </w:p>
    <w:p w:rsidR="001A637D" w:rsidRPr="00770417" w:rsidRDefault="001A637D" w:rsidP="001A637D">
      <w:pPr>
        <w:pStyle w:val="jsx-3332198469"/>
        <w:spacing w:before="0" w:beforeAutospacing="0" w:after="0" w:afterAutospacing="0"/>
        <w:ind w:firstLine="708"/>
        <w:jc w:val="both"/>
        <w:rPr>
          <w:b/>
          <w:lang w:val="uz-Cyrl-UZ"/>
        </w:rPr>
      </w:pPr>
      <w:r w:rsidRPr="00770417">
        <w:rPr>
          <w:b/>
          <w:lang w:val="uz-Cyrl-UZ"/>
        </w:rPr>
        <w:t xml:space="preserve">Қарши кўрсатмалар. </w:t>
      </w:r>
      <w:r w:rsidRPr="00770417">
        <w:rPr>
          <w:lang w:val="uz-Cyrl-UZ"/>
        </w:rPr>
        <w:t>маҳсулот компонентларини индивидуал қабул қила олмаслик.</w:t>
      </w:r>
    </w:p>
    <w:p w:rsidR="001A637D" w:rsidRPr="00770417" w:rsidRDefault="001A637D" w:rsidP="001A637D">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Яроқлилик муддати ва сақлаш шароитлари:</w:t>
      </w:r>
      <w:r w:rsidRPr="00770417">
        <w:rPr>
          <w:rFonts w:ascii="Times New Roman" w:hAnsi="Times New Roman"/>
          <w:sz w:val="24"/>
          <w:szCs w:val="24"/>
          <w:lang w:val="uz-Cyrl-UZ"/>
        </w:rPr>
        <w:t xml:space="preserve"> 2 йил. Тоза ва қуруқ шароитда, 25</w:t>
      </w:r>
      <w:r w:rsidRPr="00770417">
        <w:rPr>
          <w:rFonts w:ascii="Times New Roman" w:hAnsi="Times New Roman"/>
          <w:sz w:val="24"/>
          <w:szCs w:val="24"/>
          <w:lang w:val="uz-Cyrl-UZ"/>
        </w:rPr>
        <w:sym w:font="Symbol" w:char="F0B0"/>
      </w:r>
      <w:r w:rsidRPr="00770417">
        <w:rPr>
          <w:rFonts w:ascii="Times New Roman" w:hAnsi="Times New Roman"/>
          <w:sz w:val="24"/>
          <w:szCs w:val="24"/>
          <w:lang w:val="uz-Cyrl-UZ"/>
        </w:rPr>
        <w:t>С дан ошмаган ҳароратда, ёруғликдан ҳимояланг</w:t>
      </w:r>
      <w:r w:rsidR="00770417" w:rsidRPr="00770417">
        <w:rPr>
          <w:rFonts w:ascii="Times New Roman" w:hAnsi="Times New Roman"/>
          <w:sz w:val="24"/>
          <w:szCs w:val="24"/>
          <w:lang w:val="uz-Cyrl-UZ"/>
        </w:rPr>
        <w:t>а</w:t>
      </w:r>
      <w:r w:rsidRPr="00770417">
        <w:rPr>
          <w:rFonts w:ascii="Times New Roman" w:hAnsi="Times New Roman"/>
          <w:sz w:val="24"/>
          <w:szCs w:val="24"/>
          <w:lang w:val="uz-Cyrl-UZ"/>
        </w:rPr>
        <w:t>н жойда сақланади.</w:t>
      </w:r>
    </w:p>
    <w:p w:rsidR="00770417" w:rsidRPr="00770417" w:rsidRDefault="00770417" w:rsidP="00770417">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Махсус кўрсатмалар: </w:t>
      </w:r>
      <w:r w:rsidRPr="00770417">
        <w:rPr>
          <w:rFonts w:ascii="Times New Roman" w:hAnsi="Times New Roman"/>
          <w:sz w:val="24"/>
          <w:szCs w:val="24"/>
          <w:lang w:val="uz-Cyrl-UZ"/>
        </w:rPr>
        <w:t xml:space="preserve">Биологик фаол қўшимча – дори воситаси эмас! Рецептсиз чиқарилади. </w:t>
      </w:r>
      <w:r w:rsidR="009D171C">
        <w:rPr>
          <w:rFonts w:ascii="Times New Roman" w:hAnsi="Times New Roman"/>
          <w:sz w:val="24"/>
          <w:szCs w:val="24"/>
          <w:lang w:val="uz-Cyrl-UZ"/>
        </w:rPr>
        <w:t>1 ёшдан 3 ёшгача бўлган болаларда</w:t>
      </w:r>
      <w:r w:rsidRPr="00770417">
        <w:rPr>
          <w:rFonts w:ascii="Times New Roman" w:hAnsi="Times New Roman"/>
          <w:sz w:val="24"/>
          <w:szCs w:val="24"/>
          <w:lang w:val="uz-Cyrl-UZ"/>
        </w:rPr>
        <w:t xml:space="preserve"> қўллаш учун </w:t>
      </w:r>
      <w:r w:rsidR="009D171C">
        <w:rPr>
          <w:rFonts w:ascii="Times New Roman" w:hAnsi="Times New Roman"/>
          <w:sz w:val="24"/>
          <w:szCs w:val="24"/>
          <w:lang w:val="uz-Cyrl-UZ"/>
        </w:rPr>
        <w:t>болалар шифокори</w:t>
      </w:r>
      <w:r w:rsidRPr="00770417">
        <w:rPr>
          <w:rFonts w:ascii="Times New Roman" w:hAnsi="Times New Roman"/>
          <w:sz w:val="24"/>
          <w:szCs w:val="24"/>
          <w:lang w:val="uz-Cyrl-UZ"/>
        </w:rPr>
        <w:t xml:space="preserve"> билан маслаҳатлашиш зарур. Сироп қабул қилишдан аввал яхшилаб чайқатилади. Флакон қопқоғи очилгандан сўнг салқин жойда сақланади.</w:t>
      </w:r>
    </w:p>
    <w:p w:rsidR="00A448CD" w:rsidRPr="00770417" w:rsidRDefault="001A637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Ишлаб чиқарувчи:</w:t>
      </w:r>
      <w:r w:rsidR="00770417" w:rsidRPr="00770417">
        <w:rPr>
          <w:rFonts w:ascii="Times New Roman" w:hAnsi="Times New Roman"/>
          <w:b/>
          <w:sz w:val="24"/>
          <w:szCs w:val="24"/>
          <w:lang w:val="uz-Cyrl-UZ"/>
        </w:rPr>
        <w:t xml:space="preserve"> </w:t>
      </w:r>
      <w:r w:rsidR="00770417" w:rsidRPr="00770417">
        <w:rPr>
          <w:rFonts w:ascii="Times New Roman" w:hAnsi="Times New Roman"/>
          <w:sz w:val="24"/>
          <w:szCs w:val="24"/>
          <w:lang w:val="uz-Cyrl-UZ"/>
        </w:rPr>
        <w:t>“Mus-Oy Farm”</w:t>
      </w:r>
      <w:bookmarkEnd w:id="1"/>
      <w:r w:rsidR="006D1016">
        <w:rPr>
          <w:rFonts w:ascii="Times New Roman" w:hAnsi="Times New Roman"/>
          <w:sz w:val="24"/>
          <w:szCs w:val="24"/>
          <w:lang w:val="uz-Cyrl-UZ"/>
        </w:rPr>
        <w:t>.</w:t>
      </w:r>
      <w:bookmarkStart w:id="2" w:name="_GoBack"/>
      <w:bookmarkEnd w:id="2"/>
    </w:p>
    <w:sectPr w:rsidR="00A448CD" w:rsidRPr="00770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6D152D9"/>
    <w:multiLevelType w:val="hybridMultilevel"/>
    <w:tmpl w:val="488EF6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3921F3"/>
    <w:multiLevelType w:val="hybridMultilevel"/>
    <w:tmpl w:val="749AAAD2"/>
    <w:lvl w:ilvl="0" w:tplc="C98ECBC8">
      <w:numFmt w:val="bullet"/>
      <w:lvlText w:val="–"/>
      <w:lvlJc w:val="left"/>
      <w:pPr>
        <w:ind w:left="720" w:hanging="360"/>
      </w:pPr>
      <w:rPr>
        <w:rFonts w:ascii="Times New Roman" w:eastAsiaTheme="minorEastAsia"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DB72134"/>
    <w:multiLevelType w:val="hybridMultilevel"/>
    <w:tmpl w:val="140A0D4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8B7DC3"/>
    <w:multiLevelType w:val="hybridMultilevel"/>
    <w:tmpl w:val="CE3C5F40"/>
    <w:lvl w:ilvl="0" w:tplc="24785274">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020B39"/>
    <w:rsid w:val="000764D7"/>
    <w:rsid w:val="0012325E"/>
    <w:rsid w:val="00181E71"/>
    <w:rsid w:val="001A637D"/>
    <w:rsid w:val="001D6115"/>
    <w:rsid w:val="001E7498"/>
    <w:rsid w:val="001F6307"/>
    <w:rsid w:val="002111CE"/>
    <w:rsid w:val="00250856"/>
    <w:rsid w:val="00295A3C"/>
    <w:rsid w:val="002A497D"/>
    <w:rsid w:val="002A617C"/>
    <w:rsid w:val="003037DA"/>
    <w:rsid w:val="003B4A30"/>
    <w:rsid w:val="004A6B30"/>
    <w:rsid w:val="004F1BB1"/>
    <w:rsid w:val="005208BF"/>
    <w:rsid w:val="00522A73"/>
    <w:rsid w:val="00551508"/>
    <w:rsid w:val="0055185D"/>
    <w:rsid w:val="00562115"/>
    <w:rsid w:val="00565139"/>
    <w:rsid w:val="005D3270"/>
    <w:rsid w:val="00615EDF"/>
    <w:rsid w:val="006D1016"/>
    <w:rsid w:val="006F579D"/>
    <w:rsid w:val="00701CAC"/>
    <w:rsid w:val="00716C14"/>
    <w:rsid w:val="00770417"/>
    <w:rsid w:val="007C1792"/>
    <w:rsid w:val="007D1551"/>
    <w:rsid w:val="00811491"/>
    <w:rsid w:val="008651B1"/>
    <w:rsid w:val="00890527"/>
    <w:rsid w:val="00891754"/>
    <w:rsid w:val="008A1699"/>
    <w:rsid w:val="008C2969"/>
    <w:rsid w:val="008C434B"/>
    <w:rsid w:val="008F20AE"/>
    <w:rsid w:val="0094382D"/>
    <w:rsid w:val="009708E7"/>
    <w:rsid w:val="009D171C"/>
    <w:rsid w:val="00A448CD"/>
    <w:rsid w:val="00A54B07"/>
    <w:rsid w:val="00A625D0"/>
    <w:rsid w:val="00A66426"/>
    <w:rsid w:val="00AE179F"/>
    <w:rsid w:val="00B14C80"/>
    <w:rsid w:val="00B333EF"/>
    <w:rsid w:val="00B83660"/>
    <w:rsid w:val="00BB7178"/>
    <w:rsid w:val="00BE298B"/>
    <w:rsid w:val="00BE7F88"/>
    <w:rsid w:val="00C06A0B"/>
    <w:rsid w:val="00C15FB8"/>
    <w:rsid w:val="00C32819"/>
    <w:rsid w:val="00C604F6"/>
    <w:rsid w:val="00CA4A18"/>
    <w:rsid w:val="00CB3DCF"/>
    <w:rsid w:val="00CF5937"/>
    <w:rsid w:val="00DB6B62"/>
    <w:rsid w:val="00EA2C76"/>
    <w:rsid w:val="00EF5E07"/>
    <w:rsid w:val="00F45C32"/>
    <w:rsid w:val="00F6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9988"/>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 w:type="character" w:styleId="a6">
    <w:name w:val="Hyperlink"/>
    <w:basedOn w:val="a0"/>
    <w:uiPriority w:val="99"/>
    <w:unhideWhenUsed/>
    <w:rsid w:val="002A497D"/>
    <w:rPr>
      <w:rFonts w:ascii="Times New Roman" w:hAnsi="Times New Roman" w:cs="Times New Roman"/>
      <w:color w:val="0000FF"/>
      <w:u w:val="single"/>
    </w:rPr>
  </w:style>
  <w:style w:type="character" w:styleId="a7">
    <w:name w:val="Strong"/>
    <w:basedOn w:val="a0"/>
    <w:uiPriority w:val="22"/>
    <w:qFormat/>
    <w:rsid w:val="002A497D"/>
    <w:rPr>
      <w:rFonts w:ascii="Times New Roman" w:hAnsi="Times New Roman" w:cs="Times New Roman"/>
      <w:b/>
      <w:bCs/>
    </w:rPr>
  </w:style>
  <w:style w:type="character" w:customStyle="1" w:styleId="apple-converted-space">
    <w:name w:val="apple-converted-space"/>
    <w:basedOn w:val="a0"/>
    <w:uiPriority w:val="99"/>
    <w:rsid w:val="002A497D"/>
    <w:rPr>
      <w:rFonts w:ascii="Times New Roman" w:hAnsi="Times New Roman" w:cs="Times New Roman"/>
    </w:rPr>
  </w:style>
  <w:style w:type="character" w:styleId="a8">
    <w:name w:val="Emphasis"/>
    <w:basedOn w:val="a0"/>
    <w:uiPriority w:val="20"/>
    <w:qFormat/>
    <w:rsid w:val="002A497D"/>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1134</Words>
  <Characters>6466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2021-04-08T02:36:00Z</dcterms:created>
  <dcterms:modified xsi:type="dcterms:W3CDTF">2021-05-07T02:49:00Z</dcterms:modified>
</cp:coreProperties>
</file>