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90C0E" w14:textId="78DF3E3D" w:rsidR="00E86AC1" w:rsidRPr="00BF01E1" w:rsidRDefault="008D0662" w:rsidP="003F609A">
      <w:pPr>
        <w:spacing w:line="360" w:lineRule="auto"/>
        <w:rPr>
          <w:rFonts w:ascii="Arial" w:hAnsi="Arial" w:cs="Arial"/>
          <w:b/>
        </w:rPr>
      </w:pPr>
      <w:r w:rsidRPr="00BF01E1">
        <w:rPr>
          <w:rFonts w:ascii="Arial" w:hAnsi="Arial" w:cs="Arial"/>
          <w:b/>
        </w:rPr>
        <w:t>Introduction to Design</w:t>
      </w:r>
    </w:p>
    <w:p w14:paraId="2763B2E8" w14:textId="5C4BC7B1" w:rsidR="008D0662" w:rsidRDefault="001D34EE" w:rsidP="003F609A">
      <w:pPr>
        <w:spacing w:line="360" w:lineRule="auto"/>
        <w:rPr>
          <w:rFonts w:ascii="Arial" w:hAnsi="Arial" w:cs="Arial"/>
        </w:rPr>
      </w:pPr>
      <w:r w:rsidRPr="00BF01E1">
        <w:rPr>
          <w:rFonts w:ascii="Arial" w:hAnsi="Arial" w:cs="Arial"/>
        </w:rPr>
        <w:t>Design is the process in which user requirements are transformed into some useful forms which further helps a programmer in Coding or Implementation phase.</w:t>
      </w:r>
      <w:r w:rsidR="003F609A">
        <w:rPr>
          <w:rFonts w:ascii="Arial" w:hAnsi="Arial" w:cs="Arial"/>
        </w:rPr>
        <w:t xml:space="preserve"> </w:t>
      </w:r>
      <w:r w:rsidR="003A5209">
        <w:rPr>
          <w:rFonts w:ascii="Arial" w:hAnsi="Arial" w:cs="Arial"/>
        </w:rPr>
        <w:t>Design is done in software development because it helps in preventing redundancy increases reusability and it is the best approach to mitigate the risk that we have no idea about.</w:t>
      </w:r>
    </w:p>
    <w:p w14:paraId="4A21E1E3" w14:textId="6325B973" w:rsidR="003A5209" w:rsidRPr="009336D0" w:rsidRDefault="003A5209" w:rsidP="003F609A">
      <w:pPr>
        <w:spacing w:line="360" w:lineRule="auto"/>
        <w:rPr>
          <w:rFonts w:ascii="Arial" w:hAnsi="Arial" w:cs="Arial"/>
          <w:b/>
        </w:rPr>
      </w:pPr>
    </w:p>
    <w:p w14:paraId="4574672F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34CEAB68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4CA9F91B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67E0E05A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17097686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70931A10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19E5C0F3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79BDEEEE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147E9BC0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54AE595B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7E8A0DD1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075D626D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1BC8FFA3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72A1F603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078DCD58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5E816097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1635E6D3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665FA22A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232788C3" w14:textId="77777777" w:rsidR="00DD5F62" w:rsidRDefault="00DD5F62" w:rsidP="003F609A">
      <w:pPr>
        <w:spacing w:line="360" w:lineRule="auto"/>
        <w:rPr>
          <w:rFonts w:ascii="Arial" w:hAnsi="Arial" w:cs="Arial"/>
          <w:b/>
        </w:rPr>
      </w:pPr>
    </w:p>
    <w:p w14:paraId="39485688" w14:textId="658A824E" w:rsidR="009336D0" w:rsidRDefault="009336D0" w:rsidP="003F609A">
      <w:pPr>
        <w:spacing w:line="360" w:lineRule="auto"/>
        <w:rPr>
          <w:rFonts w:ascii="Arial" w:hAnsi="Arial" w:cs="Arial"/>
          <w:b/>
        </w:rPr>
      </w:pPr>
      <w:r w:rsidRPr="009336D0">
        <w:rPr>
          <w:rFonts w:ascii="Arial" w:hAnsi="Arial" w:cs="Arial"/>
          <w:b/>
        </w:rPr>
        <w:lastRenderedPageBreak/>
        <w:t xml:space="preserve">Structural Diagram </w:t>
      </w:r>
    </w:p>
    <w:p w14:paraId="21D90991" w14:textId="77777777" w:rsidR="00FB7C2C" w:rsidRDefault="00FB7C2C" w:rsidP="003F60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Final Class Diagram: </w:t>
      </w:r>
      <w:r w:rsidRPr="00FB7C2C">
        <w:rPr>
          <w:rFonts w:ascii="Arial" w:hAnsi="Arial" w:cs="Arial"/>
        </w:rPr>
        <w:t xml:space="preserve">Class diagram in UML (Unified Modelling Language) is a static diagram that describes the system structure by demonstrating </w:t>
      </w:r>
      <w:r>
        <w:rPr>
          <w:rFonts w:ascii="Arial" w:hAnsi="Arial" w:cs="Arial"/>
        </w:rPr>
        <w:t>the system classes, attributes, operations and relationship that exists among the objects.</w:t>
      </w:r>
    </w:p>
    <w:p w14:paraId="48E7F955" w14:textId="77777777" w:rsidR="00071F59" w:rsidRDefault="00071F59" w:rsidP="003F609A">
      <w:pPr>
        <w:spacing w:line="360" w:lineRule="auto"/>
        <w:rPr>
          <w:rFonts w:ascii="Arial" w:hAnsi="Arial" w:cs="Arial"/>
          <w:b/>
        </w:rPr>
      </w:pPr>
      <w:r w:rsidRPr="00071F59">
        <w:rPr>
          <w:rFonts w:ascii="Arial" w:hAnsi="Arial" w:cs="Arial"/>
          <w:b/>
        </w:rPr>
        <w:t>Justification for the approach taken</w:t>
      </w:r>
    </w:p>
    <w:p w14:paraId="3E89421E" w14:textId="7CBA2F1C" w:rsidR="00071F59" w:rsidRDefault="00071F59" w:rsidP="003F60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following reasons, I have made use of class diagram:</w:t>
      </w:r>
    </w:p>
    <w:p w14:paraId="0DAE49F3" w14:textId="409528E9" w:rsidR="00071F59" w:rsidRDefault="00071F59" w:rsidP="00071F5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 shows static structure and classifiers in a system.</w:t>
      </w:r>
    </w:p>
    <w:p w14:paraId="354F418C" w14:textId="1AD4E84E" w:rsidR="00071F59" w:rsidRDefault="00071F59" w:rsidP="00071F5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 is useful for developer as well as team member too because this diagram shows different class and object and relationship that exists between them.</w:t>
      </w:r>
    </w:p>
    <w:p w14:paraId="74E0B360" w14:textId="3E3FA45E" w:rsidR="00071F59" w:rsidRDefault="00071F59" w:rsidP="00071F5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 also describes the functionalities done by the system.</w:t>
      </w:r>
    </w:p>
    <w:p w14:paraId="2A9181BE" w14:textId="394CFD3B" w:rsidR="00AD280A" w:rsidRPr="00AD280A" w:rsidRDefault="00AD280A" w:rsidP="00AD280A">
      <w:pPr>
        <w:spacing w:line="360" w:lineRule="auto"/>
        <w:rPr>
          <w:rFonts w:ascii="Arial" w:hAnsi="Arial" w:cs="Arial"/>
          <w:b/>
        </w:rPr>
      </w:pPr>
      <w:r w:rsidRPr="00AD280A">
        <w:rPr>
          <w:rFonts w:ascii="Arial" w:hAnsi="Arial" w:cs="Arial"/>
          <w:b/>
        </w:rPr>
        <w:t xml:space="preserve">Notations Used </w:t>
      </w:r>
    </w:p>
    <w:p w14:paraId="6453040D" w14:textId="4959D309" w:rsidR="00FB7C2C" w:rsidRDefault="00FB7C2C" w:rsidP="003F609A">
      <w:pPr>
        <w:spacing w:line="360" w:lineRule="auto"/>
        <w:rPr>
          <w:rFonts w:ascii="Arial" w:hAnsi="Arial" w:cs="Arial"/>
          <w:b/>
        </w:rPr>
      </w:pPr>
      <w:r w:rsidRPr="00071F59">
        <w:rPr>
          <w:rFonts w:ascii="Arial" w:hAnsi="Arial" w:cs="Arial"/>
          <w:b/>
        </w:rPr>
        <w:t xml:space="preserve"> </w:t>
      </w:r>
      <w:r w:rsidR="00AD280A">
        <w:rPr>
          <w:rFonts w:ascii="Arial" w:hAnsi="Arial" w:cs="Arial"/>
          <w:b/>
        </w:rPr>
        <w:t>Class</w:t>
      </w:r>
    </w:p>
    <w:p w14:paraId="1601E68D" w14:textId="3586A838" w:rsidR="00AD280A" w:rsidRDefault="00AD280A" w:rsidP="003F609A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DE1E2A2" wp14:editId="5DC04E3F">
            <wp:extent cx="141922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4450" w14:textId="1F1A35D5" w:rsidR="00AD280A" w:rsidRDefault="00AD280A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Attribute</w:t>
      </w:r>
    </w:p>
    <w:p w14:paraId="4B8FEF5D" w14:textId="1074F723" w:rsidR="00AD280A" w:rsidRDefault="00AD280A" w:rsidP="003F609A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CC14A4B" wp14:editId="0E4BE3F5">
            <wp:extent cx="12858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61CF" w14:textId="77777777" w:rsidR="008E403A" w:rsidRDefault="008E403A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Generalization</w:t>
      </w:r>
    </w:p>
    <w:p w14:paraId="13437FB8" w14:textId="77777777" w:rsidR="008E403A" w:rsidRDefault="008E403A" w:rsidP="003F609A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5A3202E" wp14:editId="4E165170">
            <wp:extent cx="62865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CA18" w14:textId="77777777" w:rsidR="008E403A" w:rsidRDefault="008E403A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Association</w:t>
      </w:r>
    </w:p>
    <w:p w14:paraId="2DD67D6C" w14:textId="77777777" w:rsidR="008E403A" w:rsidRDefault="008E403A" w:rsidP="003F609A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4F3AE4A" wp14:editId="73723C73">
            <wp:extent cx="933450" cy="25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3353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Multiplicity</w:t>
      </w:r>
    </w:p>
    <w:p w14:paraId="3A8812B4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2E099D1" wp14:editId="4D79A6C4">
            <wp:extent cx="12477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4EEF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Aggregation</w:t>
      </w:r>
    </w:p>
    <w:p w14:paraId="443FD071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A9FA155" wp14:editId="58FD26C0">
            <wp:extent cx="85725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90F8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Actual Diagram</w:t>
      </w:r>
    </w:p>
    <w:p w14:paraId="017EC69A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46BF5200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51423B9B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07EEEEEA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44A6FB4E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0BB2BBB6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11789015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742440ED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614BE3A2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46A963C5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286BD412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3DB4A497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667A1B0F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71654A88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6D69B0BB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4DC89A0C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2DBC5405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11A8F37A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73608D6D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6145010C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3036FC30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5E0EE071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5A956CC2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7239B7FA" w14:textId="3B797533" w:rsidR="00AD280A" w:rsidRPr="00071F59" w:rsidRDefault="00C74845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Description of Diagram</w:t>
      </w:r>
      <w:r w:rsidR="008E403A">
        <w:rPr>
          <w:rFonts w:ascii="Arial" w:hAnsi="Arial" w:cs="Arial"/>
          <w:b/>
        </w:rPr>
        <w:t xml:space="preserve"> </w:t>
      </w:r>
    </w:p>
    <w:p w14:paraId="1E360929" w14:textId="77777777" w:rsidR="00FB7C2C" w:rsidRPr="009336D0" w:rsidRDefault="00FB7C2C" w:rsidP="003F609A">
      <w:pPr>
        <w:spacing w:line="360" w:lineRule="auto"/>
        <w:rPr>
          <w:rFonts w:ascii="Arial" w:hAnsi="Arial" w:cs="Arial"/>
        </w:rPr>
      </w:pPr>
    </w:p>
    <w:p w14:paraId="2235AAE5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4A14F626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61E1963B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7A889D2F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1EA3BFC0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16907926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53D02A98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16171414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141FD232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6B7C0097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2F4E64B3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7BB3FF80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7F0F517B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220BF66B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5271BA22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12AEF724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3F6D525D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1E3D70FD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2C828091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5FDEC8D1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05271E75" w14:textId="77777777" w:rsidR="00C74845" w:rsidRDefault="00C74845" w:rsidP="003F609A">
      <w:pPr>
        <w:spacing w:line="360" w:lineRule="auto"/>
        <w:rPr>
          <w:rFonts w:ascii="Arial" w:hAnsi="Arial" w:cs="Arial"/>
          <w:b/>
        </w:rPr>
      </w:pPr>
    </w:p>
    <w:p w14:paraId="73EC7506" w14:textId="48C82D38" w:rsidR="009336D0" w:rsidRDefault="009336D0" w:rsidP="003F609A">
      <w:pPr>
        <w:spacing w:line="360" w:lineRule="auto"/>
        <w:rPr>
          <w:rFonts w:ascii="Arial" w:hAnsi="Arial" w:cs="Arial"/>
        </w:rPr>
      </w:pPr>
      <w:r w:rsidRPr="00907137">
        <w:rPr>
          <w:rFonts w:ascii="Arial" w:hAnsi="Arial" w:cs="Arial"/>
          <w:b/>
        </w:rPr>
        <w:lastRenderedPageBreak/>
        <w:t>Data Flow Diagram:</w:t>
      </w:r>
      <w:r w:rsidRPr="009336D0">
        <w:rPr>
          <w:rFonts w:ascii="Arial" w:hAnsi="Arial" w:cs="Arial"/>
        </w:rPr>
        <w:t xml:space="preserve"> It is a diagram that models the flow of information for any information system or process. This modelling techniques helps to show the process that are involved in a system to make transfer of data from the input to the database (File Storage) and report production.</w:t>
      </w:r>
    </w:p>
    <w:p w14:paraId="59CA694C" w14:textId="79B64932" w:rsidR="009336D0" w:rsidRDefault="009336D0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Justification for the approach taken</w:t>
      </w:r>
    </w:p>
    <w:p w14:paraId="6122F62D" w14:textId="4D18851B" w:rsidR="009336D0" w:rsidRDefault="00C663BC" w:rsidP="003F60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DFD helps in representing process or functions which manipulate, </w:t>
      </w:r>
      <w:r>
        <w:rPr>
          <w:rFonts w:ascii="Arial" w:hAnsi="Arial" w:cs="Arial"/>
        </w:rPr>
        <w:t>captures,</w:t>
      </w:r>
      <w:r>
        <w:rPr>
          <w:rFonts w:ascii="Arial" w:hAnsi="Arial" w:cs="Arial"/>
        </w:rPr>
        <w:t xml:space="preserve"> stores and allocate data between the systems. For following reasons, I have used DFD diagram:</w:t>
      </w:r>
    </w:p>
    <w:p w14:paraId="29CF008F" w14:textId="0A3D18C4" w:rsidR="00C663BC" w:rsidRDefault="00C663BC" w:rsidP="00C663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 helps in describing the logical flow of system.</w:t>
      </w:r>
    </w:p>
    <w:p w14:paraId="64EBD94A" w14:textId="544BFD99" w:rsidR="00C663BC" w:rsidRDefault="00C663BC" w:rsidP="00C663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This diagram uses simple notation so it easily understandable.</w:t>
      </w:r>
    </w:p>
    <w:p w14:paraId="024CC721" w14:textId="69D3DAAE" w:rsidR="00C663BC" w:rsidRDefault="00C663BC" w:rsidP="00C663B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 also helps in creation of automated and manual system requirements.</w:t>
      </w:r>
    </w:p>
    <w:p w14:paraId="7F793F6A" w14:textId="7C0AFA77" w:rsidR="009671C5" w:rsidRPr="009671C5" w:rsidRDefault="009671C5" w:rsidP="009671C5">
      <w:pPr>
        <w:spacing w:line="360" w:lineRule="auto"/>
        <w:rPr>
          <w:rFonts w:ascii="Arial" w:hAnsi="Arial" w:cs="Arial"/>
          <w:b/>
        </w:rPr>
      </w:pPr>
      <w:r w:rsidRPr="009671C5">
        <w:rPr>
          <w:rFonts w:ascii="Arial" w:hAnsi="Arial" w:cs="Arial"/>
          <w:b/>
        </w:rPr>
        <w:t>Notations Used</w:t>
      </w:r>
    </w:p>
    <w:p w14:paraId="430A44C4" w14:textId="0FEF660E" w:rsidR="009671C5" w:rsidRPr="009671C5" w:rsidRDefault="009671C5" w:rsidP="003F609A">
      <w:pPr>
        <w:spacing w:line="360" w:lineRule="auto"/>
        <w:rPr>
          <w:rFonts w:ascii="Arial" w:hAnsi="Arial" w:cs="Arial"/>
          <w:b/>
        </w:rPr>
      </w:pPr>
      <w:r w:rsidRPr="009671C5">
        <w:rPr>
          <w:rFonts w:ascii="Arial" w:hAnsi="Arial" w:cs="Arial"/>
          <w:b/>
        </w:rPr>
        <w:t>Process</w:t>
      </w:r>
    </w:p>
    <w:p w14:paraId="0C6752F0" w14:textId="304ADCED" w:rsidR="009671C5" w:rsidRPr="00BF01E1" w:rsidRDefault="009671C5" w:rsidP="003F609A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697B88" wp14:editId="68B4D8DC">
            <wp:extent cx="127635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62C9" w14:textId="377674FA" w:rsidR="001D34EE" w:rsidRDefault="009671C5" w:rsidP="003F609A">
      <w:pPr>
        <w:spacing w:line="360" w:lineRule="auto"/>
        <w:rPr>
          <w:rFonts w:ascii="Arial" w:hAnsi="Arial" w:cs="Arial"/>
          <w:b/>
        </w:rPr>
      </w:pPr>
      <w:r w:rsidRPr="009671C5">
        <w:rPr>
          <w:rFonts w:ascii="Arial" w:hAnsi="Arial" w:cs="Arial"/>
          <w:b/>
        </w:rPr>
        <w:t>Database</w:t>
      </w:r>
    </w:p>
    <w:p w14:paraId="56726ED0" w14:textId="6D08741E" w:rsidR="009671C5" w:rsidRDefault="009671C5" w:rsidP="003F609A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37BA48A" wp14:editId="49AECC49">
            <wp:extent cx="150495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96F6" w14:textId="077ED9F1" w:rsidR="00635393" w:rsidRDefault="00635393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Flow</w:t>
      </w:r>
    </w:p>
    <w:p w14:paraId="5E5F4249" w14:textId="78E094A2" w:rsidR="00635393" w:rsidRDefault="00635393" w:rsidP="003F609A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86C2A49" wp14:editId="72818394">
            <wp:extent cx="202882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0908" w14:textId="385DBFE3" w:rsidR="00635393" w:rsidRDefault="000A6008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External Entity</w:t>
      </w:r>
    </w:p>
    <w:p w14:paraId="0D26FB87" w14:textId="0048D749" w:rsidR="000A6008" w:rsidRDefault="000A6008" w:rsidP="003F609A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D12F9C8" wp14:editId="3C05616C">
            <wp:extent cx="111442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C8F7" w14:textId="5F655D1C" w:rsidR="00F34D2A" w:rsidRDefault="00F34D2A" w:rsidP="003F609A">
      <w:pPr>
        <w:spacing w:line="360" w:lineRule="auto"/>
        <w:rPr>
          <w:rFonts w:ascii="Arial" w:hAnsi="Arial" w:cs="Arial"/>
          <w:b/>
        </w:rPr>
      </w:pPr>
    </w:p>
    <w:p w14:paraId="0C669F13" w14:textId="77777777" w:rsidR="0005492B" w:rsidRDefault="0005492B" w:rsidP="003F609A">
      <w:pPr>
        <w:spacing w:line="360" w:lineRule="auto"/>
        <w:rPr>
          <w:rFonts w:ascii="Arial" w:hAnsi="Arial" w:cs="Arial"/>
          <w:b/>
        </w:rPr>
      </w:pPr>
    </w:p>
    <w:p w14:paraId="5D79A530" w14:textId="77777777" w:rsidR="0005492B" w:rsidRDefault="0005492B" w:rsidP="003F609A">
      <w:pPr>
        <w:spacing w:line="360" w:lineRule="auto"/>
        <w:rPr>
          <w:rFonts w:ascii="Arial" w:hAnsi="Arial" w:cs="Arial"/>
          <w:b/>
        </w:rPr>
      </w:pPr>
    </w:p>
    <w:p w14:paraId="313680C2" w14:textId="57F141E4" w:rsidR="001D1C2A" w:rsidRDefault="001D1C2A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Actual Diagram</w:t>
      </w:r>
    </w:p>
    <w:p w14:paraId="3FF66A7E" w14:textId="0E0026A4" w:rsidR="00635393" w:rsidRDefault="00635393" w:rsidP="003F609A">
      <w:pPr>
        <w:spacing w:line="360" w:lineRule="auto"/>
        <w:rPr>
          <w:rFonts w:ascii="Arial" w:hAnsi="Arial" w:cs="Arial"/>
          <w:b/>
        </w:rPr>
      </w:pPr>
    </w:p>
    <w:p w14:paraId="36D726BD" w14:textId="76F5ED3C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539B0910" w14:textId="7DB784CC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046E8C16" w14:textId="2000D2C7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5AA2EB44" w14:textId="37287AC7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26FAED6D" w14:textId="03732CDE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748CF1F3" w14:textId="5E2AE50C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2EA1DB3F" w14:textId="1264CA38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3FAE8103" w14:textId="2498328C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7DD7F242" w14:textId="6075C02A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205A0492" w14:textId="386E0B70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70B99C94" w14:textId="1BB8D241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1C66BE17" w14:textId="2C972DDB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3EC6F88F" w14:textId="723A6328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44FAF43C" w14:textId="6A7881A1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2C11E38B" w14:textId="45530E1B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1E510E02" w14:textId="2693214B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7571076B" w14:textId="0C369786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255FA8B4" w14:textId="61D7BDA2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2C92CB31" w14:textId="1689DA64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418BDBA9" w14:textId="2D76B81D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3E820295" w14:textId="1CA9E400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4553E8B3" w14:textId="3F12E19C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5265FB8E" w14:textId="0DE61286" w:rsidR="001D1C2A" w:rsidRDefault="001D1C2A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Description of Diagram </w:t>
      </w:r>
    </w:p>
    <w:p w14:paraId="4E616124" w14:textId="08D88057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74C05069" w14:textId="10D9BEF0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0C7EBB28" w14:textId="74DEA952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1D12AD0C" w14:textId="70855B61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470F9704" w14:textId="3C215B2E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66B3CEAC" w14:textId="1B0C89F5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4B153DF1" w14:textId="08F61A66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645F7858" w14:textId="3D98B823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26DCED55" w14:textId="0489AED3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31047912" w14:textId="13A565A8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4B39A7C3" w14:textId="7DE5B37C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70239F78" w14:textId="21A9AF83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05BF043E" w14:textId="0C127539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3B27D61D" w14:textId="024DD82D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7F6AEE51" w14:textId="44458D91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3B54D30F" w14:textId="4031C90E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50FAF96C" w14:textId="473F8E2F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6C3E74C4" w14:textId="33127F49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67A9E590" w14:textId="7BD8C18A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4585D17B" w14:textId="39C22963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68BA7C4D" w14:textId="553F7ECC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7FF0365E" w14:textId="3D62A152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0BD3934B" w14:textId="4EC6692E" w:rsidR="001D1C2A" w:rsidRDefault="001D1C2A" w:rsidP="003F609A">
      <w:pPr>
        <w:spacing w:line="360" w:lineRule="auto"/>
        <w:rPr>
          <w:rFonts w:ascii="Arial" w:hAnsi="Arial" w:cs="Arial"/>
          <w:b/>
        </w:rPr>
      </w:pPr>
    </w:p>
    <w:p w14:paraId="1FA89257" w14:textId="77777777" w:rsidR="00CE2B14" w:rsidRDefault="00907137" w:rsidP="003F609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</w:t>
      </w:r>
      <w:r w:rsidR="00CE2B14">
        <w:rPr>
          <w:rFonts w:ascii="Arial" w:hAnsi="Arial" w:cs="Arial"/>
          <w:b/>
        </w:rPr>
        <w:t>Behavioral Diagram</w:t>
      </w:r>
    </w:p>
    <w:p w14:paraId="2FB74E2D" w14:textId="53DF8372" w:rsidR="00216404" w:rsidRDefault="002B0EA7" w:rsidP="003F60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Activity Diagram</w:t>
      </w:r>
      <w:r w:rsidR="00216404">
        <w:rPr>
          <w:rFonts w:ascii="Arial" w:hAnsi="Arial" w:cs="Arial"/>
          <w:b/>
        </w:rPr>
        <w:t xml:space="preserve">: </w:t>
      </w:r>
      <w:r w:rsidR="00907137">
        <w:rPr>
          <w:rFonts w:ascii="Arial" w:hAnsi="Arial" w:cs="Arial"/>
          <w:b/>
        </w:rPr>
        <w:t xml:space="preserve"> </w:t>
      </w:r>
      <w:r w:rsidR="00216404">
        <w:rPr>
          <w:rFonts w:ascii="Arial" w:hAnsi="Arial" w:cs="Arial"/>
        </w:rPr>
        <w:t>It is an important diagram that models the dynamic aspects of the system.</w:t>
      </w:r>
      <w:r w:rsidR="00E44547">
        <w:rPr>
          <w:rFonts w:ascii="Arial" w:hAnsi="Arial" w:cs="Arial"/>
        </w:rPr>
        <w:t xml:space="preserve"> It is a kind of flowchart that helps to represent the flow from one activity to another activity. </w:t>
      </w:r>
      <w:r w:rsidR="00DD53F3">
        <w:rPr>
          <w:rFonts w:ascii="Arial" w:hAnsi="Arial" w:cs="Arial"/>
        </w:rPr>
        <w:t xml:space="preserve">The flow can be sequential, concurrent or branched. </w:t>
      </w:r>
    </w:p>
    <w:p w14:paraId="40C28D26" w14:textId="59836062" w:rsidR="00DD53F3" w:rsidRDefault="00DD53F3" w:rsidP="003F609A">
      <w:pPr>
        <w:spacing w:line="360" w:lineRule="auto"/>
        <w:rPr>
          <w:rFonts w:ascii="Arial" w:hAnsi="Arial" w:cs="Arial"/>
          <w:b/>
        </w:rPr>
      </w:pPr>
      <w:r w:rsidRPr="00DD53F3">
        <w:rPr>
          <w:rFonts w:ascii="Arial" w:hAnsi="Arial" w:cs="Arial"/>
          <w:b/>
        </w:rPr>
        <w:t>Justification for the approach taken</w:t>
      </w:r>
    </w:p>
    <w:p w14:paraId="20156985" w14:textId="124158F5" w:rsidR="00DD53F3" w:rsidRDefault="001450A1" w:rsidP="003F60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Following reasons, I have made use of activity diagram:</w:t>
      </w:r>
    </w:p>
    <w:p w14:paraId="4528BBA5" w14:textId="441BF2D0" w:rsidR="001450A1" w:rsidRDefault="001450A1" w:rsidP="001450A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 helps in describing the activity flow of system.</w:t>
      </w:r>
    </w:p>
    <w:p w14:paraId="7F3F0128" w14:textId="503523D8" w:rsidR="001450A1" w:rsidRDefault="00FE2E95" w:rsidP="001450A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 describes the sequence among different activity.</w:t>
      </w:r>
    </w:p>
    <w:p w14:paraId="21ACF0E2" w14:textId="0C1924A8" w:rsidR="00FE2E95" w:rsidRDefault="00E2375D" w:rsidP="001450A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 defines branched, concurrent, sequential flow of system.</w:t>
      </w:r>
    </w:p>
    <w:p w14:paraId="5F492E5F" w14:textId="77777777" w:rsidR="00EF4F83" w:rsidRDefault="00EF4F83" w:rsidP="00EF4F83">
      <w:pPr>
        <w:spacing w:line="360" w:lineRule="auto"/>
        <w:rPr>
          <w:rFonts w:ascii="Arial" w:hAnsi="Arial" w:cs="Arial"/>
        </w:rPr>
      </w:pPr>
    </w:p>
    <w:p w14:paraId="3B9FFD6D" w14:textId="1584E1A2" w:rsidR="00EF4F83" w:rsidRDefault="00EF4F83" w:rsidP="00EF4F83">
      <w:pPr>
        <w:spacing w:line="360" w:lineRule="auto"/>
        <w:rPr>
          <w:rFonts w:ascii="Arial" w:hAnsi="Arial" w:cs="Arial"/>
          <w:b/>
        </w:rPr>
      </w:pPr>
      <w:r w:rsidRPr="00EF4F83">
        <w:rPr>
          <w:rFonts w:ascii="Arial" w:hAnsi="Arial" w:cs="Arial"/>
          <w:b/>
        </w:rPr>
        <w:t>Notations Used</w:t>
      </w:r>
    </w:p>
    <w:p w14:paraId="25D0C5A4" w14:textId="3F628560" w:rsidR="00EF4F83" w:rsidRDefault="00EF4F83" w:rsidP="00EF4F8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Start Point/ Initial</w:t>
      </w:r>
    </w:p>
    <w:p w14:paraId="41A39954" w14:textId="1778C02F" w:rsidR="00EF4F83" w:rsidRDefault="00EF4F83" w:rsidP="00EF4F83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C53DC98" wp14:editId="28426DBD">
            <wp:extent cx="105727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7A5B" w14:textId="67746EFF" w:rsidR="00EF4F83" w:rsidRDefault="00EF4F83" w:rsidP="00EF4F8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Activity</w:t>
      </w:r>
    </w:p>
    <w:p w14:paraId="78D32CB0" w14:textId="61121202" w:rsidR="00EF4F83" w:rsidRDefault="00EF4F83" w:rsidP="00EF4F83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7B4940C" wp14:editId="35A048B5">
            <wp:extent cx="171450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B0CB" w14:textId="47E5FF67" w:rsidR="00EF4F83" w:rsidRDefault="000E1127" w:rsidP="00EF4F8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Action Flow</w:t>
      </w:r>
    </w:p>
    <w:p w14:paraId="5D83F847" w14:textId="38EB099F" w:rsidR="000E1127" w:rsidRDefault="000E1127" w:rsidP="00EF4F83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279343C" wp14:editId="0ED5BE1D">
            <wp:extent cx="142875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D3F" w14:textId="70D707AD" w:rsidR="000E1127" w:rsidRDefault="006B087A" w:rsidP="00EF4F8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</w:t>
      </w:r>
    </w:p>
    <w:p w14:paraId="044E7DD0" w14:textId="6400DF21" w:rsidR="006B087A" w:rsidRDefault="006B087A" w:rsidP="00EF4F83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33DA77F" wp14:editId="3F4F65CA">
            <wp:extent cx="175260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0C93" w14:textId="77777777" w:rsidR="00F13D44" w:rsidRDefault="00F13D44" w:rsidP="00EF4F83">
      <w:pPr>
        <w:spacing w:line="360" w:lineRule="auto"/>
        <w:rPr>
          <w:rFonts w:ascii="Arial" w:hAnsi="Arial" w:cs="Arial"/>
          <w:b/>
        </w:rPr>
      </w:pPr>
    </w:p>
    <w:p w14:paraId="107CF2A5" w14:textId="031F3F5A" w:rsidR="006B087A" w:rsidRDefault="00F13D44" w:rsidP="00EF4F8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Time Event</w:t>
      </w:r>
    </w:p>
    <w:p w14:paraId="7431EDCD" w14:textId="177D3360" w:rsidR="00F13D44" w:rsidRDefault="00F13D44" w:rsidP="00EF4F83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566D237" wp14:editId="749B4126">
            <wp:extent cx="285750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9FF9" w14:textId="76350DFD" w:rsidR="00A724EF" w:rsidRDefault="00835208" w:rsidP="00EF4F8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Merge</w:t>
      </w:r>
    </w:p>
    <w:p w14:paraId="6C669446" w14:textId="4E147E35" w:rsidR="00835208" w:rsidRDefault="00835208" w:rsidP="00EF4F83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1809E6E" wp14:editId="3E4A93CA">
            <wp:extent cx="2495550" cy="1476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83AF" w14:textId="39343332" w:rsidR="00835208" w:rsidRDefault="00331211" w:rsidP="00EF4F8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Message sent and received</w:t>
      </w:r>
    </w:p>
    <w:p w14:paraId="229CD1AB" w14:textId="0C785E78" w:rsidR="00331211" w:rsidRDefault="00331211" w:rsidP="00EF4F83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42B63B2" wp14:editId="1F9C7F14">
            <wp:extent cx="2847975" cy="1028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DD2A" w14:textId="44654A4C" w:rsidR="00DD7966" w:rsidRDefault="00DD7966" w:rsidP="00EF4F8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Interrupting Edge</w:t>
      </w:r>
    </w:p>
    <w:p w14:paraId="7CE00F69" w14:textId="3610FE3B" w:rsidR="00DD7966" w:rsidRDefault="00DD7966" w:rsidP="00EF4F83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24EE175" wp14:editId="73AC9493">
            <wp:extent cx="262890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FA7F" w14:textId="3C940371" w:rsidR="00DD7966" w:rsidRDefault="00E44FA0" w:rsidP="00EF4F8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Swim lanes</w:t>
      </w:r>
    </w:p>
    <w:p w14:paraId="1554C85E" w14:textId="3ECCBDBE" w:rsidR="00E44FA0" w:rsidRDefault="00E44FA0" w:rsidP="00EF4F83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32D3CCA" wp14:editId="439782C9">
            <wp:extent cx="325755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030E" w14:textId="268F3A63" w:rsidR="00E44FA0" w:rsidRDefault="00E44FA0" w:rsidP="00EF4F8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Actual Diagram</w:t>
      </w:r>
    </w:p>
    <w:p w14:paraId="5FBFB3A4" w14:textId="585B85F3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4A2EA048" w14:textId="79C7BE4C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7EDC6922" w14:textId="68BA438C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4CBE37FC" w14:textId="3876AE7E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3C10D97C" w14:textId="6D744F59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2214F95A" w14:textId="19AEBA74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5F33B5ED" w14:textId="5DD7315E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238DCF0C" w14:textId="124CC86B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26B1682C" w14:textId="7EF61568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41A0242D" w14:textId="3798B3AE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7831F22C" w14:textId="2F248BA1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280D6CE4" w14:textId="261732A8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62FF29FA" w14:textId="71FA3894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27598106" w14:textId="2FB79561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30EA67AE" w14:textId="2B9855F4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0E264005" w14:textId="6C72B324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074F562E" w14:textId="09A9DDFC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54B5B3A9" w14:textId="59BA2D30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56647FA0" w14:textId="6880FA42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370DADB6" w14:textId="22CE0300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5455CF58" w14:textId="7B005395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56937B8E" w14:textId="72F7DD4F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29F22107" w14:textId="48E9D0CD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4C3B8A3A" w14:textId="16C3F146" w:rsidR="00E44FA0" w:rsidRDefault="00E44FA0" w:rsidP="00EF4F8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Description of the Diagram</w:t>
      </w:r>
    </w:p>
    <w:p w14:paraId="760BCA6A" w14:textId="3D61495B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584803D8" w14:textId="5DC862DD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6B85999D" w14:textId="7F631A5C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17F74538" w14:textId="04272A52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6D8F4F5F" w14:textId="2DE4E992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41E15BD5" w14:textId="7D8CD364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1E969B71" w14:textId="12D5F820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359C8E56" w14:textId="520D413F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618CFD14" w14:textId="78D5D762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3EB4B2C1" w14:textId="353A5C2C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1AEED775" w14:textId="57CC6451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573155D6" w14:textId="1AB6C77D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710FCA98" w14:textId="05DC0E4D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661D54CC" w14:textId="0E4AF220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6C376B32" w14:textId="2518587F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3207D961" w14:textId="722B1E86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7B3EF509" w14:textId="394B4BF0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18ACFECC" w14:textId="3FB78BF6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7F812A84" w14:textId="1948F51A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1EEFB6B2" w14:textId="6D4092BE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614A792F" w14:textId="0117EB27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0DA4D9F0" w14:textId="08498A75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08516750" w14:textId="35F517C1" w:rsidR="00E44FA0" w:rsidRDefault="00E44FA0" w:rsidP="00EF4F83">
      <w:pPr>
        <w:spacing w:line="360" w:lineRule="auto"/>
        <w:rPr>
          <w:rFonts w:ascii="Arial" w:hAnsi="Arial" w:cs="Arial"/>
          <w:b/>
        </w:rPr>
      </w:pPr>
    </w:p>
    <w:p w14:paraId="0CBAB230" w14:textId="2A6FD294" w:rsidR="00E44FA0" w:rsidRPr="00EF4F83" w:rsidRDefault="00E44FA0" w:rsidP="00EF4F8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Sequence Diagram: </w:t>
      </w:r>
      <w:bookmarkStart w:id="0" w:name="_GoBack"/>
      <w:bookmarkEnd w:id="0"/>
    </w:p>
    <w:sectPr w:rsidR="00E44FA0" w:rsidRPr="00EF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82C0D"/>
    <w:multiLevelType w:val="hybridMultilevel"/>
    <w:tmpl w:val="8EBE7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F7F9F"/>
    <w:multiLevelType w:val="hybridMultilevel"/>
    <w:tmpl w:val="74242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A07FD"/>
    <w:multiLevelType w:val="hybridMultilevel"/>
    <w:tmpl w:val="6C127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6F"/>
    <w:rsid w:val="0005492B"/>
    <w:rsid w:val="00071F59"/>
    <w:rsid w:val="000A6008"/>
    <w:rsid w:val="000E1127"/>
    <w:rsid w:val="001450A1"/>
    <w:rsid w:val="001D1C2A"/>
    <w:rsid w:val="001D34EE"/>
    <w:rsid w:val="00216404"/>
    <w:rsid w:val="002B0EA7"/>
    <w:rsid w:val="00331211"/>
    <w:rsid w:val="003510C9"/>
    <w:rsid w:val="003A5209"/>
    <w:rsid w:val="003F609A"/>
    <w:rsid w:val="003F646F"/>
    <w:rsid w:val="004B59B5"/>
    <w:rsid w:val="00635393"/>
    <w:rsid w:val="0066628F"/>
    <w:rsid w:val="006B087A"/>
    <w:rsid w:val="00835208"/>
    <w:rsid w:val="008D0662"/>
    <w:rsid w:val="008E403A"/>
    <w:rsid w:val="00907137"/>
    <w:rsid w:val="009336D0"/>
    <w:rsid w:val="009671C5"/>
    <w:rsid w:val="00A724EF"/>
    <w:rsid w:val="00AD280A"/>
    <w:rsid w:val="00BF01E1"/>
    <w:rsid w:val="00C663BC"/>
    <w:rsid w:val="00C74845"/>
    <w:rsid w:val="00C920CB"/>
    <w:rsid w:val="00CE2B14"/>
    <w:rsid w:val="00DD53F3"/>
    <w:rsid w:val="00DD5F62"/>
    <w:rsid w:val="00DD7966"/>
    <w:rsid w:val="00E2375D"/>
    <w:rsid w:val="00E44547"/>
    <w:rsid w:val="00E44FA0"/>
    <w:rsid w:val="00E86AC1"/>
    <w:rsid w:val="00EF4F83"/>
    <w:rsid w:val="00F13D44"/>
    <w:rsid w:val="00F34D2A"/>
    <w:rsid w:val="00FB7C2C"/>
    <w:rsid w:val="00FE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9254"/>
  <w15:chartTrackingRefBased/>
  <w15:docId w15:val="{85DDCCA8-7769-4CBC-B7BE-A9352342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utkrishta bhattarai</dc:creator>
  <cp:keywords/>
  <dc:description/>
  <cp:lastModifiedBy>utkrishta bhattarai</cp:lastModifiedBy>
  <cp:revision>46</cp:revision>
  <dcterms:created xsi:type="dcterms:W3CDTF">2019-05-18T10:31:00Z</dcterms:created>
  <dcterms:modified xsi:type="dcterms:W3CDTF">2019-05-19T13:11:00Z</dcterms:modified>
</cp:coreProperties>
</file>