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59CCD18F" w:rsidR="00E14527" w:rsidRPr="001974B0" w:rsidRDefault="00E14527" w:rsidP="00E14527">
            <w:pPr>
              <w:rPr>
                <w:i/>
              </w:rPr>
            </w:pPr>
            <w:r>
              <w:t>Project Title</w:t>
            </w:r>
            <w:r w:rsidR="00E90241">
              <w:t>:</w:t>
            </w:r>
            <w:r w:rsidR="001974B0">
              <w:t xml:space="preserve"> </w:t>
            </w:r>
            <w:r w:rsidR="00E90241" w:rsidRPr="00E90241">
              <w:rPr>
                <w:i/>
              </w:rPr>
              <w:t>CleckhuddersMarket</w:t>
            </w:r>
          </w:p>
          <w:p w14:paraId="22B45F4B" w14:textId="77777777"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51EE91DD" w:rsidR="00C44DDE" w:rsidRDefault="00E90241">
            <w:r>
              <w:t>1.0</w:t>
            </w:r>
          </w:p>
        </w:tc>
        <w:tc>
          <w:tcPr>
            <w:tcW w:w="1117" w:type="dxa"/>
          </w:tcPr>
          <w:p w14:paraId="71A9B187" w14:textId="77777777" w:rsidR="00E90241" w:rsidRDefault="00E90241" w:rsidP="00E90241">
            <w:r>
              <w:t>05/03/25</w:t>
            </w:r>
          </w:p>
          <w:p w14:paraId="610B3878" w14:textId="77777777" w:rsidR="00C44DDE" w:rsidRDefault="00C44DDE"/>
        </w:tc>
        <w:tc>
          <w:tcPr>
            <w:tcW w:w="6942" w:type="dxa"/>
          </w:tcPr>
          <w:p w14:paraId="068234C8" w14:textId="54BFC97D" w:rsidR="00C44DDE" w:rsidRPr="001974B0" w:rsidRDefault="00E90241">
            <w:pPr>
              <w:rPr>
                <w:i/>
              </w:rPr>
            </w:pPr>
            <w:r>
              <w:rPr>
                <w:i/>
              </w:rPr>
              <w:t>Initial Version</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5D24A905" w14:textId="77777777" w:rsidR="000D6C35" w:rsidRDefault="000D6C35" w:rsidP="000D6C35">
            <w:r w:rsidRPr="000D6C35">
              <w:t>The local shopping area in Cleckhuddersfax has been thriving despite the huge competition from large supermarkets and national chain stores. However, local traders know the increasing challenge of accessibility for working customers who are unable to visit their shops during regular hours. To maintain their businesses and adapt to the changing habits of customers, five local traders, a butcher, greengrocer, fishmonger, baker, and delicatessen have jointly decided to open an e-commerce store which provides customers with a convenient way to purchase fresh and locally sourced goods while preserving the unique characteristics of their independent shops.</w:t>
            </w:r>
          </w:p>
          <w:p w14:paraId="7E090BE8" w14:textId="77777777" w:rsidR="000D6C35" w:rsidRPr="000D6C35" w:rsidRDefault="000D6C35" w:rsidP="000D6C35"/>
          <w:p w14:paraId="627519C8" w14:textId="77777777" w:rsidR="000D6C35" w:rsidRDefault="000D6C35" w:rsidP="000D6C35">
            <w:r w:rsidRPr="000D6C35">
              <w:t>This project will aim to develop a prototype e-commerce platform where customers can navigate products by shop or by product type, place orders by a single checkout system, and collect their goods from a designated collections point at scheduled times. The system will have secure user registration, email confirmations, payment scheme such as PayPal and Stripe as the payment gateway. Traders will have their own web interface to add, delete or update the items in their inventory, view daily order reports and track sales performance. Additionally, a Management Interface is developed that will give the traders access to a range of daily and periodic reports including financial summaries and order management tools, ensuring smooth operation and transparency.</w:t>
            </w:r>
          </w:p>
          <w:p w14:paraId="6AC172AB" w14:textId="77777777" w:rsidR="000D6C35" w:rsidRPr="000D6C35" w:rsidRDefault="000D6C35" w:rsidP="000D6C35"/>
          <w:p w14:paraId="416AECE4" w14:textId="77777777" w:rsidR="000D6C35" w:rsidRPr="000D6C35" w:rsidRDefault="000D6C35" w:rsidP="000D6C35">
            <w:r w:rsidRPr="000D6C35">
              <w:t>The e-commerce site will help both traders and customers. Traders can easily sell their goods while increasing sales without extending shop hours, while the customers get access to fresh and local products despite busy schedules. By simplifying ordering and collection the platform supports the local economy and preserves their unique characteristics which helps the small businesses compete in larger markets. If the project is successful it could expand to include more traders, helping the local shopping area thrive.</w:t>
            </w:r>
          </w:p>
          <w:p w14:paraId="6DB9133C" w14:textId="77777777" w:rsidR="00E14527" w:rsidRDefault="00E14527"/>
        </w:tc>
      </w:tr>
    </w:tbl>
    <w:p w14:paraId="2A09DA49" w14:textId="77777777" w:rsidR="00E14527" w:rsidRDefault="00E14527"/>
    <w:p w14:paraId="138812BE" w14:textId="77777777" w:rsidR="000D6C35" w:rsidRDefault="000D6C35"/>
    <w:p w14:paraId="50E50557" w14:textId="77777777" w:rsidR="000D6C35" w:rsidRDefault="000D6C35"/>
    <w:p w14:paraId="20CFF309" w14:textId="77777777" w:rsidR="000D6C35" w:rsidRDefault="000D6C35"/>
    <w:p w14:paraId="1BC4178B" w14:textId="77777777" w:rsidR="000D6C35" w:rsidRDefault="000D6C35"/>
    <w:p w14:paraId="2E915725" w14:textId="77777777" w:rsidR="000D6C35" w:rsidRDefault="000D6C35"/>
    <w:p w14:paraId="6DE3CC74" w14:textId="77777777" w:rsidR="000D6C35" w:rsidRDefault="000D6C35"/>
    <w:p w14:paraId="1D94B0D8" w14:textId="77777777" w:rsidR="000D6C35" w:rsidRDefault="000D6C35"/>
    <w:p w14:paraId="7CAA3CBA" w14:textId="77777777" w:rsidR="000D6C35" w:rsidRDefault="000D6C35"/>
    <w:p w14:paraId="5D21278A" w14:textId="77777777" w:rsidR="000D6C35" w:rsidRDefault="000D6C35"/>
    <w:p w14:paraId="5707F1B8" w14:textId="77777777" w:rsidR="00E14527" w:rsidRDefault="00E14527">
      <w:r>
        <w:lastRenderedPageBreak/>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66D0F975"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79FEE0A1" w14:textId="77777777" w:rsidR="001974B0" w:rsidRDefault="001974B0" w:rsidP="001974B0">
            <w:pPr>
              <w:rPr>
                <w:i/>
                <w:sz w:val="20"/>
                <w:szCs w:val="20"/>
              </w:rPr>
            </w:pPr>
            <w:r>
              <w:rPr>
                <w:i/>
                <w:sz w:val="20"/>
                <w:szCs w:val="20"/>
              </w:rPr>
              <w:t>S - Specific</w:t>
            </w:r>
          </w:p>
          <w:p w14:paraId="41FC8C9B" w14:textId="77777777" w:rsidR="001974B0" w:rsidRDefault="001974B0" w:rsidP="001974B0">
            <w:pPr>
              <w:rPr>
                <w:i/>
                <w:sz w:val="20"/>
                <w:szCs w:val="20"/>
              </w:rPr>
            </w:pPr>
            <w:r>
              <w:rPr>
                <w:i/>
                <w:sz w:val="20"/>
                <w:szCs w:val="20"/>
              </w:rPr>
              <w:t>M - Measureable</w:t>
            </w:r>
          </w:p>
          <w:p w14:paraId="10AAE390" w14:textId="77777777" w:rsidR="001974B0" w:rsidRDefault="001974B0" w:rsidP="001974B0">
            <w:pPr>
              <w:rPr>
                <w:i/>
                <w:sz w:val="20"/>
                <w:szCs w:val="20"/>
              </w:rPr>
            </w:pPr>
            <w:r>
              <w:rPr>
                <w:i/>
                <w:sz w:val="20"/>
                <w:szCs w:val="20"/>
              </w:rPr>
              <w:t>A - Achievable</w:t>
            </w:r>
          </w:p>
          <w:p w14:paraId="06E8C935" w14:textId="77777777" w:rsidR="001974B0" w:rsidRDefault="001974B0" w:rsidP="001974B0">
            <w:pPr>
              <w:rPr>
                <w:i/>
                <w:sz w:val="20"/>
                <w:szCs w:val="20"/>
              </w:rPr>
            </w:pPr>
            <w:r>
              <w:rPr>
                <w:i/>
                <w:sz w:val="20"/>
                <w:szCs w:val="20"/>
              </w:rPr>
              <w:t>R - Relevant</w:t>
            </w:r>
          </w:p>
          <w:p w14:paraId="2B7BAB14" w14:textId="77777777" w:rsidR="001974B0" w:rsidRDefault="001974B0" w:rsidP="001974B0">
            <w:pPr>
              <w:rPr>
                <w:i/>
                <w:sz w:val="20"/>
                <w:szCs w:val="20"/>
              </w:rPr>
            </w:pPr>
            <w:r>
              <w:rPr>
                <w:i/>
                <w:sz w:val="20"/>
                <w:szCs w:val="20"/>
              </w:rPr>
              <w:t>T – Time Bound</w:t>
            </w:r>
          </w:p>
          <w:p w14:paraId="425EFA47" w14:textId="77777777" w:rsidR="001974B0" w:rsidRDefault="001974B0" w:rsidP="001974B0">
            <w:pPr>
              <w:rPr>
                <w:i/>
                <w:sz w:val="20"/>
                <w:szCs w:val="20"/>
              </w:rPr>
            </w:pPr>
          </w:p>
          <w:p w14:paraId="1C530765" w14:textId="77777777" w:rsidR="000D6C35" w:rsidRPr="000D6C35" w:rsidRDefault="000D6C35" w:rsidP="000D6C35">
            <w:pPr>
              <w:rPr>
                <w:b/>
                <w:i/>
                <w:sz w:val="20"/>
                <w:szCs w:val="20"/>
              </w:rPr>
            </w:pPr>
            <w:bookmarkStart w:id="0" w:name="_pksxasgz051c"/>
            <w:bookmarkEnd w:id="0"/>
            <w:r w:rsidRPr="000D6C35">
              <w:rPr>
                <w:b/>
                <w:i/>
                <w:sz w:val="20"/>
                <w:szCs w:val="20"/>
              </w:rPr>
              <w:t>SMART Objectives for the E-Commerce Prototype</w:t>
            </w:r>
          </w:p>
          <w:p w14:paraId="384F7BC4" w14:textId="77777777" w:rsidR="000D6C35" w:rsidRPr="000D6C35" w:rsidRDefault="000D6C35" w:rsidP="000D6C35">
            <w:pPr>
              <w:rPr>
                <w:b/>
                <w:i/>
                <w:sz w:val="20"/>
                <w:szCs w:val="20"/>
              </w:rPr>
            </w:pPr>
            <w:bookmarkStart w:id="1" w:name="_4p1tfabbvd59"/>
            <w:bookmarkEnd w:id="1"/>
            <w:r w:rsidRPr="000D6C35">
              <w:rPr>
                <w:b/>
                <w:i/>
                <w:sz w:val="20"/>
                <w:szCs w:val="20"/>
              </w:rPr>
              <w:t>1. Develop a Functional E-Commerce Prototype</w:t>
            </w:r>
          </w:p>
          <w:p w14:paraId="5C4BF261" w14:textId="77B30D04" w:rsidR="000D6C35" w:rsidRDefault="000D6C35" w:rsidP="000D6C35">
            <w:pPr>
              <w:rPr>
                <w:i/>
                <w:sz w:val="20"/>
                <w:szCs w:val="20"/>
              </w:rPr>
            </w:pPr>
            <w:r w:rsidRPr="000D6C35">
              <w:rPr>
                <w:b/>
                <w:i/>
                <w:sz w:val="20"/>
                <w:szCs w:val="20"/>
              </w:rPr>
              <w:t>Specific:</w:t>
            </w:r>
            <w:r w:rsidRPr="000D6C35">
              <w:rPr>
                <w:i/>
                <w:sz w:val="20"/>
                <w:szCs w:val="20"/>
              </w:rPr>
              <w:t xml:space="preserve"> the specific goal is to design a fully functional prototype that allows customers to browse products, add them to cart and buy from multiple traders in the same transaction.</w:t>
            </w:r>
            <w:r w:rsidRPr="000D6C35">
              <w:rPr>
                <w:i/>
                <w:sz w:val="20"/>
                <w:szCs w:val="20"/>
              </w:rPr>
              <w:br/>
            </w:r>
            <w:r w:rsidRPr="000D6C35">
              <w:rPr>
                <w:b/>
                <w:i/>
                <w:sz w:val="20"/>
                <w:szCs w:val="20"/>
              </w:rPr>
              <w:t>Measurable:</w:t>
            </w:r>
            <w:r w:rsidRPr="000D6C35">
              <w:rPr>
                <w:i/>
                <w:sz w:val="20"/>
                <w:szCs w:val="20"/>
              </w:rPr>
              <w:t xml:space="preserve"> The prototype should be able to support a minimum of five and maximum of ten traders.</w:t>
            </w:r>
            <w:r w:rsidRPr="000D6C35">
              <w:rPr>
                <w:i/>
                <w:sz w:val="20"/>
                <w:szCs w:val="20"/>
              </w:rPr>
              <w:br/>
            </w:r>
            <w:r w:rsidRPr="000D6C35">
              <w:rPr>
                <w:b/>
                <w:i/>
                <w:sz w:val="20"/>
                <w:szCs w:val="20"/>
              </w:rPr>
              <w:t>Achievable:</w:t>
            </w:r>
            <w:r w:rsidRPr="000D6C35">
              <w:rPr>
                <w:i/>
                <w:sz w:val="20"/>
                <w:szCs w:val="20"/>
              </w:rPr>
              <w:t xml:space="preserve"> Utilize PHP to build the prototype within the set timeframe</w:t>
            </w:r>
            <w:r w:rsidRPr="000D6C35">
              <w:rPr>
                <w:i/>
                <w:sz w:val="20"/>
                <w:szCs w:val="20"/>
              </w:rPr>
              <w:br/>
            </w:r>
            <w:r w:rsidRPr="000D6C35">
              <w:rPr>
                <w:b/>
                <w:i/>
                <w:sz w:val="20"/>
                <w:szCs w:val="20"/>
              </w:rPr>
              <w:t>Relevant:</w:t>
            </w:r>
            <w:r w:rsidRPr="000D6C35">
              <w:rPr>
                <w:i/>
                <w:sz w:val="20"/>
                <w:szCs w:val="20"/>
              </w:rPr>
              <w:t xml:space="preserve"> The prototype should support the local traders of Cleckhuddersfax so that they are able to compete with larger supermarkets</w:t>
            </w:r>
            <w:r w:rsidRPr="000D6C35">
              <w:rPr>
                <w:i/>
                <w:sz w:val="20"/>
                <w:szCs w:val="20"/>
              </w:rPr>
              <w:br/>
            </w:r>
            <w:r w:rsidRPr="000D6C35">
              <w:rPr>
                <w:b/>
                <w:i/>
                <w:sz w:val="20"/>
                <w:szCs w:val="20"/>
              </w:rPr>
              <w:t>Time-bound:</w:t>
            </w:r>
            <w:r w:rsidRPr="000D6C35">
              <w:rPr>
                <w:i/>
                <w:sz w:val="20"/>
                <w:szCs w:val="20"/>
              </w:rPr>
              <w:t xml:space="preserve"> Complete the development and testing of the prototype within the final week</w:t>
            </w:r>
          </w:p>
          <w:p w14:paraId="23595F54" w14:textId="77777777" w:rsidR="000D6C35" w:rsidRPr="000D6C35" w:rsidRDefault="000D6C35" w:rsidP="000D6C35">
            <w:pPr>
              <w:rPr>
                <w:i/>
                <w:sz w:val="20"/>
                <w:szCs w:val="20"/>
              </w:rPr>
            </w:pPr>
          </w:p>
          <w:p w14:paraId="689E6DD2" w14:textId="77777777" w:rsidR="000D6C35" w:rsidRPr="000D6C35" w:rsidRDefault="000D6C35" w:rsidP="000D6C35">
            <w:pPr>
              <w:rPr>
                <w:b/>
                <w:i/>
                <w:sz w:val="20"/>
                <w:szCs w:val="20"/>
              </w:rPr>
            </w:pPr>
            <w:bookmarkStart w:id="2" w:name="_oo9qtwnssmiv"/>
            <w:bookmarkEnd w:id="2"/>
            <w:r w:rsidRPr="000D6C35">
              <w:rPr>
                <w:b/>
                <w:i/>
                <w:sz w:val="20"/>
                <w:szCs w:val="20"/>
              </w:rPr>
              <w:t>2. Ensure a Seamless User Experience</w:t>
            </w:r>
          </w:p>
          <w:p w14:paraId="20E7F16D" w14:textId="6C30E6CE" w:rsidR="000D6C35" w:rsidRPr="000D6C35" w:rsidRDefault="000D6C35" w:rsidP="000D6C35">
            <w:pPr>
              <w:rPr>
                <w:i/>
                <w:sz w:val="20"/>
                <w:szCs w:val="20"/>
              </w:rPr>
            </w:pPr>
            <w:r w:rsidRPr="000D6C35">
              <w:rPr>
                <w:b/>
                <w:i/>
                <w:sz w:val="20"/>
                <w:szCs w:val="20"/>
              </w:rPr>
              <w:t>Specific:</w:t>
            </w:r>
            <w:r w:rsidRPr="000D6C35">
              <w:rPr>
                <w:i/>
                <w:sz w:val="20"/>
                <w:szCs w:val="20"/>
              </w:rPr>
              <w:t xml:space="preserve"> Create a responsive user interface that allows the users to easily navigate by filtering their needs through any device that can support the website</w:t>
            </w:r>
            <w:r w:rsidRPr="000D6C35">
              <w:rPr>
                <w:i/>
                <w:sz w:val="20"/>
                <w:szCs w:val="20"/>
              </w:rPr>
              <w:br/>
            </w:r>
            <w:r w:rsidR="00E90241" w:rsidRPr="000D6C35">
              <w:rPr>
                <w:b/>
                <w:i/>
                <w:sz w:val="20"/>
                <w:szCs w:val="20"/>
              </w:rPr>
              <w:t>Measurable:</w:t>
            </w:r>
            <w:r w:rsidR="00E90241" w:rsidRPr="000D6C35">
              <w:rPr>
                <w:i/>
                <w:sz w:val="20"/>
                <w:szCs w:val="20"/>
              </w:rPr>
              <w:t xml:space="preserve"> Ensure</w:t>
            </w:r>
            <w:r w:rsidRPr="000D6C35">
              <w:rPr>
                <w:i/>
                <w:sz w:val="20"/>
                <w:szCs w:val="20"/>
              </w:rPr>
              <w:t xml:space="preserve"> the website loads within at least three seconds on any device the user may be using</w:t>
            </w:r>
            <w:r w:rsidRPr="000D6C35">
              <w:rPr>
                <w:i/>
                <w:sz w:val="20"/>
                <w:szCs w:val="20"/>
              </w:rPr>
              <w:br/>
            </w:r>
            <w:r w:rsidRPr="000D6C35">
              <w:rPr>
                <w:b/>
                <w:i/>
                <w:sz w:val="20"/>
                <w:szCs w:val="20"/>
              </w:rPr>
              <w:t>Achievable:</w:t>
            </w:r>
            <w:r w:rsidRPr="000D6C35">
              <w:rPr>
                <w:i/>
                <w:sz w:val="20"/>
                <w:szCs w:val="20"/>
              </w:rPr>
              <w:t xml:space="preserve"> Use modern UI/UX principles and conduct usability testing to refine the interface before launch.</w:t>
            </w:r>
            <w:r w:rsidRPr="000D6C35">
              <w:rPr>
                <w:i/>
                <w:sz w:val="20"/>
                <w:szCs w:val="20"/>
              </w:rPr>
              <w:br/>
            </w:r>
            <w:r w:rsidRPr="000D6C35">
              <w:rPr>
                <w:b/>
                <w:i/>
                <w:sz w:val="20"/>
                <w:szCs w:val="20"/>
              </w:rPr>
              <w:t>Relevant:</w:t>
            </w:r>
            <w:r w:rsidRPr="000D6C35">
              <w:rPr>
                <w:i/>
                <w:sz w:val="20"/>
                <w:szCs w:val="20"/>
              </w:rPr>
              <w:t xml:space="preserve"> making sure that the customers prefer the local business over the larger competitors by providing easy accessibility through the interface</w:t>
            </w:r>
          </w:p>
          <w:p w14:paraId="7D2597CB" w14:textId="329B9F3A" w:rsidR="000D6C35" w:rsidRDefault="000D6C35" w:rsidP="000D6C35">
            <w:pPr>
              <w:rPr>
                <w:i/>
                <w:sz w:val="20"/>
                <w:szCs w:val="20"/>
              </w:rPr>
            </w:pPr>
            <w:r w:rsidRPr="000D6C35">
              <w:rPr>
                <w:b/>
                <w:i/>
                <w:sz w:val="20"/>
                <w:szCs w:val="20"/>
              </w:rPr>
              <w:t>Time-bound:</w:t>
            </w:r>
            <w:r w:rsidRPr="000D6C35">
              <w:rPr>
                <w:i/>
                <w:sz w:val="20"/>
                <w:szCs w:val="20"/>
              </w:rPr>
              <w:t xml:space="preserve"> Finalizing the UI/UX design with feedback within the first few weeks</w:t>
            </w:r>
          </w:p>
          <w:p w14:paraId="538F4689" w14:textId="77777777" w:rsidR="000D6C35" w:rsidRPr="000D6C35" w:rsidRDefault="000D6C35" w:rsidP="000D6C35">
            <w:pPr>
              <w:rPr>
                <w:i/>
                <w:sz w:val="20"/>
                <w:szCs w:val="20"/>
              </w:rPr>
            </w:pPr>
          </w:p>
          <w:p w14:paraId="263D459A" w14:textId="77777777" w:rsidR="000D6C35" w:rsidRPr="000D6C35" w:rsidRDefault="000D6C35" w:rsidP="000D6C35">
            <w:pPr>
              <w:rPr>
                <w:b/>
                <w:i/>
                <w:sz w:val="20"/>
                <w:szCs w:val="20"/>
              </w:rPr>
            </w:pPr>
            <w:bookmarkStart w:id="3" w:name="_iwd26fvjrery"/>
            <w:bookmarkEnd w:id="3"/>
            <w:r w:rsidRPr="000D6C35">
              <w:rPr>
                <w:b/>
                <w:i/>
                <w:sz w:val="20"/>
                <w:szCs w:val="20"/>
              </w:rPr>
              <w:t>3. Implement Secure User Registration and Payment Processing</w:t>
            </w:r>
          </w:p>
          <w:p w14:paraId="17A3EC5B" w14:textId="2569E2A4" w:rsidR="000D6C35" w:rsidRDefault="000D6C35" w:rsidP="000D6C35">
            <w:pPr>
              <w:rPr>
                <w:i/>
                <w:sz w:val="20"/>
                <w:szCs w:val="20"/>
              </w:rPr>
            </w:pPr>
            <w:r w:rsidRPr="000D6C35">
              <w:rPr>
                <w:b/>
                <w:i/>
                <w:sz w:val="20"/>
                <w:szCs w:val="20"/>
              </w:rPr>
              <w:t>Specific:</w:t>
            </w:r>
            <w:r w:rsidRPr="000D6C35">
              <w:rPr>
                <w:i/>
                <w:sz w:val="20"/>
                <w:szCs w:val="20"/>
              </w:rPr>
              <w:t xml:space="preserve"> Implement PayPal for transactions with the possible future addition of Stripe. Develop a secure authentication system which requires the users to register and login. Placing the orders should be verified through email verification. Account updates should also be </w:t>
            </w:r>
            <w:r w:rsidR="00CB028B" w:rsidRPr="000D6C35">
              <w:rPr>
                <w:i/>
                <w:sz w:val="20"/>
                <w:szCs w:val="20"/>
              </w:rPr>
              <w:t>confirmed through</w:t>
            </w:r>
            <w:r w:rsidRPr="000D6C35">
              <w:rPr>
                <w:i/>
                <w:sz w:val="20"/>
                <w:szCs w:val="20"/>
              </w:rPr>
              <w:t xml:space="preserve"> email.</w:t>
            </w:r>
            <w:r w:rsidRPr="000D6C35">
              <w:rPr>
                <w:i/>
                <w:sz w:val="20"/>
                <w:szCs w:val="20"/>
              </w:rPr>
              <w:br/>
            </w:r>
            <w:r w:rsidR="00CB028B" w:rsidRPr="000D6C35">
              <w:rPr>
                <w:b/>
                <w:i/>
                <w:sz w:val="20"/>
                <w:szCs w:val="20"/>
              </w:rPr>
              <w:t>Measurable:</w:t>
            </w:r>
            <w:r w:rsidR="00CB028B" w:rsidRPr="000D6C35">
              <w:rPr>
                <w:i/>
                <w:sz w:val="20"/>
                <w:szCs w:val="20"/>
              </w:rPr>
              <w:t>. Ensure</w:t>
            </w:r>
            <w:r w:rsidRPr="000D6C35">
              <w:rPr>
                <w:i/>
                <w:sz w:val="20"/>
                <w:szCs w:val="20"/>
              </w:rPr>
              <w:t xml:space="preserve"> all the registered users receive verification email for successful registration within five minutes of initial registration</w:t>
            </w:r>
            <w:r w:rsidRPr="000D6C35">
              <w:rPr>
                <w:i/>
                <w:sz w:val="20"/>
                <w:szCs w:val="20"/>
              </w:rPr>
              <w:br/>
            </w:r>
            <w:r w:rsidRPr="000D6C35">
              <w:rPr>
                <w:b/>
                <w:i/>
                <w:sz w:val="20"/>
                <w:szCs w:val="20"/>
              </w:rPr>
              <w:t>(Achievable:</w:t>
            </w:r>
            <w:r w:rsidRPr="000D6C35">
              <w:rPr>
                <w:i/>
                <w:sz w:val="20"/>
                <w:szCs w:val="20"/>
              </w:rPr>
              <w:t xml:space="preserve"> Use OAuth 2.0 in APEX Authentication Schemes to ensure secure authentication and integrate the </w:t>
            </w:r>
            <w:r w:rsidR="00CB028B" w:rsidRPr="000D6C35">
              <w:rPr>
                <w:i/>
                <w:sz w:val="20"/>
                <w:szCs w:val="20"/>
              </w:rPr>
              <w:t>well-developed</w:t>
            </w:r>
            <w:r w:rsidRPr="000D6C35">
              <w:rPr>
                <w:i/>
                <w:sz w:val="20"/>
                <w:szCs w:val="20"/>
              </w:rPr>
              <w:t xml:space="preserve"> payment API of PayPal</w:t>
            </w:r>
            <w:r w:rsidRPr="000D6C35">
              <w:rPr>
                <w:i/>
                <w:sz w:val="20"/>
                <w:szCs w:val="20"/>
              </w:rPr>
              <w:br/>
            </w:r>
            <w:r w:rsidRPr="000D6C35">
              <w:rPr>
                <w:b/>
                <w:i/>
                <w:sz w:val="20"/>
                <w:szCs w:val="20"/>
              </w:rPr>
              <w:t>Relevant:</w:t>
            </w:r>
            <w:r w:rsidRPr="000D6C35">
              <w:rPr>
                <w:i/>
                <w:sz w:val="20"/>
                <w:szCs w:val="20"/>
              </w:rPr>
              <w:t xml:space="preserve"> Provide a trustworthy and secure platform, ensuring data protection and compliance with payment security standards.</w:t>
            </w:r>
            <w:r w:rsidRPr="000D6C35">
              <w:rPr>
                <w:i/>
                <w:sz w:val="20"/>
                <w:szCs w:val="20"/>
              </w:rPr>
              <w:br/>
            </w:r>
            <w:r w:rsidRPr="000D6C35">
              <w:rPr>
                <w:b/>
                <w:i/>
                <w:sz w:val="20"/>
                <w:szCs w:val="20"/>
              </w:rPr>
              <w:t>Time-bound:</w:t>
            </w:r>
            <w:r w:rsidRPr="000D6C35">
              <w:rPr>
                <w:i/>
                <w:sz w:val="20"/>
                <w:szCs w:val="20"/>
              </w:rPr>
              <w:t xml:space="preserve"> test registration and payment features within the set time frame.</w:t>
            </w:r>
          </w:p>
          <w:p w14:paraId="09F86144" w14:textId="77777777" w:rsidR="000D6C35" w:rsidRPr="000D6C35" w:rsidRDefault="000D6C35" w:rsidP="000D6C35">
            <w:pPr>
              <w:rPr>
                <w:i/>
                <w:sz w:val="20"/>
                <w:szCs w:val="20"/>
              </w:rPr>
            </w:pPr>
          </w:p>
          <w:p w14:paraId="06AF1682" w14:textId="77777777" w:rsidR="000D6C35" w:rsidRPr="000D6C35" w:rsidRDefault="000D6C35" w:rsidP="000D6C35">
            <w:pPr>
              <w:rPr>
                <w:b/>
                <w:i/>
                <w:sz w:val="20"/>
                <w:szCs w:val="20"/>
              </w:rPr>
            </w:pPr>
            <w:bookmarkStart w:id="4" w:name="_r10fi4gonhg6"/>
            <w:bookmarkEnd w:id="4"/>
            <w:r w:rsidRPr="000D6C35">
              <w:rPr>
                <w:b/>
                <w:i/>
                <w:sz w:val="20"/>
                <w:szCs w:val="20"/>
              </w:rPr>
              <w:t>4. Establish a Trader Management System</w:t>
            </w:r>
          </w:p>
          <w:p w14:paraId="05FF3C97" w14:textId="2CE2EE16" w:rsidR="000D6C35" w:rsidRDefault="000D6C35" w:rsidP="000D6C35">
            <w:pPr>
              <w:rPr>
                <w:i/>
                <w:sz w:val="20"/>
                <w:szCs w:val="20"/>
              </w:rPr>
            </w:pPr>
            <w:r w:rsidRPr="000D6C35">
              <w:rPr>
                <w:b/>
                <w:i/>
                <w:sz w:val="20"/>
                <w:szCs w:val="20"/>
              </w:rPr>
              <w:t>Specific:</w:t>
            </w:r>
            <w:r w:rsidRPr="000D6C35">
              <w:rPr>
                <w:i/>
                <w:sz w:val="20"/>
                <w:szCs w:val="20"/>
              </w:rPr>
              <w:t xml:space="preserve"> Create a trader dashboard in the trader interface where the local traders can add, update or delete products, review daily order reports and manage their accounts.</w:t>
            </w:r>
            <w:r w:rsidRPr="000D6C35">
              <w:rPr>
                <w:i/>
                <w:sz w:val="20"/>
                <w:szCs w:val="20"/>
              </w:rPr>
              <w:br/>
            </w:r>
            <w:r w:rsidR="00E90241" w:rsidRPr="000D6C35">
              <w:rPr>
                <w:b/>
                <w:i/>
                <w:sz w:val="20"/>
                <w:szCs w:val="20"/>
              </w:rPr>
              <w:t>Measurable:</w:t>
            </w:r>
            <w:r w:rsidR="00E90241" w:rsidRPr="000D6C35">
              <w:rPr>
                <w:i/>
                <w:sz w:val="20"/>
                <w:szCs w:val="20"/>
              </w:rPr>
              <w:t xml:space="preserve"> Ensure</w:t>
            </w:r>
            <w:r w:rsidRPr="000D6C35">
              <w:rPr>
                <w:i/>
                <w:sz w:val="20"/>
                <w:szCs w:val="20"/>
              </w:rPr>
              <w:t xml:space="preserve"> that each trader can properly manage at least 10 product listings and generate order and account reports with no faults and 100% accuracy</w:t>
            </w:r>
            <w:r w:rsidRPr="000D6C35">
              <w:rPr>
                <w:i/>
                <w:sz w:val="20"/>
                <w:szCs w:val="20"/>
              </w:rPr>
              <w:br/>
            </w:r>
            <w:r w:rsidRPr="000D6C35">
              <w:rPr>
                <w:b/>
                <w:i/>
                <w:sz w:val="20"/>
                <w:szCs w:val="20"/>
              </w:rPr>
              <w:t>Achievable:</w:t>
            </w:r>
            <w:r w:rsidRPr="000D6C35">
              <w:rPr>
                <w:i/>
                <w:sz w:val="20"/>
                <w:szCs w:val="20"/>
              </w:rPr>
              <w:t xml:space="preserve"> Developing a functional prototype and populating it with sample data to demonstrate the management and sales report functions</w:t>
            </w:r>
            <w:r w:rsidRPr="000D6C35">
              <w:rPr>
                <w:i/>
                <w:sz w:val="20"/>
                <w:szCs w:val="20"/>
              </w:rPr>
              <w:br/>
            </w:r>
            <w:r w:rsidRPr="000D6C35">
              <w:rPr>
                <w:b/>
                <w:i/>
                <w:sz w:val="20"/>
                <w:szCs w:val="20"/>
              </w:rPr>
              <w:t>Relevant:</w:t>
            </w:r>
            <w:r w:rsidRPr="000D6C35">
              <w:rPr>
                <w:i/>
                <w:sz w:val="20"/>
                <w:szCs w:val="20"/>
              </w:rPr>
              <w:t xml:space="preserve"> Helps traders efficiently handle online orders without requiring additional staff.</w:t>
            </w:r>
            <w:r w:rsidRPr="000D6C35">
              <w:rPr>
                <w:i/>
                <w:sz w:val="20"/>
                <w:szCs w:val="20"/>
              </w:rPr>
              <w:br/>
            </w:r>
            <w:r w:rsidRPr="000D6C35">
              <w:rPr>
                <w:b/>
                <w:i/>
                <w:sz w:val="20"/>
                <w:szCs w:val="20"/>
              </w:rPr>
              <w:t>Time-bound:</w:t>
            </w:r>
            <w:r w:rsidRPr="000D6C35">
              <w:rPr>
                <w:i/>
                <w:sz w:val="20"/>
                <w:szCs w:val="20"/>
              </w:rPr>
              <w:t>, ensuring all core functionalities (product management, order review, and account management) are implemented, Complete the development of the trader management system prototype within the set timeframe</w:t>
            </w:r>
          </w:p>
          <w:p w14:paraId="6AF79237" w14:textId="77777777" w:rsidR="000D6C35" w:rsidRPr="000D6C35" w:rsidRDefault="000D6C35" w:rsidP="000D6C35">
            <w:pPr>
              <w:rPr>
                <w:i/>
                <w:sz w:val="20"/>
                <w:szCs w:val="20"/>
              </w:rPr>
            </w:pPr>
          </w:p>
          <w:p w14:paraId="2BC42BA6" w14:textId="77777777" w:rsidR="000D6C35" w:rsidRPr="000D6C35" w:rsidRDefault="000D6C35" w:rsidP="000D6C35">
            <w:pPr>
              <w:rPr>
                <w:b/>
                <w:i/>
                <w:sz w:val="20"/>
                <w:szCs w:val="20"/>
              </w:rPr>
            </w:pPr>
            <w:bookmarkStart w:id="5" w:name="_kqj1misuy0p"/>
            <w:bookmarkEnd w:id="5"/>
            <w:r w:rsidRPr="000D6C35">
              <w:rPr>
                <w:b/>
                <w:i/>
                <w:sz w:val="20"/>
                <w:szCs w:val="20"/>
              </w:rPr>
              <w:t>5. Implement an Order Collection System</w:t>
            </w:r>
          </w:p>
          <w:p w14:paraId="0BF72909" w14:textId="77777777" w:rsidR="00E90241" w:rsidRDefault="000D6C35" w:rsidP="000D6C35">
            <w:pPr>
              <w:rPr>
                <w:i/>
                <w:sz w:val="20"/>
                <w:szCs w:val="20"/>
              </w:rPr>
            </w:pPr>
            <w:r w:rsidRPr="000D6C35">
              <w:rPr>
                <w:b/>
                <w:i/>
                <w:sz w:val="20"/>
                <w:szCs w:val="20"/>
              </w:rPr>
              <w:t>Specific:</w:t>
            </w:r>
            <w:r w:rsidRPr="000D6C35">
              <w:rPr>
                <w:i/>
                <w:sz w:val="20"/>
                <w:szCs w:val="20"/>
              </w:rPr>
              <w:t xml:space="preserve"> Develop a system that allows customers to select a collection slot from Wednesday to friday for time slots:10AM to 1PM, 1PM to 4PM and 4PM to 7PM for orders. Slots must be 24 hours after purchase and limited to 20 orders per slot.</w:t>
            </w:r>
          </w:p>
          <w:p w14:paraId="63A223D9" w14:textId="77777777" w:rsidR="00E90241" w:rsidRDefault="000D6C35" w:rsidP="000D6C35">
            <w:pPr>
              <w:rPr>
                <w:i/>
                <w:sz w:val="20"/>
                <w:szCs w:val="20"/>
              </w:rPr>
            </w:pPr>
            <w:r w:rsidRPr="000D6C35">
              <w:rPr>
                <w:b/>
                <w:i/>
                <w:sz w:val="20"/>
                <w:szCs w:val="20"/>
              </w:rPr>
              <w:lastRenderedPageBreak/>
              <w:t>Measurable:</w:t>
            </w:r>
            <w:r w:rsidR="00E90241">
              <w:rPr>
                <w:b/>
                <w:i/>
                <w:sz w:val="20"/>
                <w:szCs w:val="20"/>
              </w:rPr>
              <w:t xml:space="preserve"> </w:t>
            </w:r>
            <w:r w:rsidRPr="000D6C35">
              <w:rPr>
                <w:i/>
                <w:sz w:val="20"/>
                <w:szCs w:val="20"/>
              </w:rPr>
              <w:t xml:space="preserve">System should accurately assign and track all the orders to designated time slots, with automatic slots closure when </w:t>
            </w:r>
            <w:r w:rsidR="00E90241" w:rsidRPr="000D6C35">
              <w:rPr>
                <w:i/>
                <w:sz w:val="20"/>
                <w:szCs w:val="20"/>
              </w:rPr>
              <w:t>full (</w:t>
            </w:r>
            <w:r w:rsidRPr="000D6C35">
              <w:rPr>
                <w:i/>
                <w:sz w:val="20"/>
                <w:szCs w:val="20"/>
              </w:rPr>
              <w:t>20 orders per slot).</w:t>
            </w:r>
          </w:p>
          <w:p w14:paraId="559C180B" w14:textId="77777777" w:rsidR="00E90241" w:rsidRDefault="000D6C35" w:rsidP="000D6C35">
            <w:pPr>
              <w:rPr>
                <w:i/>
                <w:sz w:val="20"/>
                <w:szCs w:val="20"/>
              </w:rPr>
            </w:pPr>
            <w:r w:rsidRPr="000D6C35">
              <w:rPr>
                <w:b/>
                <w:i/>
                <w:sz w:val="20"/>
                <w:szCs w:val="20"/>
              </w:rPr>
              <w:t>Achievable:</w:t>
            </w:r>
            <w:r w:rsidRPr="000D6C35">
              <w:rPr>
                <w:i/>
                <w:sz w:val="20"/>
                <w:szCs w:val="20"/>
              </w:rPr>
              <w:t xml:space="preserve"> efficiently manage collection slot allocations by utilizing database driven scheduling.</w:t>
            </w:r>
            <w:r w:rsidRPr="000D6C35">
              <w:rPr>
                <w:i/>
                <w:sz w:val="20"/>
                <w:szCs w:val="20"/>
              </w:rPr>
              <w:br/>
            </w:r>
            <w:r w:rsidRPr="000D6C35">
              <w:rPr>
                <w:b/>
                <w:i/>
                <w:sz w:val="20"/>
                <w:szCs w:val="20"/>
              </w:rPr>
              <w:t>Relevant:</w:t>
            </w:r>
            <w:r w:rsidRPr="000D6C35">
              <w:rPr>
                <w:i/>
                <w:sz w:val="20"/>
                <w:szCs w:val="20"/>
              </w:rPr>
              <w:t xml:space="preserve"> Ensure smooth order </w:t>
            </w:r>
            <w:r w:rsidR="00E90241" w:rsidRPr="000D6C35">
              <w:rPr>
                <w:i/>
                <w:sz w:val="20"/>
                <w:szCs w:val="20"/>
              </w:rPr>
              <w:t>fulfilment</w:t>
            </w:r>
            <w:r w:rsidRPr="000D6C35">
              <w:rPr>
                <w:i/>
                <w:sz w:val="20"/>
                <w:szCs w:val="20"/>
              </w:rPr>
              <w:t>. Also prevent overbooking at the collection point.</w:t>
            </w:r>
          </w:p>
          <w:p w14:paraId="7BFB383E" w14:textId="77777777" w:rsidR="00E14527" w:rsidRDefault="000D6C35">
            <w:pPr>
              <w:rPr>
                <w:i/>
                <w:sz w:val="20"/>
                <w:szCs w:val="20"/>
              </w:rPr>
            </w:pPr>
            <w:r w:rsidRPr="000D6C35">
              <w:rPr>
                <w:b/>
                <w:i/>
                <w:sz w:val="20"/>
                <w:szCs w:val="20"/>
              </w:rPr>
              <w:t>Time-bound:</w:t>
            </w:r>
            <w:r w:rsidRPr="000D6C35">
              <w:rPr>
                <w:i/>
                <w:sz w:val="20"/>
                <w:szCs w:val="20"/>
              </w:rPr>
              <w:t xml:space="preserve"> test the order collection system within the set timeframe.</w:t>
            </w:r>
          </w:p>
          <w:p w14:paraId="30B047E7" w14:textId="2692F103" w:rsidR="00E90241" w:rsidRPr="00E90241" w:rsidRDefault="00E90241">
            <w:pPr>
              <w:rPr>
                <w:i/>
                <w:sz w:val="20"/>
                <w:szCs w:val="20"/>
              </w:rPr>
            </w:pPr>
          </w:p>
        </w:tc>
      </w:tr>
      <w:tr w:rsidR="00F22F8D" w14:paraId="3E6B0E4A" w14:textId="77777777" w:rsidTr="00481CE7">
        <w:tc>
          <w:tcPr>
            <w:tcW w:w="9016" w:type="dxa"/>
          </w:tcPr>
          <w:p w14:paraId="5EC81F71" w14:textId="77777777" w:rsidR="00F22F8D" w:rsidRDefault="00F22F8D" w:rsidP="001974B0">
            <w:pPr>
              <w:rPr>
                <w:i/>
                <w:sz w:val="20"/>
                <w:szCs w:val="20"/>
              </w:rPr>
            </w:pPr>
            <w:r>
              <w:rPr>
                <w:i/>
                <w:sz w:val="20"/>
                <w:szCs w:val="20"/>
              </w:rPr>
              <w:lastRenderedPageBreak/>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50F85C36" w14:textId="77777777" w:rsidR="00AE5171" w:rsidRDefault="00AE5171" w:rsidP="00AE5171">
            <w:r>
              <w:t>Further discussion would be needed with the client to agree testing period and go-live dates.</w:t>
            </w:r>
          </w:p>
          <w:p w14:paraId="62F65A28" w14:textId="77777777" w:rsidR="00AE5171" w:rsidRDefault="00AE5171" w:rsidP="00AE5171"/>
          <w:p w14:paraId="1FEDA8DE" w14:textId="77777777" w:rsidR="00AE5171" w:rsidRDefault="00AE5171" w:rsidP="00AE5171">
            <w:r>
              <w:t>Initiation: 05/03/2025[1 week]</w:t>
            </w:r>
          </w:p>
          <w:p w14:paraId="7B741B8B" w14:textId="77777777" w:rsidR="00AE5171" w:rsidRDefault="00AE5171" w:rsidP="00AE5171">
            <w:r>
              <w:t>Planning: 05/03/2025-17/04/2025 [6 weeks]</w:t>
            </w:r>
          </w:p>
          <w:p w14:paraId="3051ADF7" w14:textId="77777777" w:rsidR="00AE5171" w:rsidRDefault="00AE5171" w:rsidP="00AE5171">
            <w:r>
              <w:t>Execution: 17/04/2025- 30/05/2025[12 weeks]</w:t>
            </w:r>
          </w:p>
          <w:p w14:paraId="7DFC7673" w14:textId="77777777" w:rsidR="00E14527" w:rsidRDefault="00E14527"/>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700DCBB7" w14:textId="77777777" w:rsidR="00CB028B" w:rsidRDefault="00CB028B" w:rsidP="00CB028B">
            <w:r>
              <w:t>Estimate the hours of efforts that will be required to deliver the project and any costs associated with the purchase of equipment</w:t>
            </w:r>
          </w:p>
          <w:p w14:paraId="781FED73" w14:textId="77777777" w:rsidR="00CB028B" w:rsidRDefault="00CB028B" w:rsidP="00CB028B"/>
          <w:p w14:paraId="5C4D2756" w14:textId="77777777" w:rsidR="00CB028B" w:rsidRDefault="00CB028B" w:rsidP="00CB028B">
            <w:r>
              <w:t>Hours Formatted: Hours per day * Days per week</w:t>
            </w:r>
          </w:p>
          <w:p w14:paraId="24D51725" w14:textId="77777777" w:rsidR="00CB028B" w:rsidRDefault="00CB028B" w:rsidP="00CB028B"/>
          <w:p w14:paraId="16EAF1D3" w14:textId="6119D898" w:rsidR="00CB028B" w:rsidRDefault="00CB028B" w:rsidP="00CB028B">
            <w:r>
              <w:t>Utkrista Thapa Shrestha: 4 * 5 = 20 hours</w:t>
            </w:r>
          </w:p>
          <w:p w14:paraId="05AF9836" w14:textId="33709A7F" w:rsidR="00C9683F" w:rsidRDefault="00C9683F" w:rsidP="00CB028B">
            <w:r w:rsidRPr="00C9683F">
              <w:t>Abinesh Acharya:</w:t>
            </w:r>
            <w:r>
              <w:t xml:space="preserve"> </w:t>
            </w:r>
            <w:r w:rsidRPr="00C9683F">
              <w:t>3.5</w:t>
            </w:r>
            <w:r w:rsidR="00370D5B">
              <w:t xml:space="preserve"> </w:t>
            </w:r>
            <w:r w:rsidRPr="00C9683F">
              <w:t>*</w:t>
            </w:r>
            <w:r w:rsidR="00370D5B">
              <w:t xml:space="preserve"> </w:t>
            </w:r>
            <w:r w:rsidRPr="00C9683F">
              <w:t>5 = 17.5</w:t>
            </w:r>
            <w:r w:rsidR="00370D5B">
              <w:t xml:space="preserve"> hours</w:t>
            </w:r>
          </w:p>
          <w:p w14:paraId="41766901" w14:textId="1B3F7B65" w:rsidR="00C9683F" w:rsidRDefault="00C9683F" w:rsidP="00CB028B">
            <w:r w:rsidRPr="00C9683F">
              <w:t xml:space="preserve">Abhishek </w:t>
            </w:r>
            <w:r>
              <w:t>K</w:t>
            </w:r>
            <w:r w:rsidRPr="00C9683F">
              <w:t xml:space="preserve">umar </w:t>
            </w:r>
            <w:r>
              <w:t>S</w:t>
            </w:r>
            <w:r w:rsidRPr="00C9683F">
              <w:t>ah: 3</w:t>
            </w:r>
            <w:r w:rsidR="00370D5B">
              <w:t xml:space="preserve"> </w:t>
            </w:r>
            <w:r w:rsidRPr="00C9683F">
              <w:t>*</w:t>
            </w:r>
            <w:r w:rsidR="00370D5B">
              <w:t xml:space="preserve"> </w:t>
            </w:r>
            <w:r w:rsidRPr="00C9683F">
              <w:t>5 = 15</w:t>
            </w:r>
            <w:r w:rsidR="00370D5B">
              <w:t xml:space="preserve"> hours</w:t>
            </w:r>
          </w:p>
          <w:p w14:paraId="6FF3ACC6" w14:textId="68F882E5" w:rsidR="00C9683F" w:rsidRDefault="00C9683F" w:rsidP="00CB028B">
            <w:r w:rsidRPr="00C9683F">
              <w:t>Sukriti Baryal: 3</w:t>
            </w:r>
            <w:r w:rsidR="00370D5B">
              <w:t xml:space="preserve"> * </w:t>
            </w:r>
            <w:r w:rsidRPr="00C9683F">
              <w:t>5</w:t>
            </w:r>
            <w:r w:rsidR="00370D5B">
              <w:t xml:space="preserve"> </w:t>
            </w:r>
            <w:r w:rsidRPr="00C9683F">
              <w:t>= 15</w:t>
            </w:r>
            <w:r w:rsidR="00370D5B">
              <w:t xml:space="preserve"> hours</w:t>
            </w:r>
          </w:p>
          <w:p w14:paraId="7BB2F906" w14:textId="34929C5D" w:rsidR="00C9683F" w:rsidRDefault="00C9683F" w:rsidP="00CB028B">
            <w:r w:rsidRPr="00C9683F">
              <w:t>Aastha Dhital: 3</w:t>
            </w:r>
            <w:r w:rsidR="00370D5B">
              <w:t xml:space="preserve"> </w:t>
            </w:r>
            <w:r w:rsidRPr="00C9683F">
              <w:t>*</w:t>
            </w:r>
            <w:r w:rsidR="00370D5B">
              <w:t xml:space="preserve"> </w:t>
            </w:r>
            <w:r w:rsidRPr="00C9683F">
              <w:t>5 = 15</w:t>
            </w:r>
            <w:r w:rsidR="00370D5B">
              <w:t xml:space="preserve"> hours</w:t>
            </w:r>
          </w:p>
          <w:p w14:paraId="14C75661" w14:textId="6028AD5B" w:rsidR="00CB028B" w:rsidRDefault="00370D5B" w:rsidP="00CB028B">
            <w:r w:rsidRPr="00370D5B">
              <w:t>Sourav Subedi: 4</w:t>
            </w:r>
            <w:r>
              <w:t xml:space="preserve"> </w:t>
            </w:r>
            <w:r w:rsidRPr="00370D5B">
              <w:t>*</w:t>
            </w:r>
            <w:r>
              <w:t xml:space="preserve"> </w:t>
            </w:r>
            <w:r w:rsidRPr="00370D5B">
              <w:t>5</w:t>
            </w:r>
            <w:r>
              <w:t xml:space="preserve"> </w:t>
            </w:r>
            <w:r w:rsidRPr="00370D5B">
              <w:t>=</w:t>
            </w:r>
            <w:r>
              <w:t xml:space="preserve"> </w:t>
            </w:r>
            <w:r w:rsidRPr="00370D5B">
              <w:t>20</w:t>
            </w:r>
            <w:r>
              <w:t xml:space="preserve"> hours</w:t>
            </w:r>
          </w:p>
          <w:p w14:paraId="65353355" w14:textId="1F6FB881" w:rsidR="00303442" w:rsidRDefault="00B33AD9" w:rsidP="00CB028B">
            <w:r>
              <w:t>Yi Zhang: 3 * 5 = 15 hours</w:t>
            </w:r>
          </w:p>
          <w:p w14:paraId="359EE56C" w14:textId="77777777" w:rsidR="00C9683F" w:rsidRDefault="00C9683F" w:rsidP="00CB028B"/>
          <w:p w14:paraId="3E498235" w14:textId="2BBDD5C6" w:rsidR="00CB028B" w:rsidRDefault="00CB028B" w:rsidP="00CB028B">
            <w:r>
              <w:t>Weekly hours total: 117</w:t>
            </w:r>
            <w:r w:rsidR="00B33AD9">
              <w:t>.5</w:t>
            </w:r>
            <w:r>
              <w:t xml:space="preserve"> hours</w:t>
            </w:r>
          </w:p>
          <w:p w14:paraId="25150339" w14:textId="3586546B" w:rsidR="00CB028B" w:rsidRDefault="00CB028B" w:rsidP="00CB028B">
            <w:r>
              <w:t>14</w:t>
            </w:r>
            <w:r w:rsidR="00B33AD9">
              <w:t>10</w:t>
            </w:r>
            <w:r>
              <w:t xml:space="preserve"> hours total during a 12-week period.</w:t>
            </w:r>
          </w:p>
          <w:p w14:paraId="7E516174" w14:textId="77777777" w:rsidR="00011B19" w:rsidRDefault="00011B19"/>
        </w:tc>
      </w:tr>
    </w:tbl>
    <w:p w14:paraId="18404F95" w14:textId="77777777" w:rsidR="00E14527" w:rsidRDefault="00E14527"/>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6"/>
        <w:gridCol w:w="6130"/>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78ABC1D8" w:rsidR="009D31DC" w:rsidRPr="001974B0" w:rsidRDefault="00B33AD9">
            <w:pPr>
              <w:rPr>
                <w:i/>
              </w:rPr>
            </w:pPr>
            <w:r>
              <w:rPr>
                <w:i/>
              </w:rPr>
              <w:t>Utkrista Thapa Shrestha</w:t>
            </w:r>
          </w:p>
        </w:tc>
        <w:tc>
          <w:tcPr>
            <w:tcW w:w="6299" w:type="dxa"/>
          </w:tcPr>
          <w:p w14:paraId="6909BA70" w14:textId="7D614D88" w:rsidR="009D31DC" w:rsidRPr="00646025" w:rsidRDefault="009D31DC" w:rsidP="00646025">
            <w:pPr>
              <w:rPr>
                <w:i/>
              </w:rPr>
            </w:pPr>
          </w:p>
        </w:tc>
      </w:tr>
      <w:tr w:rsidR="009D31DC" w14:paraId="54133A59" w14:textId="77777777" w:rsidTr="009D31DC">
        <w:tc>
          <w:tcPr>
            <w:tcW w:w="2943" w:type="dxa"/>
          </w:tcPr>
          <w:p w14:paraId="4D38736A" w14:textId="6D63F497" w:rsidR="009D31DC" w:rsidRDefault="00B33AD9">
            <w:r>
              <w:t>Sourav Subedi</w:t>
            </w:r>
          </w:p>
        </w:tc>
        <w:tc>
          <w:tcPr>
            <w:tcW w:w="6299" w:type="dxa"/>
          </w:tcPr>
          <w:p w14:paraId="09B0860C" w14:textId="77777777" w:rsidR="009D31DC" w:rsidRDefault="009D31DC"/>
        </w:tc>
      </w:tr>
      <w:tr w:rsidR="009D31DC" w14:paraId="6C86A2A4" w14:textId="77777777" w:rsidTr="009D31DC">
        <w:tc>
          <w:tcPr>
            <w:tcW w:w="2943" w:type="dxa"/>
          </w:tcPr>
          <w:p w14:paraId="00B246D2" w14:textId="2640F88E" w:rsidR="009D31DC" w:rsidRDefault="00B33AD9">
            <w:r>
              <w:t>Sukriti Baryal</w:t>
            </w:r>
          </w:p>
        </w:tc>
        <w:tc>
          <w:tcPr>
            <w:tcW w:w="6299" w:type="dxa"/>
          </w:tcPr>
          <w:p w14:paraId="52539BA3" w14:textId="77777777" w:rsidR="009D31DC" w:rsidRDefault="009D31DC"/>
        </w:tc>
      </w:tr>
      <w:tr w:rsidR="009D31DC" w14:paraId="01BFE516" w14:textId="77777777" w:rsidTr="009D31DC">
        <w:tc>
          <w:tcPr>
            <w:tcW w:w="2943" w:type="dxa"/>
          </w:tcPr>
          <w:p w14:paraId="041A5E80" w14:textId="73459C0D" w:rsidR="009D31DC" w:rsidRDefault="00B33AD9">
            <w:r>
              <w:t>Aastha Dhital</w:t>
            </w:r>
          </w:p>
        </w:tc>
        <w:tc>
          <w:tcPr>
            <w:tcW w:w="6299" w:type="dxa"/>
          </w:tcPr>
          <w:p w14:paraId="02A7FDCA" w14:textId="77777777" w:rsidR="009D31DC" w:rsidRDefault="009D31DC"/>
        </w:tc>
      </w:tr>
      <w:tr w:rsidR="009D31DC" w14:paraId="50F847E8" w14:textId="77777777" w:rsidTr="009D31DC">
        <w:tc>
          <w:tcPr>
            <w:tcW w:w="2943" w:type="dxa"/>
          </w:tcPr>
          <w:p w14:paraId="39C42109" w14:textId="750850D5" w:rsidR="009D31DC" w:rsidRDefault="00B33AD9">
            <w:r>
              <w:t>Abhishek Kumar Sah</w:t>
            </w:r>
          </w:p>
        </w:tc>
        <w:tc>
          <w:tcPr>
            <w:tcW w:w="6299" w:type="dxa"/>
          </w:tcPr>
          <w:p w14:paraId="34342EE8" w14:textId="77777777" w:rsidR="009D31DC" w:rsidRDefault="009D31DC"/>
        </w:tc>
      </w:tr>
      <w:tr w:rsidR="00B33AD9" w14:paraId="64FF6E64" w14:textId="77777777" w:rsidTr="009D31DC">
        <w:tc>
          <w:tcPr>
            <w:tcW w:w="2943" w:type="dxa"/>
          </w:tcPr>
          <w:p w14:paraId="3F4A2F44" w14:textId="050B1467" w:rsidR="00B33AD9" w:rsidRDefault="00B33AD9">
            <w:r>
              <w:t>Yi Zhang</w:t>
            </w:r>
          </w:p>
        </w:tc>
        <w:tc>
          <w:tcPr>
            <w:tcW w:w="6299" w:type="dxa"/>
          </w:tcPr>
          <w:p w14:paraId="1C041DFF" w14:textId="77777777" w:rsidR="00B33AD9" w:rsidRDefault="00B33AD9"/>
        </w:tc>
      </w:tr>
      <w:tr w:rsidR="00975CCC" w14:paraId="135A3AEA" w14:textId="77777777" w:rsidTr="009D31DC">
        <w:tc>
          <w:tcPr>
            <w:tcW w:w="2943" w:type="dxa"/>
          </w:tcPr>
          <w:p w14:paraId="77FAC1DA" w14:textId="31C9DB41" w:rsidR="00975CCC" w:rsidRDefault="00975CCC">
            <w:r>
              <w:t>Abinesh Acharya</w:t>
            </w:r>
          </w:p>
        </w:tc>
        <w:tc>
          <w:tcPr>
            <w:tcW w:w="6299" w:type="dxa"/>
          </w:tcPr>
          <w:p w14:paraId="69EBBA62" w14:textId="77777777" w:rsidR="00975CCC" w:rsidRDefault="00975CCC"/>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D6C35"/>
    <w:rsid w:val="001974B0"/>
    <w:rsid w:val="002978AD"/>
    <w:rsid w:val="00303442"/>
    <w:rsid w:val="00345851"/>
    <w:rsid w:val="00355102"/>
    <w:rsid w:val="00370D5B"/>
    <w:rsid w:val="00481CE7"/>
    <w:rsid w:val="005157F0"/>
    <w:rsid w:val="0059228D"/>
    <w:rsid w:val="005B252D"/>
    <w:rsid w:val="00646025"/>
    <w:rsid w:val="00652D27"/>
    <w:rsid w:val="00737309"/>
    <w:rsid w:val="007B081B"/>
    <w:rsid w:val="008F1532"/>
    <w:rsid w:val="009517E4"/>
    <w:rsid w:val="00957E37"/>
    <w:rsid w:val="00962A7A"/>
    <w:rsid w:val="00975CCC"/>
    <w:rsid w:val="009D31DC"/>
    <w:rsid w:val="00A855F8"/>
    <w:rsid w:val="00AE5171"/>
    <w:rsid w:val="00B33AD9"/>
    <w:rsid w:val="00BB5B27"/>
    <w:rsid w:val="00BE3652"/>
    <w:rsid w:val="00BF3A72"/>
    <w:rsid w:val="00C44DDE"/>
    <w:rsid w:val="00C754EF"/>
    <w:rsid w:val="00C9683F"/>
    <w:rsid w:val="00CB028B"/>
    <w:rsid w:val="00DF05C1"/>
    <w:rsid w:val="00E14527"/>
    <w:rsid w:val="00E90241"/>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5287">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1479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Shrestha, Utkrista (Student)</cp:lastModifiedBy>
  <cp:revision>11</cp:revision>
  <dcterms:created xsi:type="dcterms:W3CDTF">2019-01-30T13:25:00Z</dcterms:created>
  <dcterms:modified xsi:type="dcterms:W3CDTF">2025-03-11T09:58:00Z</dcterms:modified>
</cp:coreProperties>
</file>