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9F6987" w14:textId="77777777" w:rsidR="00072093" w:rsidRPr="00636738" w:rsidRDefault="00C112C4" w:rsidP="00636738">
      <w:pPr>
        <w:pStyle w:val="Default"/>
        <w:spacing w:after="120" w:line="240" w:lineRule="atLeast"/>
        <w:jc w:val="both"/>
        <w:rPr>
          <w:rFonts w:asciiTheme="minorHAnsi" w:hAnsiTheme="minorHAnsi" w:cstheme="minorHAnsi"/>
          <w:b/>
          <w:sz w:val="28"/>
          <w:szCs w:val="28"/>
          <w:lang w:val="en-GB"/>
        </w:rPr>
      </w:pPr>
      <w:r w:rsidRPr="00636738">
        <w:rPr>
          <w:rFonts w:asciiTheme="minorHAnsi" w:hAnsiTheme="minorHAnsi" w:cstheme="minorHAnsi"/>
          <w:b/>
          <w:sz w:val="28"/>
          <w:szCs w:val="28"/>
          <w:lang w:val="en-GB"/>
        </w:rPr>
        <w:t xml:space="preserve">Social innovation as an outcome </w:t>
      </w:r>
      <w:r w:rsidR="00636738" w:rsidRPr="00636738">
        <w:rPr>
          <w:rFonts w:asciiTheme="minorHAnsi" w:hAnsiTheme="minorHAnsi" w:cstheme="minorHAnsi"/>
          <w:b/>
          <w:sz w:val="28"/>
          <w:szCs w:val="28"/>
          <w:lang w:val="en-GB"/>
        </w:rPr>
        <w:t xml:space="preserve">and valuation </w:t>
      </w:r>
      <w:r w:rsidRPr="00636738">
        <w:rPr>
          <w:rFonts w:asciiTheme="minorHAnsi" w:hAnsiTheme="minorHAnsi" w:cstheme="minorHAnsi"/>
          <w:b/>
          <w:sz w:val="28"/>
          <w:szCs w:val="28"/>
          <w:lang w:val="en-GB"/>
        </w:rPr>
        <w:t>category of public research funding</w:t>
      </w:r>
      <w:r w:rsidR="0092750B" w:rsidRPr="00636738">
        <w:rPr>
          <w:rFonts w:asciiTheme="minorHAnsi" w:hAnsiTheme="minorHAnsi" w:cstheme="minorHAnsi"/>
          <w:b/>
          <w:sz w:val="28"/>
          <w:szCs w:val="28"/>
          <w:lang w:val="en-GB"/>
        </w:rPr>
        <w:t>?</w:t>
      </w:r>
    </w:p>
    <w:p w14:paraId="78A040EC" w14:textId="77777777" w:rsidR="00636738" w:rsidRPr="00636738" w:rsidRDefault="00636738" w:rsidP="00636738">
      <w:pPr>
        <w:pStyle w:val="Default"/>
        <w:spacing w:after="120" w:line="240" w:lineRule="atLeast"/>
        <w:jc w:val="both"/>
        <w:rPr>
          <w:rFonts w:asciiTheme="minorHAnsi" w:hAnsiTheme="minorHAnsi" w:cstheme="minorHAnsi"/>
          <w:sz w:val="22"/>
          <w:szCs w:val="22"/>
          <w:lang w:val="en-GB"/>
        </w:rPr>
      </w:pPr>
    </w:p>
    <w:p w14:paraId="36E7989E" w14:textId="77777777" w:rsidR="00636738" w:rsidRPr="00636738" w:rsidRDefault="00636738" w:rsidP="00636738">
      <w:pPr>
        <w:pStyle w:val="Default"/>
        <w:spacing w:after="120" w:line="240" w:lineRule="atLeast"/>
        <w:jc w:val="both"/>
        <w:rPr>
          <w:rFonts w:asciiTheme="minorHAnsi" w:hAnsiTheme="minorHAnsi" w:cstheme="minorHAnsi"/>
          <w:b/>
          <w:sz w:val="22"/>
          <w:szCs w:val="22"/>
          <w:lang w:val="en-GB"/>
        </w:rPr>
      </w:pPr>
      <w:r w:rsidRPr="00636738">
        <w:rPr>
          <w:rFonts w:asciiTheme="minorHAnsi" w:hAnsiTheme="minorHAnsi" w:cstheme="minorHAnsi"/>
          <w:b/>
          <w:sz w:val="22"/>
          <w:szCs w:val="22"/>
          <w:lang w:val="en-GB"/>
        </w:rPr>
        <w:t>Rationale and research questions</w:t>
      </w:r>
    </w:p>
    <w:p w14:paraId="6DD6BB0A" w14:textId="77777777" w:rsidR="00636738" w:rsidRDefault="001B4A52" w:rsidP="00636738">
      <w:pPr>
        <w:pStyle w:val="Default"/>
        <w:spacing w:after="120" w:line="240" w:lineRule="atLeast"/>
        <w:jc w:val="both"/>
        <w:rPr>
          <w:rFonts w:asciiTheme="minorHAnsi" w:hAnsiTheme="minorHAnsi" w:cstheme="minorHAnsi"/>
          <w:sz w:val="22"/>
          <w:szCs w:val="22"/>
          <w:lang w:val="en-GB"/>
        </w:rPr>
      </w:pPr>
      <w:r w:rsidRPr="00636738">
        <w:rPr>
          <w:rFonts w:asciiTheme="minorHAnsi" w:hAnsiTheme="minorHAnsi" w:cstheme="minorHAnsi"/>
          <w:sz w:val="22"/>
          <w:szCs w:val="22"/>
          <w:lang w:val="en-GB"/>
        </w:rPr>
        <w:t>Both the scientific and research policy debate on social innovation has gained in importance over the past 15 years. This goes so far that some authors see social innovation as an unused equivalent of technical-economic innovation that could help SSHs in particular to free themselves from their defensive stance towards discourses revolving around valuation and impact of science and research. On the other hand, there are also some findings that indicate that (social science and humanities) research has so far paid</w:t>
      </w:r>
      <w:r w:rsidR="0092750B" w:rsidRPr="00636738">
        <w:rPr>
          <w:rFonts w:asciiTheme="minorHAnsi" w:hAnsiTheme="minorHAnsi" w:cstheme="minorHAnsi"/>
          <w:sz w:val="22"/>
          <w:szCs w:val="22"/>
          <w:lang w:val="en-GB"/>
        </w:rPr>
        <w:t xml:space="preserve"> quite</w:t>
      </w:r>
      <w:r w:rsidRPr="00636738">
        <w:rPr>
          <w:rFonts w:asciiTheme="minorHAnsi" w:hAnsiTheme="minorHAnsi" w:cstheme="minorHAnsi"/>
          <w:sz w:val="22"/>
          <w:szCs w:val="22"/>
          <w:lang w:val="en-GB"/>
        </w:rPr>
        <w:t xml:space="preserve"> little attention to </w:t>
      </w:r>
      <w:r w:rsidR="0092750B" w:rsidRPr="00636738">
        <w:rPr>
          <w:rFonts w:asciiTheme="minorHAnsi" w:hAnsiTheme="minorHAnsi" w:cstheme="minorHAnsi"/>
          <w:sz w:val="22"/>
          <w:szCs w:val="22"/>
          <w:lang w:val="en-GB"/>
        </w:rPr>
        <w:t xml:space="preserve">the development of </w:t>
      </w:r>
      <w:r w:rsidRPr="00636738">
        <w:rPr>
          <w:rFonts w:asciiTheme="minorHAnsi" w:hAnsiTheme="minorHAnsi" w:cstheme="minorHAnsi"/>
          <w:sz w:val="22"/>
          <w:szCs w:val="22"/>
          <w:lang w:val="en-GB"/>
        </w:rPr>
        <w:t xml:space="preserve">social innovation, particularly in terms of empirical productive interactions. However, a recent study that examined the work of leading Austrian social scientists on the topic of social innovation and their research contribution to the development of social innovations contradicts the last statement. </w:t>
      </w:r>
    </w:p>
    <w:p w14:paraId="61D26013" w14:textId="77777777" w:rsidR="0092750B" w:rsidRPr="00636738" w:rsidRDefault="001B4A52" w:rsidP="00636738">
      <w:pPr>
        <w:pStyle w:val="Default"/>
        <w:spacing w:after="120" w:line="240" w:lineRule="atLeast"/>
        <w:jc w:val="both"/>
        <w:rPr>
          <w:rFonts w:asciiTheme="minorHAnsi" w:hAnsiTheme="minorHAnsi" w:cstheme="minorHAnsi"/>
          <w:sz w:val="22"/>
          <w:szCs w:val="22"/>
          <w:lang w:val="en-GB"/>
        </w:rPr>
      </w:pPr>
      <w:r w:rsidRPr="00636738">
        <w:rPr>
          <w:rFonts w:asciiTheme="minorHAnsi" w:hAnsiTheme="minorHAnsi" w:cstheme="minorHAnsi"/>
          <w:sz w:val="22"/>
          <w:szCs w:val="22"/>
          <w:lang w:val="en-GB"/>
        </w:rPr>
        <w:t xml:space="preserve">Social innovation as a </w:t>
      </w:r>
      <w:r w:rsidR="00636738">
        <w:rPr>
          <w:rFonts w:asciiTheme="minorHAnsi" w:hAnsiTheme="minorHAnsi" w:cstheme="minorHAnsi"/>
          <w:sz w:val="22"/>
          <w:szCs w:val="22"/>
          <w:lang w:val="en-GB"/>
        </w:rPr>
        <w:t xml:space="preserve">transversal </w:t>
      </w:r>
      <w:r w:rsidRPr="00636738">
        <w:rPr>
          <w:rFonts w:asciiTheme="minorHAnsi" w:hAnsiTheme="minorHAnsi" w:cstheme="minorHAnsi"/>
          <w:sz w:val="22"/>
          <w:szCs w:val="22"/>
          <w:lang w:val="en-GB"/>
        </w:rPr>
        <w:t xml:space="preserve">topic seems to have increasingly moved from the margins of social science and humanities research to </w:t>
      </w:r>
      <w:r w:rsidR="0092750B" w:rsidRPr="00636738">
        <w:rPr>
          <w:rFonts w:asciiTheme="minorHAnsi" w:hAnsiTheme="minorHAnsi" w:cstheme="minorHAnsi"/>
          <w:sz w:val="22"/>
          <w:szCs w:val="22"/>
          <w:lang w:val="en-GB"/>
        </w:rPr>
        <w:t>the centre</w:t>
      </w:r>
      <w:r w:rsidRPr="00636738">
        <w:rPr>
          <w:rFonts w:asciiTheme="minorHAnsi" w:hAnsiTheme="minorHAnsi" w:cstheme="minorHAnsi"/>
          <w:sz w:val="22"/>
          <w:szCs w:val="22"/>
          <w:lang w:val="en-GB"/>
        </w:rPr>
        <w:t xml:space="preserve"> of it, although research funding still seems to lag a little behind this development.</w:t>
      </w:r>
      <w:r w:rsidR="0092750B" w:rsidRPr="00636738">
        <w:rPr>
          <w:rFonts w:asciiTheme="minorHAnsi" w:hAnsiTheme="minorHAnsi" w:cstheme="minorHAnsi"/>
          <w:sz w:val="22"/>
          <w:szCs w:val="22"/>
          <w:lang w:val="en-GB"/>
        </w:rPr>
        <w:t xml:space="preserve"> However, the findings are still inconclusive and, above all, there is a lack of larger empirical studies. </w:t>
      </w:r>
      <w:r w:rsidR="00636738" w:rsidRPr="00636738">
        <w:rPr>
          <w:rFonts w:asciiTheme="minorHAnsi" w:hAnsiTheme="minorHAnsi" w:cstheme="minorHAnsi"/>
          <w:sz w:val="22"/>
          <w:szCs w:val="22"/>
          <w:lang w:val="en-GB"/>
        </w:rPr>
        <w:t>Moreover, the topic has not yet been given much attention in science and research policy considerations and policies. Conceptual and epistemological uncertainties appear to be too great and, in addition, too little is known about the relationship between the research communities and the topic of social innovation.</w:t>
      </w:r>
    </w:p>
    <w:p w14:paraId="5EBC930A" w14:textId="77777777" w:rsidR="001B4A52" w:rsidRPr="00636738" w:rsidRDefault="0092750B" w:rsidP="00636738">
      <w:pPr>
        <w:pStyle w:val="Default"/>
        <w:spacing w:after="120" w:line="240" w:lineRule="atLeast"/>
        <w:jc w:val="both"/>
        <w:rPr>
          <w:rFonts w:asciiTheme="minorHAnsi" w:hAnsiTheme="minorHAnsi" w:cstheme="minorHAnsi"/>
          <w:sz w:val="22"/>
          <w:szCs w:val="22"/>
          <w:lang w:val="en-GB"/>
        </w:rPr>
      </w:pPr>
      <w:r w:rsidRPr="00636738">
        <w:rPr>
          <w:rFonts w:asciiTheme="minorHAnsi" w:hAnsiTheme="minorHAnsi" w:cstheme="minorHAnsi"/>
          <w:sz w:val="22"/>
          <w:szCs w:val="22"/>
          <w:lang w:val="en-GB"/>
        </w:rPr>
        <w:t>This is where the project proposed by us comes in.</w:t>
      </w:r>
    </w:p>
    <w:p w14:paraId="0361D42F" w14:textId="77777777" w:rsidR="00624E28" w:rsidRDefault="005E4113" w:rsidP="005E4113">
      <w:pPr>
        <w:pStyle w:val="Default"/>
        <w:spacing w:after="120" w:line="240" w:lineRule="atLeast"/>
        <w:jc w:val="both"/>
        <w:rPr>
          <w:rFonts w:asciiTheme="minorHAnsi" w:hAnsiTheme="minorHAnsi" w:cstheme="minorHAnsi"/>
          <w:sz w:val="22"/>
          <w:szCs w:val="22"/>
          <w:lang w:val="en-GB"/>
        </w:rPr>
      </w:pPr>
      <w:r>
        <w:rPr>
          <w:rFonts w:asciiTheme="minorHAnsi" w:hAnsiTheme="minorHAnsi" w:cstheme="minorHAnsi"/>
          <w:sz w:val="22"/>
          <w:szCs w:val="22"/>
          <w:lang w:val="en-GB"/>
        </w:rPr>
        <w:t xml:space="preserve">Our research objective is </w:t>
      </w:r>
    </w:p>
    <w:p w14:paraId="5B15B19D" w14:textId="77777777" w:rsidR="005E4113" w:rsidRDefault="00624E28" w:rsidP="005E4113">
      <w:pPr>
        <w:pStyle w:val="Default"/>
        <w:spacing w:after="120" w:line="240" w:lineRule="atLeast"/>
        <w:jc w:val="both"/>
        <w:rPr>
          <w:rFonts w:asciiTheme="minorHAnsi" w:hAnsiTheme="minorHAnsi" w:cstheme="minorHAnsi"/>
          <w:sz w:val="22"/>
          <w:szCs w:val="22"/>
          <w:lang w:val="en-GB"/>
        </w:rPr>
      </w:pPr>
      <w:r>
        <w:rPr>
          <w:rFonts w:asciiTheme="minorHAnsi" w:hAnsiTheme="minorHAnsi" w:cstheme="minorHAnsi"/>
          <w:sz w:val="22"/>
          <w:szCs w:val="22"/>
          <w:lang w:val="en-GB"/>
        </w:rPr>
        <w:t>F</w:t>
      </w:r>
      <w:r w:rsidR="005E4113">
        <w:rPr>
          <w:rFonts w:asciiTheme="minorHAnsi" w:hAnsiTheme="minorHAnsi" w:cstheme="minorHAnsi"/>
          <w:sz w:val="22"/>
          <w:szCs w:val="22"/>
          <w:lang w:val="en-GB"/>
        </w:rPr>
        <w:t>irst</w:t>
      </w:r>
      <w:r>
        <w:rPr>
          <w:rFonts w:asciiTheme="minorHAnsi" w:hAnsiTheme="minorHAnsi" w:cstheme="minorHAnsi"/>
          <w:sz w:val="22"/>
          <w:szCs w:val="22"/>
          <w:lang w:val="en-GB"/>
        </w:rPr>
        <w:t>,</w:t>
      </w:r>
      <w:r w:rsidR="005E4113">
        <w:rPr>
          <w:rFonts w:asciiTheme="minorHAnsi" w:hAnsiTheme="minorHAnsi" w:cstheme="minorHAnsi"/>
          <w:sz w:val="22"/>
          <w:szCs w:val="22"/>
          <w:lang w:val="en-GB"/>
        </w:rPr>
        <w:t xml:space="preserve"> to identify scope and scale of SNSF funded projects that deal explicitly and/or implicitly with social innovation research or the development of social innovation</w:t>
      </w:r>
    </w:p>
    <w:p w14:paraId="6A4BCA1F" w14:textId="77777777" w:rsidR="00624E28" w:rsidRDefault="00624E28" w:rsidP="005E4113">
      <w:pPr>
        <w:pStyle w:val="Default"/>
        <w:spacing w:after="120" w:line="240" w:lineRule="atLeast"/>
        <w:jc w:val="both"/>
        <w:rPr>
          <w:rFonts w:asciiTheme="minorHAnsi" w:hAnsiTheme="minorHAnsi" w:cstheme="minorHAnsi"/>
          <w:sz w:val="22"/>
          <w:szCs w:val="22"/>
          <w:lang w:val="en-GB"/>
        </w:rPr>
      </w:pPr>
      <w:r>
        <w:rPr>
          <w:rFonts w:asciiTheme="minorHAnsi" w:hAnsiTheme="minorHAnsi" w:cstheme="minorHAnsi"/>
          <w:sz w:val="22"/>
          <w:szCs w:val="22"/>
          <w:lang w:val="en-GB"/>
        </w:rPr>
        <w:t>Secondly, to assess the extent of contribution of funded SNSF projects to the development of social innovation, their productive interactions with non-academic stakeholders and/or beneficiaries and the operational or epistemological limits, and</w:t>
      </w:r>
    </w:p>
    <w:p w14:paraId="7895EB4A" w14:textId="77777777" w:rsidR="00624E28" w:rsidRDefault="00624E28" w:rsidP="005E4113">
      <w:pPr>
        <w:pStyle w:val="Default"/>
        <w:spacing w:after="120" w:line="240" w:lineRule="atLeast"/>
        <w:jc w:val="both"/>
        <w:rPr>
          <w:rFonts w:asciiTheme="minorHAnsi" w:hAnsiTheme="minorHAnsi" w:cstheme="minorHAnsi"/>
          <w:sz w:val="22"/>
          <w:szCs w:val="22"/>
          <w:lang w:val="en-GB"/>
        </w:rPr>
      </w:pPr>
      <w:r>
        <w:rPr>
          <w:rFonts w:asciiTheme="minorHAnsi" w:hAnsiTheme="minorHAnsi" w:cstheme="minorHAnsi"/>
          <w:sz w:val="22"/>
          <w:szCs w:val="22"/>
          <w:lang w:val="en-GB"/>
        </w:rPr>
        <w:t xml:space="preserve">Third, to critical reflect </w:t>
      </w:r>
      <w:r w:rsidRPr="00624E28">
        <w:rPr>
          <w:rFonts w:asciiTheme="minorHAnsi" w:hAnsiTheme="minorHAnsi" w:cstheme="minorHAnsi"/>
          <w:sz w:val="22"/>
          <w:szCs w:val="22"/>
          <w:lang w:val="en-GB"/>
        </w:rPr>
        <w:t>and structure the value of social innovation as potential outcome and valuation category, in particular for SSH</w:t>
      </w:r>
      <w:r>
        <w:rPr>
          <w:rFonts w:asciiTheme="minorHAnsi" w:hAnsiTheme="minorHAnsi" w:cstheme="minorHAnsi"/>
          <w:sz w:val="22"/>
          <w:szCs w:val="22"/>
          <w:lang w:val="en-GB"/>
        </w:rPr>
        <w:t>.</w:t>
      </w:r>
    </w:p>
    <w:p w14:paraId="2A706288" w14:textId="77777777" w:rsidR="00624E28" w:rsidRPr="00636738" w:rsidRDefault="00624E28" w:rsidP="00624E28">
      <w:pPr>
        <w:pStyle w:val="Default"/>
        <w:spacing w:after="120" w:line="240" w:lineRule="atLeast"/>
        <w:jc w:val="both"/>
        <w:rPr>
          <w:rFonts w:asciiTheme="minorHAnsi" w:hAnsiTheme="minorHAnsi" w:cstheme="minorHAnsi"/>
          <w:sz w:val="22"/>
          <w:szCs w:val="22"/>
          <w:lang w:val="en-GB"/>
        </w:rPr>
      </w:pPr>
      <w:r w:rsidRPr="00636738">
        <w:rPr>
          <w:rFonts w:asciiTheme="minorHAnsi" w:hAnsiTheme="minorHAnsi" w:cstheme="minorHAnsi"/>
          <w:sz w:val="22"/>
          <w:szCs w:val="22"/>
          <w:lang w:val="en-GB"/>
        </w:rPr>
        <w:t>With this project</w:t>
      </w:r>
      <w:r>
        <w:rPr>
          <w:rFonts w:asciiTheme="minorHAnsi" w:hAnsiTheme="minorHAnsi" w:cstheme="minorHAnsi"/>
          <w:sz w:val="22"/>
          <w:szCs w:val="22"/>
          <w:lang w:val="en-GB"/>
        </w:rPr>
        <w:t>,</w:t>
      </w:r>
      <w:r w:rsidRPr="00636738">
        <w:rPr>
          <w:rFonts w:asciiTheme="minorHAnsi" w:hAnsiTheme="minorHAnsi" w:cstheme="minorHAnsi"/>
          <w:sz w:val="22"/>
          <w:szCs w:val="22"/>
          <w:lang w:val="en-GB"/>
        </w:rPr>
        <w:t xml:space="preserve"> we </w:t>
      </w:r>
      <w:r>
        <w:rPr>
          <w:rFonts w:asciiTheme="minorHAnsi" w:hAnsiTheme="minorHAnsi" w:cstheme="minorHAnsi"/>
          <w:sz w:val="22"/>
          <w:szCs w:val="22"/>
          <w:lang w:val="en-GB"/>
        </w:rPr>
        <w:t>aim</w:t>
      </w:r>
      <w:r w:rsidRPr="00636738">
        <w:rPr>
          <w:rFonts w:asciiTheme="minorHAnsi" w:hAnsiTheme="minorHAnsi" w:cstheme="minorHAnsi"/>
          <w:sz w:val="22"/>
          <w:szCs w:val="22"/>
          <w:lang w:val="en-GB"/>
        </w:rPr>
        <w:t xml:space="preserve"> to pursue the following research questions:</w:t>
      </w:r>
    </w:p>
    <w:p w14:paraId="3480BD92" w14:textId="77777777" w:rsidR="00624E28" w:rsidRPr="00636738" w:rsidRDefault="00624E28" w:rsidP="00624E28">
      <w:pPr>
        <w:pStyle w:val="Default"/>
        <w:numPr>
          <w:ilvl w:val="0"/>
          <w:numId w:val="1"/>
        </w:numPr>
        <w:spacing w:after="120" w:line="240" w:lineRule="atLeast"/>
        <w:jc w:val="both"/>
        <w:rPr>
          <w:rFonts w:asciiTheme="minorHAnsi" w:hAnsiTheme="minorHAnsi" w:cstheme="minorHAnsi"/>
          <w:sz w:val="22"/>
          <w:szCs w:val="22"/>
          <w:lang w:val="en-GB"/>
        </w:rPr>
      </w:pPr>
      <w:r w:rsidRPr="00636738">
        <w:rPr>
          <w:rFonts w:asciiTheme="minorHAnsi" w:hAnsiTheme="minorHAnsi" w:cstheme="minorHAnsi"/>
          <w:sz w:val="22"/>
          <w:szCs w:val="22"/>
          <w:lang w:val="en-GB"/>
        </w:rPr>
        <w:t xml:space="preserve">How often is social innovation an explicit or implicit research topic in </w:t>
      </w:r>
      <w:commentRangeStart w:id="0"/>
      <w:r w:rsidRPr="00636738">
        <w:rPr>
          <w:rFonts w:asciiTheme="minorHAnsi" w:hAnsiTheme="minorHAnsi" w:cstheme="minorHAnsi"/>
          <w:sz w:val="22"/>
          <w:szCs w:val="22"/>
          <w:lang w:val="en-GB"/>
        </w:rPr>
        <w:t xml:space="preserve">SNSF-funded projects </w:t>
      </w:r>
      <w:commentRangeEnd w:id="0"/>
      <w:r w:rsidR="00E55226">
        <w:rPr>
          <w:rStyle w:val="Kommentarzeichen"/>
          <w:rFonts w:asciiTheme="minorHAnsi" w:hAnsiTheme="minorHAnsi" w:cstheme="minorBidi"/>
          <w:color w:val="auto"/>
          <w:lang w:val="en-GB"/>
        </w:rPr>
        <w:commentReference w:id="0"/>
      </w:r>
      <w:r w:rsidRPr="00636738">
        <w:rPr>
          <w:rFonts w:asciiTheme="minorHAnsi" w:hAnsiTheme="minorHAnsi" w:cstheme="minorHAnsi"/>
          <w:sz w:val="22"/>
          <w:szCs w:val="22"/>
          <w:lang w:val="en-GB"/>
        </w:rPr>
        <w:t>and how is the topic approached?</w:t>
      </w:r>
    </w:p>
    <w:p w14:paraId="49F54C6D" w14:textId="77777777" w:rsidR="00624E28" w:rsidRPr="00636738" w:rsidRDefault="00624E28" w:rsidP="00624E28">
      <w:pPr>
        <w:pStyle w:val="Default"/>
        <w:numPr>
          <w:ilvl w:val="0"/>
          <w:numId w:val="1"/>
        </w:numPr>
        <w:spacing w:after="120" w:line="240" w:lineRule="atLeast"/>
        <w:jc w:val="both"/>
        <w:rPr>
          <w:rFonts w:asciiTheme="minorHAnsi" w:hAnsiTheme="minorHAnsi" w:cstheme="minorHAnsi"/>
          <w:sz w:val="22"/>
          <w:szCs w:val="22"/>
          <w:lang w:val="en-GB"/>
        </w:rPr>
      </w:pPr>
      <w:r w:rsidRPr="00636738">
        <w:rPr>
          <w:rFonts w:asciiTheme="minorHAnsi" w:hAnsiTheme="minorHAnsi" w:cstheme="minorHAnsi"/>
          <w:sz w:val="22"/>
          <w:szCs w:val="22"/>
          <w:lang w:val="en-GB"/>
        </w:rPr>
        <w:t>What does research funded by SNSF contribute to the development of social innovation, how far does it go or can it go and where are the limits?</w:t>
      </w:r>
    </w:p>
    <w:p w14:paraId="6281C8E3" w14:textId="77777777" w:rsidR="00624E28" w:rsidRPr="00636738" w:rsidRDefault="00624E28" w:rsidP="00624E28">
      <w:pPr>
        <w:pStyle w:val="Default"/>
        <w:numPr>
          <w:ilvl w:val="0"/>
          <w:numId w:val="1"/>
        </w:numPr>
        <w:spacing w:after="120" w:line="240" w:lineRule="atLeast"/>
        <w:jc w:val="both"/>
        <w:rPr>
          <w:rFonts w:asciiTheme="minorHAnsi" w:hAnsiTheme="minorHAnsi" w:cstheme="minorHAnsi"/>
          <w:sz w:val="22"/>
          <w:szCs w:val="22"/>
          <w:lang w:val="en-GB"/>
        </w:rPr>
      </w:pPr>
      <w:r w:rsidRPr="00636738">
        <w:rPr>
          <w:rFonts w:asciiTheme="minorHAnsi" w:hAnsiTheme="minorHAnsi" w:cstheme="minorHAnsi"/>
          <w:sz w:val="22"/>
          <w:szCs w:val="22"/>
          <w:lang w:val="en-GB"/>
        </w:rPr>
        <w:t>Is social innovation a suitable starting point for the valorisation of, in particular, but not only SSH research?</w:t>
      </w:r>
    </w:p>
    <w:p w14:paraId="28049DC2" w14:textId="77777777" w:rsidR="005E4113" w:rsidRDefault="005E4113" w:rsidP="00636738">
      <w:pPr>
        <w:pStyle w:val="Default"/>
        <w:spacing w:after="120" w:line="240" w:lineRule="atLeast"/>
        <w:jc w:val="both"/>
        <w:rPr>
          <w:rFonts w:asciiTheme="minorHAnsi" w:hAnsiTheme="minorHAnsi" w:cstheme="minorHAnsi"/>
          <w:sz w:val="22"/>
          <w:szCs w:val="22"/>
          <w:lang w:val="en-GB"/>
        </w:rPr>
      </w:pPr>
    </w:p>
    <w:p w14:paraId="5424E787" w14:textId="77777777" w:rsidR="00636738" w:rsidRPr="00636738" w:rsidRDefault="00636738" w:rsidP="00636738">
      <w:pPr>
        <w:pStyle w:val="Default"/>
        <w:spacing w:after="120" w:line="240" w:lineRule="atLeast"/>
        <w:jc w:val="both"/>
        <w:rPr>
          <w:rFonts w:asciiTheme="minorHAnsi" w:hAnsiTheme="minorHAnsi" w:cstheme="minorHAnsi"/>
          <w:b/>
          <w:sz w:val="22"/>
          <w:szCs w:val="22"/>
          <w:lang w:val="en-GB"/>
        </w:rPr>
      </w:pPr>
      <w:r w:rsidRPr="00636738">
        <w:rPr>
          <w:rFonts w:asciiTheme="minorHAnsi" w:hAnsiTheme="minorHAnsi" w:cstheme="minorHAnsi"/>
          <w:b/>
          <w:sz w:val="22"/>
          <w:szCs w:val="22"/>
          <w:lang w:val="en-GB"/>
        </w:rPr>
        <w:t>Methods and Approaches</w:t>
      </w:r>
      <w:bookmarkStart w:id="1" w:name="_GoBack"/>
      <w:bookmarkEnd w:id="1"/>
    </w:p>
    <w:p w14:paraId="26D30DE5" w14:textId="77777777" w:rsidR="00636738" w:rsidRDefault="00636738" w:rsidP="00636738">
      <w:pPr>
        <w:pStyle w:val="Default"/>
        <w:spacing w:after="120" w:line="240" w:lineRule="atLeast"/>
        <w:jc w:val="both"/>
        <w:rPr>
          <w:rFonts w:asciiTheme="minorHAnsi" w:hAnsiTheme="minorHAnsi" w:cstheme="minorHAnsi"/>
          <w:sz w:val="22"/>
          <w:szCs w:val="22"/>
          <w:lang w:val="en-GB"/>
        </w:rPr>
      </w:pPr>
      <w:r w:rsidRPr="00636738">
        <w:rPr>
          <w:rFonts w:asciiTheme="minorHAnsi" w:hAnsiTheme="minorHAnsi" w:cstheme="minorHAnsi"/>
          <w:sz w:val="22"/>
          <w:szCs w:val="22"/>
          <w:lang w:val="en-GB"/>
        </w:rPr>
        <w:t>In the following we give a short summative outline of the methods we would like to apply before describing our approach in detail.</w:t>
      </w:r>
    </w:p>
    <w:p w14:paraId="09C8DA98" w14:textId="77777777" w:rsidR="00636738" w:rsidRDefault="00636738" w:rsidP="00636738">
      <w:pPr>
        <w:pStyle w:val="Default"/>
        <w:spacing w:after="120" w:line="240" w:lineRule="atLeast"/>
        <w:jc w:val="both"/>
        <w:rPr>
          <w:rFonts w:asciiTheme="minorHAnsi" w:hAnsiTheme="minorHAnsi" w:cstheme="minorHAnsi"/>
          <w:sz w:val="22"/>
          <w:szCs w:val="22"/>
          <w:lang w:val="en-GB"/>
        </w:rPr>
      </w:pPr>
    </w:p>
    <w:p w14:paraId="7976A8DF" w14:textId="77777777" w:rsidR="004A62FB" w:rsidRPr="00636738" w:rsidRDefault="004A62FB" w:rsidP="00636738">
      <w:pPr>
        <w:pStyle w:val="Default"/>
        <w:spacing w:after="120" w:line="240" w:lineRule="atLeast"/>
        <w:jc w:val="both"/>
        <w:rPr>
          <w:rFonts w:asciiTheme="minorHAnsi" w:hAnsiTheme="minorHAnsi" w:cstheme="minorHAnsi"/>
          <w:sz w:val="22"/>
          <w:szCs w:val="22"/>
          <w:lang w:val="en-GB"/>
        </w:rPr>
      </w:pPr>
      <w:r>
        <w:rPr>
          <w:rFonts w:asciiTheme="minorHAnsi" w:hAnsiTheme="minorHAnsi" w:cstheme="minorHAnsi"/>
          <w:sz w:val="22"/>
          <w:szCs w:val="22"/>
          <w:lang w:val="en-GB"/>
        </w:rPr>
        <w:t>Tab. 1: Overview on the methods</w:t>
      </w:r>
    </w:p>
    <w:tbl>
      <w:tblPr>
        <w:tblStyle w:val="Tabellenraster"/>
        <w:tblW w:w="9067" w:type="dxa"/>
        <w:tblLook w:val="04A0" w:firstRow="1" w:lastRow="0" w:firstColumn="1" w:lastColumn="0" w:noHBand="0" w:noVBand="1"/>
      </w:tblPr>
      <w:tblGrid>
        <w:gridCol w:w="1555"/>
        <w:gridCol w:w="2126"/>
        <w:gridCol w:w="2127"/>
        <w:gridCol w:w="3259"/>
      </w:tblGrid>
      <w:tr w:rsidR="00DE0167" w:rsidRPr="00DE0167" w14:paraId="20F589D8" w14:textId="77777777" w:rsidTr="00710922">
        <w:tc>
          <w:tcPr>
            <w:tcW w:w="1555" w:type="dxa"/>
          </w:tcPr>
          <w:p w14:paraId="583960EE" w14:textId="77777777" w:rsidR="004A62FB" w:rsidRPr="00DE0167" w:rsidRDefault="004A62FB" w:rsidP="00636738">
            <w:pPr>
              <w:pStyle w:val="Default"/>
              <w:spacing w:after="120" w:line="240" w:lineRule="atLeast"/>
              <w:jc w:val="both"/>
              <w:rPr>
                <w:rFonts w:asciiTheme="minorHAnsi" w:hAnsiTheme="minorHAnsi" w:cstheme="minorHAnsi"/>
                <w:b/>
                <w:sz w:val="20"/>
                <w:szCs w:val="20"/>
                <w:lang w:val="en-GB"/>
              </w:rPr>
            </w:pPr>
            <w:r w:rsidRPr="00DE0167">
              <w:rPr>
                <w:rFonts w:asciiTheme="minorHAnsi" w:hAnsiTheme="minorHAnsi" w:cstheme="minorHAnsi"/>
                <w:b/>
                <w:sz w:val="20"/>
                <w:szCs w:val="20"/>
                <w:lang w:val="en-GB"/>
              </w:rPr>
              <w:t>Methods</w:t>
            </w:r>
          </w:p>
        </w:tc>
        <w:tc>
          <w:tcPr>
            <w:tcW w:w="2126" w:type="dxa"/>
          </w:tcPr>
          <w:p w14:paraId="2C487649" w14:textId="77777777" w:rsidR="004A62FB" w:rsidRPr="00DE0167" w:rsidRDefault="004A62FB" w:rsidP="00636738">
            <w:pPr>
              <w:pStyle w:val="Default"/>
              <w:spacing w:after="120" w:line="240" w:lineRule="atLeast"/>
              <w:jc w:val="both"/>
              <w:rPr>
                <w:rFonts w:asciiTheme="minorHAnsi" w:hAnsiTheme="minorHAnsi" w:cstheme="minorHAnsi"/>
                <w:b/>
                <w:sz w:val="20"/>
                <w:szCs w:val="20"/>
                <w:lang w:val="en-GB"/>
              </w:rPr>
            </w:pPr>
            <w:r w:rsidRPr="00DE0167">
              <w:rPr>
                <w:rFonts w:asciiTheme="minorHAnsi" w:hAnsiTheme="minorHAnsi" w:cstheme="minorHAnsi"/>
                <w:b/>
                <w:sz w:val="20"/>
                <w:szCs w:val="20"/>
                <w:lang w:val="en-GB"/>
              </w:rPr>
              <w:t>Activity</w:t>
            </w:r>
          </w:p>
        </w:tc>
        <w:tc>
          <w:tcPr>
            <w:tcW w:w="2127" w:type="dxa"/>
          </w:tcPr>
          <w:p w14:paraId="72EE909A" w14:textId="77777777" w:rsidR="004A62FB" w:rsidRPr="00DE0167" w:rsidRDefault="004A62FB" w:rsidP="00636738">
            <w:pPr>
              <w:pStyle w:val="Default"/>
              <w:spacing w:after="120" w:line="240" w:lineRule="atLeast"/>
              <w:jc w:val="both"/>
              <w:rPr>
                <w:rFonts w:asciiTheme="minorHAnsi" w:hAnsiTheme="minorHAnsi" w:cstheme="minorHAnsi"/>
                <w:b/>
                <w:sz w:val="20"/>
                <w:szCs w:val="20"/>
                <w:lang w:val="en-GB"/>
              </w:rPr>
            </w:pPr>
            <w:r w:rsidRPr="00DE0167">
              <w:rPr>
                <w:rFonts w:asciiTheme="minorHAnsi" w:hAnsiTheme="minorHAnsi" w:cstheme="minorHAnsi"/>
                <w:b/>
                <w:sz w:val="20"/>
                <w:szCs w:val="20"/>
                <w:lang w:val="en-GB"/>
              </w:rPr>
              <w:t>Source</w:t>
            </w:r>
          </w:p>
        </w:tc>
        <w:tc>
          <w:tcPr>
            <w:tcW w:w="3259" w:type="dxa"/>
          </w:tcPr>
          <w:p w14:paraId="452E6C17" w14:textId="77777777" w:rsidR="004A62FB" w:rsidRPr="00DE0167" w:rsidRDefault="004A62FB" w:rsidP="00636738">
            <w:pPr>
              <w:pStyle w:val="Default"/>
              <w:spacing w:after="120" w:line="240" w:lineRule="atLeast"/>
              <w:jc w:val="both"/>
              <w:rPr>
                <w:rFonts w:asciiTheme="minorHAnsi" w:hAnsiTheme="minorHAnsi" w:cstheme="minorHAnsi"/>
                <w:b/>
                <w:sz w:val="20"/>
                <w:szCs w:val="20"/>
                <w:lang w:val="en-GB"/>
              </w:rPr>
            </w:pPr>
            <w:r w:rsidRPr="00DE0167">
              <w:rPr>
                <w:rFonts w:asciiTheme="minorHAnsi" w:hAnsiTheme="minorHAnsi" w:cstheme="minorHAnsi"/>
                <w:b/>
                <w:sz w:val="20"/>
                <w:szCs w:val="20"/>
                <w:lang w:val="en-GB"/>
              </w:rPr>
              <w:t>Expected results</w:t>
            </w:r>
          </w:p>
        </w:tc>
      </w:tr>
      <w:tr w:rsidR="00DE0167" w:rsidRPr="00DE0167" w14:paraId="10387888" w14:textId="77777777" w:rsidTr="00710922">
        <w:tc>
          <w:tcPr>
            <w:tcW w:w="1555" w:type="dxa"/>
          </w:tcPr>
          <w:p w14:paraId="06B5F4FF" w14:textId="77777777" w:rsidR="004A62FB" w:rsidRPr="00DE0167" w:rsidRDefault="004A62FB" w:rsidP="00636738">
            <w:pPr>
              <w:pStyle w:val="Default"/>
              <w:spacing w:after="120" w:line="240" w:lineRule="atLeast"/>
              <w:jc w:val="both"/>
              <w:rPr>
                <w:rFonts w:asciiTheme="minorHAnsi" w:hAnsiTheme="minorHAnsi" w:cstheme="minorHAnsi"/>
                <w:sz w:val="20"/>
                <w:szCs w:val="20"/>
                <w:lang w:val="en-GB"/>
              </w:rPr>
            </w:pPr>
            <w:commentRangeStart w:id="2"/>
            <w:r w:rsidRPr="00DE0167">
              <w:rPr>
                <w:rFonts w:asciiTheme="minorHAnsi" w:hAnsiTheme="minorHAnsi" w:cstheme="minorHAnsi"/>
                <w:sz w:val="20"/>
                <w:szCs w:val="20"/>
                <w:lang w:val="en-GB"/>
              </w:rPr>
              <w:lastRenderedPageBreak/>
              <w:t>Text mining</w:t>
            </w:r>
            <w:commentRangeEnd w:id="2"/>
            <w:r w:rsidR="006E1836">
              <w:rPr>
                <w:rStyle w:val="Kommentarzeichen"/>
                <w:rFonts w:asciiTheme="minorHAnsi" w:hAnsiTheme="minorHAnsi" w:cstheme="minorBidi"/>
                <w:color w:val="auto"/>
                <w:lang w:val="en-GB"/>
              </w:rPr>
              <w:commentReference w:id="2"/>
            </w:r>
          </w:p>
        </w:tc>
        <w:tc>
          <w:tcPr>
            <w:tcW w:w="2126" w:type="dxa"/>
          </w:tcPr>
          <w:p w14:paraId="0D847FBB" w14:textId="77777777" w:rsidR="004A62FB" w:rsidRPr="00DE0167" w:rsidRDefault="004A62FB" w:rsidP="004A62FB">
            <w:pPr>
              <w:pStyle w:val="Default"/>
              <w:spacing w:after="120" w:line="240" w:lineRule="atLeast"/>
              <w:jc w:val="both"/>
              <w:rPr>
                <w:rFonts w:asciiTheme="minorHAnsi" w:hAnsiTheme="minorHAnsi" w:cstheme="minorHAnsi"/>
                <w:sz w:val="20"/>
                <w:szCs w:val="20"/>
                <w:lang w:val="en-GB"/>
              </w:rPr>
            </w:pPr>
            <w:r w:rsidRPr="00DE0167">
              <w:rPr>
                <w:rFonts w:asciiTheme="minorHAnsi" w:hAnsiTheme="minorHAnsi" w:cstheme="minorHAnsi"/>
                <w:sz w:val="20"/>
                <w:szCs w:val="20"/>
                <w:lang w:val="en-GB"/>
              </w:rPr>
              <w:t xml:space="preserve">Screening of </w:t>
            </w:r>
            <w:commentRangeStart w:id="3"/>
            <w:r w:rsidRPr="00DE0167">
              <w:rPr>
                <w:rFonts w:asciiTheme="minorHAnsi" w:hAnsiTheme="minorHAnsi" w:cstheme="minorHAnsi"/>
                <w:sz w:val="20"/>
                <w:szCs w:val="20"/>
                <w:lang w:val="en-GB"/>
              </w:rPr>
              <w:t>proposals</w:t>
            </w:r>
            <w:commentRangeEnd w:id="3"/>
            <w:r w:rsidR="006E1836">
              <w:rPr>
                <w:rStyle w:val="Kommentarzeichen"/>
                <w:rFonts w:asciiTheme="minorHAnsi" w:hAnsiTheme="minorHAnsi" w:cstheme="minorBidi"/>
                <w:color w:val="auto"/>
                <w:lang w:val="en-GB"/>
              </w:rPr>
              <w:commentReference w:id="3"/>
            </w:r>
            <w:r w:rsidRPr="00DE0167">
              <w:rPr>
                <w:rFonts w:asciiTheme="minorHAnsi" w:hAnsiTheme="minorHAnsi" w:cstheme="minorHAnsi"/>
                <w:sz w:val="20"/>
                <w:szCs w:val="20"/>
                <w:lang w:val="en-GB"/>
              </w:rPr>
              <w:t xml:space="preserve"> and identifying those which are explicitly or implicitly dealing with social innovation research and/or development of social innovation</w:t>
            </w:r>
          </w:p>
        </w:tc>
        <w:tc>
          <w:tcPr>
            <w:tcW w:w="2127" w:type="dxa"/>
          </w:tcPr>
          <w:p w14:paraId="2F24D90A" w14:textId="77777777" w:rsidR="004A62FB" w:rsidRPr="00DE0167" w:rsidRDefault="004A62FB" w:rsidP="004A62FB">
            <w:pPr>
              <w:pStyle w:val="Default"/>
              <w:spacing w:after="120" w:line="240" w:lineRule="atLeast"/>
              <w:jc w:val="both"/>
              <w:rPr>
                <w:rFonts w:asciiTheme="minorHAnsi" w:hAnsiTheme="minorHAnsi" w:cstheme="minorHAnsi"/>
                <w:sz w:val="20"/>
                <w:szCs w:val="20"/>
                <w:lang w:val="en-GB"/>
              </w:rPr>
            </w:pPr>
            <w:r w:rsidRPr="00DE0167">
              <w:rPr>
                <w:rFonts w:asciiTheme="minorHAnsi" w:hAnsiTheme="minorHAnsi" w:cstheme="minorHAnsi"/>
                <w:sz w:val="20"/>
                <w:szCs w:val="20"/>
                <w:lang w:val="en-GB"/>
              </w:rPr>
              <w:t xml:space="preserve">All funded SNSF projects 2015-2018 (details to be discussed with SNF) and final reports of these projects (maybe </w:t>
            </w:r>
            <w:commentRangeStart w:id="4"/>
            <w:r w:rsidRPr="00DE0167">
              <w:rPr>
                <w:rFonts w:asciiTheme="minorHAnsi" w:hAnsiTheme="minorHAnsi" w:cstheme="minorHAnsi"/>
                <w:sz w:val="20"/>
                <w:szCs w:val="20"/>
                <w:lang w:val="en-GB"/>
              </w:rPr>
              <w:t xml:space="preserve">limitation to SSH projects </w:t>
            </w:r>
            <w:commentRangeEnd w:id="4"/>
            <w:r w:rsidR="004B6E31">
              <w:rPr>
                <w:rStyle w:val="Kommentarzeichen"/>
                <w:rFonts w:asciiTheme="minorHAnsi" w:hAnsiTheme="minorHAnsi" w:cstheme="minorBidi"/>
                <w:color w:val="auto"/>
                <w:lang w:val="en-GB"/>
              </w:rPr>
              <w:commentReference w:id="4"/>
            </w:r>
            <w:r w:rsidRPr="00DE0167">
              <w:rPr>
                <w:rFonts w:asciiTheme="minorHAnsi" w:hAnsiTheme="minorHAnsi" w:cstheme="minorHAnsi"/>
                <w:sz w:val="20"/>
                <w:szCs w:val="20"/>
                <w:lang w:val="en-GB"/>
              </w:rPr>
              <w:t>– tbd with SNSF)</w:t>
            </w:r>
          </w:p>
        </w:tc>
        <w:tc>
          <w:tcPr>
            <w:tcW w:w="3259" w:type="dxa"/>
          </w:tcPr>
          <w:p w14:paraId="33A71FA3" w14:textId="77777777" w:rsidR="004A62FB" w:rsidRPr="00DE0167" w:rsidRDefault="004A62FB" w:rsidP="004A62FB">
            <w:pPr>
              <w:pStyle w:val="Default"/>
              <w:spacing w:after="120" w:line="240" w:lineRule="atLeast"/>
              <w:jc w:val="both"/>
              <w:rPr>
                <w:rFonts w:asciiTheme="minorHAnsi" w:hAnsiTheme="minorHAnsi" w:cstheme="minorHAnsi"/>
                <w:sz w:val="20"/>
                <w:szCs w:val="20"/>
                <w:lang w:val="en-GB"/>
              </w:rPr>
            </w:pPr>
            <w:r w:rsidRPr="00DE0167">
              <w:rPr>
                <w:rFonts w:asciiTheme="minorHAnsi" w:hAnsiTheme="minorHAnsi" w:cstheme="minorHAnsi"/>
                <w:sz w:val="20"/>
                <w:szCs w:val="20"/>
                <w:lang w:val="en-GB"/>
              </w:rPr>
              <w:t xml:space="preserve">Number of projects (also put in relation to all funded projects, e.g. in SSH) that explicitly or implicitly deal with social innovation; </w:t>
            </w:r>
          </w:p>
          <w:p w14:paraId="2D75833D" w14:textId="77777777" w:rsidR="004A62FB" w:rsidRPr="00DE0167" w:rsidRDefault="004A62FB" w:rsidP="004A62FB">
            <w:pPr>
              <w:pStyle w:val="Default"/>
              <w:spacing w:after="120" w:line="240" w:lineRule="atLeast"/>
              <w:jc w:val="both"/>
              <w:rPr>
                <w:rFonts w:asciiTheme="minorHAnsi" w:hAnsiTheme="minorHAnsi" w:cstheme="minorHAnsi"/>
                <w:sz w:val="20"/>
                <w:szCs w:val="20"/>
                <w:lang w:val="en-GB"/>
              </w:rPr>
            </w:pPr>
            <w:r w:rsidRPr="00DE0167">
              <w:rPr>
                <w:rFonts w:asciiTheme="minorHAnsi" w:hAnsiTheme="minorHAnsi" w:cstheme="minorHAnsi"/>
                <w:sz w:val="20"/>
                <w:szCs w:val="20"/>
                <w:lang w:val="en-GB"/>
              </w:rPr>
              <w:t>Establishment of a population of projects, from which a sample is then drawn for further work.</w:t>
            </w:r>
          </w:p>
        </w:tc>
      </w:tr>
      <w:tr w:rsidR="00DE0167" w:rsidRPr="00DE0167" w14:paraId="3D5E958F" w14:textId="77777777" w:rsidTr="00710922">
        <w:tc>
          <w:tcPr>
            <w:tcW w:w="1555" w:type="dxa"/>
          </w:tcPr>
          <w:p w14:paraId="6174A3D0" w14:textId="77777777" w:rsidR="004A62FB" w:rsidRPr="00DE0167" w:rsidRDefault="004A62FB" w:rsidP="00636738">
            <w:pPr>
              <w:pStyle w:val="Default"/>
              <w:spacing w:after="120" w:line="240" w:lineRule="atLeast"/>
              <w:jc w:val="both"/>
              <w:rPr>
                <w:rFonts w:asciiTheme="minorHAnsi" w:hAnsiTheme="minorHAnsi" w:cstheme="minorHAnsi"/>
                <w:sz w:val="20"/>
                <w:szCs w:val="20"/>
                <w:lang w:val="en-GB"/>
              </w:rPr>
            </w:pPr>
            <w:r w:rsidRPr="00DE0167">
              <w:rPr>
                <w:rFonts w:asciiTheme="minorHAnsi" w:hAnsiTheme="minorHAnsi" w:cstheme="minorHAnsi"/>
                <w:sz w:val="20"/>
                <w:szCs w:val="20"/>
                <w:lang w:val="en-GB"/>
              </w:rPr>
              <w:t>Social Network Analysis</w:t>
            </w:r>
          </w:p>
        </w:tc>
        <w:tc>
          <w:tcPr>
            <w:tcW w:w="2126" w:type="dxa"/>
          </w:tcPr>
          <w:p w14:paraId="52BD5B6C" w14:textId="77777777" w:rsidR="004A62FB" w:rsidRPr="00DE0167" w:rsidRDefault="00DE0167" w:rsidP="00636738">
            <w:pPr>
              <w:pStyle w:val="Default"/>
              <w:spacing w:after="120" w:line="240" w:lineRule="atLeast"/>
              <w:jc w:val="both"/>
              <w:rPr>
                <w:rFonts w:asciiTheme="minorHAnsi" w:hAnsiTheme="minorHAnsi" w:cstheme="minorHAnsi"/>
                <w:sz w:val="20"/>
                <w:szCs w:val="20"/>
                <w:lang w:val="en-GB"/>
              </w:rPr>
            </w:pPr>
            <w:r w:rsidRPr="00DE0167">
              <w:rPr>
                <w:rFonts w:asciiTheme="minorHAnsi" w:hAnsiTheme="minorHAnsi" w:cstheme="minorHAnsi"/>
                <w:sz w:val="20"/>
                <w:szCs w:val="20"/>
                <w:lang w:val="en-GB"/>
              </w:rPr>
              <w:t>Investigation of the productive interactions between the research team and non-academic stakeholders/ beneficiaries.</w:t>
            </w:r>
          </w:p>
        </w:tc>
        <w:tc>
          <w:tcPr>
            <w:tcW w:w="2127" w:type="dxa"/>
          </w:tcPr>
          <w:p w14:paraId="4569178D" w14:textId="77777777" w:rsidR="004A62FB" w:rsidRPr="00DE0167" w:rsidRDefault="00DE0167" w:rsidP="00636738">
            <w:pPr>
              <w:pStyle w:val="Default"/>
              <w:spacing w:after="120" w:line="240" w:lineRule="atLeast"/>
              <w:jc w:val="both"/>
              <w:rPr>
                <w:rFonts w:asciiTheme="minorHAnsi" w:hAnsiTheme="minorHAnsi" w:cstheme="minorHAnsi"/>
                <w:sz w:val="20"/>
                <w:szCs w:val="20"/>
                <w:lang w:val="en-GB"/>
              </w:rPr>
            </w:pPr>
            <w:r w:rsidRPr="00DE0167">
              <w:rPr>
                <w:rFonts w:asciiTheme="minorHAnsi" w:hAnsiTheme="minorHAnsi" w:cstheme="minorHAnsi"/>
                <w:sz w:val="20"/>
                <w:szCs w:val="20"/>
                <w:lang w:val="en-GB"/>
              </w:rPr>
              <w:t>All funded SNSF projects with explicit or implicit social innovation relation identified by text mining</w:t>
            </w:r>
          </w:p>
        </w:tc>
        <w:tc>
          <w:tcPr>
            <w:tcW w:w="3259" w:type="dxa"/>
          </w:tcPr>
          <w:p w14:paraId="6BB9437A" w14:textId="77777777" w:rsidR="004A62FB" w:rsidRPr="00DE0167" w:rsidRDefault="00DE0167" w:rsidP="00636738">
            <w:pPr>
              <w:pStyle w:val="Default"/>
              <w:spacing w:after="120" w:line="240" w:lineRule="atLeast"/>
              <w:jc w:val="both"/>
              <w:rPr>
                <w:rFonts w:asciiTheme="minorHAnsi" w:hAnsiTheme="minorHAnsi" w:cstheme="minorHAnsi"/>
                <w:sz w:val="20"/>
                <w:szCs w:val="20"/>
                <w:lang w:val="en-GB"/>
              </w:rPr>
            </w:pPr>
            <w:r w:rsidRPr="00DE0167">
              <w:rPr>
                <w:rFonts w:asciiTheme="minorHAnsi" w:hAnsiTheme="minorHAnsi" w:cstheme="minorHAnsi"/>
                <w:sz w:val="20"/>
                <w:szCs w:val="20"/>
                <w:lang w:val="en-GB"/>
              </w:rPr>
              <w:t>A categorisation of productive interactions of the SNSF funded projects dealing implicitly or explicitly with social innovation along a number of stakeholder categories</w:t>
            </w:r>
          </w:p>
        </w:tc>
      </w:tr>
      <w:tr w:rsidR="00DE0167" w:rsidRPr="00DE0167" w14:paraId="0B64A440" w14:textId="77777777" w:rsidTr="00710922">
        <w:tc>
          <w:tcPr>
            <w:tcW w:w="1555" w:type="dxa"/>
          </w:tcPr>
          <w:p w14:paraId="709C5AB3" w14:textId="77777777" w:rsidR="00DE0167" w:rsidRPr="00DE0167" w:rsidRDefault="00DE0167" w:rsidP="00636738">
            <w:pPr>
              <w:pStyle w:val="Default"/>
              <w:spacing w:after="120" w:line="240" w:lineRule="atLeast"/>
              <w:jc w:val="both"/>
              <w:rPr>
                <w:rFonts w:asciiTheme="minorHAnsi" w:hAnsiTheme="minorHAnsi" w:cstheme="minorHAnsi"/>
                <w:sz w:val="20"/>
                <w:szCs w:val="20"/>
                <w:lang w:val="en-GB"/>
              </w:rPr>
            </w:pPr>
            <w:r w:rsidRPr="00DE0167">
              <w:rPr>
                <w:rFonts w:asciiTheme="minorHAnsi" w:hAnsiTheme="minorHAnsi" w:cstheme="minorHAnsi"/>
                <w:sz w:val="20"/>
                <w:szCs w:val="20"/>
                <w:lang w:val="en-GB"/>
              </w:rPr>
              <w:t>Survey</w:t>
            </w:r>
          </w:p>
        </w:tc>
        <w:tc>
          <w:tcPr>
            <w:tcW w:w="2126" w:type="dxa"/>
          </w:tcPr>
          <w:p w14:paraId="3950775E" w14:textId="77777777" w:rsidR="00DE0167" w:rsidRPr="00DE0167" w:rsidRDefault="00DE0167" w:rsidP="00636738">
            <w:pPr>
              <w:pStyle w:val="Default"/>
              <w:spacing w:after="120" w:line="240" w:lineRule="atLeast"/>
              <w:jc w:val="both"/>
              <w:rPr>
                <w:rFonts w:asciiTheme="minorHAnsi" w:hAnsiTheme="minorHAnsi" w:cstheme="minorHAnsi"/>
                <w:sz w:val="20"/>
                <w:szCs w:val="20"/>
                <w:lang w:val="en-GB"/>
              </w:rPr>
            </w:pPr>
            <w:r w:rsidRPr="00DE0167">
              <w:rPr>
                <w:rFonts w:asciiTheme="minorHAnsi" w:hAnsiTheme="minorHAnsi" w:cstheme="minorHAnsi"/>
                <w:sz w:val="20"/>
                <w:szCs w:val="20"/>
                <w:lang w:val="en-GB"/>
              </w:rPr>
              <w:t>Survey on the perception and importance of social innovation for own research work, and its epistemological and operational limits in SNSF research projects</w:t>
            </w:r>
          </w:p>
        </w:tc>
        <w:tc>
          <w:tcPr>
            <w:tcW w:w="2127" w:type="dxa"/>
          </w:tcPr>
          <w:p w14:paraId="5F00322E" w14:textId="77777777" w:rsidR="00DE0167" w:rsidRPr="00DE0167" w:rsidRDefault="00DE0167" w:rsidP="00636738">
            <w:pPr>
              <w:pStyle w:val="Default"/>
              <w:spacing w:after="120" w:line="240" w:lineRule="atLeast"/>
              <w:jc w:val="both"/>
              <w:rPr>
                <w:rFonts w:asciiTheme="minorHAnsi" w:hAnsiTheme="minorHAnsi" w:cstheme="minorHAnsi"/>
                <w:sz w:val="20"/>
                <w:szCs w:val="20"/>
                <w:lang w:val="en-GB"/>
              </w:rPr>
            </w:pPr>
            <w:r w:rsidRPr="00DE0167">
              <w:rPr>
                <w:rFonts w:asciiTheme="minorHAnsi" w:hAnsiTheme="minorHAnsi" w:cstheme="minorHAnsi"/>
                <w:sz w:val="20"/>
                <w:szCs w:val="20"/>
                <w:lang w:val="en-GB"/>
              </w:rPr>
              <w:t>All funded SNSF projects with explicit or implicit social innovation relation identified by text mining</w:t>
            </w:r>
          </w:p>
        </w:tc>
        <w:tc>
          <w:tcPr>
            <w:tcW w:w="3259" w:type="dxa"/>
          </w:tcPr>
          <w:p w14:paraId="2591F12B" w14:textId="77777777" w:rsidR="00DE0167" w:rsidRPr="00DE0167" w:rsidRDefault="00DE0167" w:rsidP="00DE0167">
            <w:pPr>
              <w:pStyle w:val="Default"/>
              <w:spacing w:line="240" w:lineRule="atLeast"/>
              <w:jc w:val="both"/>
              <w:rPr>
                <w:rFonts w:asciiTheme="minorHAnsi" w:hAnsiTheme="minorHAnsi" w:cstheme="minorHAnsi"/>
                <w:sz w:val="20"/>
                <w:szCs w:val="20"/>
                <w:lang w:val="en-GB"/>
              </w:rPr>
            </w:pPr>
            <w:r w:rsidRPr="00DE0167">
              <w:rPr>
                <w:rFonts w:asciiTheme="minorHAnsi" w:hAnsiTheme="minorHAnsi" w:cstheme="minorHAnsi"/>
                <w:sz w:val="20"/>
                <w:szCs w:val="20"/>
                <w:lang w:val="en-GB"/>
              </w:rPr>
              <w:t>Better understanding of how social innovation</w:t>
            </w:r>
          </w:p>
          <w:p w14:paraId="6ADDCC05" w14:textId="77777777" w:rsidR="00DE0167" w:rsidRPr="00DE0167" w:rsidRDefault="00DE0167" w:rsidP="00DE0167">
            <w:pPr>
              <w:pStyle w:val="Default"/>
              <w:numPr>
                <w:ilvl w:val="0"/>
                <w:numId w:val="4"/>
              </w:numPr>
              <w:spacing w:line="240" w:lineRule="atLeast"/>
              <w:ind w:left="318"/>
              <w:jc w:val="both"/>
              <w:rPr>
                <w:rFonts w:asciiTheme="minorHAnsi" w:hAnsiTheme="minorHAnsi" w:cstheme="minorHAnsi"/>
                <w:sz w:val="20"/>
                <w:szCs w:val="20"/>
                <w:lang w:val="en-GB"/>
              </w:rPr>
            </w:pPr>
            <w:r w:rsidRPr="00DE0167">
              <w:rPr>
                <w:rFonts w:asciiTheme="minorHAnsi" w:hAnsiTheme="minorHAnsi" w:cstheme="minorHAnsi"/>
                <w:sz w:val="20"/>
                <w:szCs w:val="20"/>
                <w:lang w:val="en-GB"/>
              </w:rPr>
              <w:t>is perceived</w:t>
            </w:r>
            <w:r w:rsidR="00710922">
              <w:rPr>
                <w:rFonts w:asciiTheme="minorHAnsi" w:hAnsiTheme="minorHAnsi" w:cstheme="minorHAnsi"/>
                <w:sz w:val="20"/>
                <w:szCs w:val="20"/>
                <w:lang w:val="en-GB"/>
              </w:rPr>
              <w:t xml:space="preserve"> or used</w:t>
            </w:r>
            <w:r w:rsidRPr="00DE0167">
              <w:rPr>
                <w:rFonts w:asciiTheme="minorHAnsi" w:hAnsiTheme="minorHAnsi" w:cstheme="minorHAnsi"/>
                <w:sz w:val="20"/>
                <w:szCs w:val="20"/>
                <w:lang w:val="en-GB"/>
              </w:rPr>
              <w:t xml:space="preserve"> as research topic and</w:t>
            </w:r>
            <w:r w:rsidR="00710922">
              <w:rPr>
                <w:rFonts w:asciiTheme="minorHAnsi" w:hAnsiTheme="minorHAnsi" w:cstheme="minorHAnsi"/>
                <w:sz w:val="20"/>
                <w:szCs w:val="20"/>
                <w:lang w:val="en-GB"/>
              </w:rPr>
              <w:t>/or</w:t>
            </w:r>
            <w:r w:rsidRPr="00DE0167">
              <w:rPr>
                <w:rFonts w:asciiTheme="minorHAnsi" w:hAnsiTheme="minorHAnsi" w:cstheme="minorHAnsi"/>
                <w:sz w:val="20"/>
                <w:szCs w:val="20"/>
                <w:lang w:val="en-GB"/>
              </w:rPr>
              <w:t xml:space="preserve"> approach; </w:t>
            </w:r>
          </w:p>
          <w:p w14:paraId="59E8CE02" w14:textId="77777777" w:rsidR="00DE0167" w:rsidRPr="00DE0167" w:rsidRDefault="00DE0167" w:rsidP="00DE0167">
            <w:pPr>
              <w:pStyle w:val="Default"/>
              <w:numPr>
                <w:ilvl w:val="0"/>
                <w:numId w:val="4"/>
              </w:numPr>
              <w:spacing w:line="240" w:lineRule="atLeast"/>
              <w:ind w:left="318"/>
              <w:jc w:val="both"/>
              <w:rPr>
                <w:rFonts w:asciiTheme="minorHAnsi" w:hAnsiTheme="minorHAnsi" w:cstheme="minorHAnsi"/>
                <w:sz w:val="20"/>
                <w:szCs w:val="20"/>
                <w:lang w:val="en-GB"/>
              </w:rPr>
            </w:pPr>
            <w:r w:rsidRPr="00DE0167">
              <w:rPr>
                <w:rFonts w:asciiTheme="minorHAnsi" w:hAnsiTheme="minorHAnsi" w:cstheme="minorHAnsi"/>
                <w:sz w:val="20"/>
                <w:szCs w:val="20"/>
                <w:lang w:val="en-GB"/>
              </w:rPr>
              <w:t>is assessed or already used for valuation of own research</w:t>
            </w:r>
            <w:r w:rsidR="00710922">
              <w:rPr>
                <w:rFonts w:asciiTheme="minorHAnsi" w:hAnsiTheme="minorHAnsi" w:cstheme="minorHAnsi"/>
                <w:sz w:val="20"/>
                <w:szCs w:val="20"/>
                <w:lang w:val="en-GB"/>
              </w:rPr>
              <w:t xml:space="preserve"> for accountability purposes</w:t>
            </w:r>
            <w:r w:rsidRPr="00DE0167">
              <w:rPr>
                <w:rFonts w:asciiTheme="minorHAnsi" w:hAnsiTheme="minorHAnsi" w:cstheme="minorHAnsi"/>
                <w:sz w:val="20"/>
                <w:szCs w:val="20"/>
                <w:lang w:val="en-GB"/>
              </w:rPr>
              <w:t>;</w:t>
            </w:r>
          </w:p>
          <w:p w14:paraId="5333F5AC" w14:textId="77777777" w:rsidR="00DE0167" w:rsidRPr="00DE0167" w:rsidRDefault="00DE0167" w:rsidP="00DE0167">
            <w:pPr>
              <w:pStyle w:val="Default"/>
              <w:numPr>
                <w:ilvl w:val="0"/>
                <w:numId w:val="4"/>
              </w:numPr>
              <w:spacing w:after="120" w:line="240" w:lineRule="atLeast"/>
              <w:ind w:left="318"/>
              <w:jc w:val="both"/>
              <w:rPr>
                <w:rFonts w:asciiTheme="minorHAnsi" w:hAnsiTheme="minorHAnsi" w:cstheme="minorHAnsi"/>
                <w:sz w:val="20"/>
                <w:szCs w:val="20"/>
                <w:lang w:val="en-GB"/>
              </w:rPr>
            </w:pPr>
            <w:r w:rsidRPr="00DE0167">
              <w:rPr>
                <w:rFonts w:asciiTheme="minorHAnsi" w:hAnsiTheme="minorHAnsi" w:cstheme="minorHAnsi"/>
                <w:sz w:val="20"/>
                <w:szCs w:val="20"/>
                <w:lang w:val="en-GB"/>
              </w:rPr>
              <w:t>reaches its epistemological and/or operational limits in SNSF projects</w:t>
            </w:r>
          </w:p>
        </w:tc>
      </w:tr>
      <w:tr w:rsidR="00DE0167" w:rsidRPr="00DE0167" w14:paraId="5C5788BE" w14:textId="77777777" w:rsidTr="00710922">
        <w:tc>
          <w:tcPr>
            <w:tcW w:w="1555" w:type="dxa"/>
          </w:tcPr>
          <w:p w14:paraId="2EFDD9C8" w14:textId="77777777" w:rsidR="00DE0167" w:rsidRPr="00DE0167" w:rsidRDefault="00710922" w:rsidP="00636738">
            <w:pPr>
              <w:pStyle w:val="Default"/>
              <w:spacing w:after="120" w:line="240" w:lineRule="atLeast"/>
              <w:jc w:val="both"/>
              <w:rPr>
                <w:rFonts w:asciiTheme="minorHAnsi" w:hAnsiTheme="minorHAnsi" w:cstheme="minorHAnsi"/>
                <w:sz w:val="20"/>
                <w:szCs w:val="20"/>
                <w:lang w:val="en-GB"/>
              </w:rPr>
            </w:pPr>
            <w:r>
              <w:rPr>
                <w:rFonts w:asciiTheme="minorHAnsi" w:hAnsiTheme="minorHAnsi" w:cstheme="minorHAnsi"/>
                <w:sz w:val="20"/>
                <w:szCs w:val="20"/>
                <w:lang w:val="en-GB"/>
              </w:rPr>
              <w:t>Interviews / qualitative cases</w:t>
            </w:r>
          </w:p>
        </w:tc>
        <w:tc>
          <w:tcPr>
            <w:tcW w:w="2126" w:type="dxa"/>
          </w:tcPr>
          <w:p w14:paraId="5B989FC7" w14:textId="77777777" w:rsidR="00DE0167" w:rsidRPr="00DE0167" w:rsidRDefault="00710922" w:rsidP="00710922">
            <w:pPr>
              <w:pStyle w:val="Default"/>
              <w:spacing w:after="120" w:line="240" w:lineRule="atLeast"/>
              <w:jc w:val="both"/>
              <w:rPr>
                <w:rFonts w:asciiTheme="minorHAnsi" w:hAnsiTheme="minorHAnsi" w:cstheme="minorHAnsi"/>
                <w:sz w:val="20"/>
                <w:szCs w:val="20"/>
                <w:lang w:val="en-GB"/>
              </w:rPr>
            </w:pPr>
            <w:r>
              <w:rPr>
                <w:rFonts w:asciiTheme="minorHAnsi" w:hAnsiTheme="minorHAnsi" w:cstheme="minorHAnsi"/>
                <w:sz w:val="20"/>
                <w:szCs w:val="20"/>
                <w:lang w:val="en-GB"/>
              </w:rPr>
              <w:t>Interviews with principal investigators from 30 SNSF projects dealing explicitly with social innovation</w:t>
            </w:r>
          </w:p>
        </w:tc>
        <w:tc>
          <w:tcPr>
            <w:tcW w:w="2127" w:type="dxa"/>
          </w:tcPr>
          <w:p w14:paraId="09367222" w14:textId="77777777" w:rsidR="00DE0167" w:rsidRPr="00DE0167" w:rsidRDefault="00710922" w:rsidP="00710922">
            <w:pPr>
              <w:pStyle w:val="Default"/>
              <w:spacing w:after="120" w:line="240" w:lineRule="atLeast"/>
              <w:jc w:val="both"/>
              <w:rPr>
                <w:rFonts w:asciiTheme="minorHAnsi" w:hAnsiTheme="minorHAnsi" w:cstheme="minorHAnsi"/>
                <w:sz w:val="20"/>
                <w:szCs w:val="20"/>
                <w:lang w:val="en-GB"/>
              </w:rPr>
            </w:pPr>
            <w:r>
              <w:rPr>
                <w:rFonts w:asciiTheme="minorHAnsi" w:hAnsiTheme="minorHAnsi" w:cstheme="minorHAnsi"/>
                <w:sz w:val="20"/>
                <w:szCs w:val="20"/>
                <w:lang w:val="en-GB"/>
              </w:rPr>
              <w:t>Sample (n= 30) of a</w:t>
            </w:r>
            <w:r w:rsidRPr="00DE0167">
              <w:rPr>
                <w:rFonts w:asciiTheme="minorHAnsi" w:hAnsiTheme="minorHAnsi" w:cstheme="minorHAnsi"/>
                <w:sz w:val="20"/>
                <w:szCs w:val="20"/>
                <w:lang w:val="en-GB"/>
              </w:rPr>
              <w:t>ll funded SNSF projects with explicit social innovation relation identified by text mining</w:t>
            </w:r>
          </w:p>
        </w:tc>
        <w:tc>
          <w:tcPr>
            <w:tcW w:w="3259" w:type="dxa"/>
          </w:tcPr>
          <w:p w14:paraId="08C537DB" w14:textId="77777777" w:rsidR="00DE0167" w:rsidRDefault="00710922" w:rsidP="00710922">
            <w:pPr>
              <w:pStyle w:val="Default"/>
              <w:spacing w:line="240" w:lineRule="atLeast"/>
              <w:jc w:val="both"/>
              <w:rPr>
                <w:rFonts w:asciiTheme="minorHAnsi" w:hAnsiTheme="minorHAnsi" w:cstheme="minorHAnsi"/>
                <w:sz w:val="20"/>
                <w:szCs w:val="20"/>
                <w:lang w:val="en-GB"/>
              </w:rPr>
            </w:pPr>
            <w:r>
              <w:rPr>
                <w:rFonts w:asciiTheme="minorHAnsi" w:hAnsiTheme="minorHAnsi" w:cstheme="minorHAnsi"/>
                <w:sz w:val="20"/>
                <w:szCs w:val="20"/>
                <w:lang w:val="en-GB"/>
              </w:rPr>
              <w:t>Gaining detailed knowledge about</w:t>
            </w:r>
          </w:p>
          <w:p w14:paraId="10FC7433" w14:textId="77777777" w:rsidR="00710922" w:rsidRDefault="00710922" w:rsidP="00710922">
            <w:pPr>
              <w:pStyle w:val="Default"/>
              <w:numPr>
                <w:ilvl w:val="0"/>
                <w:numId w:val="5"/>
              </w:numPr>
              <w:spacing w:line="240" w:lineRule="atLeast"/>
              <w:ind w:left="314"/>
              <w:jc w:val="both"/>
              <w:rPr>
                <w:rFonts w:asciiTheme="minorHAnsi" w:hAnsiTheme="minorHAnsi" w:cstheme="minorHAnsi"/>
                <w:sz w:val="20"/>
                <w:szCs w:val="20"/>
                <w:lang w:val="en-GB"/>
              </w:rPr>
            </w:pPr>
            <w:r>
              <w:rPr>
                <w:rFonts w:asciiTheme="minorHAnsi" w:hAnsiTheme="minorHAnsi" w:cstheme="minorHAnsi"/>
                <w:sz w:val="20"/>
                <w:szCs w:val="20"/>
                <w:lang w:val="en-GB"/>
              </w:rPr>
              <w:t>scope of social innovation research</w:t>
            </w:r>
          </w:p>
          <w:p w14:paraId="40027F60" w14:textId="77777777" w:rsidR="00710922" w:rsidRDefault="00710922" w:rsidP="00710922">
            <w:pPr>
              <w:pStyle w:val="Default"/>
              <w:numPr>
                <w:ilvl w:val="0"/>
                <w:numId w:val="5"/>
              </w:numPr>
              <w:spacing w:line="240" w:lineRule="atLeast"/>
              <w:ind w:left="314"/>
              <w:jc w:val="both"/>
              <w:rPr>
                <w:rFonts w:asciiTheme="minorHAnsi" w:hAnsiTheme="minorHAnsi" w:cstheme="minorHAnsi"/>
                <w:sz w:val="20"/>
                <w:szCs w:val="20"/>
                <w:lang w:val="en-GB"/>
              </w:rPr>
            </w:pPr>
            <w:r>
              <w:rPr>
                <w:rFonts w:asciiTheme="minorHAnsi" w:hAnsiTheme="minorHAnsi" w:cstheme="minorHAnsi"/>
                <w:sz w:val="20"/>
                <w:szCs w:val="20"/>
                <w:lang w:val="en-GB"/>
              </w:rPr>
              <w:t>contribution of research to the development of social innovation</w:t>
            </w:r>
          </w:p>
          <w:p w14:paraId="3ADD5E37" w14:textId="77777777" w:rsidR="00710922" w:rsidRDefault="00710922" w:rsidP="00710922">
            <w:pPr>
              <w:pStyle w:val="Default"/>
              <w:numPr>
                <w:ilvl w:val="0"/>
                <w:numId w:val="5"/>
              </w:numPr>
              <w:spacing w:line="240" w:lineRule="atLeast"/>
              <w:ind w:left="314"/>
              <w:jc w:val="both"/>
              <w:rPr>
                <w:rFonts w:asciiTheme="minorHAnsi" w:hAnsiTheme="minorHAnsi" w:cstheme="minorHAnsi"/>
                <w:sz w:val="20"/>
                <w:szCs w:val="20"/>
                <w:lang w:val="en-GB"/>
              </w:rPr>
            </w:pPr>
            <w:r>
              <w:rPr>
                <w:rFonts w:asciiTheme="minorHAnsi" w:hAnsiTheme="minorHAnsi" w:cstheme="minorHAnsi"/>
                <w:sz w:val="20"/>
                <w:szCs w:val="20"/>
                <w:lang w:val="en-GB"/>
              </w:rPr>
              <w:t>limits of contribution (in operational and epistemological terms)</w:t>
            </w:r>
          </w:p>
          <w:p w14:paraId="597443BD" w14:textId="77777777" w:rsidR="00710922" w:rsidRPr="00DE0167" w:rsidRDefault="00710922" w:rsidP="00710922">
            <w:pPr>
              <w:pStyle w:val="Default"/>
              <w:numPr>
                <w:ilvl w:val="0"/>
                <w:numId w:val="5"/>
              </w:numPr>
              <w:spacing w:after="120" w:line="240" w:lineRule="atLeast"/>
              <w:ind w:left="314"/>
              <w:jc w:val="both"/>
              <w:rPr>
                <w:rFonts w:asciiTheme="minorHAnsi" w:hAnsiTheme="minorHAnsi" w:cstheme="minorHAnsi"/>
                <w:sz w:val="20"/>
                <w:szCs w:val="20"/>
                <w:lang w:val="en-GB"/>
              </w:rPr>
            </w:pPr>
            <w:r>
              <w:rPr>
                <w:rFonts w:asciiTheme="minorHAnsi" w:hAnsiTheme="minorHAnsi" w:cstheme="minorHAnsi"/>
                <w:sz w:val="20"/>
                <w:szCs w:val="20"/>
                <w:lang w:val="en-GB"/>
              </w:rPr>
              <w:t>use of social innovation as an outcome and valuation category for accountability purposes</w:t>
            </w:r>
          </w:p>
        </w:tc>
      </w:tr>
      <w:tr w:rsidR="00710922" w:rsidRPr="00DE0167" w14:paraId="4BE8FDF5" w14:textId="77777777" w:rsidTr="00710922">
        <w:tc>
          <w:tcPr>
            <w:tcW w:w="1555" w:type="dxa"/>
          </w:tcPr>
          <w:p w14:paraId="2525CE1F" w14:textId="77777777" w:rsidR="00710922" w:rsidRDefault="00710922" w:rsidP="00636738">
            <w:pPr>
              <w:pStyle w:val="Default"/>
              <w:spacing w:after="120" w:line="240" w:lineRule="atLeast"/>
              <w:jc w:val="both"/>
              <w:rPr>
                <w:rFonts w:asciiTheme="minorHAnsi" w:hAnsiTheme="minorHAnsi" w:cstheme="minorHAnsi"/>
                <w:sz w:val="20"/>
                <w:szCs w:val="20"/>
                <w:lang w:val="en-GB"/>
              </w:rPr>
            </w:pPr>
            <w:r>
              <w:rPr>
                <w:rFonts w:asciiTheme="minorHAnsi" w:hAnsiTheme="minorHAnsi" w:cstheme="minorHAnsi"/>
                <w:sz w:val="20"/>
                <w:szCs w:val="20"/>
                <w:lang w:val="en-GB"/>
              </w:rPr>
              <w:t xml:space="preserve">Presentation of findings </w:t>
            </w:r>
          </w:p>
        </w:tc>
        <w:tc>
          <w:tcPr>
            <w:tcW w:w="2126" w:type="dxa"/>
          </w:tcPr>
          <w:p w14:paraId="366140B9" w14:textId="77777777" w:rsidR="00710922" w:rsidRDefault="00710922" w:rsidP="007B167D">
            <w:pPr>
              <w:pStyle w:val="Default"/>
              <w:spacing w:after="120" w:line="240" w:lineRule="atLeast"/>
              <w:jc w:val="both"/>
              <w:rPr>
                <w:rFonts w:asciiTheme="minorHAnsi" w:hAnsiTheme="minorHAnsi" w:cstheme="minorHAnsi"/>
                <w:sz w:val="20"/>
                <w:szCs w:val="20"/>
                <w:lang w:val="en-GB"/>
              </w:rPr>
            </w:pPr>
            <w:r>
              <w:rPr>
                <w:rFonts w:asciiTheme="minorHAnsi" w:hAnsiTheme="minorHAnsi" w:cstheme="minorHAnsi"/>
                <w:sz w:val="20"/>
                <w:szCs w:val="20"/>
                <w:lang w:val="en-GB"/>
              </w:rPr>
              <w:t>Presentation of the findings</w:t>
            </w:r>
            <w:r w:rsidR="007B167D">
              <w:rPr>
                <w:rFonts w:asciiTheme="minorHAnsi" w:hAnsiTheme="minorHAnsi" w:cstheme="minorHAnsi"/>
                <w:sz w:val="20"/>
                <w:szCs w:val="20"/>
                <w:lang w:val="en-GB"/>
              </w:rPr>
              <w:t xml:space="preserve"> to SNSF </w:t>
            </w:r>
          </w:p>
        </w:tc>
        <w:tc>
          <w:tcPr>
            <w:tcW w:w="2127" w:type="dxa"/>
          </w:tcPr>
          <w:p w14:paraId="4BFCBB4B" w14:textId="77777777" w:rsidR="00710922" w:rsidRDefault="009017E4" w:rsidP="00710922">
            <w:pPr>
              <w:pStyle w:val="Default"/>
              <w:spacing w:after="120" w:line="240" w:lineRule="atLeast"/>
              <w:jc w:val="both"/>
              <w:rPr>
                <w:rFonts w:asciiTheme="minorHAnsi" w:hAnsiTheme="minorHAnsi" w:cstheme="minorHAnsi"/>
                <w:sz w:val="20"/>
                <w:szCs w:val="20"/>
                <w:lang w:val="en-GB"/>
              </w:rPr>
            </w:pPr>
            <w:r>
              <w:rPr>
                <w:rFonts w:asciiTheme="minorHAnsi" w:hAnsiTheme="minorHAnsi" w:cstheme="minorHAnsi"/>
                <w:sz w:val="20"/>
                <w:szCs w:val="20"/>
                <w:lang w:val="en-GB"/>
              </w:rPr>
              <w:t>Experts invited by SNSF</w:t>
            </w:r>
          </w:p>
        </w:tc>
        <w:tc>
          <w:tcPr>
            <w:tcW w:w="3259" w:type="dxa"/>
          </w:tcPr>
          <w:p w14:paraId="39AA0E07" w14:textId="77777777" w:rsidR="00710922" w:rsidRDefault="009017E4" w:rsidP="00710922">
            <w:pPr>
              <w:pStyle w:val="Default"/>
              <w:spacing w:line="240" w:lineRule="atLeast"/>
              <w:jc w:val="both"/>
              <w:rPr>
                <w:rFonts w:asciiTheme="minorHAnsi" w:hAnsiTheme="minorHAnsi" w:cstheme="minorHAnsi"/>
                <w:sz w:val="20"/>
                <w:szCs w:val="20"/>
                <w:lang w:val="en-GB"/>
              </w:rPr>
            </w:pPr>
            <w:r>
              <w:rPr>
                <w:rFonts w:asciiTheme="minorHAnsi" w:hAnsiTheme="minorHAnsi" w:cstheme="minorHAnsi"/>
                <w:sz w:val="20"/>
                <w:szCs w:val="20"/>
                <w:lang w:val="en-GB"/>
              </w:rPr>
              <w:t>Transfer</w:t>
            </w:r>
            <w:r w:rsidR="00D62192">
              <w:rPr>
                <w:rFonts w:asciiTheme="minorHAnsi" w:hAnsiTheme="minorHAnsi" w:cstheme="minorHAnsi"/>
                <w:sz w:val="20"/>
                <w:szCs w:val="20"/>
                <w:lang w:val="en-GB"/>
              </w:rPr>
              <w:t xml:space="preserve"> and discussion</w:t>
            </w:r>
            <w:r>
              <w:rPr>
                <w:rFonts w:asciiTheme="minorHAnsi" w:hAnsiTheme="minorHAnsi" w:cstheme="minorHAnsi"/>
                <w:sz w:val="20"/>
                <w:szCs w:val="20"/>
                <w:lang w:val="en-GB"/>
              </w:rPr>
              <w:t xml:space="preserve"> of the gained insights</w:t>
            </w:r>
          </w:p>
        </w:tc>
      </w:tr>
      <w:tr w:rsidR="00710922" w:rsidRPr="00DE0167" w14:paraId="1A6510C5" w14:textId="77777777" w:rsidTr="00710922">
        <w:tc>
          <w:tcPr>
            <w:tcW w:w="1555" w:type="dxa"/>
          </w:tcPr>
          <w:p w14:paraId="44636A8F" w14:textId="77777777" w:rsidR="00710922" w:rsidRDefault="00710922" w:rsidP="00636738">
            <w:pPr>
              <w:pStyle w:val="Default"/>
              <w:spacing w:after="120" w:line="240" w:lineRule="atLeast"/>
              <w:jc w:val="both"/>
              <w:rPr>
                <w:rFonts w:asciiTheme="minorHAnsi" w:hAnsiTheme="minorHAnsi" w:cstheme="minorHAnsi"/>
                <w:sz w:val="20"/>
                <w:szCs w:val="20"/>
                <w:lang w:val="en-GB"/>
              </w:rPr>
            </w:pPr>
            <w:r>
              <w:rPr>
                <w:rFonts w:asciiTheme="minorHAnsi" w:hAnsiTheme="minorHAnsi" w:cstheme="minorHAnsi"/>
                <w:sz w:val="20"/>
                <w:szCs w:val="20"/>
                <w:lang w:val="en-GB"/>
              </w:rPr>
              <w:t xml:space="preserve">Workshop </w:t>
            </w:r>
          </w:p>
        </w:tc>
        <w:tc>
          <w:tcPr>
            <w:tcW w:w="2126" w:type="dxa"/>
          </w:tcPr>
          <w:p w14:paraId="34FBBF86" w14:textId="77777777" w:rsidR="00710922" w:rsidRDefault="00710922" w:rsidP="009017E4">
            <w:pPr>
              <w:pStyle w:val="Default"/>
              <w:spacing w:after="120" w:line="240" w:lineRule="atLeast"/>
              <w:jc w:val="both"/>
              <w:rPr>
                <w:rFonts w:asciiTheme="minorHAnsi" w:hAnsiTheme="minorHAnsi" w:cstheme="minorHAnsi"/>
                <w:sz w:val="20"/>
                <w:szCs w:val="20"/>
                <w:lang w:val="en-GB"/>
              </w:rPr>
            </w:pPr>
            <w:r>
              <w:rPr>
                <w:rFonts w:asciiTheme="minorHAnsi" w:hAnsiTheme="minorHAnsi" w:cstheme="minorHAnsi"/>
                <w:sz w:val="20"/>
                <w:szCs w:val="20"/>
                <w:lang w:val="en-GB"/>
              </w:rPr>
              <w:t>Workshop with SNSF to</w:t>
            </w:r>
            <w:r w:rsidR="009017E4">
              <w:rPr>
                <w:rFonts w:asciiTheme="minorHAnsi" w:hAnsiTheme="minorHAnsi" w:cstheme="minorHAnsi"/>
                <w:sz w:val="20"/>
                <w:szCs w:val="20"/>
                <w:lang w:val="en-GB"/>
              </w:rPr>
              <w:t xml:space="preserve"> discuss and structure the value of social innovation as potential outcome and valuation category, in particular for SSH</w:t>
            </w:r>
          </w:p>
        </w:tc>
        <w:tc>
          <w:tcPr>
            <w:tcW w:w="2127" w:type="dxa"/>
          </w:tcPr>
          <w:p w14:paraId="38EF4DC6" w14:textId="77777777" w:rsidR="00710922" w:rsidRDefault="009017E4" w:rsidP="00710922">
            <w:pPr>
              <w:pStyle w:val="Default"/>
              <w:spacing w:after="120" w:line="240" w:lineRule="atLeast"/>
              <w:jc w:val="both"/>
              <w:rPr>
                <w:rFonts w:asciiTheme="minorHAnsi" w:hAnsiTheme="minorHAnsi" w:cstheme="minorHAnsi"/>
                <w:sz w:val="20"/>
                <w:szCs w:val="20"/>
                <w:lang w:val="en-GB"/>
              </w:rPr>
            </w:pPr>
            <w:r>
              <w:rPr>
                <w:rFonts w:asciiTheme="minorHAnsi" w:hAnsiTheme="minorHAnsi" w:cstheme="minorHAnsi"/>
                <w:sz w:val="20"/>
                <w:szCs w:val="20"/>
                <w:lang w:val="en-GB"/>
              </w:rPr>
              <w:t>Management of SNSF and experts invited by SNSF</w:t>
            </w:r>
          </w:p>
        </w:tc>
        <w:tc>
          <w:tcPr>
            <w:tcW w:w="3259" w:type="dxa"/>
          </w:tcPr>
          <w:p w14:paraId="4F877374" w14:textId="77777777" w:rsidR="00710922" w:rsidRDefault="009017E4" w:rsidP="009017E4">
            <w:pPr>
              <w:pStyle w:val="Default"/>
              <w:spacing w:line="240" w:lineRule="atLeast"/>
              <w:jc w:val="both"/>
              <w:rPr>
                <w:rFonts w:asciiTheme="minorHAnsi" w:hAnsiTheme="minorHAnsi" w:cstheme="minorHAnsi"/>
                <w:sz w:val="20"/>
                <w:szCs w:val="20"/>
                <w:lang w:val="en-GB"/>
              </w:rPr>
            </w:pPr>
            <w:r>
              <w:rPr>
                <w:rFonts w:asciiTheme="minorHAnsi" w:hAnsiTheme="minorHAnsi" w:cstheme="minorHAnsi"/>
                <w:sz w:val="20"/>
                <w:szCs w:val="20"/>
                <w:lang w:val="en-GB"/>
              </w:rPr>
              <w:t>Assessment whether or not</w:t>
            </w:r>
            <w:r w:rsidR="00AB38B6">
              <w:rPr>
                <w:rFonts w:asciiTheme="minorHAnsi" w:hAnsiTheme="minorHAnsi" w:cstheme="minorHAnsi"/>
                <w:sz w:val="20"/>
                <w:szCs w:val="20"/>
                <w:lang w:val="en-GB"/>
              </w:rPr>
              <w:t xml:space="preserve"> (</w:t>
            </w:r>
            <w:r>
              <w:rPr>
                <w:rFonts w:asciiTheme="minorHAnsi" w:hAnsiTheme="minorHAnsi" w:cstheme="minorHAnsi"/>
                <w:sz w:val="20"/>
                <w:szCs w:val="20"/>
                <w:lang w:val="en-GB"/>
              </w:rPr>
              <w:t>and if</w:t>
            </w:r>
            <w:r w:rsidR="00AB38B6">
              <w:rPr>
                <w:rFonts w:asciiTheme="minorHAnsi" w:hAnsiTheme="minorHAnsi" w:cstheme="minorHAnsi"/>
                <w:sz w:val="20"/>
                <w:szCs w:val="20"/>
                <w:lang w:val="en-GB"/>
              </w:rPr>
              <w:t xml:space="preserve"> so</w:t>
            </w:r>
            <w:r>
              <w:rPr>
                <w:rFonts w:asciiTheme="minorHAnsi" w:hAnsiTheme="minorHAnsi" w:cstheme="minorHAnsi"/>
                <w:sz w:val="20"/>
                <w:szCs w:val="20"/>
                <w:lang w:val="en-GB"/>
              </w:rPr>
              <w:t xml:space="preserve"> with which particular features</w:t>
            </w:r>
            <w:r w:rsidR="00AB38B6">
              <w:rPr>
                <w:rFonts w:asciiTheme="minorHAnsi" w:hAnsiTheme="minorHAnsi" w:cstheme="minorHAnsi"/>
                <w:sz w:val="20"/>
                <w:szCs w:val="20"/>
                <w:lang w:val="en-GB"/>
              </w:rPr>
              <w:t>)</w:t>
            </w:r>
            <w:r>
              <w:rPr>
                <w:rFonts w:asciiTheme="minorHAnsi" w:hAnsiTheme="minorHAnsi" w:cstheme="minorHAnsi"/>
                <w:sz w:val="20"/>
                <w:szCs w:val="20"/>
                <w:lang w:val="en-GB"/>
              </w:rPr>
              <w:t xml:space="preserve"> contributions of SNSF research to social innovations can be meaningfully classified and structured for the purpose of valuation of research (in particular of SSH)</w:t>
            </w:r>
          </w:p>
        </w:tc>
      </w:tr>
    </w:tbl>
    <w:p w14:paraId="32411110" w14:textId="77777777" w:rsidR="00072093" w:rsidRDefault="00072093" w:rsidP="00636738">
      <w:pPr>
        <w:pStyle w:val="Default"/>
        <w:spacing w:after="120" w:line="240" w:lineRule="atLeast"/>
        <w:jc w:val="both"/>
        <w:rPr>
          <w:rFonts w:asciiTheme="minorHAnsi" w:hAnsiTheme="minorHAnsi" w:cstheme="minorHAnsi"/>
          <w:sz w:val="22"/>
          <w:szCs w:val="22"/>
          <w:lang w:val="en-GB"/>
        </w:rPr>
      </w:pPr>
    </w:p>
    <w:p w14:paraId="05384ED5" w14:textId="77777777" w:rsidR="004A62FB" w:rsidRDefault="004A62FB" w:rsidP="00636738">
      <w:pPr>
        <w:pStyle w:val="Default"/>
        <w:spacing w:after="120" w:line="240" w:lineRule="atLeast"/>
        <w:jc w:val="both"/>
        <w:rPr>
          <w:rFonts w:asciiTheme="minorHAnsi" w:hAnsiTheme="minorHAnsi" w:cstheme="minorHAnsi"/>
          <w:sz w:val="22"/>
          <w:szCs w:val="22"/>
          <w:lang w:val="en-GB"/>
        </w:rPr>
      </w:pPr>
    </w:p>
    <w:p w14:paraId="5C3507CF" w14:textId="77777777" w:rsidR="004A62FB" w:rsidRPr="00636738" w:rsidRDefault="004A62FB" w:rsidP="00636738">
      <w:pPr>
        <w:pStyle w:val="Default"/>
        <w:spacing w:after="120" w:line="240" w:lineRule="atLeast"/>
        <w:jc w:val="both"/>
        <w:rPr>
          <w:rFonts w:asciiTheme="minorHAnsi" w:hAnsiTheme="minorHAnsi" w:cstheme="minorHAnsi"/>
          <w:sz w:val="22"/>
          <w:szCs w:val="22"/>
          <w:lang w:val="en-GB"/>
        </w:rPr>
      </w:pPr>
    </w:p>
    <w:p w14:paraId="79798682" w14:textId="77777777" w:rsidR="00072093" w:rsidRPr="00636738" w:rsidRDefault="00072093" w:rsidP="00636738">
      <w:pPr>
        <w:pStyle w:val="Default"/>
        <w:spacing w:after="120" w:line="240" w:lineRule="atLeast"/>
        <w:jc w:val="both"/>
        <w:rPr>
          <w:rFonts w:asciiTheme="minorHAnsi" w:hAnsiTheme="minorHAnsi" w:cstheme="minorHAnsi"/>
          <w:sz w:val="22"/>
          <w:szCs w:val="22"/>
          <w:lang w:val="en-GB"/>
        </w:rPr>
      </w:pPr>
    </w:p>
    <w:p w14:paraId="462A2229" w14:textId="77777777" w:rsidR="00B76944" w:rsidRPr="00636738" w:rsidRDefault="00B76944" w:rsidP="00636738">
      <w:pPr>
        <w:spacing w:after="120" w:line="240" w:lineRule="atLeast"/>
        <w:jc w:val="both"/>
        <w:rPr>
          <w:rFonts w:cstheme="minorHAnsi"/>
        </w:rPr>
      </w:pPr>
    </w:p>
    <w:sectPr w:rsidR="00B76944" w:rsidRPr="00636738">
      <w:footerReference w:type="default" r:id="rId9"/>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Lenovo" w:date="2020-11-23T17:08:00Z" w:initials="L">
    <w:p w14:paraId="17D2691E" w14:textId="77777777" w:rsidR="00E55226" w:rsidRDefault="00E55226">
      <w:pPr>
        <w:pStyle w:val="Kommentartext"/>
      </w:pPr>
      <w:r>
        <w:rPr>
          <w:rStyle w:val="Kommentarzeichen"/>
        </w:rPr>
        <w:annotationRef/>
      </w:r>
      <w:r>
        <w:t>In 2019: 3,365 approved projects 26% from SSH</w:t>
      </w:r>
    </w:p>
    <w:p w14:paraId="7E176CA6" w14:textId="77777777" w:rsidR="00E55226" w:rsidRDefault="00E55226">
      <w:pPr>
        <w:pStyle w:val="Kommentartext"/>
      </w:pPr>
      <w:r w:rsidRPr="00E55226">
        <w:t>http://www.snf.ch/SiteCollectionDocuments/profil/2019/SNF-Profil-2019x2020-en-Statistiken-Kurzversion.pdf</w:t>
      </w:r>
    </w:p>
  </w:comment>
  <w:comment w:id="2" w:author="Lenovo" w:date="2020-11-23T16:44:00Z" w:initials="L">
    <w:p w14:paraId="63B02AD1" w14:textId="77777777" w:rsidR="006E1836" w:rsidRDefault="006E1836" w:rsidP="006E1836">
      <w:pPr>
        <w:pStyle w:val="Kommentartext"/>
      </w:pPr>
      <w:r>
        <w:rPr>
          <w:rStyle w:val="Kommentarzeichen"/>
        </w:rPr>
        <w:annotationRef/>
      </w:r>
      <w:r>
        <w:t xml:space="preserve">The added value and benefit of “text mining” should be explained. If the activity is a “screening” you won´t need “text mining” but a simple search tool. In my understanding text mining </w:t>
      </w:r>
      <w:r>
        <w:t xml:space="preserve">is a bundle of methods for the discovery of meaning structures from unstructured text data. </w:t>
      </w:r>
      <w:r w:rsidR="004B6E31">
        <w:t xml:space="preserve">It </w:t>
      </w:r>
      <w:r>
        <w:t xml:space="preserve">extracts structures from texts to enable us to quickly recognise </w:t>
      </w:r>
      <w:r w:rsidR="004B6E31">
        <w:t xml:space="preserve">(formely unknown) </w:t>
      </w:r>
      <w:r>
        <w:t xml:space="preserve">core information in the processed texts </w:t>
      </w:r>
      <w:r w:rsidR="004B6E31">
        <w:t>and helps us to generate</w:t>
      </w:r>
      <w:r>
        <w:t xml:space="preserve"> hypotheses</w:t>
      </w:r>
      <w:r w:rsidR="004B6E31">
        <w:t xml:space="preserve"> (e.g. social innovation addresses mostly impacts beyond academia)</w:t>
      </w:r>
      <w:r>
        <w:t xml:space="preserve"> </w:t>
      </w:r>
    </w:p>
    <w:p w14:paraId="78678058" w14:textId="77777777" w:rsidR="006E1836" w:rsidRDefault="006E1836" w:rsidP="006E1836">
      <w:pPr>
        <w:pStyle w:val="Kommentartext"/>
      </w:pPr>
    </w:p>
  </w:comment>
  <w:comment w:id="3" w:author="Lenovo" w:date="2020-11-23T16:42:00Z" w:initials="L">
    <w:p w14:paraId="35B3A9CE" w14:textId="77777777" w:rsidR="006E1836" w:rsidRDefault="006E1836">
      <w:pPr>
        <w:pStyle w:val="Kommentartext"/>
      </w:pPr>
      <w:r>
        <w:rPr>
          <w:rStyle w:val="Kommentarzeichen"/>
        </w:rPr>
        <w:annotationRef/>
      </w:r>
      <w:r>
        <w:t>Why proposals? Why not projects or final reports?</w:t>
      </w:r>
    </w:p>
  </w:comment>
  <w:comment w:id="4" w:author="Lenovo" w:date="2020-11-23T16:59:00Z" w:initials="L">
    <w:p w14:paraId="488604CC" w14:textId="77777777" w:rsidR="004B6E31" w:rsidRDefault="004B6E31">
      <w:pPr>
        <w:pStyle w:val="Kommentartext"/>
      </w:pPr>
      <w:r>
        <w:rPr>
          <w:rStyle w:val="Kommentarzeichen"/>
        </w:rPr>
        <w:annotationRef/>
      </w:r>
      <w:r>
        <w:t xml:space="preserve">Or limitation to some funding schemes with criteria other than excellence only – e.g. sinergia </w:t>
      </w:r>
      <w:r w:rsidRPr="004B6E31">
        <w:t>http://www.snf.ch/en/funding/programmes/sinergia/Pages/default.aspx</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E176CA6" w15:done="0"/>
  <w15:commentEx w15:paraId="78678058" w15:done="0"/>
  <w15:commentEx w15:paraId="35B3A9CE" w15:done="0"/>
  <w15:commentEx w15:paraId="488604CC"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81D65B" w14:textId="77777777" w:rsidR="00393FC0" w:rsidRDefault="00393FC0" w:rsidP="005E4113">
      <w:pPr>
        <w:spacing w:after="0" w:line="240" w:lineRule="auto"/>
      </w:pPr>
      <w:r>
        <w:separator/>
      </w:r>
    </w:p>
  </w:endnote>
  <w:endnote w:type="continuationSeparator" w:id="0">
    <w:p w14:paraId="0B42C7FA" w14:textId="77777777" w:rsidR="00393FC0" w:rsidRDefault="00393FC0" w:rsidP="005E41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57400617"/>
      <w:docPartObj>
        <w:docPartGallery w:val="Page Numbers (Bottom of Page)"/>
        <w:docPartUnique/>
      </w:docPartObj>
    </w:sdtPr>
    <w:sdtEndPr/>
    <w:sdtContent>
      <w:p w14:paraId="6A32EE7E" w14:textId="77777777" w:rsidR="005E4113" w:rsidRDefault="005E4113">
        <w:pPr>
          <w:pStyle w:val="Fuzeile"/>
          <w:jc w:val="center"/>
        </w:pPr>
        <w:r>
          <w:fldChar w:fldCharType="begin"/>
        </w:r>
        <w:r>
          <w:instrText>PAGE   \* MERGEFORMAT</w:instrText>
        </w:r>
        <w:r>
          <w:fldChar w:fldCharType="separate"/>
        </w:r>
        <w:r w:rsidR="00E55226" w:rsidRPr="00E55226">
          <w:rPr>
            <w:noProof/>
            <w:lang w:val="de-DE"/>
          </w:rPr>
          <w:t>2</w:t>
        </w:r>
        <w:r>
          <w:fldChar w:fldCharType="end"/>
        </w:r>
      </w:p>
    </w:sdtContent>
  </w:sdt>
  <w:p w14:paraId="3EF434D6" w14:textId="77777777" w:rsidR="005E4113" w:rsidRDefault="005E4113">
    <w:pPr>
      <w:pStyle w:val="Fuzeil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491276" w14:textId="77777777" w:rsidR="00393FC0" w:rsidRDefault="00393FC0" w:rsidP="005E4113">
      <w:pPr>
        <w:spacing w:after="0" w:line="240" w:lineRule="auto"/>
      </w:pPr>
      <w:r>
        <w:separator/>
      </w:r>
    </w:p>
  </w:footnote>
  <w:footnote w:type="continuationSeparator" w:id="0">
    <w:p w14:paraId="56790675" w14:textId="77777777" w:rsidR="00393FC0" w:rsidRDefault="00393FC0" w:rsidP="005E41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B0906"/>
    <w:multiLevelType w:val="hybridMultilevel"/>
    <w:tmpl w:val="B55AE39C"/>
    <w:lvl w:ilvl="0" w:tplc="2F7C01E6">
      <w:start w:val="3"/>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305065C"/>
    <w:multiLevelType w:val="hybridMultilevel"/>
    <w:tmpl w:val="2A4ACC0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085E3289"/>
    <w:multiLevelType w:val="hybridMultilevel"/>
    <w:tmpl w:val="B876126C"/>
    <w:lvl w:ilvl="0" w:tplc="2F7C01E6">
      <w:start w:val="3"/>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34FA192A"/>
    <w:multiLevelType w:val="hybridMultilevel"/>
    <w:tmpl w:val="2EAE1144"/>
    <w:lvl w:ilvl="0" w:tplc="2F7C01E6">
      <w:start w:val="3"/>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3A300EEC"/>
    <w:multiLevelType w:val="hybridMultilevel"/>
    <w:tmpl w:val="10E20FCA"/>
    <w:lvl w:ilvl="0" w:tplc="2F7C01E6">
      <w:start w:val="3"/>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6E0B7463"/>
    <w:multiLevelType w:val="hybridMultilevel"/>
    <w:tmpl w:val="15CC9540"/>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5"/>
  </w:num>
  <w:num w:numId="2">
    <w:abstractNumId w:val="4"/>
  </w:num>
  <w:num w:numId="3">
    <w:abstractNumId w:val="2"/>
  </w:num>
  <w:num w:numId="4">
    <w:abstractNumId w:val="0"/>
  </w:num>
  <w:num w:numId="5">
    <w:abstractNumId w:val="3"/>
  </w:num>
  <w:num w:numId="6">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enovo">
    <w15:presenceInfo w15:providerId="Windows Live" w15:userId="7cc7ae64d52d2b1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8D4"/>
    <w:rsid w:val="00072093"/>
    <w:rsid w:val="001B4A52"/>
    <w:rsid w:val="002E01C7"/>
    <w:rsid w:val="00370D2D"/>
    <w:rsid w:val="00393FC0"/>
    <w:rsid w:val="004A62FB"/>
    <w:rsid w:val="004B6E31"/>
    <w:rsid w:val="005E4113"/>
    <w:rsid w:val="005F2996"/>
    <w:rsid w:val="00624E28"/>
    <w:rsid w:val="00636738"/>
    <w:rsid w:val="006E1836"/>
    <w:rsid w:val="00710922"/>
    <w:rsid w:val="007B167D"/>
    <w:rsid w:val="009017E4"/>
    <w:rsid w:val="0092750B"/>
    <w:rsid w:val="009658AB"/>
    <w:rsid w:val="00A508D4"/>
    <w:rsid w:val="00AB38B6"/>
    <w:rsid w:val="00B76944"/>
    <w:rsid w:val="00C112C4"/>
    <w:rsid w:val="00C6700D"/>
    <w:rsid w:val="00D62192"/>
    <w:rsid w:val="00DE0167"/>
    <w:rsid w:val="00E55226"/>
    <w:rsid w:val="00F34E7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B27BE"/>
  <w15:chartTrackingRefBased/>
  <w15:docId w15:val="{844730E0-B783-44BD-AB51-5DC7EE893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rsid w:val="00A508D4"/>
    <w:pPr>
      <w:autoSpaceDE w:val="0"/>
      <w:autoSpaceDN w:val="0"/>
      <w:adjustRightInd w:val="0"/>
      <w:spacing w:after="0" w:line="240" w:lineRule="auto"/>
    </w:pPr>
    <w:rPr>
      <w:rFonts w:ascii="Verdana" w:hAnsi="Verdana" w:cs="Verdana"/>
      <w:color w:val="000000"/>
      <w:sz w:val="24"/>
      <w:szCs w:val="24"/>
    </w:rPr>
  </w:style>
  <w:style w:type="table" w:styleId="Tabellenraster">
    <w:name w:val="Table Grid"/>
    <w:basedOn w:val="NormaleTabelle"/>
    <w:uiPriority w:val="39"/>
    <w:rsid w:val="004A62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5E411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E4113"/>
    <w:rPr>
      <w:lang w:val="en-GB"/>
    </w:rPr>
  </w:style>
  <w:style w:type="paragraph" w:styleId="Fuzeile">
    <w:name w:val="footer"/>
    <w:basedOn w:val="Standard"/>
    <w:link w:val="FuzeileZchn"/>
    <w:uiPriority w:val="99"/>
    <w:unhideWhenUsed/>
    <w:rsid w:val="005E411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E4113"/>
    <w:rPr>
      <w:lang w:val="en-GB"/>
    </w:rPr>
  </w:style>
  <w:style w:type="character" w:styleId="Kommentarzeichen">
    <w:name w:val="annotation reference"/>
    <w:basedOn w:val="Absatz-Standardschriftart"/>
    <w:uiPriority w:val="99"/>
    <w:semiHidden/>
    <w:unhideWhenUsed/>
    <w:rsid w:val="006E1836"/>
    <w:rPr>
      <w:sz w:val="16"/>
      <w:szCs w:val="16"/>
    </w:rPr>
  </w:style>
  <w:style w:type="paragraph" w:styleId="Kommentartext">
    <w:name w:val="annotation text"/>
    <w:basedOn w:val="Standard"/>
    <w:link w:val="KommentartextZchn"/>
    <w:uiPriority w:val="99"/>
    <w:semiHidden/>
    <w:unhideWhenUsed/>
    <w:rsid w:val="006E1836"/>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6E1836"/>
    <w:rPr>
      <w:sz w:val="20"/>
      <w:szCs w:val="20"/>
      <w:lang w:val="en-GB"/>
    </w:rPr>
  </w:style>
  <w:style w:type="paragraph" w:styleId="Kommentarthema">
    <w:name w:val="annotation subject"/>
    <w:basedOn w:val="Kommentartext"/>
    <w:next w:val="Kommentartext"/>
    <w:link w:val="KommentarthemaZchn"/>
    <w:uiPriority w:val="99"/>
    <w:semiHidden/>
    <w:unhideWhenUsed/>
    <w:rsid w:val="006E1836"/>
    <w:rPr>
      <w:b/>
      <w:bCs/>
    </w:rPr>
  </w:style>
  <w:style w:type="character" w:customStyle="1" w:styleId="KommentarthemaZchn">
    <w:name w:val="Kommentarthema Zchn"/>
    <w:basedOn w:val="KommentartextZchn"/>
    <w:link w:val="Kommentarthema"/>
    <w:uiPriority w:val="99"/>
    <w:semiHidden/>
    <w:rsid w:val="006E1836"/>
    <w:rPr>
      <w:b/>
      <w:bCs/>
      <w:sz w:val="20"/>
      <w:szCs w:val="20"/>
      <w:lang w:val="en-GB"/>
    </w:rPr>
  </w:style>
  <w:style w:type="paragraph" w:styleId="Sprechblasentext">
    <w:name w:val="Balloon Text"/>
    <w:basedOn w:val="Standard"/>
    <w:link w:val="SprechblasentextZchn"/>
    <w:uiPriority w:val="99"/>
    <w:semiHidden/>
    <w:unhideWhenUsed/>
    <w:rsid w:val="006E183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E1836"/>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4819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764</Words>
  <Characters>4815</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ZSI</Company>
  <LinksUpToDate>false</LinksUpToDate>
  <CharactersWithSpaces>5568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xyz</dc:creator>
  <cp:keywords/>
  <dc:description/>
  <cp:lastModifiedBy>Lenovo</cp:lastModifiedBy>
  <cp:revision>2</cp:revision>
  <dcterms:created xsi:type="dcterms:W3CDTF">2020-11-23T16:13:00Z</dcterms:created>
  <dcterms:modified xsi:type="dcterms:W3CDTF">2020-11-23T16:13:00Z</dcterms:modified>
</cp:coreProperties>
</file>