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f1ee7359c5cfbcae290dab83b1636d24b8e495"/>
    <w:p>
      <w:pPr>
        <w:pStyle w:val="Heading1"/>
      </w:pPr>
      <w:r>
        <w:t xml:space="preserve">Physical Sciences &amp; Technology (Obtained from the Journal</w:t>
      </w:r>
      <w:r>
        <w:t xml:space="preserve"> </w:t>
      </w:r>
      <w:r>
        <w:rPr>
          <w:i/>
        </w:rPr>
        <w:t xml:space="preserve">Renewable Energy</w:t>
      </w:r>
      <w:r>
        <w:t xml:space="preserve"> </w:t>
      </w:r>
      <w:r>
        <w:t xml:space="preserve">and various publications)</w:t>
      </w:r>
    </w:p>
    <w:p>
      <w:pPr>
        <w:pStyle w:val="SourceCode"/>
      </w:pPr>
      <w:r>
        <w:rPr>
          <w:rStyle w:val="VerbatimChar"/>
        </w:rPr>
        <w:t xml:space="preserve">Solar energy,</w:t>
      </w:r>
      <w:r>
        <w:br/>
      </w:r>
      <w:r>
        <w:rPr>
          <w:rStyle w:val="VerbatimChar"/>
        </w:rPr>
        <w:t xml:space="preserve">Wind energy,</w:t>
      </w:r>
      <w:r>
        <w:br/>
      </w:r>
      <w:r>
        <w:rPr>
          <w:rStyle w:val="VerbatimChar"/>
        </w:rPr>
        <w:t xml:space="preserve">Hydro energy,</w:t>
      </w:r>
      <w:r>
        <w:br/>
      </w:r>
      <w:r>
        <w:rPr>
          <w:rStyle w:val="VerbatimChar"/>
        </w:rPr>
        <w:t xml:space="preserve">Tidal energy,</w:t>
      </w:r>
      <w:r>
        <w:br/>
      </w:r>
      <w:r>
        <w:rPr>
          <w:rStyle w:val="VerbatimChar"/>
        </w:rPr>
        <w:t xml:space="preserve">Geothermal energy,</w:t>
      </w:r>
      <w:r>
        <w:br/>
      </w:r>
      <w:r>
        <w:rPr>
          <w:rStyle w:val="VerbatimChar"/>
        </w:rPr>
        <w:t xml:space="preserve">Biomass energy,</w:t>
      </w:r>
      <w:r>
        <w:br/>
      </w:r>
      <w:r>
        <w:rPr>
          <w:rStyle w:val="VerbatimChar"/>
        </w:rPr>
        <w:t xml:space="preserve">Marine energy,</w:t>
      </w:r>
      <w:r>
        <w:br/>
      </w:r>
      <w:r>
        <w:rPr>
          <w:rStyle w:val="VerbatimChar"/>
        </w:rPr>
        <w:t xml:space="preserve">Photovoltaic,</w:t>
      </w:r>
      <w:r>
        <w:br/>
      </w:r>
      <w:r>
        <w:rPr>
          <w:rStyle w:val="VerbatimChar"/>
        </w:rPr>
        <w:t xml:space="preserve">Concentrating solar power,</w:t>
      </w:r>
      <w:r>
        <w:br/>
      </w:r>
      <w:r>
        <w:rPr>
          <w:rStyle w:val="VerbatimChar"/>
        </w:rPr>
        <w:t xml:space="preserve">Solar thermal heating and cooling,</w:t>
      </w:r>
      <w:r>
        <w:br/>
      </w:r>
      <w:r>
        <w:rPr>
          <w:rStyle w:val="VerbatimChar"/>
        </w:rPr>
        <w:t xml:space="preserve">Biomass, </w:t>
      </w:r>
      <w:r>
        <w:br/>
      </w:r>
      <w:r>
        <w:rPr>
          <w:rStyle w:val="VerbatimChar"/>
        </w:rPr>
        <w:t xml:space="preserve">Tidal power,</w:t>
      </w:r>
      <w:r>
        <w:br/>
      </w:r>
      <w:r>
        <w:rPr>
          <w:rStyle w:val="VerbatimChar"/>
        </w:rPr>
        <w:t xml:space="preserve">Wave power,</w:t>
      </w:r>
      <w:r>
        <w:br/>
      </w:r>
      <w:r>
        <w:rPr>
          <w:rStyle w:val="VerbatimChar"/>
        </w:rPr>
        <w:t xml:space="preserve">Fuel Cells, </w:t>
      </w:r>
      <w:r>
        <w:br/>
      </w:r>
      <w:r>
        <w:rPr>
          <w:rStyle w:val="VerbatimChar"/>
        </w:rPr>
        <w:t xml:space="preserve">Low Energy Architecture,</w:t>
      </w:r>
      <w:r>
        <w:br/>
      </w:r>
      <w:r>
        <w:rPr>
          <w:rStyle w:val="VerbatimChar"/>
        </w:rPr>
        <w:t xml:space="preserve">Low Energy Buildings,</w:t>
      </w:r>
      <w:r>
        <w:br/>
      </w:r>
      <w:r>
        <w:rPr>
          <w:rStyle w:val="VerbatimChar"/>
        </w:rPr>
        <w:t xml:space="preserve">Ocean Energy,</w:t>
      </w:r>
      <w:r>
        <w:br/>
      </w:r>
      <w:r>
        <w:rPr>
          <w:rStyle w:val="VerbatimChar"/>
        </w:rPr>
        <w:t xml:space="preserve">Solar Thermal Systems,</w:t>
      </w:r>
      <w:r>
        <w:br/>
      </w:r>
      <w:r>
        <w:rPr>
          <w:rStyle w:val="VerbatimChar"/>
        </w:rPr>
        <w:t xml:space="preserve">Desalination</w:t>
      </w:r>
    </w:p>
    <w:bookmarkEnd w:id="20"/>
    <w:bookmarkStart w:id="21" w:name="X4b62d1a0e7fd016e2a6d378ed153783ba9ff327"/>
    <w:p>
      <w:pPr>
        <w:pStyle w:val="Heading1"/>
      </w:pPr>
      <w:r>
        <w:t xml:space="preserve">Selected keywords from</w:t>
      </w:r>
      <w:r>
        <w:t xml:space="preserve"> </w:t>
      </w:r>
      <w:r>
        <w:rPr>
          <w:i/>
        </w:rPr>
        <w:t xml:space="preserve">urban renewable energy</w:t>
      </w:r>
      <w:r>
        <w:t xml:space="preserve"> </w:t>
      </w:r>
      <w:r>
        <w:t xml:space="preserve">topics</w:t>
      </w:r>
    </w:p>
    <w:p>
      <w:pPr>
        <w:pStyle w:val="SourceCode"/>
      </w:pPr>
      <w:r>
        <w:rPr>
          <w:rStyle w:val="VerbatimChar"/>
        </w:rPr>
        <w:t xml:space="preserve">Energy Efficiency,</w:t>
      </w:r>
      <w:r>
        <w:br/>
      </w:r>
      <w:r>
        <w:rPr>
          <w:rStyle w:val="VerbatimChar"/>
        </w:rPr>
        <w:t xml:space="preserve">Sustainable Development,</w:t>
      </w:r>
      <w:r>
        <w:br/>
      </w:r>
      <w:r>
        <w:rPr>
          <w:rStyle w:val="VerbatimChar"/>
        </w:rPr>
        <w:t xml:space="preserve">Energy Utilization,</w:t>
      </w:r>
      <w:r>
        <w:br/>
      </w:r>
      <w:r>
        <w:rPr>
          <w:rStyle w:val="VerbatimChar"/>
        </w:rPr>
        <w:t xml:space="preserve">Renewable Energy Resources,</w:t>
      </w:r>
      <w:r>
        <w:br/>
      </w:r>
      <w:r>
        <w:rPr>
          <w:rStyle w:val="VerbatimChar"/>
        </w:rPr>
        <w:t xml:space="preserve">Solar Energy,</w:t>
      </w:r>
      <w:r>
        <w:br/>
      </w:r>
      <w:r>
        <w:rPr>
          <w:rStyle w:val="VerbatimChar"/>
        </w:rPr>
        <w:t xml:space="preserve">Energy Conservation,</w:t>
      </w:r>
      <w:r>
        <w:br/>
      </w:r>
      <w:r>
        <w:rPr>
          <w:rStyle w:val="VerbatimChar"/>
        </w:rPr>
        <w:t xml:space="preserve">Biomass,</w:t>
      </w:r>
      <w:r>
        <w:br/>
      </w:r>
      <w:r>
        <w:rPr>
          <w:rStyle w:val="VerbatimChar"/>
        </w:rPr>
        <w:t xml:space="preserve">Renewable Resource,</w:t>
      </w:r>
      <w:r>
        <w:br/>
      </w:r>
      <w:r>
        <w:rPr>
          <w:rStyle w:val="VerbatimChar"/>
        </w:rPr>
        <w:t xml:space="preserve">Energy Policy,</w:t>
      </w:r>
      <w:r>
        <w:br/>
      </w:r>
      <w:r>
        <w:rPr>
          <w:rStyle w:val="VerbatimChar"/>
        </w:rPr>
        <w:t xml:space="preserve">Renewable Energies,</w:t>
      </w:r>
      <w:r>
        <w:br/>
      </w:r>
      <w:r>
        <w:rPr>
          <w:rStyle w:val="VerbatimChar"/>
        </w:rPr>
        <w:t xml:space="preserve">Environmental Impact,</w:t>
      </w:r>
      <w:r>
        <w:br/>
      </w:r>
      <w:r>
        <w:rPr>
          <w:rStyle w:val="VerbatimChar"/>
        </w:rPr>
        <w:t xml:space="preserve">Renewable Energy,</w:t>
      </w:r>
      <w:r>
        <w:br/>
      </w:r>
      <w:r>
        <w:rPr>
          <w:rStyle w:val="VerbatimChar"/>
        </w:rPr>
        <w:t xml:space="preserve">Greenhouse Gases,</w:t>
      </w:r>
      <w:r>
        <w:br/>
      </w:r>
      <w:r>
        <w:rPr>
          <w:rStyle w:val="VerbatimChar"/>
        </w:rPr>
        <w:t xml:space="preserve">Wind Power,</w:t>
      </w:r>
      <w:r>
        <w:br/>
      </w:r>
      <w:r>
        <w:rPr>
          <w:rStyle w:val="VerbatimChar"/>
        </w:rPr>
        <w:t xml:space="preserve">Carbon Footprint,</w:t>
      </w:r>
      <w:r>
        <w:br/>
      </w:r>
      <w:r>
        <w:rPr>
          <w:rStyle w:val="VerbatimChar"/>
        </w:rPr>
        <w:t xml:space="preserve">Emission Control,</w:t>
      </w:r>
    </w:p>
    <w:bookmarkEnd w:id="21"/>
    <w:bookmarkStart w:id="22" w:name="X3b8d62e20cb6d76563348dcb15b1e51592128dd"/>
    <w:p>
      <w:pPr>
        <w:pStyle w:val="Heading1"/>
      </w:pPr>
      <w:r>
        <w:t xml:space="preserve">Keywords obtained from the other keywords in the publications with keywords related to</w:t>
      </w:r>
      <w:r>
        <w:t xml:space="preserve"> </w:t>
      </w:r>
      <w:r>
        <w:rPr>
          <w:i/>
        </w:rPr>
        <w:t xml:space="preserve">renewable energy</w:t>
      </w:r>
    </w:p>
    <w:p>
      <w:pPr>
        <w:pStyle w:val="SourceCode"/>
      </w:pPr>
      <w:r>
        <w:rPr>
          <w:rStyle w:val="VerbatimChar"/>
        </w:rPr>
        <w:t xml:space="preserve">wind turbines,</w:t>
      </w:r>
      <w:r>
        <w:br/>
      </w:r>
      <w:r>
        <w:rPr>
          <w:rStyle w:val="VerbatimChar"/>
        </w:rPr>
        <w:t xml:space="preserve">wind turbine,</w:t>
      </w:r>
      <w:r>
        <w:br/>
      </w:r>
      <w:r>
        <w:rPr>
          <w:rStyle w:val="VerbatimChar"/>
        </w:rPr>
        <w:t xml:space="preserve">wind technologies,</w:t>
      </w:r>
      <w:r>
        <w:br/>
      </w:r>
      <w:r>
        <w:rPr>
          <w:rStyle w:val="VerbatimChar"/>
        </w:rPr>
        <w:t xml:space="preserve">wind system,</w:t>
      </w:r>
      <w:r>
        <w:br/>
      </w:r>
      <w:r>
        <w:rPr>
          <w:rStyle w:val="VerbatimChar"/>
        </w:rPr>
        <w:t xml:space="preserve">wind industry,</w:t>
      </w:r>
      <w:r>
        <w:br/>
      </w:r>
      <w:r>
        <w:rPr>
          <w:rStyle w:val="VerbatimChar"/>
        </w:rPr>
        <w:t xml:space="preserve">wind hybrid,</w:t>
      </w:r>
      <w:r>
        <w:br/>
      </w:r>
      <w:r>
        <w:rPr>
          <w:rStyle w:val="VerbatimChar"/>
        </w:rPr>
        <w:t xml:space="preserve">wind farm,</w:t>
      </w:r>
      <w:r>
        <w:br/>
      </w:r>
      <w:r>
        <w:rPr>
          <w:rStyle w:val="VerbatimChar"/>
        </w:rPr>
        <w:t xml:space="preserve">wind energy,</w:t>
      </w:r>
      <w:r>
        <w:br/>
      </w:r>
      <w:r>
        <w:rPr>
          <w:rStyle w:val="VerbatimChar"/>
        </w:rPr>
        <w:t xml:space="preserve">wind driven,</w:t>
      </w:r>
      <w:r>
        <w:br/>
      </w:r>
      <w:r>
        <w:rPr>
          <w:rStyle w:val="VerbatimChar"/>
        </w:rPr>
        <w:t xml:space="preserve">water turbine,</w:t>
      </w:r>
      <w:r>
        <w:br/>
      </w:r>
      <w:r>
        <w:rPr>
          <w:rStyle w:val="VerbatimChar"/>
        </w:rPr>
        <w:t xml:space="preserve">water treatment,</w:t>
      </w:r>
      <w:r>
        <w:br/>
      </w:r>
      <w:r>
        <w:rPr>
          <w:rStyle w:val="VerbatimChar"/>
        </w:rPr>
        <w:t xml:space="preserve">water storage,</w:t>
      </w:r>
      <w:r>
        <w:br/>
      </w:r>
      <w:r>
        <w:rPr>
          <w:rStyle w:val="VerbatimChar"/>
        </w:rPr>
        <w:t xml:space="preserve">wastewater treatments,</w:t>
      </w:r>
      <w:r>
        <w:br/>
      </w:r>
      <w:r>
        <w:rPr>
          <w:rStyle w:val="VerbatimChar"/>
        </w:rPr>
        <w:t xml:space="preserve">wastewater reuse,</w:t>
      </w:r>
      <w:r>
        <w:br/>
      </w:r>
      <w:r>
        <w:rPr>
          <w:rStyle w:val="VerbatimChar"/>
        </w:rPr>
        <w:t xml:space="preserve">wind farm,</w:t>
      </w:r>
      <w:r>
        <w:br/>
      </w:r>
      <w:r>
        <w:rPr>
          <w:rStyle w:val="VerbatimChar"/>
        </w:rPr>
        <w:t xml:space="preserve">wind farming,</w:t>
      </w:r>
      <w:r>
        <w:br/>
      </w:r>
      <w:r>
        <w:rPr>
          <w:rStyle w:val="VerbatimChar"/>
        </w:rPr>
        <w:t xml:space="preserve">urbanization decarbonization,</w:t>
      </w:r>
      <w:r>
        <w:br/>
      </w:r>
      <w:r>
        <w:rPr>
          <w:rStyle w:val="VerbatimChar"/>
        </w:rPr>
        <w:t xml:space="preserve">decarbonization,</w:t>
      </w:r>
      <w:r>
        <w:br/>
      </w:r>
      <w:r>
        <w:rPr>
          <w:rStyle w:val="VerbatimChar"/>
        </w:rPr>
        <w:t xml:space="preserve">understanding renewable,</w:t>
      </w:r>
      <w:r>
        <w:br/>
      </w:r>
      <w:r>
        <w:rPr>
          <w:rStyle w:val="VerbatimChar"/>
        </w:rPr>
        <w:t xml:space="preserve">turbulent flow,</w:t>
      </w:r>
      <w:r>
        <w:br/>
      </w:r>
      <w:r>
        <w:rPr>
          <w:rStyle w:val="VerbatimChar"/>
        </w:rPr>
        <w:t xml:space="preserve">turbines technology,</w:t>
      </w:r>
      <w:r>
        <w:br/>
      </w:r>
      <w:r>
        <w:rPr>
          <w:rStyle w:val="VerbatimChar"/>
        </w:rPr>
        <w:t xml:space="preserve">trends renewable energies,</w:t>
      </w:r>
      <w:r>
        <w:br/>
      </w:r>
      <w:r>
        <w:rPr>
          <w:rStyle w:val="VerbatimChar"/>
        </w:rPr>
        <w:t xml:space="preserve">treatment biomass,</w:t>
      </w:r>
      <w:r>
        <w:br/>
      </w:r>
      <w:r>
        <w:rPr>
          <w:rStyle w:val="VerbatimChar"/>
        </w:rPr>
        <w:t xml:space="preserve">transition green,</w:t>
      </w:r>
      <w:r>
        <w:br/>
      </w:r>
      <w:r>
        <w:rPr>
          <w:rStyle w:val="VerbatimChar"/>
        </w:rPr>
        <w:t xml:space="preserve">transition fuel,</w:t>
      </w:r>
      <w:r>
        <w:br/>
      </w:r>
      <w:r>
        <w:rPr>
          <w:rStyle w:val="VerbatimChar"/>
        </w:rPr>
        <w:t xml:space="preserve">transition evolution,</w:t>
      </w:r>
      <w:r>
        <w:br/>
      </w:r>
      <w:r>
        <w:rPr>
          <w:rStyle w:val="VerbatimChar"/>
        </w:rPr>
        <w:t xml:space="preserve">transition electricity,</w:t>
      </w:r>
      <w:r>
        <w:br/>
      </w:r>
      <w:r>
        <w:rPr>
          <w:rStyle w:val="VerbatimChar"/>
        </w:rPr>
        <w:t xml:space="preserve">green transition dynamics,</w:t>
      </w:r>
      <w:r>
        <w:br/>
      </w:r>
      <w:r>
        <w:rPr>
          <w:rStyle w:val="VerbatimChar"/>
        </w:rPr>
        <w:t xml:space="preserve">energy transition,</w:t>
      </w:r>
      <w:r>
        <w:br/>
      </w:r>
      <w:r>
        <w:rPr>
          <w:rStyle w:val="VerbatimChar"/>
        </w:rPr>
        <w:t xml:space="preserve">torrefied biomass,</w:t>
      </w:r>
      <w:r>
        <w:br/>
      </w:r>
      <w:r>
        <w:rPr>
          <w:rStyle w:val="VerbatimChar"/>
        </w:rPr>
        <w:t xml:space="preserve">torrefaction review,</w:t>
      </w:r>
      <w:r>
        <w:br/>
      </w:r>
      <w:r>
        <w:rPr>
          <w:rStyle w:val="VerbatimChar"/>
        </w:rPr>
        <w:t xml:space="preserve">torrefaction phases,</w:t>
      </w:r>
      <w:r>
        <w:br/>
      </w:r>
      <w:r>
        <w:rPr>
          <w:rStyle w:val="VerbatimChar"/>
        </w:rPr>
        <w:t xml:space="preserve">torrefaction application,</w:t>
      </w:r>
      <w:r>
        <w:br/>
      </w:r>
      <w:r>
        <w:rPr>
          <w:rStyle w:val="VerbatimChar"/>
        </w:rPr>
        <w:t xml:space="preserve">tidal turbine,</w:t>
      </w:r>
      <w:r>
        <w:br/>
      </w:r>
      <w:r>
        <w:rPr>
          <w:rStyle w:val="VerbatimChar"/>
        </w:rPr>
        <w:t xml:space="preserve">renewable thermal electricity,</w:t>
      </w:r>
      <w:r>
        <w:br/>
      </w:r>
      <w:r>
        <w:rPr>
          <w:rStyle w:val="VerbatimChar"/>
        </w:rPr>
        <w:t xml:space="preserve">renewable thermal energy,</w:t>
      </w:r>
      <w:r>
        <w:br/>
      </w:r>
      <w:r>
        <w:rPr>
          <w:rStyle w:val="VerbatimChar"/>
        </w:rPr>
        <w:t xml:space="preserve">energy biofuel,</w:t>
      </w:r>
      <w:r>
        <w:br/>
      </w:r>
      <w:r>
        <w:rPr>
          <w:rStyle w:val="VerbatimChar"/>
        </w:rPr>
        <w:t xml:space="preserve">biofuel energy,</w:t>
      </w:r>
      <w:r>
        <w:br/>
      </w:r>
      <w:r>
        <w:rPr>
          <w:rStyle w:val="VerbatimChar"/>
        </w:rPr>
        <w:t xml:space="preserve">biodiesel,</w:t>
      </w:r>
      <w:r>
        <w:br/>
      </w:r>
      <w:r>
        <w:rPr>
          <w:rStyle w:val="VerbatimChar"/>
        </w:rPr>
        <w:t xml:space="preserve">technology renewable,</w:t>
      </w:r>
      <w:r>
        <w:br/>
      </w:r>
      <w:r>
        <w:rPr>
          <w:rStyle w:val="VerbatimChar"/>
        </w:rPr>
        <w:t xml:space="preserve">renewable energy technologies,</w:t>
      </w:r>
      <w:r>
        <w:br/>
      </w:r>
      <w:r>
        <w:rPr>
          <w:rStyle w:val="VerbatimChar"/>
        </w:rPr>
        <w:t xml:space="preserve">sustainability biomass,</w:t>
      </w:r>
      <w:r>
        <w:br/>
      </w:r>
      <w:r>
        <w:rPr>
          <w:rStyle w:val="VerbatimChar"/>
        </w:rPr>
        <w:t xml:space="preserve">sustainability bioenergy,</w:t>
      </w:r>
      <w:r>
        <w:br/>
      </w:r>
      <w:r>
        <w:rPr>
          <w:rStyle w:val="VerbatimChar"/>
        </w:rPr>
        <w:t xml:space="preserve">sustainability energy,</w:t>
      </w:r>
      <w:r>
        <w:br/>
      </w:r>
      <w:r>
        <w:rPr>
          <w:rStyle w:val="VerbatimChar"/>
        </w:rPr>
        <w:t xml:space="preserve">sustainable energy,</w:t>
      </w:r>
      <w:r>
        <w:br/>
      </w:r>
      <w:r>
        <w:rPr>
          <w:rStyle w:val="VerbatimChar"/>
        </w:rPr>
        <w:t xml:space="preserve">storage hydropower,</w:t>
      </w:r>
      <w:r>
        <w:br/>
      </w:r>
      <w:r>
        <w:rPr>
          <w:rStyle w:val="VerbatimChar"/>
        </w:rPr>
        <w:t xml:space="preserve">storage electrolyte,</w:t>
      </w:r>
      <w:r>
        <w:br/>
      </w:r>
      <w:r>
        <w:rPr>
          <w:rStyle w:val="VerbatimChar"/>
        </w:rPr>
        <w:t xml:space="preserve">storage solar,</w:t>
      </w:r>
      <w:r>
        <w:br/>
      </w:r>
      <w:r>
        <w:rPr>
          <w:rStyle w:val="VerbatimChar"/>
        </w:rPr>
        <w:t xml:space="preserve">storage wind,</w:t>
      </w:r>
      <w:r>
        <w:br/>
      </w:r>
      <w:r>
        <w:rPr>
          <w:rStyle w:val="VerbatimChar"/>
        </w:rPr>
        <w:t xml:space="preserve">storage osemosys,</w:t>
      </w:r>
      <w:r>
        <w:br/>
      </w:r>
      <w:r>
        <w:rPr>
          <w:rStyle w:val="VerbatimChar"/>
        </w:rPr>
        <w:t xml:space="preserve">states renewable energy,</w:t>
      </w:r>
      <w:r>
        <w:br/>
      </w:r>
      <w:r>
        <w:rPr>
          <w:rStyle w:val="VerbatimChar"/>
        </w:rPr>
        <w:t xml:space="preserve">solvents depolymerization,</w:t>
      </w:r>
      <w:r>
        <w:br/>
      </w:r>
      <w:r>
        <w:rPr>
          <w:rStyle w:val="VerbatimChar"/>
        </w:rPr>
        <w:t xml:space="preserve">solar wind,</w:t>
      </w:r>
      <w:r>
        <w:br/>
      </w:r>
      <w:r>
        <w:rPr>
          <w:rStyle w:val="VerbatimChar"/>
        </w:rPr>
        <w:t xml:space="preserve">solar water,</w:t>
      </w:r>
      <w:r>
        <w:br/>
      </w:r>
      <w:r>
        <w:rPr>
          <w:rStyle w:val="VerbatimChar"/>
        </w:rPr>
        <w:t xml:space="preserve">solar thermal,</w:t>
      </w:r>
      <w:r>
        <w:br/>
      </w:r>
      <w:r>
        <w:rPr>
          <w:rStyle w:val="VerbatimChar"/>
        </w:rPr>
        <w:t xml:space="preserve">solar storage,</w:t>
      </w:r>
      <w:r>
        <w:br/>
      </w:r>
      <w:r>
        <w:rPr>
          <w:rStyle w:val="VerbatimChar"/>
        </w:rPr>
        <w:t xml:space="preserve">solar renewable,</w:t>
      </w:r>
      <w:r>
        <w:br/>
      </w:r>
      <w:r>
        <w:rPr>
          <w:rStyle w:val="VerbatimChar"/>
        </w:rPr>
        <w:t xml:space="preserve">carbon emissions,</w:t>
      </w:r>
      <w:r>
        <w:br/>
      </w:r>
      <w:r>
        <w:rPr>
          <w:rStyle w:val="VerbatimChar"/>
        </w:rPr>
        <w:t xml:space="preserve">renewable energy-consumption,</w:t>
      </w:r>
      <w:r>
        <w:br/>
      </w:r>
      <w:r>
        <w:rPr>
          <w:rStyle w:val="VerbatimChar"/>
        </w:rPr>
        <w:t xml:space="preserve">nonrenewable energy,</w:t>
      </w:r>
      <w:r>
        <w:br/>
      </w:r>
      <w:r>
        <w:rPr>
          <w:rStyle w:val="VerbatimChar"/>
        </w:rPr>
        <w:t xml:space="preserve">biofuels,</w:t>
      </w:r>
      <w:r>
        <w:br/>
      </w:r>
      <w:r>
        <w:rPr>
          <w:rStyle w:val="VerbatimChar"/>
        </w:rPr>
        <w:t xml:space="preserve">climate change mitigation,</w:t>
      </w:r>
      <w:r>
        <w:br/>
      </w:r>
      <w:r>
        <w:rPr>
          <w:rStyle w:val="VerbatimChar"/>
        </w:rPr>
        <w:t xml:space="preserve">renewable energy technology,</w:t>
      </w:r>
      <w:r>
        <w:br/>
      </w:r>
      <w:r>
        <w:rPr>
          <w:rStyle w:val="VerbatimChar"/>
        </w:rPr>
        <w:t xml:space="preserve">greenhouse gas emission,</w:t>
      </w:r>
      <w:r>
        <w:br/>
      </w:r>
      <w:r>
        <w:rPr>
          <w:rStyle w:val="VerbatimChar"/>
        </w:rPr>
        <w:t xml:space="preserve">environmental degradation,</w:t>
      </w:r>
      <w:r>
        <w:br/>
      </w:r>
      <w:r>
        <w:rPr>
          <w:rStyle w:val="VerbatimChar"/>
        </w:rPr>
        <w:t xml:space="preserve">degradation,</w:t>
      </w:r>
      <w:r>
        <w:br/>
      </w:r>
      <w:r>
        <w:rPr>
          <w:rStyle w:val="VerbatimChar"/>
        </w:rPr>
        <w:t xml:space="preserve">carbon footprint,</w:t>
      </w:r>
      <w:r>
        <w:br/>
      </w:r>
      <w:r>
        <w:rPr>
          <w:rStyle w:val="VerbatimChar"/>
        </w:rPr>
        <w:t xml:space="preserve">renewable energy consumption,</w:t>
      </w:r>
      <w:r>
        <w:br/>
      </w:r>
      <w:r>
        <w:rPr>
          <w:rStyle w:val="VerbatimChar"/>
        </w:rPr>
        <w:t xml:space="preserve">bio-oil,</w:t>
      </w:r>
      <w:r>
        <w:br/>
      </w:r>
      <w:r>
        <w:rPr>
          <w:rStyle w:val="VerbatimChar"/>
        </w:rPr>
        <w:t xml:space="preserve">solar dryers,</w:t>
      </w:r>
      <w:r>
        <w:br/>
      </w:r>
      <w:r>
        <w:rPr>
          <w:rStyle w:val="VerbatimChar"/>
        </w:rPr>
        <w:t xml:space="preserve">sustainability transitions,</w:t>
      </w:r>
      <w:r>
        <w:br/>
      </w:r>
      <w:r>
        <w:rPr>
          <w:rStyle w:val="VerbatimChar"/>
        </w:rPr>
        <w:t xml:space="preserve">green electricity,</w:t>
      </w:r>
      <w:r>
        <w:br/>
      </w:r>
      <w:r>
        <w:rPr>
          <w:rStyle w:val="VerbatimChar"/>
        </w:rPr>
        <w:t xml:space="preserve">energy sustainability,</w:t>
      </w:r>
      <w:r>
        <w:br/>
      </w:r>
      <w:r>
        <w:rPr>
          <w:rStyle w:val="VerbatimChar"/>
        </w:rPr>
        <w:t xml:space="preserve">renewable energy sources,</w:t>
      </w:r>
      <w:r>
        <w:br/>
      </w:r>
      <w:r>
        <w:rPr>
          <w:rStyle w:val="VerbatimChar"/>
        </w:rPr>
        <w:t xml:space="preserve">wind-pv,</w:t>
      </w:r>
      <w:r>
        <w:br/>
      </w:r>
      <w:r>
        <w:rPr>
          <w:rStyle w:val="VerbatimChar"/>
        </w:rPr>
        <w:t xml:space="preserve">hybrid renewable energy system,</w:t>
      </w:r>
      <w:r>
        <w:br/>
      </w:r>
      <w:r>
        <w:rPr>
          <w:rStyle w:val="VerbatimChar"/>
        </w:rPr>
        <w:t xml:space="preserve">hydrokinetic,</w:t>
      </w:r>
      <w:r>
        <w:br/>
      </w:r>
      <w:r>
        <w:rPr>
          <w:rStyle w:val="VerbatimChar"/>
        </w:rPr>
        <w:t xml:space="preserve">pumped hydro storage,</w:t>
      </w:r>
      <w:r>
        <w:br/>
      </w:r>
      <w:r>
        <w:rPr>
          <w:rStyle w:val="VerbatimChar"/>
        </w:rPr>
        <w:t xml:space="preserve">lignocellulosic biomass,</w:t>
      </w:r>
      <w:r>
        <w:br/>
      </w:r>
      <w:r>
        <w:rPr>
          <w:rStyle w:val="VerbatimChar"/>
        </w:rPr>
        <w:t xml:space="preserve">bio-digestion,</w:t>
      </w:r>
      <w:r>
        <w:br/>
      </w:r>
      <w:r>
        <w:rPr>
          <w:rStyle w:val="VerbatimChar"/>
        </w:rPr>
        <w:t xml:space="preserve">green energy,</w:t>
      </w:r>
      <w:r>
        <w:br/>
      </w:r>
      <w:r>
        <w:rPr>
          <w:rStyle w:val="VerbatimChar"/>
        </w:rPr>
        <w:t xml:space="preserve">renewable energy policy,</w:t>
      </w:r>
      <w:r>
        <w:br/>
      </w:r>
      <w:r>
        <w:rPr>
          <w:rStyle w:val="VerbatimChar"/>
        </w:rPr>
        <w:t xml:space="preserve">solar pv,</w:t>
      </w:r>
      <w:r>
        <w:br/>
      </w:r>
      <w:r>
        <w:rPr>
          <w:rStyle w:val="VerbatimChar"/>
        </w:rPr>
        <w:t xml:space="preserve">hydrolysis,</w:t>
      </w:r>
      <w:r>
        <w:br/>
      </w:r>
      <w:r>
        <w:rPr>
          <w:rStyle w:val="VerbatimChar"/>
        </w:rPr>
        <w:t xml:space="preserve">solar home systems,</w:t>
      </w:r>
      <w:r>
        <w:br/>
      </w:r>
      <w:r>
        <w:rPr>
          <w:rStyle w:val="VerbatimChar"/>
        </w:rPr>
        <w:t xml:space="preserve">concentrating solar power,</w:t>
      </w:r>
      <w:r>
        <w:br/>
      </w:r>
      <w:r>
        <w:rPr>
          <w:rStyle w:val="VerbatimChar"/>
        </w:rPr>
        <w:t xml:space="preserve">bio-energy,</w:t>
      </w:r>
      <w:r>
        <w:br/>
      </w:r>
      <w:r>
        <w:rPr>
          <w:rStyle w:val="VerbatimChar"/>
        </w:rPr>
        <w:t xml:space="preserve">renewable energy capacity,</w:t>
      </w:r>
      <w:r>
        <w:br/>
      </w:r>
      <w:r>
        <w:rPr>
          <w:rStyle w:val="VerbatimChar"/>
        </w:rPr>
        <w:t xml:space="preserve">renewable energy projects,</w:t>
      </w:r>
      <w:r>
        <w:br/>
      </w:r>
      <w:r>
        <w:rPr>
          <w:rStyle w:val="VerbatimChar"/>
        </w:rPr>
        <w:t xml:space="preserve">biogas technology,</w:t>
      </w:r>
      <w:r>
        <w:br/>
      </w:r>
      <w:r>
        <w:rPr>
          <w:rStyle w:val="VerbatimChar"/>
        </w:rPr>
        <w:t xml:space="preserve">renewable energy foreign direct investment,</w:t>
      </w:r>
      <w:r>
        <w:br/>
      </w:r>
      <w:r>
        <w:rPr>
          <w:rStyle w:val="VerbatimChar"/>
        </w:rPr>
        <w:t xml:space="preserve">enzymatic saccharification,</w:t>
      </w:r>
      <w:r>
        <w:br/>
      </w:r>
      <w:r>
        <w:rPr>
          <w:rStyle w:val="VerbatimChar"/>
        </w:rPr>
        <w:t xml:space="preserve">lignocellulosic biomass,</w:t>
      </w:r>
      <w:r>
        <w:br/>
      </w:r>
      <w:r>
        <w:rPr>
          <w:rStyle w:val="VerbatimChar"/>
        </w:rPr>
        <w:t xml:space="preserve">innovation in renewable energy technologies,</w:t>
      </w:r>
      <w:r>
        <w:br/>
      </w:r>
      <w:r>
        <w:rPr>
          <w:rStyle w:val="VerbatimChar"/>
        </w:rPr>
        <w:t xml:space="preserve">co2 mitigation,</w:t>
      </w:r>
      <w:r>
        <w:br/>
      </w:r>
      <w:r>
        <w:rPr>
          <w:rStyle w:val="VerbatimChar"/>
        </w:rPr>
        <w:t xml:space="preserve">solarfuel cell (fc),</w:t>
      </w:r>
      <w:r>
        <w:br/>
      </w:r>
      <w:r>
        <w:rPr>
          <w:rStyle w:val="VerbatimChar"/>
        </w:rPr>
        <w:t xml:space="preserve">renewable sources of energy,</w:t>
      </w:r>
      <w:r>
        <w:br/>
      </w:r>
      <w:r>
        <w:rPr>
          <w:rStyle w:val="VerbatimChar"/>
        </w:rPr>
        <w:t xml:space="preserve">wind farm,</w:t>
      </w:r>
      <w:r>
        <w:br/>
      </w:r>
      <w:r>
        <w:rPr>
          <w:rStyle w:val="VerbatimChar"/>
        </w:rPr>
        <w:t xml:space="preserve">graphitic carbon nitride,</w:t>
      </w:r>
      <w:r>
        <w:br/>
      </w:r>
      <w:r>
        <w:rPr>
          <w:rStyle w:val="VerbatimChar"/>
        </w:rPr>
        <w:t xml:space="preserve">perovskite solar-cells,</w:t>
      </w:r>
      <w:r>
        <w:br/>
      </w:r>
      <w:r>
        <w:rPr>
          <w:rStyle w:val="VerbatimChar"/>
        </w:rPr>
        <w:t xml:space="preserve">halide perovskites,</w:t>
      </w:r>
      <w:r>
        <w:br/>
      </w:r>
      <w:r>
        <w:rPr>
          <w:rStyle w:val="VerbatimChar"/>
        </w:rPr>
        <w:t xml:space="preserve">photocatalyst,</w:t>
      </w:r>
      <w:r>
        <w:br/>
      </w:r>
      <w:r>
        <w:rPr>
          <w:rStyle w:val="VerbatimChar"/>
        </w:rPr>
        <w:t xml:space="preserve">optoelectronicsphotovoltaic cells,</w:t>
      </w:r>
      <w:r>
        <w:br/>
      </w:r>
      <w:r>
        <w:rPr>
          <w:rStyle w:val="VerbatimChar"/>
        </w:rPr>
        <w:t xml:space="preserve">micro-gas turbine,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2021-02-26T04:41:47Z</dcterms:created>
  <dcterms:modified xsi:type="dcterms:W3CDTF">2021-02-26T04:41:47Z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