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37FCBB74"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 xml:space="preserve">DAAD </w:t>
      </w:r>
      <w:proofErr w:type="spellStart"/>
      <w:r w:rsidRPr="00535A91">
        <w:rPr>
          <w:rFonts w:ascii="Courier New" w:hAnsi="Courier New"/>
          <w:b/>
          <w:bCs/>
          <w:sz w:val="72"/>
          <w:szCs w:val="72"/>
        </w:rPr>
        <w:t>Ready</w:t>
      </w:r>
      <w:proofErr w:type="spellEnd"/>
      <w:r w:rsidRPr="00535A91">
        <w:rPr>
          <w:rFonts w:ascii="Courier New" w:hAnsi="Courier New"/>
          <w:b/>
          <w:bCs/>
          <w:sz w:val="72"/>
          <w:szCs w:val="72"/>
        </w:rPr>
        <w:t>!</w:t>
      </w:r>
      <w:r w:rsidR="00624AD9" w:rsidRPr="00535A91">
        <w:rPr>
          <w:rFonts w:ascii="Courier New" w:hAnsi="Courier New"/>
          <w:b/>
          <w:bCs/>
          <w:sz w:val="72"/>
          <w:szCs w:val="72"/>
        </w:rPr>
        <w:t xml:space="preserve"> v0.</w:t>
      </w:r>
      <w:r w:rsidR="00FD4B46">
        <w:rPr>
          <w:rFonts w:ascii="Courier New" w:hAnsi="Courier New"/>
          <w:b/>
          <w:bCs/>
          <w:sz w:val="72"/>
          <w:szCs w:val="72"/>
        </w:rPr>
        <w:t>6</w:t>
      </w:r>
      <w:r w:rsidR="00F5552D">
        <w:rPr>
          <w:rFonts w:ascii="Courier New" w:hAnsi="Courier New"/>
          <w:b/>
          <w:bCs/>
          <w:sz w:val="72"/>
          <w:szCs w:val="72"/>
        </w:rPr>
        <w:t>.1</w:t>
      </w:r>
      <w:r w:rsidR="00F70AEE">
        <w:rPr>
          <w:rFonts w:ascii="Courier New" w:hAnsi="Courier New"/>
          <w:b/>
          <w:bCs/>
          <w:sz w:val="72"/>
          <w:szCs w:val="72"/>
        </w:rPr>
        <w:t xml:space="preserve"> </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 xml:space="preserve">(C) Infinite </w:t>
      </w:r>
      <w:proofErr w:type="spellStart"/>
      <w:r w:rsidR="003C3FE7" w:rsidRPr="00535A91">
        <w:rPr>
          <w:rFonts w:ascii="Courier New" w:hAnsi="Courier New"/>
          <w:b/>
          <w:bCs/>
        </w:rPr>
        <w:t>Imaginations</w:t>
      </w:r>
      <w:proofErr w:type="spellEnd"/>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w:t>
      </w:r>
      <w:proofErr w:type="spellStart"/>
      <w:r w:rsidR="00FE301B">
        <w:rPr>
          <w:rFonts w:ascii="Courier New" w:hAnsi="Courier New"/>
          <w:b/>
          <w:bCs/>
        </w:rPr>
        <w:t>Ready</w:t>
      </w:r>
      <w:proofErr w:type="spellEnd"/>
      <w:r w:rsidR="00FE301B">
        <w:rPr>
          <w:rFonts w:ascii="Courier New" w:hAnsi="Courier New"/>
          <w:b/>
          <w:bCs/>
        </w:rPr>
        <w:t xml:space="preserve">, </w:t>
      </w:r>
      <w:r w:rsidRPr="00535A91">
        <w:rPr>
          <w:rFonts w:ascii="Courier New" w:hAnsi="Courier New"/>
          <w:b/>
          <w:bCs/>
        </w:rPr>
        <w:t xml:space="preserve">por </w:t>
      </w:r>
      <w:proofErr w:type="spellStart"/>
      <w:r w:rsidRPr="00535A91">
        <w:rPr>
          <w:rFonts w:ascii="Courier New" w:hAnsi="Courier New"/>
          <w:b/>
          <w:bCs/>
        </w:rPr>
        <w:t>Uto</w:t>
      </w:r>
      <w:proofErr w:type="spellEnd"/>
      <w:r w:rsidRPr="00535A91">
        <w:rPr>
          <w:rFonts w:ascii="Courier New" w:hAnsi="Courier New"/>
          <w:b/>
          <w:bCs/>
        </w:rPr>
        <w:t>.</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2E3FEA">
      <w:pPr>
        <w:pStyle w:val="DAADT1"/>
      </w:pPr>
      <w:bookmarkStart w:id="0" w:name="_Toc48303752"/>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4C0DBDF9" w14:textId="636F69C8" w:rsidR="00711299" w:rsidRDefault="00DB1CDC">
      <w:pPr>
        <w:pStyle w:val="TDC1"/>
        <w:tabs>
          <w:tab w:val="right" w:leader="dot" w:pos="9628"/>
        </w:tabs>
        <w:rPr>
          <w:rFonts w:asciiTheme="minorHAnsi" w:eastAsiaTheme="minorEastAsia" w:hAnsiTheme="minorHAnsi" w:cstheme="minorBidi"/>
          <w:b w:val="0"/>
          <w:noProof/>
          <w:kern w:val="0"/>
          <w:sz w:val="22"/>
          <w:szCs w:val="22"/>
          <w:lang w:eastAsia="es-ES" w:bidi="ar-SA"/>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48303752" w:history="1">
        <w:r w:rsidR="00711299" w:rsidRPr="007E6BCC">
          <w:rPr>
            <w:rStyle w:val="Hipervnculo"/>
            <w:noProof/>
          </w:rPr>
          <w:t>TABLA DE CONTENIDOS</w:t>
        </w:r>
        <w:r w:rsidR="00711299">
          <w:rPr>
            <w:noProof/>
            <w:webHidden/>
          </w:rPr>
          <w:tab/>
        </w:r>
        <w:r w:rsidR="00711299">
          <w:rPr>
            <w:noProof/>
            <w:webHidden/>
          </w:rPr>
          <w:fldChar w:fldCharType="begin"/>
        </w:r>
        <w:r w:rsidR="00711299">
          <w:rPr>
            <w:noProof/>
            <w:webHidden/>
          </w:rPr>
          <w:instrText xml:space="preserve"> PAGEREF _Toc48303752 \h </w:instrText>
        </w:r>
        <w:r w:rsidR="00711299">
          <w:rPr>
            <w:noProof/>
            <w:webHidden/>
          </w:rPr>
        </w:r>
        <w:r w:rsidR="00711299">
          <w:rPr>
            <w:noProof/>
            <w:webHidden/>
          </w:rPr>
          <w:fldChar w:fldCharType="separate"/>
        </w:r>
        <w:r w:rsidR="00974A8A">
          <w:rPr>
            <w:noProof/>
            <w:webHidden/>
          </w:rPr>
          <w:t>1</w:t>
        </w:r>
        <w:r w:rsidR="00711299">
          <w:rPr>
            <w:noProof/>
            <w:webHidden/>
          </w:rPr>
          <w:fldChar w:fldCharType="end"/>
        </w:r>
      </w:hyperlink>
    </w:p>
    <w:p w14:paraId="463DCB5B" w14:textId="1B11358A" w:rsidR="00711299" w:rsidRDefault="005E70A9">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53" w:history="1">
        <w:r w:rsidR="00711299" w:rsidRPr="007E6BCC">
          <w:rPr>
            <w:rStyle w:val="Hipervnculo"/>
            <w:noProof/>
          </w:rPr>
          <w:t>Introducción</w:t>
        </w:r>
        <w:r w:rsidR="00711299">
          <w:rPr>
            <w:noProof/>
            <w:webHidden/>
          </w:rPr>
          <w:tab/>
        </w:r>
        <w:r w:rsidR="00711299">
          <w:rPr>
            <w:noProof/>
            <w:webHidden/>
          </w:rPr>
          <w:fldChar w:fldCharType="begin"/>
        </w:r>
        <w:r w:rsidR="00711299">
          <w:rPr>
            <w:noProof/>
            <w:webHidden/>
          </w:rPr>
          <w:instrText xml:space="preserve"> PAGEREF _Toc48303753 \h </w:instrText>
        </w:r>
        <w:r w:rsidR="00711299">
          <w:rPr>
            <w:noProof/>
            <w:webHidden/>
          </w:rPr>
        </w:r>
        <w:r w:rsidR="00711299">
          <w:rPr>
            <w:noProof/>
            <w:webHidden/>
          </w:rPr>
          <w:fldChar w:fldCharType="separate"/>
        </w:r>
        <w:r w:rsidR="00974A8A">
          <w:rPr>
            <w:noProof/>
            <w:webHidden/>
          </w:rPr>
          <w:t>2</w:t>
        </w:r>
        <w:r w:rsidR="00711299">
          <w:rPr>
            <w:noProof/>
            <w:webHidden/>
          </w:rPr>
          <w:fldChar w:fldCharType="end"/>
        </w:r>
      </w:hyperlink>
    </w:p>
    <w:p w14:paraId="4BAF29FD" w14:textId="6AC6C6E9" w:rsidR="00711299" w:rsidRDefault="005E70A9">
      <w:pPr>
        <w:pStyle w:val="TDC2"/>
        <w:rPr>
          <w:rFonts w:asciiTheme="minorHAnsi" w:eastAsiaTheme="minorEastAsia" w:hAnsiTheme="minorHAnsi" w:cstheme="minorBidi"/>
          <w:noProof/>
          <w:kern w:val="0"/>
          <w:sz w:val="22"/>
          <w:szCs w:val="22"/>
          <w:lang w:eastAsia="es-ES" w:bidi="ar-SA"/>
        </w:rPr>
      </w:pPr>
      <w:hyperlink w:anchor="_Toc48303754" w:history="1">
        <w:r w:rsidR="00711299" w:rsidRPr="007E6BCC">
          <w:rPr>
            <w:rStyle w:val="Hipervnculo"/>
            <w:noProof/>
          </w:rPr>
          <w:t>El fichero fuente</w:t>
        </w:r>
        <w:r w:rsidR="00711299">
          <w:rPr>
            <w:noProof/>
            <w:webHidden/>
          </w:rPr>
          <w:tab/>
        </w:r>
        <w:r w:rsidR="00711299">
          <w:rPr>
            <w:noProof/>
            <w:webHidden/>
          </w:rPr>
          <w:fldChar w:fldCharType="begin"/>
        </w:r>
        <w:r w:rsidR="00711299">
          <w:rPr>
            <w:noProof/>
            <w:webHidden/>
          </w:rPr>
          <w:instrText xml:space="preserve"> PAGEREF _Toc48303754 \h </w:instrText>
        </w:r>
        <w:r w:rsidR="00711299">
          <w:rPr>
            <w:noProof/>
            <w:webHidden/>
          </w:rPr>
        </w:r>
        <w:r w:rsidR="00711299">
          <w:rPr>
            <w:noProof/>
            <w:webHidden/>
          </w:rPr>
          <w:fldChar w:fldCharType="separate"/>
        </w:r>
        <w:r w:rsidR="00974A8A">
          <w:rPr>
            <w:noProof/>
            <w:webHidden/>
          </w:rPr>
          <w:t>3</w:t>
        </w:r>
        <w:r w:rsidR="00711299">
          <w:rPr>
            <w:noProof/>
            <w:webHidden/>
          </w:rPr>
          <w:fldChar w:fldCharType="end"/>
        </w:r>
      </w:hyperlink>
    </w:p>
    <w:p w14:paraId="19EAB723" w14:textId="658E713C" w:rsidR="00711299" w:rsidRDefault="005E70A9">
      <w:pPr>
        <w:pStyle w:val="TDC2"/>
        <w:rPr>
          <w:rFonts w:asciiTheme="minorHAnsi" w:eastAsiaTheme="minorEastAsia" w:hAnsiTheme="minorHAnsi" w:cstheme="minorBidi"/>
          <w:noProof/>
          <w:kern w:val="0"/>
          <w:sz w:val="22"/>
          <w:szCs w:val="22"/>
          <w:lang w:eastAsia="es-ES" w:bidi="ar-SA"/>
        </w:rPr>
      </w:pPr>
      <w:hyperlink w:anchor="_Toc48303755" w:history="1">
        <w:r w:rsidR="00711299" w:rsidRPr="007E6BCC">
          <w:rPr>
            <w:rStyle w:val="Hipervnculo"/>
            <w:noProof/>
          </w:rPr>
          <w:t>El Compilador</w:t>
        </w:r>
        <w:r w:rsidR="00711299">
          <w:rPr>
            <w:noProof/>
            <w:webHidden/>
          </w:rPr>
          <w:tab/>
        </w:r>
        <w:r w:rsidR="00711299">
          <w:rPr>
            <w:noProof/>
            <w:webHidden/>
          </w:rPr>
          <w:fldChar w:fldCharType="begin"/>
        </w:r>
        <w:r w:rsidR="00711299">
          <w:rPr>
            <w:noProof/>
            <w:webHidden/>
          </w:rPr>
          <w:instrText xml:space="preserve"> PAGEREF _Toc48303755 \h </w:instrText>
        </w:r>
        <w:r w:rsidR="00711299">
          <w:rPr>
            <w:noProof/>
            <w:webHidden/>
          </w:rPr>
        </w:r>
        <w:r w:rsidR="00711299">
          <w:rPr>
            <w:noProof/>
            <w:webHidden/>
          </w:rPr>
          <w:fldChar w:fldCharType="separate"/>
        </w:r>
        <w:r w:rsidR="00974A8A">
          <w:rPr>
            <w:noProof/>
            <w:webHidden/>
          </w:rPr>
          <w:t>3</w:t>
        </w:r>
        <w:r w:rsidR="00711299">
          <w:rPr>
            <w:noProof/>
            <w:webHidden/>
          </w:rPr>
          <w:fldChar w:fldCharType="end"/>
        </w:r>
      </w:hyperlink>
    </w:p>
    <w:p w14:paraId="5C808697" w14:textId="6AC57363" w:rsidR="00711299" w:rsidRDefault="005E70A9">
      <w:pPr>
        <w:pStyle w:val="TDC2"/>
        <w:rPr>
          <w:rFonts w:asciiTheme="minorHAnsi" w:eastAsiaTheme="minorEastAsia" w:hAnsiTheme="minorHAnsi" w:cstheme="minorBidi"/>
          <w:noProof/>
          <w:kern w:val="0"/>
          <w:sz w:val="22"/>
          <w:szCs w:val="22"/>
          <w:lang w:eastAsia="es-ES" w:bidi="ar-SA"/>
        </w:rPr>
      </w:pPr>
      <w:hyperlink w:anchor="_Toc48303756" w:history="1">
        <w:r w:rsidR="00711299" w:rsidRPr="007E6BCC">
          <w:rPr>
            <w:rStyle w:val="Hipervnculo"/>
            <w:noProof/>
          </w:rPr>
          <w:t>Los intérpretes</w:t>
        </w:r>
        <w:r w:rsidR="00711299">
          <w:rPr>
            <w:noProof/>
            <w:webHidden/>
          </w:rPr>
          <w:tab/>
        </w:r>
        <w:r w:rsidR="00711299">
          <w:rPr>
            <w:noProof/>
            <w:webHidden/>
          </w:rPr>
          <w:fldChar w:fldCharType="begin"/>
        </w:r>
        <w:r w:rsidR="00711299">
          <w:rPr>
            <w:noProof/>
            <w:webHidden/>
          </w:rPr>
          <w:instrText xml:space="preserve"> PAGEREF _Toc48303756 \h </w:instrText>
        </w:r>
        <w:r w:rsidR="00711299">
          <w:rPr>
            <w:noProof/>
            <w:webHidden/>
          </w:rPr>
        </w:r>
        <w:r w:rsidR="00711299">
          <w:rPr>
            <w:noProof/>
            <w:webHidden/>
          </w:rPr>
          <w:fldChar w:fldCharType="separate"/>
        </w:r>
        <w:r w:rsidR="00974A8A">
          <w:rPr>
            <w:noProof/>
            <w:webHidden/>
          </w:rPr>
          <w:t>4</w:t>
        </w:r>
        <w:r w:rsidR="00711299">
          <w:rPr>
            <w:noProof/>
            <w:webHidden/>
          </w:rPr>
          <w:fldChar w:fldCharType="end"/>
        </w:r>
      </w:hyperlink>
    </w:p>
    <w:p w14:paraId="49B836A2" w14:textId="7989DE57" w:rsidR="00711299" w:rsidRDefault="005E70A9">
      <w:pPr>
        <w:pStyle w:val="TDC2"/>
        <w:rPr>
          <w:rFonts w:asciiTheme="minorHAnsi" w:eastAsiaTheme="minorEastAsia" w:hAnsiTheme="minorHAnsi" w:cstheme="minorBidi"/>
          <w:noProof/>
          <w:kern w:val="0"/>
          <w:sz w:val="22"/>
          <w:szCs w:val="22"/>
          <w:lang w:eastAsia="es-ES" w:bidi="ar-SA"/>
        </w:rPr>
      </w:pPr>
      <w:hyperlink w:anchor="_Toc48303757" w:history="1">
        <w:r w:rsidR="00711299" w:rsidRPr="007E6BCC">
          <w:rPr>
            <w:rStyle w:val="Hipervnculo"/>
            <w:noProof/>
          </w:rPr>
          <w:t>Los Gráficos</w:t>
        </w:r>
        <w:r w:rsidR="00711299">
          <w:rPr>
            <w:noProof/>
            <w:webHidden/>
          </w:rPr>
          <w:tab/>
        </w:r>
        <w:r w:rsidR="00711299">
          <w:rPr>
            <w:noProof/>
            <w:webHidden/>
          </w:rPr>
          <w:fldChar w:fldCharType="begin"/>
        </w:r>
        <w:r w:rsidR="00711299">
          <w:rPr>
            <w:noProof/>
            <w:webHidden/>
          </w:rPr>
          <w:instrText xml:space="preserve"> PAGEREF _Toc48303757 \h </w:instrText>
        </w:r>
        <w:r w:rsidR="00711299">
          <w:rPr>
            <w:noProof/>
            <w:webHidden/>
          </w:rPr>
        </w:r>
        <w:r w:rsidR="00711299">
          <w:rPr>
            <w:noProof/>
            <w:webHidden/>
          </w:rPr>
          <w:fldChar w:fldCharType="separate"/>
        </w:r>
        <w:r w:rsidR="00974A8A">
          <w:rPr>
            <w:noProof/>
            <w:webHidden/>
          </w:rPr>
          <w:t>4</w:t>
        </w:r>
        <w:r w:rsidR="00711299">
          <w:rPr>
            <w:noProof/>
            <w:webHidden/>
          </w:rPr>
          <w:fldChar w:fldCharType="end"/>
        </w:r>
      </w:hyperlink>
    </w:p>
    <w:p w14:paraId="3B14AE48" w14:textId="2695A71F" w:rsidR="00711299" w:rsidRDefault="005E70A9">
      <w:pPr>
        <w:pStyle w:val="TDC2"/>
        <w:rPr>
          <w:rFonts w:asciiTheme="minorHAnsi" w:eastAsiaTheme="minorEastAsia" w:hAnsiTheme="minorHAnsi" w:cstheme="minorBidi"/>
          <w:noProof/>
          <w:kern w:val="0"/>
          <w:sz w:val="22"/>
          <w:szCs w:val="22"/>
          <w:lang w:eastAsia="es-ES" w:bidi="ar-SA"/>
        </w:rPr>
      </w:pPr>
      <w:hyperlink w:anchor="_Toc48303758" w:history="1">
        <w:r w:rsidR="00711299" w:rsidRPr="007E6BCC">
          <w:rPr>
            <w:rStyle w:val="Hipervnculo"/>
            <w:noProof/>
          </w:rPr>
          <w:t>Ayuda</w:t>
        </w:r>
        <w:r w:rsidR="00711299">
          <w:rPr>
            <w:noProof/>
            <w:webHidden/>
          </w:rPr>
          <w:tab/>
        </w:r>
        <w:r w:rsidR="00711299">
          <w:rPr>
            <w:noProof/>
            <w:webHidden/>
          </w:rPr>
          <w:fldChar w:fldCharType="begin"/>
        </w:r>
        <w:r w:rsidR="00711299">
          <w:rPr>
            <w:noProof/>
            <w:webHidden/>
          </w:rPr>
          <w:instrText xml:space="preserve"> PAGEREF _Toc48303758 \h </w:instrText>
        </w:r>
        <w:r w:rsidR="00711299">
          <w:rPr>
            <w:noProof/>
            <w:webHidden/>
          </w:rPr>
        </w:r>
        <w:r w:rsidR="00711299">
          <w:rPr>
            <w:noProof/>
            <w:webHidden/>
          </w:rPr>
          <w:fldChar w:fldCharType="separate"/>
        </w:r>
        <w:r w:rsidR="00974A8A">
          <w:rPr>
            <w:noProof/>
            <w:webHidden/>
          </w:rPr>
          <w:t>4</w:t>
        </w:r>
        <w:r w:rsidR="00711299">
          <w:rPr>
            <w:noProof/>
            <w:webHidden/>
          </w:rPr>
          <w:fldChar w:fldCharType="end"/>
        </w:r>
      </w:hyperlink>
    </w:p>
    <w:p w14:paraId="236EDA4C" w14:textId="6750B8CD" w:rsidR="00711299" w:rsidRDefault="005E70A9">
      <w:pPr>
        <w:pStyle w:val="TDC2"/>
        <w:rPr>
          <w:rFonts w:asciiTheme="minorHAnsi" w:eastAsiaTheme="minorEastAsia" w:hAnsiTheme="minorHAnsi" w:cstheme="minorBidi"/>
          <w:noProof/>
          <w:kern w:val="0"/>
          <w:sz w:val="22"/>
          <w:szCs w:val="22"/>
          <w:lang w:eastAsia="es-ES" w:bidi="ar-SA"/>
        </w:rPr>
      </w:pPr>
      <w:hyperlink w:anchor="_Toc48303759" w:history="1">
        <w:r w:rsidR="00711299" w:rsidRPr="007E6BCC">
          <w:rPr>
            <w:rStyle w:val="Hipervnculo"/>
            <w:noProof/>
          </w:rPr>
          <w:t>Idiomas soportados</w:t>
        </w:r>
        <w:r w:rsidR="00711299">
          <w:rPr>
            <w:noProof/>
            <w:webHidden/>
          </w:rPr>
          <w:tab/>
        </w:r>
        <w:r w:rsidR="00711299">
          <w:rPr>
            <w:noProof/>
            <w:webHidden/>
          </w:rPr>
          <w:fldChar w:fldCharType="begin"/>
        </w:r>
        <w:r w:rsidR="00711299">
          <w:rPr>
            <w:noProof/>
            <w:webHidden/>
          </w:rPr>
          <w:instrText xml:space="preserve"> PAGEREF _Toc48303759 \h </w:instrText>
        </w:r>
        <w:r w:rsidR="00711299">
          <w:rPr>
            <w:noProof/>
            <w:webHidden/>
          </w:rPr>
        </w:r>
        <w:r w:rsidR="00711299">
          <w:rPr>
            <w:noProof/>
            <w:webHidden/>
          </w:rPr>
          <w:fldChar w:fldCharType="separate"/>
        </w:r>
        <w:r w:rsidR="00974A8A">
          <w:rPr>
            <w:noProof/>
            <w:webHidden/>
          </w:rPr>
          <w:t>4</w:t>
        </w:r>
        <w:r w:rsidR="00711299">
          <w:rPr>
            <w:noProof/>
            <w:webHidden/>
          </w:rPr>
          <w:fldChar w:fldCharType="end"/>
        </w:r>
      </w:hyperlink>
    </w:p>
    <w:p w14:paraId="6EB95CCA" w14:textId="71949C6D" w:rsidR="00711299" w:rsidRDefault="005E70A9">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0" w:history="1">
        <w:r w:rsidR="00711299" w:rsidRPr="007E6BCC">
          <w:rPr>
            <w:rStyle w:val="Hipervnculo"/>
            <w:noProof/>
          </w:rPr>
          <w:t>Gráficos</w:t>
        </w:r>
        <w:r w:rsidR="00711299">
          <w:rPr>
            <w:noProof/>
            <w:webHidden/>
          </w:rPr>
          <w:tab/>
        </w:r>
        <w:r w:rsidR="00711299">
          <w:rPr>
            <w:noProof/>
            <w:webHidden/>
          </w:rPr>
          <w:fldChar w:fldCharType="begin"/>
        </w:r>
        <w:r w:rsidR="00711299">
          <w:rPr>
            <w:noProof/>
            <w:webHidden/>
          </w:rPr>
          <w:instrText xml:space="preserve"> PAGEREF _Toc48303760 \h </w:instrText>
        </w:r>
        <w:r w:rsidR="00711299">
          <w:rPr>
            <w:noProof/>
            <w:webHidden/>
          </w:rPr>
        </w:r>
        <w:r w:rsidR="00711299">
          <w:rPr>
            <w:noProof/>
            <w:webHidden/>
          </w:rPr>
          <w:fldChar w:fldCharType="separate"/>
        </w:r>
        <w:r w:rsidR="00974A8A">
          <w:rPr>
            <w:noProof/>
            <w:webHidden/>
          </w:rPr>
          <w:t>5</w:t>
        </w:r>
        <w:r w:rsidR="00711299">
          <w:rPr>
            <w:noProof/>
            <w:webHidden/>
          </w:rPr>
          <w:fldChar w:fldCharType="end"/>
        </w:r>
      </w:hyperlink>
    </w:p>
    <w:p w14:paraId="5829A0A6" w14:textId="1900FF26" w:rsidR="00711299" w:rsidRDefault="005E70A9">
      <w:pPr>
        <w:pStyle w:val="TDC2"/>
        <w:rPr>
          <w:rFonts w:asciiTheme="minorHAnsi" w:eastAsiaTheme="minorEastAsia" w:hAnsiTheme="minorHAnsi" w:cstheme="minorBidi"/>
          <w:noProof/>
          <w:kern w:val="0"/>
          <w:sz w:val="22"/>
          <w:szCs w:val="22"/>
          <w:lang w:eastAsia="es-ES" w:bidi="ar-SA"/>
        </w:rPr>
      </w:pPr>
      <w:hyperlink w:anchor="_Toc48303761" w:history="1">
        <w:r w:rsidR="00711299" w:rsidRPr="007E6BCC">
          <w:rPr>
            <w:rStyle w:val="Hipervnculo"/>
            <w:noProof/>
          </w:rPr>
          <w:t>Herramientas recomendadas</w:t>
        </w:r>
        <w:r w:rsidR="00711299">
          <w:rPr>
            <w:noProof/>
            <w:webHidden/>
          </w:rPr>
          <w:tab/>
        </w:r>
        <w:r w:rsidR="00711299">
          <w:rPr>
            <w:noProof/>
            <w:webHidden/>
          </w:rPr>
          <w:fldChar w:fldCharType="begin"/>
        </w:r>
        <w:r w:rsidR="00711299">
          <w:rPr>
            <w:noProof/>
            <w:webHidden/>
          </w:rPr>
          <w:instrText xml:space="preserve"> PAGEREF _Toc48303761 \h </w:instrText>
        </w:r>
        <w:r w:rsidR="00711299">
          <w:rPr>
            <w:noProof/>
            <w:webHidden/>
          </w:rPr>
        </w:r>
        <w:r w:rsidR="00711299">
          <w:rPr>
            <w:noProof/>
            <w:webHidden/>
          </w:rPr>
          <w:fldChar w:fldCharType="separate"/>
        </w:r>
        <w:r w:rsidR="00974A8A">
          <w:rPr>
            <w:noProof/>
            <w:webHidden/>
          </w:rPr>
          <w:t>6</w:t>
        </w:r>
        <w:r w:rsidR="00711299">
          <w:rPr>
            <w:noProof/>
            <w:webHidden/>
          </w:rPr>
          <w:fldChar w:fldCharType="end"/>
        </w:r>
      </w:hyperlink>
    </w:p>
    <w:p w14:paraId="5004F677" w14:textId="4E2DDD08" w:rsidR="00711299" w:rsidRDefault="005E70A9">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2" w:history="1">
        <w:r w:rsidR="00711299" w:rsidRPr="007E6BCC">
          <w:rPr>
            <w:rStyle w:val="Hipervnculo"/>
            <w:noProof/>
          </w:rPr>
          <w:t>Cómo usar DAAD Ready</w:t>
        </w:r>
        <w:r w:rsidR="00711299">
          <w:rPr>
            <w:noProof/>
            <w:webHidden/>
          </w:rPr>
          <w:tab/>
        </w:r>
        <w:r w:rsidR="00711299">
          <w:rPr>
            <w:noProof/>
            <w:webHidden/>
          </w:rPr>
          <w:fldChar w:fldCharType="begin"/>
        </w:r>
        <w:r w:rsidR="00711299">
          <w:rPr>
            <w:noProof/>
            <w:webHidden/>
          </w:rPr>
          <w:instrText xml:space="preserve"> PAGEREF _Toc48303762 \h </w:instrText>
        </w:r>
        <w:r w:rsidR="00711299">
          <w:rPr>
            <w:noProof/>
            <w:webHidden/>
          </w:rPr>
        </w:r>
        <w:r w:rsidR="00711299">
          <w:rPr>
            <w:noProof/>
            <w:webHidden/>
          </w:rPr>
          <w:fldChar w:fldCharType="separate"/>
        </w:r>
        <w:r w:rsidR="00974A8A">
          <w:rPr>
            <w:noProof/>
            <w:webHidden/>
          </w:rPr>
          <w:t>9</w:t>
        </w:r>
        <w:r w:rsidR="00711299">
          <w:rPr>
            <w:noProof/>
            <w:webHidden/>
          </w:rPr>
          <w:fldChar w:fldCharType="end"/>
        </w:r>
      </w:hyperlink>
    </w:p>
    <w:p w14:paraId="69701E3A" w14:textId="24D8A1D7" w:rsidR="00711299" w:rsidRDefault="005E70A9">
      <w:pPr>
        <w:pStyle w:val="TDC2"/>
        <w:rPr>
          <w:rFonts w:asciiTheme="minorHAnsi" w:eastAsiaTheme="minorEastAsia" w:hAnsiTheme="minorHAnsi" w:cstheme="minorBidi"/>
          <w:noProof/>
          <w:kern w:val="0"/>
          <w:sz w:val="22"/>
          <w:szCs w:val="22"/>
          <w:lang w:eastAsia="es-ES" w:bidi="ar-SA"/>
        </w:rPr>
      </w:pPr>
      <w:hyperlink w:anchor="_Toc48303763" w:history="1">
        <w:r w:rsidR="00711299" w:rsidRPr="007E6BCC">
          <w:rPr>
            <w:rStyle w:val="Hipervnculo"/>
            <w:noProof/>
          </w:rPr>
          <w:t>Otros detalles</w:t>
        </w:r>
        <w:r w:rsidR="00711299">
          <w:rPr>
            <w:noProof/>
            <w:webHidden/>
          </w:rPr>
          <w:tab/>
        </w:r>
        <w:r w:rsidR="00711299">
          <w:rPr>
            <w:noProof/>
            <w:webHidden/>
          </w:rPr>
          <w:fldChar w:fldCharType="begin"/>
        </w:r>
        <w:r w:rsidR="00711299">
          <w:rPr>
            <w:noProof/>
            <w:webHidden/>
          </w:rPr>
          <w:instrText xml:space="preserve"> PAGEREF _Toc48303763 \h </w:instrText>
        </w:r>
        <w:r w:rsidR="00711299">
          <w:rPr>
            <w:noProof/>
            <w:webHidden/>
          </w:rPr>
        </w:r>
        <w:r w:rsidR="00711299">
          <w:rPr>
            <w:noProof/>
            <w:webHidden/>
          </w:rPr>
          <w:fldChar w:fldCharType="separate"/>
        </w:r>
        <w:r w:rsidR="00974A8A">
          <w:rPr>
            <w:noProof/>
            <w:webHidden/>
          </w:rPr>
          <w:t>11</w:t>
        </w:r>
        <w:r w:rsidR="00711299">
          <w:rPr>
            <w:noProof/>
            <w:webHidden/>
          </w:rPr>
          <w:fldChar w:fldCharType="end"/>
        </w:r>
      </w:hyperlink>
    </w:p>
    <w:p w14:paraId="0D447F99" w14:textId="21D3E798" w:rsidR="00711299" w:rsidRDefault="005E70A9">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4" w:history="1">
        <w:r w:rsidR="00711299" w:rsidRPr="007E6BCC">
          <w:rPr>
            <w:rStyle w:val="Hipervnculo"/>
            <w:noProof/>
          </w:rPr>
          <w:t>Programando en DAAD</w:t>
        </w:r>
        <w:r w:rsidR="00711299">
          <w:rPr>
            <w:noProof/>
            <w:webHidden/>
          </w:rPr>
          <w:tab/>
        </w:r>
        <w:r w:rsidR="00711299">
          <w:rPr>
            <w:noProof/>
            <w:webHidden/>
          </w:rPr>
          <w:fldChar w:fldCharType="begin"/>
        </w:r>
        <w:r w:rsidR="00711299">
          <w:rPr>
            <w:noProof/>
            <w:webHidden/>
          </w:rPr>
          <w:instrText xml:space="preserve"> PAGEREF _Toc48303764 \h </w:instrText>
        </w:r>
        <w:r w:rsidR="00711299">
          <w:rPr>
            <w:noProof/>
            <w:webHidden/>
          </w:rPr>
        </w:r>
        <w:r w:rsidR="00711299">
          <w:rPr>
            <w:noProof/>
            <w:webHidden/>
          </w:rPr>
          <w:fldChar w:fldCharType="separate"/>
        </w:r>
        <w:r w:rsidR="00974A8A">
          <w:rPr>
            <w:noProof/>
            <w:webHidden/>
          </w:rPr>
          <w:t>12</w:t>
        </w:r>
        <w:r w:rsidR="00711299">
          <w:rPr>
            <w:noProof/>
            <w:webHidden/>
          </w:rPr>
          <w:fldChar w:fldCharType="end"/>
        </w:r>
      </w:hyperlink>
    </w:p>
    <w:p w14:paraId="17DFD2F9" w14:textId="19DAB83F" w:rsidR="00711299" w:rsidRDefault="005E70A9">
      <w:pPr>
        <w:pStyle w:val="TDC2"/>
        <w:rPr>
          <w:rFonts w:asciiTheme="minorHAnsi" w:eastAsiaTheme="minorEastAsia" w:hAnsiTheme="minorHAnsi" w:cstheme="minorBidi"/>
          <w:noProof/>
          <w:kern w:val="0"/>
          <w:sz w:val="22"/>
          <w:szCs w:val="22"/>
          <w:lang w:eastAsia="es-ES" w:bidi="ar-SA"/>
        </w:rPr>
      </w:pPr>
      <w:hyperlink w:anchor="_Toc48303765" w:history="1">
        <w:r w:rsidR="00711299" w:rsidRPr="007E6BCC">
          <w:rPr>
            <w:rStyle w:val="Hipervnculo"/>
            <w:noProof/>
          </w:rPr>
          <w:t>Vista general</w:t>
        </w:r>
        <w:r w:rsidR="00711299">
          <w:rPr>
            <w:noProof/>
            <w:webHidden/>
          </w:rPr>
          <w:tab/>
        </w:r>
        <w:r w:rsidR="00711299">
          <w:rPr>
            <w:noProof/>
            <w:webHidden/>
          </w:rPr>
          <w:fldChar w:fldCharType="begin"/>
        </w:r>
        <w:r w:rsidR="00711299">
          <w:rPr>
            <w:noProof/>
            <w:webHidden/>
          </w:rPr>
          <w:instrText xml:space="preserve"> PAGEREF _Toc48303765 \h </w:instrText>
        </w:r>
        <w:r w:rsidR="00711299">
          <w:rPr>
            <w:noProof/>
            <w:webHidden/>
          </w:rPr>
        </w:r>
        <w:r w:rsidR="00711299">
          <w:rPr>
            <w:noProof/>
            <w:webHidden/>
          </w:rPr>
          <w:fldChar w:fldCharType="separate"/>
        </w:r>
        <w:r w:rsidR="00974A8A">
          <w:rPr>
            <w:noProof/>
            <w:webHidden/>
          </w:rPr>
          <w:t>12</w:t>
        </w:r>
        <w:r w:rsidR="00711299">
          <w:rPr>
            <w:noProof/>
            <w:webHidden/>
          </w:rPr>
          <w:fldChar w:fldCharType="end"/>
        </w:r>
      </w:hyperlink>
    </w:p>
    <w:p w14:paraId="00AD4B64" w14:textId="4B5DBE74" w:rsidR="00711299" w:rsidRDefault="005E70A9">
      <w:pPr>
        <w:pStyle w:val="TDC2"/>
        <w:rPr>
          <w:rFonts w:asciiTheme="minorHAnsi" w:eastAsiaTheme="minorEastAsia" w:hAnsiTheme="minorHAnsi" w:cstheme="minorBidi"/>
          <w:noProof/>
          <w:kern w:val="0"/>
          <w:sz w:val="22"/>
          <w:szCs w:val="22"/>
          <w:lang w:eastAsia="es-ES" w:bidi="ar-SA"/>
        </w:rPr>
      </w:pPr>
      <w:hyperlink w:anchor="_Toc48303766" w:history="1">
        <w:r w:rsidR="00711299" w:rsidRPr="007E6BCC">
          <w:rPr>
            <w:rStyle w:val="Hipervnculo"/>
            <w:noProof/>
          </w:rPr>
          <w:t>Los flags</w:t>
        </w:r>
        <w:r w:rsidR="00711299">
          <w:rPr>
            <w:noProof/>
            <w:webHidden/>
          </w:rPr>
          <w:tab/>
        </w:r>
        <w:r w:rsidR="00711299">
          <w:rPr>
            <w:noProof/>
            <w:webHidden/>
          </w:rPr>
          <w:fldChar w:fldCharType="begin"/>
        </w:r>
        <w:r w:rsidR="00711299">
          <w:rPr>
            <w:noProof/>
            <w:webHidden/>
          </w:rPr>
          <w:instrText xml:space="preserve"> PAGEREF _Toc48303766 \h </w:instrText>
        </w:r>
        <w:r w:rsidR="00711299">
          <w:rPr>
            <w:noProof/>
            <w:webHidden/>
          </w:rPr>
        </w:r>
        <w:r w:rsidR="00711299">
          <w:rPr>
            <w:noProof/>
            <w:webHidden/>
          </w:rPr>
          <w:fldChar w:fldCharType="separate"/>
        </w:r>
        <w:r w:rsidR="00974A8A">
          <w:rPr>
            <w:noProof/>
            <w:webHidden/>
          </w:rPr>
          <w:t>12</w:t>
        </w:r>
        <w:r w:rsidR="00711299">
          <w:rPr>
            <w:noProof/>
            <w:webHidden/>
          </w:rPr>
          <w:fldChar w:fldCharType="end"/>
        </w:r>
      </w:hyperlink>
    </w:p>
    <w:p w14:paraId="1331DFE5" w14:textId="18DDE8AE" w:rsidR="00711299" w:rsidRDefault="005E70A9">
      <w:pPr>
        <w:pStyle w:val="TDC2"/>
        <w:rPr>
          <w:rFonts w:asciiTheme="minorHAnsi" w:eastAsiaTheme="minorEastAsia" w:hAnsiTheme="minorHAnsi" w:cstheme="minorBidi"/>
          <w:noProof/>
          <w:kern w:val="0"/>
          <w:sz w:val="22"/>
          <w:szCs w:val="22"/>
          <w:lang w:eastAsia="es-ES" w:bidi="ar-SA"/>
        </w:rPr>
      </w:pPr>
      <w:hyperlink w:anchor="_Toc48303767" w:history="1">
        <w:r w:rsidR="00711299" w:rsidRPr="007E6BCC">
          <w:rPr>
            <w:rStyle w:val="Hipervnculo"/>
            <w:noProof/>
          </w:rPr>
          <w:t>Inicialización</w:t>
        </w:r>
        <w:r w:rsidR="00711299">
          <w:rPr>
            <w:noProof/>
            <w:webHidden/>
          </w:rPr>
          <w:tab/>
        </w:r>
        <w:r w:rsidR="00711299">
          <w:rPr>
            <w:noProof/>
            <w:webHidden/>
          </w:rPr>
          <w:fldChar w:fldCharType="begin"/>
        </w:r>
        <w:r w:rsidR="00711299">
          <w:rPr>
            <w:noProof/>
            <w:webHidden/>
          </w:rPr>
          <w:instrText xml:space="preserve"> PAGEREF _Toc48303767 \h </w:instrText>
        </w:r>
        <w:r w:rsidR="00711299">
          <w:rPr>
            <w:noProof/>
            <w:webHidden/>
          </w:rPr>
        </w:r>
        <w:r w:rsidR="00711299">
          <w:rPr>
            <w:noProof/>
            <w:webHidden/>
          </w:rPr>
          <w:fldChar w:fldCharType="separate"/>
        </w:r>
        <w:r w:rsidR="00974A8A">
          <w:rPr>
            <w:noProof/>
            <w:webHidden/>
          </w:rPr>
          <w:t>13</w:t>
        </w:r>
        <w:r w:rsidR="00711299">
          <w:rPr>
            <w:noProof/>
            <w:webHidden/>
          </w:rPr>
          <w:fldChar w:fldCharType="end"/>
        </w:r>
      </w:hyperlink>
    </w:p>
    <w:p w14:paraId="7B67203E" w14:textId="3090D4A8" w:rsidR="00711299" w:rsidRDefault="005E70A9">
      <w:pPr>
        <w:pStyle w:val="TDC2"/>
        <w:rPr>
          <w:rFonts w:asciiTheme="minorHAnsi" w:eastAsiaTheme="minorEastAsia" w:hAnsiTheme="minorHAnsi" w:cstheme="minorBidi"/>
          <w:noProof/>
          <w:kern w:val="0"/>
          <w:sz w:val="22"/>
          <w:szCs w:val="22"/>
          <w:lang w:eastAsia="es-ES" w:bidi="ar-SA"/>
        </w:rPr>
      </w:pPr>
      <w:hyperlink w:anchor="_Toc48303768" w:history="1">
        <w:r w:rsidR="004A187A">
          <w:rPr>
            <w:rStyle w:val="Hipervnculo"/>
            <w:noProof/>
          </w:rPr>
          <w:t>CondActo</w:t>
        </w:r>
        <w:r w:rsidR="00711299" w:rsidRPr="007E6BCC">
          <w:rPr>
            <w:rStyle w:val="Hipervnculo"/>
            <w:noProof/>
          </w:rPr>
          <w:t>s</w:t>
        </w:r>
        <w:r w:rsidR="00711299">
          <w:rPr>
            <w:noProof/>
            <w:webHidden/>
          </w:rPr>
          <w:tab/>
        </w:r>
        <w:r w:rsidR="00711299">
          <w:rPr>
            <w:noProof/>
            <w:webHidden/>
          </w:rPr>
          <w:fldChar w:fldCharType="begin"/>
        </w:r>
        <w:r w:rsidR="00711299">
          <w:rPr>
            <w:noProof/>
            <w:webHidden/>
          </w:rPr>
          <w:instrText xml:space="preserve"> PAGEREF _Toc48303768 \h </w:instrText>
        </w:r>
        <w:r w:rsidR="00711299">
          <w:rPr>
            <w:noProof/>
            <w:webHidden/>
          </w:rPr>
        </w:r>
        <w:r w:rsidR="00711299">
          <w:rPr>
            <w:noProof/>
            <w:webHidden/>
          </w:rPr>
          <w:fldChar w:fldCharType="separate"/>
        </w:r>
        <w:r w:rsidR="00974A8A">
          <w:rPr>
            <w:noProof/>
            <w:webHidden/>
          </w:rPr>
          <w:t>15</w:t>
        </w:r>
        <w:r w:rsidR="00711299">
          <w:rPr>
            <w:noProof/>
            <w:webHidden/>
          </w:rPr>
          <w:fldChar w:fldCharType="end"/>
        </w:r>
      </w:hyperlink>
    </w:p>
    <w:p w14:paraId="3E4CDDE0" w14:textId="552E74ED" w:rsidR="00711299" w:rsidRDefault="005E70A9">
      <w:pPr>
        <w:pStyle w:val="TDC2"/>
        <w:rPr>
          <w:rFonts w:asciiTheme="minorHAnsi" w:eastAsiaTheme="minorEastAsia" w:hAnsiTheme="minorHAnsi" w:cstheme="minorBidi"/>
          <w:noProof/>
          <w:kern w:val="0"/>
          <w:sz w:val="22"/>
          <w:szCs w:val="22"/>
          <w:lang w:eastAsia="es-ES" w:bidi="ar-SA"/>
        </w:rPr>
      </w:pPr>
      <w:hyperlink w:anchor="_Toc48303769" w:history="1">
        <w:r w:rsidR="00711299" w:rsidRPr="007E6BCC">
          <w:rPr>
            <w:rStyle w:val="Hipervnculo"/>
            <w:noProof/>
          </w:rPr>
          <w:t>Indirección</w:t>
        </w:r>
        <w:r w:rsidR="00711299">
          <w:rPr>
            <w:noProof/>
            <w:webHidden/>
          </w:rPr>
          <w:tab/>
        </w:r>
        <w:r w:rsidR="00711299">
          <w:rPr>
            <w:noProof/>
            <w:webHidden/>
          </w:rPr>
          <w:fldChar w:fldCharType="begin"/>
        </w:r>
        <w:r w:rsidR="00711299">
          <w:rPr>
            <w:noProof/>
            <w:webHidden/>
          </w:rPr>
          <w:instrText xml:space="preserve"> PAGEREF _Toc48303769 \h </w:instrText>
        </w:r>
        <w:r w:rsidR="00711299">
          <w:rPr>
            <w:noProof/>
            <w:webHidden/>
          </w:rPr>
        </w:r>
        <w:r w:rsidR="00711299">
          <w:rPr>
            <w:noProof/>
            <w:webHidden/>
          </w:rPr>
          <w:fldChar w:fldCharType="separate"/>
        </w:r>
        <w:r w:rsidR="00974A8A">
          <w:rPr>
            <w:noProof/>
            <w:webHidden/>
          </w:rPr>
          <w:t>16</w:t>
        </w:r>
        <w:r w:rsidR="00711299">
          <w:rPr>
            <w:noProof/>
            <w:webHidden/>
          </w:rPr>
          <w:fldChar w:fldCharType="end"/>
        </w:r>
      </w:hyperlink>
    </w:p>
    <w:p w14:paraId="25E8B976" w14:textId="6559C714" w:rsidR="00711299" w:rsidRDefault="005E70A9">
      <w:pPr>
        <w:pStyle w:val="TDC2"/>
        <w:rPr>
          <w:rFonts w:asciiTheme="minorHAnsi" w:eastAsiaTheme="minorEastAsia" w:hAnsiTheme="minorHAnsi" w:cstheme="minorBidi"/>
          <w:noProof/>
          <w:kern w:val="0"/>
          <w:sz w:val="22"/>
          <w:szCs w:val="22"/>
          <w:lang w:eastAsia="es-ES" w:bidi="ar-SA"/>
        </w:rPr>
      </w:pPr>
      <w:hyperlink w:anchor="_Toc48303770" w:history="1">
        <w:r w:rsidR="00711299" w:rsidRPr="007E6BCC">
          <w:rPr>
            <w:rStyle w:val="Hipervnculo"/>
            <w:noProof/>
          </w:rPr>
          <w:t>Condiciones</w:t>
        </w:r>
        <w:r w:rsidR="00711299">
          <w:rPr>
            <w:noProof/>
            <w:webHidden/>
          </w:rPr>
          <w:tab/>
        </w:r>
        <w:r w:rsidR="00711299">
          <w:rPr>
            <w:noProof/>
            <w:webHidden/>
          </w:rPr>
          <w:fldChar w:fldCharType="begin"/>
        </w:r>
        <w:r w:rsidR="00711299">
          <w:rPr>
            <w:noProof/>
            <w:webHidden/>
          </w:rPr>
          <w:instrText xml:space="preserve"> PAGEREF _Toc48303770 \h </w:instrText>
        </w:r>
        <w:r w:rsidR="00711299">
          <w:rPr>
            <w:noProof/>
            <w:webHidden/>
          </w:rPr>
        </w:r>
        <w:r w:rsidR="00711299">
          <w:rPr>
            <w:noProof/>
            <w:webHidden/>
          </w:rPr>
          <w:fldChar w:fldCharType="separate"/>
        </w:r>
        <w:r w:rsidR="00974A8A">
          <w:rPr>
            <w:noProof/>
            <w:webHidden/>
          </w:rPr>
          <w:t>16</w:t>
        </w:r>
        <w:r w:rsidR="00711299">
          <w:rPr>
            <w:noProof/>
            <w:webHidden/>
          </w:rPr>
          <w:fldChar w:fldCharType="end"/>
        </w:r>
      </w:hyperlink>
    </w:p>
    <w:p w14:paraId="6C1FAA99" w14:textId="20DDD58C" w:rsidR="00711299" w:rsidRDefault="005E70A9">
      <w:pPr>
        <w:pStyle w:val="TDC2"/>
        <w:rPr>
          <w:rFonts w:asciiTheme="minorHAnsi" w:eastAsiaTheme="minorEastAsia" w:hAnsiTheme="minorHAnsi" w:cstheme="minorBidi"/>
          <w:noProof/>
          <w:kern w:val="0"/>
          <w:sz w:val="22"/>
          <w:szCs w:val="22"/>
          <w:lang w:eastAsia="es-ES" w:bidi="ar-SA"/>
        </w:rPr>
      </w:pPr>
      <w:hyperlink w:anchor="_Toc48303771" w:history="1">
        <w:r w:rsidR="00711299" w:rsidRPr="007E6BCC">
          <w:rPr>
            <w:rStyle w:val="Hipervnculo"/>
            <w:noProof/>
          </w:rPr>
          <w:t>Acciones</w:t>
        </w:r>
        <w:r w:rsidR="00711299">
          <w:rPr>
            <w:noProof/>
            <w:webHidden/>
          </w:rPr>
          <w:tab/>
        </w:r>
        <w:r w:rsidR="00711299">
          <w:rPr>
            <w:noProof/>
            <w:webHidden/>
          </w:rPr>
          <w:fldChar w:fldCharType="begin"/>
        </w:r>
        <w:r w:rsidR="00711299">
          <w:rPr>
            <w:noProof/>
            <w:webHidden/>
          </w:rPr>
          <w:instrText xml:space="preserve"> PAGEREF _Toc48303771 \h </w:instrText>
        </w:r>
        <w:r w:rsidR="00711299">
          <w:rPr>
            <w:noProof/>
            <w:webHidden/>
          </w:rPr>
        </w:r>
        <w:r w:rsidR="00711299">
          <w:rPr>
            <w:noProof/>
            <w:webHidden/>
          </w:rPr>
          <w:fldChar w:fldCharType="separate"/>
        </w:r>
        <w:r w:rsidR="00974A8A">
          <w:rPr>
            <w:noProof/>
            <w:webHidden/>
          </w:rPr>
          <w:t>22</w:t>
        </w:r>
        <w:r w:rsidR="00711299">
          <w:rPr>
            <w:noProof/>
            <w:webHidden/>
          </w:rPr>
          <w:fldChar w:fldCharType="end"/>
        </w:r>
      </w:hyperlink>
    </w:p>
    <w:p w14:paraId="15E09B68" w14:textId="7A1AB3EC" w:rsidR="00711299" w:rsidRDefault="005E70A9">
      <w:pPr>
        <w:pStyle w:val="TDC2"/>
        <w:rPr>
          <w:rFonts w:asciiTheme="minorHAnsi" w:eastAsiaTheme="minorEastAsia" w:hAnsiTheme="minorHAnsi" w:cstheme="minorBidi"/>
          <w:noProof/>
          <w:kern w:val="0"/>
          <w:sz w:val="22"/>
          <w:szCs w:val="22"/>
          <w:lang w:eastAsia="es-ES" w:bidi="ar-SA"/>
        </w:rPr>
      </w:pPr>
      <w:hyperlink w:anchor="_Toc48303772" w:history="1">
        <w:r w:rsidR="004A187A">
          <w:rPr>
            <w:rStyle w:val="Hipervnculo"/>
            <w:noProof/>
            <w:lang w:val="en-US"/>
          </w:rPr>
          <w:t>CondActo</w:t>
        </w:r>
        <w:r w:rsidR="00711299" w:rsidRPr="007E6BCC">
          <w:rPr>
            <w:rStyle w:val="Hipervnculo"/>
            <w:noProof/>
            <w:lang w:val="en-US"/>
          </w:rPr>
          <w:t>s Maluva</w:t>
        </w:r>
        <w:r w:rsidR="00711299">
          <w:rPr>
            <w:noProof/>
            <w:webHidden/>
          </w:rPr>
          <w:tab/>
        </w:r>
        <w:r w:rsidR="00711299">
          <w:rPr>
            <w:noProof/>
            <w:webHidden/>
          </w:rPr>
          <w:fldChar w:fldCharType="begin"/>
        </w:r>
        <w:r w:rsidR="00711299">
          <w:rPr>
            <w:noProof/>
            <w:webHidden/>
          </w:rPr>
          <w:instrText xml:space="preserve"> PAGEREF _Toc48303772 \h </w:instrText>
        </w:r>
        <w:r w:rsidR="00711299">
          <w:rPr>
            <w:noProof/>
            <w:webHidden/>
          </w:rPr>
        </w:r>
        <w:r w:rsidR="00711299">
          <w:rPr>
            <w:noProof/>
            <w:webHidden/>
          </w:rPr>
          <w:fldChar w:fldCharType="separate"/>
        </w:r>
        <w:r w:rsidR="00974A8A">
          <w:rPr>
            <w:noProof/>
            <w:webHidden/>
          </w:rPr>
          <w:t>43</w:t>
        </w:r>
        <w:r w:rsidR="00711299">
          <w:rPr>
            <w:noProof/>
            <w:webHidden/>
          </w:rPr>
          <w:fldChar w:fldCharType="end"/>
        </w:r>
      </w:hyperlink>
    </w:p>
    <w:p w14:paraId="64B6A6F1" w14:textId="4A8EA9DE" w:rsidR="00711299" w:rsidRDefault="005E70A9">
      <w:pPr>
        <w:pStyle w:val="TDC2"/>
        <w:rPr>
          <w:rFonts w:asciiTheme="minorHAnsi" w:eastAsiaTheme="minorEastAsia" w:hAnsiTheme="minorHAnsi" w:cstheme="minorBidi"/>
          <w:noProof/>
          <w:kern w:val="0"/>
          <w:sz w:val="22"/>
          <w:szCs w:val="22"/>
          <w:lang w:eastAsia="es-ES" w:bidi="ar-SA"/>
        </w:rPr>
      </w:pPr>
      <w:hyperlink w:anchor="_Toc48303773" w:history="1">
        <w:r w:rsidR="00711299" w:rsidRPr="007E6BCC">
          <w:rPr>
            <w:rStyle w:val="Hipervnculo"/>
            <w:noProof/>
          </w:rPr>
          <w:t>DAAD para autores PAW o Quill</w:t>
        </w:r>
        <w:r w:rsidR="00711299">
          <w:rPr>
            <w:noProof/>
            <w:webHidden/>
          </w:rPr>
          <w:tab/>
        </w:r>
        <w:r w:rsidR="00711299">
          <w:rPr>
            <w:noProof/>
            <w:webHidden/>
          </w:rPr>
          <w:fldChar w:fldCharType="begin"/>
        </w:r>
        <w:r w:rsidR="00711299">
          <w:rPr>
            <w:noProof/>
            <w:webHidden/>
          </w:rPr>
          <w:instrText xml:space="preserve"> PAGEREF _Toc48303773 \h </w:instrText>
        </w:r>
        <w:r w:rsidR="00711299">
          <w:rPr>
            <w:noProof/>
            <w:webHidden/>
          </w:rPr>
        </w:r>
        <w:r w:rsidR="00711299">
          <w:rPr>
            <w:noProof/>
            <w:webHidden/>
          </w:rPr>
          <w:fldChar w:fldCharType="separate"/>
        </w:r>
        <w:r w:rsidR="00974A8A">
          <w:rPr>
            <w:noProof/>
            <w:webHidden/>
          </w:rPr>
          <w:t>50</w:t>
        </w:r>
        <w:r w:rsidR="00711299">
          <w:rPr>
            <w:noProof/>
            <w:webHidden/>
          </w:rPr>
          <w:fldChar w:fldCharType="end"/>
        </w:r>
      </w:hyperlink>
    </w:p>
    <w:p w14:paraId="4E2F544D" w14:textId="469DA9C6" w:rsidR="00711299" w:rsidRDefault="005E70A9">
      <w:pPr>
        <w:pStyle w:val="TDC2"/>
        <w:rPr>
          <w:rFonts w:asciiTheme="minorHAnsi" w:eastAsiaTheme="minorEastAsia" w:hAnsiTheme="minorHAnsi" w:cstheme="minorBidi"/>
          <w:noProof/>
          <w:kern w:val="0"/>
          <w:sz w:val="22"/>
          <w:szCs w:val="22"/>
          <w:lang w:eastAsia="es-ES" w:bidi="ar-SA"/>
        </w:rPr>
      </w:pPr>
      <w:hyperlink w:anchor="_Toc48303774" w:history="1">
        <w:r w:rsidR="00711299" w:rsidRPr="007E6BCC">
          <w:rPr>
            <w:rStyle w:val="Hipervnculo"/>
            <w:noProof/>
          </w:rPr>
          <w:t>Errores</w:t>
        </w:r>
        <w:r w:rsidR="00711299">
          <w:rPr>
            <w:noProof/>
            <w:webHidden/>
          </w:rPr>
          <w:tab/>
        </w:r>
        <w:r w:rsidR="00711299">
          <w:rPr>
            <w:noProof/>
            <w:webHidden/>
          </w:rPr>
          <w:fldChar w:fldCharType="begin"/>
        </w:r>
        <w:r w:rsidR="00711299">
          <w:rPr>
            <w:noProof/>
            <w:webHidden/>
          </w:rPr>
          <w:instrText xml:space="preserve"> PAGEREF _Toc48303774 \h </w:instrText>
        </w:r>
        <w:r w:rsidR="00711299">
          <w:rPr>
            <w:noProof/>
            <w:webHidden/>
          </w:rPr>
        </w:r>
        <w:r w:rsidR="00711299">
          <w:rPr>
            <w:noProof/>
            <w:webHidden/>
          </w:rPr>
          <w:fldChar w:fldCharType="separate"/>
        </w:r>
        <w:r w:rsidR="00974A8A">
          <w:rPr>
            <w:noProof/>
            <w:webHidden/>
          </w:rPr>
          <w:t>51</w:t>
        </w:r>
        <w:r w:rsidR="00711299">
          <w:rPr>
            <w:noProof/>
            <w:webHidden/>
          </w:rPr>
          <w:fldChar w:fldCharType="end"/>
        </w:r>
      </w:hyperlink>
    </w:p>
    <w:p w14:paraId="08C1E545" w14:textId="3645AC1F" w:rsidR="00711299" w:rsidRDefault="005E70A9">
      <w:pPr>
        <w:pStyle w:val="TDC2"/>
        <w:rPr>
          <w:rFonts w:asciiTheme="minorHAnsi" w:eastAsiaTheme="minorEastAsia" w:hAnsiTheme="minorHAnsi" w:cstheme="minorBidi"/>
          <w:noProof/>
          <w:kern w:val="0"/>
          <w:sz w:val="22"/>
          <w:szCs w:val="22"/>
          <w:lang w:eastAsia="es-ES" w:bidi="ar-SA"/>
        </w:rPr>
      </w:pPr>
      <w:hyperlink w:anchor="_Toc48303775" w:history="1">
        <w:r w:rsidR="00711299" w:rsidRPr="007E6BCC">
          <w:rPr>
            <w:rStyle w:val="Hipervnculo"/>
            <w:noProof/>
          </w:rPr>
          <w:t>El analizador sintáctico (parser)</w:t>
        </w:r>
        <w:r w:rsidR="00711299">
          <w:rPr>
            <w:noProof/>
            <w:webHidden/>
          </w:rPr>
          <w:tab/>
        </w:r>
        <w:r w:rsidR="00711299">
          <w:rPr>
            <w:noProof/>
            <w:webHidden/>
          </w:rPr>
          <w:fldChar w:fldCharType="begin"/>
        </w:r>
        <w:r w:rsidR="00711299">
          <w:rPr>
            <w:noProof/>
            <w:webHidden/>
          </w:rPr>
          <w:instrText xml:space="preserve"> PAGEREF _Toc48303775 \h </w:instrText>
        </w:r>
        <w:r w:rsidR="00711299">
          <w:rPr>
            <w:noProof/>
            <w:webHidden/>
          </w:rPr>
        </w:r>
        <w:r w:rsidR="00711299">
          <w:rPr>
            <w:noProof/>
            <w:webHidden/>
          </w:rPr>
          <w:fldChar w:fldCharType="separate"/>
        </w:r>
        <w:r w:rsidR="00974A8A">
          <w:rPr>
            <w:noProof/>
            <w:webHidden/>
          </w:rPr>
          <w:t>52</w:t>
        </w:r>
        <w:r w:rsidR="00711299">
          <w:rPr>
            <w:noProof/>
            <w:webHidden/>
          </w:rPr>
          <w:fldChar w:fldCharType="end"/>
        </w:r>
      </w:hyperlink>
    </w:p>
    <w:p w14:paraId="11852CA2" w14:textId="6812FBD7" w:rsidR="00711299" w:rsidRDefault="005E70A9">
      <w:pPr>
        <w:pStyle w:val="TDC3"/>
        <w:tabs>
          <w:tab w:val="right" w:leader="dot" w:pos="9628"/>
        </w:tabs>
        <w:rPr>
          <w:rFonts w:asciiTheme="minorHAnsi" w:eastAsiaTheme="minorEastAsia" w:hAnsiTheme="minorHAnsi" w:cstheme="minorBidi"/>
          <w:noProof/>
          <w:kern w:val="0"/>
          <w:szCs w:val="22"/>
          <w:lang w:eastAsia="es-ES" w:bidi="ar-SA"/>
        </w:rPr>
      </w:pPr>
      <w:hyperlink w:anchor="_Toc48303776" w:history="1">
        <w:r w:rsidR="00711299" w:rsidRPr="007E6BCC">
          <w:rPr>
            <w:rStyle w:val="Hipervnculo"/>
            <w:noProof/>
          </w:rPr>
          <w:t>Español</w:t>
        </w:r>
        <w:r w:rsidR="00711299">
          <w:rPr>
            <w:noProof/>
            <w:webHidden/>
          </w:rPr>
          <w:tab/>
        </w:r>
        <w:r w:rsidR="00711299">
          <w:rPr>
            <w:noProof/>
            <w:webHidden/>
          </w:rPr>
          <w:fldChar w:fldCharType="begin"/>
        </w:r>
        <w:r w:rsidR="00711299">
          <w:rPr>
            <w:noProof/>
            <w:webHidden/>
          </w:rPr>
          <w:instrText xml:space="preserve"> PAGEREF _Toc48303776 \h </w:instrText>
        </w:r>
        <w:r w:rsidR="00711299">
          <w:rPr>
            <w:noProof/>
            <w:webHidden/>
          </w:rPr>
        </w:r>
        <w:r w:rsidR="00711299">
          <w:rPr>
            <w:noProof/>
            <w:webHidden/>
          </w:rPr>
          <w:fldChar w:fldCharType="separate"/>
        </w:r>
        <w:r w:rsidR="00974A8A">
          <w:rPr>
            <w:noProof/>
            <w:webHidden/>
          </w:rPr>
          <w:t>53</w:t>
        </w:r>
        <w:r w:rsidR="00711299">
          <w:rPr>
            <w:noProof/>
            <w:webHidden/>
          </w:rPr>
          <w:fldChar w:fldCharType="end"/>
        </w:r>
      </w:hyperlink>
    </w:p>
    <w:p w14:paraId="3D0E0EE7" w14:textId="303FD10B" w:rsidR="00711299" w:rsidRDefault="005E70A9">
      <w:pPr>
        <w:pStyle w:val="TDC3"/>
        <w:tabs>
          <w:tab w:val="right" w:leader="dot" w:pos="9628"/>
        </w:tabs>
        <w:rPr>
          <w:rFonts w:asciiTheme="minorHAnsi" w:eastAsiaTheme="minorEastAsia" w:hAnsiTheme="minorHAnsi" w:cstheme="minorBidi"/>
          <w:noProof/>
          <w:kern w:val="0"/>
          <w:szCs w:val="22"/>
          <w:lang w:eastAsia="es-ES" w:bidi="ar-SA"/>
        </w:rPr>
      </w:pPr>
      <w:hyperlink w:anchor="_Toc48303777" w:history="1">
        <w:r w:rsidR="00711299" w:rsidRPr="007E6BCC">
          <w:rPr>
            <w:rStyle w:val="Hipervnculo"/>
            <w:noProof/>
          </w:rPr>
          <w:t>Otros idiomas</w:t>
        </w:r>
        <w:r w:rsidR="00711299">
          <w:rPr>
            <w:noProof/>
            <w:webHidden/>
          </w:rPr>
          <w:tab/>
        </w:r>
        <w:r w:rsidR="00711299">
          <w:rPr>
            <w:noProof/>
            <w:webHidden/>
          </w:rPr>
          <w:fldChar w:fldCharType="begin"/>
        </w:r>
        <w:r w:rsidR="00711299">
          <w:rPr>
            <w:noProof/>
            <w:webHidden/>
          </w:rPr>
          <w:instrText xml:space="preserve"> PAGEREF _Toc48303777 \h </w:instrText>
        </w:r>
        <w:r w:rsidR="00711299">
          <w:rPr>
            <w:noProof/>
            <w:webHidden/>
          </w:rPr>
        </w:r>
        <w:r w:rsidR="00711299">
          <w:rPr>
            <w:noProof/>
            <w:webHidden/>
          </w:rPr>
          <w:fldChar w:fldCharType="separate"/>
        </w:r>
        <w:r w:rsidR="00974A8A">
          <w:rPr>
            <w:noProof/>
            <w:webHidden/>
          </w:rPr>
          <w:t>53</w:t>
        </w:r>
        <w:r w:rsidR="00711299">
          <w:rPr>
            <w:noProof/>
            <w:webHidden/>
          </w:rPr>
          <w:fldChar w:fldCharType="end"/>
        </w:r>
      </w:hyperlink>
    </w:p>
    <w:p w14:paraId="5F5E9BC4" w14:textId="05039BCC" w:rsidR="00711299" w:rsidRDefault="005E70A9">
      <w:pPr>
        <w:pStyle w:val="TDC2"/>
        <w:rPr>
          <w:rFonts w:asciiTheme="minorHAnsi" w:eastAsiaTheme="minorEastAsia" w:hAnsiTheme="minorHAnsi" w:cstheme="minorBidi"/>
          <w:noProof/>
          <w:kern w:val="0"/>
          <w:sz w:val="22"/>
          <w:szCs w:val="22"/>
          <w:lang w:eastAsia="es-ES" w:bidi="ar-SA"/>
        </w:rPr>
      </w:pPr>
      <w:hyperlink w:anchor="_Toc48303778" w:history="1">
        <w:r w:rsidR="00711299" w:rsidRPr="007E6BCC">
          <w:rPr>
            <w:rStyle w:val="Hipervnculo"/>
            <w:noProof/>
          </w:rPr>
          <w:t>Los flags del sistema</w:t>
        </w:r>
        <w:r w:rsidR="00711299">
          <w:rPr>
            <w:noProof/>
            <w:webHidden/>
          </w:rPr>
          <w:tab/>
        </w:r>
        <w:r w:rsidR="00711299">
          <w:rPr>
            <w:noProof/>
            <w:webHidden/>
          </w:rPr>
          <w:fldChar w:fldCharType="begin"/>
        </w:r>
        <w:r w:rsidR="00711299">
          <w:rPr>
            <w:noProof/>
            <w:webHidden/>
          </w:rPr>
          <w:instrText xml:space="preserve"> PAGEREF _Toc48303778 \h </w:instrText>
        </w:r>
        <w:r w:rsidR="00711299">
          <w:rPr>
            <w:noProof/>
            <w:webHidden/>
          </w:rPr>
        </w:r>
        <w:r w:rsidR="00711299">
          <w:rPr>
            <w:noProof/>
            <w:webHidden/>
          </w:rPr>
          <w:fldChar w:fldCharType="separate"/>
        </w:r>
        <w:r w:rsidR="00974A8A">
          <w:rPr>
            <w:noProof/>
            <w:webHidden/>
          </w:rPr>
          <w:t>53</w:t>
        </w:r>
        <w:r w:rsidR="00711299">
          <w:rPr>
            <w:noProof/>
            <w:webHidden/>
          </w:rPr>
          <w:fldChar w:fldCharType="end"/>
        </w:r>
      </w:hyperlink>
    </w:p>
    <w:p w14:paraId="4B8AA4F7" w14:textId="24405176" w:rsidR="00711299" w:rsidRDefault="005E70A9">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79" w:history="1">
        <w:r w:rsidR="00711299" w:rsidRPr="007E6BCC">
          <w:rPr>
            <w:rStyle w:val="Hipervnculo"/>
            <w:noProof/>
          </w:rPr>
          <w:t>El fichero Fuente (DSF)</w:t>
        </w:r>
        <w:r w:rsidR="00711299">
          <w:rPr>
            <w:noProof/>
            <w:webHidden/>
          </w:rPr>
          <w:tab/>
        </w:r>
        <w:r w:rsidR="00711299">
          <w:rPr>
            <w:noProof/>
            <w:webHidden/>
          </w:rPr>
          <w:fldChar w:fldCharType="begin"/>
        </w:r>
        <w:r w:rsidR="00711299">
          <w:rPr>
            <w:noProof/>
            <w:webHidden/>
          </w:rPr>
          <w:instrText xml:space="preserve"> PAGEREF _Toc48303779 \h </w:instrText>
        </w:r>
        <w:r w:rsidR="00711299">
          <w:rPr>
            <w:noProof/>
            <w:webHidden/>
          </w:rPr>
        </w:r>
        <w:r w:rsidR="00711299">
          <w:rPr>
            <w:noProof/>
            <w:webHidden/>
          </w:rPr>
          <w:fldChar w:fldCharType="separate"/>
        </w:r>
        <w:r w:rsidR="00974A8A">
          <w:rPr>
            <w:noProof/>
            <w:webHidden/>
          </w:rPr>
          <w:t>57</w:t>
        </w:r>
        <w:r w:rsidR="00711299">
          <w:rPr>
            <w:noProof/>
            <w:webHidden/>
          </w:rPr>
          <w:fldChar w:fldCharType="end"/>
        </w:r>
      </w:hyperlink>
    </w:p>
    <w:p w14:paraId="20E76DC0" w14:textId="59583080" w:rsidR="00711299" w:rsidRDefault="005E70A9">
      <w:pPr>
        <w:pStyle w:val="TDC2"/>
        <w:rPr>
          <w:rFonts w:asciiTheme="minorHAnsi" w:eastAsiaTheme="minorEastAsia" w:hAnsiTheme="minorHAnsi" w:cstheme="minorBidi"/>
          <w:noProof/>
          <w:kern w:val="0"/>
          <w:sz w:val="22"/>
          <w:szCs w:val="22"/>
          <w:lang w:eastAsia="es-ES" w:bidi="ar-SA"/>
        </w:rPr>
      </w:pPr>
      <w:hyperlink w:anchor="_Toc48303780" w:history="1">
        <w:r w:rsidR="00711299" w:rsidRPr="007E6BCC">
          <w:rPr>
            <w:rStyle w:val="Hipervnculo"/>
            <w:noProof/>
          </w:rPr>
          <w:t>Secciones</w:t>
        </w:r>
        <w:r w:rsidR="00711299">
          <w:rPr>
            <w:noProof/>
            <w:webHidden/>
          </w:rPr>
          <w:tab/>
        </w:r>
        <w:r w:rsidR="00711299">
          <w:rPr>
            <w:noProof/>
            <w:webHidden/>
          </w:rPr>
          <w:fldChar w:fldCharType="begin"/>
        </w:r>
        <w:r w:rsidR="00711299">
          <w:rPr>
            <w:noProof/>
            <w:webHidden/>
          </w:rPr>
          <w:instrText xml:space="preserve"> PAGEREF _Toc48303780 \h </w:instrText>
        </w:r>
        <w:r w:rsidR="00711299">
          <w:rPr>
            <w:noProof/>
            <w:webHidden/>
          </w:rPr>
        </w:r>
        <w:r w:rsidR="00711299">
          <w:rPr>
            <w:noProof/>
            <w:webHidden/>
          </w:rPr>
          <w:fldChar w:fldCharType="separate"/>
        </w:r>
        <w:r w:rsidR="00974A8A">
          <w:rPr>
            <w:noProof/>
            <w:webHidden/>
          </w:rPr>
          <w:t>57</w:t>
        </w:r>
        <w:r w:rsidR="00711299">
          <w:rPr>
            <w:noProof/>
            <w:webHidden/>
          </w:rPr>
          <w:fldChar w:fldCharType="end"/>
        </w:r>
      </w:hyperlink>
    </w:p>
    <w:p w14:paraId="696A264E" w14:textId="4BC50ECF" w:rsidR="00711299" w:rsidRDefault="005E70A9">
      <w:pPr>
        <w:pStyle w:val="TDC2"/>
        <w:rPr>
          <w:rFonts w:asciiTheme="minorHAnsi" w:eastAsiaTheme="minorEastAsia" w:hAnsiTheme="minorHAnsi" w:cstheme="minorBidi"/>
          <w:noProof/>
          <w:kern w:val="0"/>
          <w:sz w:val="22"/>
          <w:szCs w:val="22"/>
          <w:lang w:eastAsia="es-ES" w:bidi="ar-SA"/>
        </w:rPr>
      </w:pPr>
      <w:hyperlink w:anchor="_Toc48303781" w:history="1">
        <w:r w:rsidR="00711299" w:rsidRPr="007E6BCC">
          <w:rPr>
            <w:rStyle w:val="Hipervnculo"/>
            <w:noProof/>
          </w:rPr>
          <w:t>Escape chars</w:t>
        </w:r>
        <w:r w:rsidR="00711299">
          <w:rPr>
            <w:noProof/>
            <w:webHidden/>
          </w:rPr>
          <w:tab/>
        </w:r>
        <w:r w:rsidR="00711299">
          <w:rPr>
            <w:noProof/>
            <w:webHidden/>
          </w:rPr>
          <w:fldChar w:fldCharType="begin"/>
        </w:r>
        <w:r w:rsidR="00711299">
          <w:rPr>
            <w:noProof/>
            <w:webHidden/>
          </w:rPr>
          <w:instrText xml:space="preserve"> PAGEREF _Toc48303781 \h </w:instrText>
        </w:r>
        <w:r w:rsidR="00711299">
          <w:rPr>
            <w:noProof/>
            <w:webHidden/>
          </w:rPr>
        </w:r>
        <w:r w:rsidR="00711299">
          <w:rPr>
            <w:noProof/>
            <w:webHidden/>
          </w:rPr>
          <w:fldChar w:fldCharType="separate"/>
        </w:r>
        <w:r w:rsidR="00974A8A">
          <w:rPr>
            <w:noProof/>
            <w:webHidden/>
          </w:rPr>
          <w:t>60</w:t>
        </w:r>
        <w:r w:rsidR="00711299">
          <w:rPr>
            <w:noProof/>
            <w:webHidden/>
          </w:rPr>
          <w:fldChar w:fldCharType="end"/>
        </w:r>
      </w:hyperlink>
    </w:p>
    <w:p w14:paraId="284C6A16" w14:textId="6665E67A" w:rsidR="00711299" w:rsidRDefault="005E70A9">
      <w:pPr>
        <w:pStyle w:val="TDC2"/>
        <w:rPr>
          <w:rFonts w:asciiTheme="minorHAnsi" w:eastAsiaTheme="minorEastAsia" w:hAnsiTheme="minorHAnsi" w:cstheme="minorBidi"/>
          <w:noProof/>
          <w:kern w:val="0"/>
          <w:sz w:val="22"/>
          <w:szCs w:val="22"/>
          <w:lang w:eastAsia="es-ES" w:bidi="ar-SA"/>
        </w:rPr>
      </w:pPr>
      <w:hyperlink w:anchor="_Toc48303782" w:history="1">
        <w:r w:rsidR="00711299" w:rsidRPr="007E6BCC">
          <w:rPr>
            <w:rStyle w:val="Hipervnculo"/>
            <w:noProof/>
          </w:rPr>
          <w:t>Comandos del preprocesador</w:t>
        </w:r>
        <w:r w:rsidR="00711299">
          <w:rPr>
            <w:noProof/>
            <w:webHidden/>
          </w:rPr>
          <w:tab/>
        </w:r>
        <w:r w:rsidR="00711299">
          <w:rPr>
            <w:noProof/>
            <w:webHidden/>
          </w:rPr>
          <w:fldChar w:fldCharType="begin"/>
        </w:r>
        <w:r w:rsidR="00711299">
          <w:rPr>
            <w:noProof/>
            <w:webHidden/>
          </w:rPr>
          <w:instrText xml:space="preserve"> PAGEREF _Toc48303782 \h </w:instrText>
        </w:r>
        <w:r w:rsidR="00711299">
          <w:rPr>
            <w:noProof/>
            <w:webHidden/>
          </w:rPr>
        </w:r>
        <w:r w:rsidR="00711299">
          <w:rPr>
            <w:noProof/>
            <w:webHidden/>
          </w:rPr>
          <w:fldChar w:fldCharType="separate"/>
        </w:r>
        <w:r w:rsidR="00974A8A">
          <w:rPr>
            <w:noProof/>
            <w:webHidden/>
          </w:rPr>
          <w:t>60</w:t>
        </w:r>
        <w:r w:rsidR="00711299">
          <w:rPr>
            <w:noProof/>
            <w:webHidden/>
          </w:rPr>
          <w:fldChar w:fldCharType="end"/>
        </w:r>
      </w:hyperlink>
    </w:p>
    <w:p w14:paraId="168E891D" w14:textId="5387F52A" w:rsidR="00711299" w:rsidRDefault="005E70A9">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83" w:history="1">
        <w:r w:rsidR="00711299" w:rsidRPr="007E6BCC">
          <w:rPr>
            <w:rStyle w:val="Hipervnculo"/>
            <w:noProof/>
          </w:rPr>
          <w:t>Apéndices</w:t>
        </w:r>
        <w:r w:rsidR="00711299">
          <w:rPr>
            <w:noProof/>
            <w:webHidden/>
          </w:rPr>
          <w:tab/>
        </w:r>
        <w:r w:rsidR="00711299">
          <w:rPr>
            <w:noProof/>
            <w:webHidden/>
          </w:rPr>
          <w:fldChar w:fldCharType="begin"/>
        </w:r>
        <w:r w:rsidR="00711299">
          <w:rPr>
            <w:noProof/>
            <w:webHidden/>
          </w:rPr>
          <w:instrText xml:space="preserve"> PAGEREF _Toc48303783 \h </w:instrText>
        </w:r>
        <w:r w:rsidR="00711299">
          <w:rPr>
            <w:noProof/>
            <w:webHidden/>
          </w:rPr>
        </w:r>
        <w:r w:rsidR="00711299">
          <w:rPr>
            <w:noProof/>
            <w:webHidden/>
          </w:rPr>
          <w:fldChar w:fldCharType="separate"/>
        </w:r>
        <w:r w:rsidR="00974A8A">
          <w:rPr>
            <w:noProof/>
            <w:webHidden/>
          </w:rPr>
          <w:t>65</w:t>
        </w:r>
        <w:r w:rsidR="00711299">
          <w:rPr>
            <w:noProof/>
            <w:webHidden/>
          </w:rPr>
          <w:fldChar w:fldCharType="end"/>
        </w:r>
      </w:hyperlink>
    </w:p>
    <w:p w14:paraId="752EDD12" w14:textId="08DE61DD" w:rsidR="00711299" w:rsidRDefault="005E70A9">
      <w:pPr>
        <w:pStyle w:val="TDC2"/>
        <w:rPr>
          <w:rFonts w:asciiTheme="minorHAnsi" w:eastAsiaTheme="minorEastAsia" w:hAnsiTheme="minorHAnsi" w:cstheme="minorBidi"/>
          <w:noProof/>
          <w:kern w:val="0"/>
          <w:sz w:val="22"/>
          <w:szCs w:val="22"/>
          <w:lang w:eastAsia="es-ES" w:bidi="ar-SA"/>
        </w:rPr>
      </w:pPr>
      <w:hyperlink w:anchor="_Toc48303784" w:history="1">
        <w:r w:rsidR="00711299" w:rsidRPr="007E6BCC">
          <w:rPr>
            <w:rStyle w:val="Hipervnculo"/>
            <w:noProof/>
          </w:rPr>
          <w:t>A – El juego de caracteres</w:t>
        </w:r>
        <w:r w:rsidR="00711299">
          <w:rPr>
            <w:noProof/>
            <w:webHidden/>
          </w:rPr>
          <w:tab/>
        </w:r>
        <w:r w:rsidR="00711299">
          <w:rPr>
            <w:noProof/>
            <w:webHidden/>
          </w:rPr>
          <w:fldChar w:fldCharType="begin"/>
        </w:r>
        <w:r w:rsidR="00711299">
          <w:rPr>
            <w:noProof/>
            <w:webHidden/>
          </w:rPr>
          <w:instrText xml:space="preserve"> PAGEREF _Toc48303784 \h </w:instrText>
        </w:r>
        <w:r w:rsidR="00711299">
          <w:rPr>
            <w:noProof/>
            <w:webHidden/>
          </w:rPr>
        </w:r>
        <w:r w:rsidR="00711299">
          <w:rPr>
            <w:noProof/>
            <w:webHidden/>
          </w:rPr>
          <w:fldChar w:fldCharType="separate"/>
        </w:r>
        <w:r w:rsidR="00974A8A">
          <w:rPr>
            <w:noProof/>
            <w:webHidden/>
          </w:rPr>
          <w:t>65</w:t>
        </w:r>
        <w:r w:rsidR="00711299">
          <w:rPr>
            <w:noProof/>
            <w:webHidden/>
          </w:rPr>
          <w:fldChar w:fldCharType="end"/>
        </w:r>
      </w:hyperlink>
    </w:p>
    <w:p w14:paraId="21E3FCF1" w14:textId="488DFD39" w:rsidR="00711299" w:rsidRDefault="005E70A9">
      <w:pPr>
        <w:pStyle w:val="TDC2"/>
        <w:rPr>
          <w:rFonts w:asciiTheme="minorHAnsi" w:eastAsiaTheme="minorEastAsia" w:hAnsiTheme="minorHAnsi" w:cstheme="minorBidi"/>
          <w:noProof/>
          <w:kern w:val="0"/>
          <w:sz w:val="22"/>
          <w:szCs w:val="22"/>
          <w:lang w:eastAsia="es-ES" w:bidi="ar-SA"/>
        </w:rPr>
      </w:pPr>
      <w:hyperlink w:anchor="_Toc48303785" w:history="1">
        <w:r w:rsidR="00711299" w:rsidRPr="007E6BCC">
          <w:rPr>
            <w:rStyle w:val="Hipervnculo"/>
            <w:noProof/>
          </w:rPr>
          <w:t>B – Finalizando juegos de Spectrum Next</w:t>
        </w:r>
        <w:r w:rsidR="00711299">
          <w:rPr>
            <w:noProof/>
            <w:webHidden/>
          </w:rPr>
          <w:tab/>
        </w:r>
        <w:r w:rsidR="00711299">
          <w:rPr>
            <w:noProof/>
            <w:webHidden/>
          </w:rPr>
          <w:fldChar w:fldCharType="begin"/>
        </w:r>
        <w:r w:rsidR="00711299">
          <w:rPr>
            <w:noProof/>
            <w:webHidden/>
          </w:rPr>
          <w:instrText xml:space="preserve"> PAGEREF _Toc48303785 \h </w:instrText>
        </w:r>
        <w:r w:rsidR="00711299">
          <w:rPr>
            <w:noProof/>
            <w:webHidden/>
          </w:rPr>
        </w:r>
        <w:r w:rsidR="00711299">
          <w:rPr>
            <w:noProof/>
            <w:webHidden/>
          </w:rPr>
          <w:fldChar w:fldCharType="separate"/>
        </w:r>
        <w:r w:rsidR="00974A8A">
          <w:rPr>
            <w:noProof/>
            <w:webHidden/>
          </w:rPr>
          <w:t>66</w:t>
        </w:r>
        <w:r w:rsidR="00711299">
          <w:rPr>
            <w:noProof/>
            <w:webHidden/>
          </w:rPr>
          <w:fldChar w:fldCharType="end"/>
        </w:r>
      </w:hyperlink>
    </w:p>
    <w:p w14:paraId="426B77B3" w14:textId="2C125065" w:rsidR="00711299" w:rsidRDefault="005E70A9">
      <w:pPr>
        <w:pStyle w:val="TDC2"/>
        <w:rPr>
          <w:rFonts w:asciiTheme="minorHAnsi" w:eastAsiaTheme="minorEastAsia" w:hAnsiTheme="minorHAnsi" w:cstheme="minorBidi"/>
          <w:noProof/>
          <w:kern w:val="0"/>
          <w:sz w:val="22"/>
          <w:szCs w:val="22"/>
          <w:lang w:eastAsia="es-ES" w:bidi="ar-SA"/>
        </w:rPr>
      </w:pPr>
      <w:hyperlink w:anchor="_Toc48303786" w:history="1">
        <w:r w:rsidR="00711299" w:rsidRPr="007E6BCC">
          <w:rPr>
            <w:rStyle w:val="Hipervnculo"/>
            <w:noProof/>
          </w:rPr>
          <w:t>C – Personalización de DAAD Ready</w:t>
        </w:r>
        <w:r w:rsidR="00711299">
          <w:rPr>
            <w:noProof/>
            <w:webHidden/>
          </w:rPr>
          <w:tab/>
        </w:r>
        <w:r w:rsidR="00711299">
          <w:rPr>
            <w:noProof/>
            <w:webHidden/>
          </w:rPr>
          <w:fldChar w:fldCharType="begin"/>
        </w:r>
        <w:r w:rsidR="00711299">
          <w:rPr>
            <w:noProof/>
            <w:webHidden/>
          </w:rPr>
          <w:instrText xml:space="preserve"> PAGEREF _Toc48303786 \h </w:instrText>
        </w:r>
        <w:r w:rsidR="00711299">
          <w:rPr>
            <w:noProof/>
            <w:webHidden/>
          </w:rPr>
        </w:r>
        <w:r w:rsidR="00711299">
          <w:rPr>
            <w:noProof/>
            <w:webHidden/>
          </w:rPr>
          <w:fldChar w:fldCharType="separate"/>
        </w:r>
        <w:r w:rsidR="00974A8A">
          <w:rPr>
            <w:noProof/>
            <w:webHidden/>
          </w:rPr>
          <w:t>67</w:t>
        </w:r>
        <w:r w:rsidR="00711299">
          <w:rPr>
            <w:noProof/>
            <w:webHidden/>
          </w:rPr>
          <w:fldChar w:fldCharType="end"/>
        </w:r>
      </w:hyperlink>
    </w:p>
    <w:p w14:paraId="2FDBF92D" w14:textId="6B35CE4D" w:rsidR="00711299" w:rsidRDefault="005E70A9">
      <w:pPr>
        <w:pStyle w:val="TDC2"/>
        <w:rPr>
          <w:rFonts w:asciiTheme="minorHAnsi" w:eastAsiaTheme="minorEastAsia" w:hAnsiTheme="minorHAnsi" w:cstheme="minorBidi"/>
          <w:noProof/>
          <w:kern w:val="0"/>
          <w:sz w:val="22"/>
          <w:szCs w:val="22"/>
          <w:lang w:eastAsia="es-ES" w:bidi="ar-SA"/>
        </w:rPr>
      </w:pPr>
      <w:hyperlink w:anchor="_Toc48303787" w:history="1">
        <w:r w:rsidR="00711299" w:rsidRPr="007E6BCC">
          <w:rPr>
            <w:rStyle w:val="Hipervnculo"/>
            <w:noProof/>
          </w:rPr>
          <w:t>D - Agradecimientos</w:t>
        </w:r>
        <w:r w:rsidR="00711299">
          <w:rPr>
            <w:noProof/>
            <w:webHidden/>
          </w:rPr>
          <w:tab/>
        </w:r>
        <w:r w:rsidR="00711299">
          <w:rPr>
            <w:noProof/>
            <w:webHidden/>
          </w:rPr>
          <w:fldChar w:fldCharType="begin"/>
        </w:r>
        <w:r w:rsidR="00711299">
          <w:rPr>
            <w:noProof/>
            <w:webHidden/>
          </w:rPr>
          <w:instrText xml:space="preserve"> PAGEREF _Toc48303787 \h </w:instrText>
        </w:r>
        <w:r w:rsidR="00711299">
          <w:rPr>
            <w:noProof/>
            <w:webHidden/>
          </w:rPr>
        </w:r>
        <w:r w:rsidR="00711299">
          <w:rPr>
            <w:noProof/>
            <w:webHidden/>
          </w:rPr>
          <w:fldChar w:fldCharType="separate"/>
        </w:r>
        <w:r w:rsidR="00974A8A">
          <w:rPr>
            <w:noProof/>
            <w:webHidden/>
          </w:rPr>
          <w:t>67</w:t>
        </w:r>
        <w:r w:rsidR="00711299">
          <w:rPr>
            <w:noProof/>
            <w:webHidden/>
          </w:rPr>
          <w:fldChar w:fldCharType="end"/>
        </w:r>
      </w:hyperlink>
    </w:p>
    <w:p w14:paraId="24F30373" w14:textId="2C089B8D" w:rsidR="00711299" w:rsidRDefault="005E70A9">
      <w:pPr>
        <w:pStyle w:val="TDC2"/>
        <w:rPr>
          <w:rFonts w:asciiTheme="minorHAnsi" w:eastAsiaTheme="minorEastAsia" w:hAnsiTheme="minorHAnsi" w:cstheme="minorBidi"/>
          <w:noProof/>
          <w:kern w:val="0"/>
          <w:sz w:val="22"/>
          <w:szCs w:val="22"/>
          <w:lang w:eastAsia="es-ES" w:bidi="ar-SA"/>
        </w:rPr>
      </w:pPr>
      <w:hyperlink w:anchor="_Toc48303788" w:history="1">
        <w:r w:rsidR="00711299" w:rsidRPr="007E6BCC">
          <w:rPr>
            <w:rStyle w:val="Hipervnculo"/>
            <w:noProof/>
          </w:rPr>
          <w:t>E -Licencias</w:t>
        </w:r>
        <w:r w:rsidR="00711299">
          <w:rPr>
            <w:noProof/>
            <w:webHidden/>
          </w:rPr>
          <w:tab/>
        </w:r>
        <w:r w:rsidR="00711299">
          <w:rPr>
            <w:noProof/>
            <w:webHidden/>
          </w:rPr>
          <w:fldChar w:fldCharType="begin"/>
        </w:r>
        <w:r w:rsidR="00711299">
          <w:rPr>
            <w:noProof/>
            <w:webHidden/>
          </w:rPr>
          <w:instrText xml:space="preserve"> PAGEREF _Toc48303788 \h </w:instrText>
        </w:r>
        <w:r w:rsidR="00711299">
          <w:rPr>
            <w:noProof/>
            <w:webHidden/>
          </w:rPr>
        </w:r>
        <w:r w:rsidR="00711299">
          <w:rPr>
            <w:noProof/>
            <w:webHidden/>
          </w:rPr>
          <w:fldChar w:fldCharType="separate"/>
        </w:r>
        <w:r w:rsidR="00974A8A">
          <w:rPr>
            <w:noProof/>
            <w:webHidden/>
          </w:rPr>
          <w:t>67</w:t>
        </w:r>
        <w:r w:rsidR="00711299">
          <w:rPr>
            <w:noProof/>
            <w:webHidden/>
          </w:rPr>
          <w:fldChar w:fldCharType="end"/>
        </w:r>
      </w:hyperlink>
    </w:p>
    <w:p w14:paraId="42361923" w14:textId="19D80CED"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48303753"/>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proofErr w:type="gramStart"/>
      <w:r w:rsidR="00294943" w:rsidRPr="00535A91">
        <w:rPr>
          <w:rFonts w:ascii="Courier New" w:hAnsi="Courier New"/>
        </w:rPr>
        <w:t>ficheros .DSK</w:t>
      </w:r>
      <w:proofErr w:type="gramEnd"/>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proofErr w:type="spellStart"/>
      <w:r w:rsidR="00B17CD7" w:rsidRPr="00535A91">
        <w:rPr>
          <w:rFonts w:ascii="Courier New" w:hAnsi="Courier New"/>
        </w:rPr>
        <w:t>Commodore</w:t>
      </w:r>
      <w:proofErr w:type="spellEnd"/>
      <w:r w:rsidR="00B17CD7" w:rsidRPr="00535A91">
        <w:rPr>
          <w:rFonts w:ascii="Courier New" w:hAnsi="Courier New"/>
        </w:rPr>
        <w:t xml:space="preserv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xml:space="preserve">,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w:t>
      </w:r>
      <w:proofErr w:type="spellStart"/>
      <w:r w:rsidR="006B0E6F" w:rsidRPr="00535A91">
        <w:rPr>
          <w:rFonts w:ascii="Courier New" w:hAnsi="Courier New"/>
        </w:rPr>
        <w:t>Imaginations</w:t>
      </w:r>
      <w:proofErr w:type="spellEnd"/>
      <w:r w:rsidR="006B0E6F" w:rsidRPr="00535A91">
        <w:rPr>
          <w:rFonts w:ascii="Courier New" w:hAnsi="Courier New"/>
        </w:rPr>
        <w:t xml:space="preserve">), </w:t>
      </w:r>
      <w:r w:rsidR="006F5E3E" w:rsidRPr="00535A91">
        <w:rPr>
          <w:rFonts w:ascii="Courier New" w:hAnsi="Courier New"/>
        </w:rPr>
        <w:t xml:space="preserve">el nuevo intérprete de MSX2 (por </w:t>
      </w:r>
      <w:proofErr w:type="spellStart"/>
      <w:r w:rsidR="006F5E3E" w:rsidRPr="00535A91">
        <w:rPr>
          <w:rFonts w:ascii="Courier New" w:hAnsi="Courier New"/>
        </w:rPr>
        <w:t>NatyPC</w:t>
      </w:r>
      <w:proofErr w:type="spellEnd"/>
      <w:r w:rsidR="006F5E3E" w:rsidRPr="00535A91">
        <w:rPr>
          <w:rFonts w:ascii="Courier New" w:hAnsi="Courier New"/>
        </w:rPr>
        <w:t xml:space="preserve">), el nuevo intérprete para Plus/4 (por </w:t>
      </w:r>
      <w:proofErr w:type="spellStart"/>
      <w:r w:rsidR="006F5E3E" w:rsidRPr="00535A91">
        <w:rPr>
          <w:rFonts w:ascii="Courier New" w:hAnsi="Courier New"/>
        </w:rPr>
        <w:t>Imre</w:t>
      </w:r>
      <w:proofErr w:type="spellEnd"/>
      <w:r w:rsidR="006F5E3E" w:rsidRPr="00535A91">
        <w:rPr>
          <w:rFonts w:ascii="Courier New" w:hAnsi="Courier New"/>
        </w:rPr>
        <w:t xml:space="preserv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w:t>
      </w:r>
      <w:proofErr w:type="spellStart"/>
      <w:r w:rsidR="00E2716C">
        <w:rPr>
          <w:rFonts w:ascii="Courier New" w:hAnsi="Courier New"/>
        </w:rPr>
        <w:t>Uto</w:t>
      </w:r>
      <w:proofErr w:type="spellEnd"/>
      <w:r w:rsidR="00E2716C">
        <w:rPr>
          <w:rFonts w:ascii="Courier New" w:hAnsi="Courier New"/>
        </w:rPr>
        <w:t xml:space="preserve">),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proofErr w:type="spellStart"/>
      <w:r w:rsidR="006B0E6F" w:rsidRPr="00535A91">
        <w:rPr>
          <w:rFonts w:ascii="Courier New" w:hAnsi="Courier New"/>
        </w:rPr>
        <w:t>Maluva</w:t>
      </w:r>
      <w:proofErr w:type="spellEnd"/>
      <w:r w:rsidR="006B0E6F" w:rsidRPr="00535A91">
        <w:rPr>
          <w:rFonts w:ascii="Courier New" w:hAnsi="Courier New"/>
        </w:rPr>
        <w:t xml:space="preserve">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 xml:space="preserve">disco en lugar de los antiguos vectoriales,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 xml:space="preserve">El principio básico de DAAD </w:t>
      </w:r>
      <w:proofErr w:type="spellStart"/>
      <w:r>
        <w:rPr>
          <w:rFonts w:ascii="Courier New" w:hAnsi="Courier New"/>
        </w:rPr>
        <w:t>Ready</w:t>
      </w:r>
      <w:proofErr w:type="spellEnd"/>
      <w:r>
        <w:rPr>
          <w:rFonts w:ascii="Courier New" w:hAnsi="Courier New"/>
        </w:rPr>
        <w:t xml:space="preserve"> es hacer todo eso posible en un simple </w:t>
      </w:r>
      <w:proofErr w:type="spellStart"/>
      <w:proofErr w:type="gramStart"/>
      <w:r>
        <w:rPr>
          <w:rFonts w:ascii="Courier New" w:hAnsi="Courier New"/>
        </w:rPr>
        <w:t>click</w:t>
      </w:r>
      <w:proofErr w:type="spellEnd"/>
      <w:proofErr w:type="gramEnd"/>
      <w:r>
        <w:rPr>
          <w:rFonts w:ascii="Courier New" w:hAnsi="Courier New"/>
        </w:rPr>
        <w:t>,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31A1478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75552778" w14:textId="156F43DA" w:rsidR="006B0E6F" w:rsidRDefault="006B0E6F" w:rsidP="006B0E6F">
      <w:pPr>
        <w:pStyle w:val="Standard"/>
        <w:numPr>
          <w:ilvl w:val="0"/>
          <w:numId w:val="1"/>
        </w:numPr>
        <w:jc w:val="both"/>
        <w:rPr>
          <w:rFonts w:ascii="Courier New" w:hAnsi="Courier New"/>
        </w:rPr>
      </w:pPr>
      <w:r w:rsidRPr="00535A91">
        <w:rPr>
          <w:rFonts w:ascii="Courier New" w:hAnsi="Courier New"/>
          <w:b/>
          <w:bCs/>
        </w:rPr>
        <w:t xml:space="preserve">Sinclair </w:t>
      </w:r>
      <w:r w:rsidR="00C54AE4">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48k</w:t>
      </w:r>
      <w:r w:rsidRPr="00535A91">
        <w:rPr>
          <w:rFonts w:ascii="Courier New" w:hAnsi="Courier New"/>
        </w:rPr>
        <w:t xml:space="preserve"> (</w:t>
      </w:r>
      <w:r w:rsidR="00264848" w:rsidRPr="00535A91">
        <w:rPr>
          <w:rFonts w:ascii="Courier New" w:hAnsi="Courier New"/>
        </w:rPr>
        <w:t>cinta</w:t>
      </w:r>
      <w:r w:rsidRPr="00535A91">
        <w:rPr>
          <w:rFonts w:ascii="Courier New" w:hAnsi="Courier New"/>
        </w:rPr>
        <w:t xml:space="preserve">, </w:t>
      </w:r>
      <w:r w:rsidR="00264848" w:rsidRPr="00535A91">
        <w:rPr>
          <w:rFonts w:ascii="Courier New" w:hAnsi="Courier New"/>
        </w:rPr>
        <w:t>sin gráficos</w:t>
      </w:r>
      <w:r w:rsidRPr="00535A91">
        <w:rPr>
          <w:rFonts w:ascii="Courier New" w:hAnsi="Courier New"/>
        </w:rPr>
        <w:t>)</w:t>
      </w:r>
    </w:p>
    <w:p w14:paraId="600EE35F" w14:textId="655FF58B" w:rsidR="00C54AE4" w:rsidRPr="00535A91" w:rsidRDefault="00C54AE4" w:rsidP="006B0E6F">
      <w:pPr>
        <w:pStyle w:val="Standard"/>
        <w:numPr>
          <w:ilvl w:val="0"/>
          <w:numId w:val="1"/>
        </w:numPr>
        <w:jc w:val="both"/>
        <w:rPr>
          <w:rFonts w:ascii="Courier New" w:hAnsi="Courier New"/>
        </w:rPr>
      </w:pPr>
      <w:proofErr w:type="spellStart"/>
      <w:r>
        <w:rPr>
          <w:rFonts w:ascii="Courier New" w:hAnsi="Courier New"/>
          <w:b/>
          <w:bCs/>
        </w:rPr>
        <w:t>Sincliar</w:t>
      </w:r>
      <w:proofErr w:type="spellEnd"/>
      <w:r>
        <w:rPr>
          <w:rFonts w:ascii="Courier New" w:hAnsi="Courier New"/>
          <w:b/>
          <w:bCs/>
        </w:rPr>
        <w:t xml:space="preserve"> ZX </w:t>
      </w:r>
      <w:proofErr w:type="spellStart"/>
      <w:r>
        <w:rPr>
          <w:rFonts w:ascii="Courier New" w:hAnsi="Courier New"/>
          <w:b/>
          <w:bCs/>
        </w:rPr>
        <w:t>Spectrum</w:t>
      </w:r>
      <w:proofErr w:type="spellEnd"/>
      <w:r>
        <w:rPr>
          <w:rFonts w:ascii="Courier New" w:hAnsi="Courier New"/>
          <w:b/>
          <w:bCs/>
        </w:rPr>
        <w:t xml:space="preserve"> 128k </w:t>
      </w:r>
      <w:r w:rsidRPr="00C54AE4">
        <w:rPr>
          <w:rFonts w:ascii="Courier New" w:hAnsi="Courier New"/>
        </w:rPr>
        <w:t>(cinta, con gráficos)</w:t>
      </w:r>
    </w:p>
    <w:p w14:paraId="5ED81629" w14:textId="676267A5" w:rsidR="006B0E6F" w:rsidRPr="00765A44" w:rsidRDefault="006B0E6F" w:rsidP="006B0E6F">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proofErr w:type="spellStart"/>
      <w:r w:rsidR="00264848" w:rsidRPr="00765A44">
        <w:rPr>
          <w:rFonts w:ascii="Courier New" w:hAnsi="Courier New"/>
          <w:lang w:val="en-US"/>
        </w:rPr>
        <w:t>tarjeta</w:t>
      </w:r>
      <w:proofErr w:type="spellEnd"/>
      <w:r w:rsidR="00264848" w:rsidRPr="00765A44">
        <w:rPr>
          <w:rFonts w:ascii="Courier New" w:hAnsi="Courier New"/>
          <w:lang w:val="en-US"/>
        </w:rPr>
        <w:t xml:space="preserve"> SD</w:t>
      </w:r>
      <w:r w:rsidRPr="00765A44">
        <w:rPr>
          <w:rFonts w:ascii="Courier New" w:hAnsi="Courier New"/>
          <w:lang w:val="en-US"/>
        </w:rPr>
        <w:t>)</w:t>
      </w:r>
    </w:p>
    <w:p w14:paraId="22D70E92" w14:textId="3E98648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w:t>
      </w:r>
      <w:r w:rsidR="00264848" w:rsidRPr="00535A91">
        <w:rPr>
          <w:rFonts w:ascii="Courier New" w:hAnsi="Courier New"/>
        </w:rPr>
        <w:t>tarjeta SD</w:t>
      </w:r>
      <w:r w:rsidRPr="00535A91">
        <w:rPr>
          <w:rFonts w:ascii="Courier New" w:hAnsi="Courier New"/>
        </w:rPr>
        <w:t>)</w:t>
      </w:r>
    </w:p>
    <w:p w14:paraId="2F56AB31" w14:textId="1ACDD30D" w:rsidR="006B0E6F" w:rsidRPr="00535A91" w:rsidRDefault="006B0E6F" w:rsidP="006B0E6F">
      <w:pPr>
        <w:pStyle w:val="Standard"/>
        <w:numPr>
          <w:ilvl w:val="0"/>
          <w:numId w:val="1"/>
        </w:numPr>
        <w:jc w:val="both"/>
        <w:rPr>
          <w:rFonts w:ascii="Courier New" w:hAnsi="Courier New"/>
          <w:b/>
          <w:bCs/>
        </w:rPr>
      </w:pPr>
      <w:r w:rsidRPr="00535A91">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+3</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2AF23A76" w14:textId="2BD2F018"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CPC</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 xml:space="preserve">, </w:t>
      </w:r>
      <w:r w:rsidR="00264848" w:rsidRPr="00535A91">
        <w:rPr>
          <w:rFonts w:ascii="Courier New" w:hAnsi="Courier New"/>
        </w:rPr>
        <w:t xml:space="preserve">para </w:t>
      </w:r>
      <w:r w:rsidRPr="00535A91">
        <w:rPr>
          <w:rFonts w:ascii="Courier New" w:hAnsi="Courier New"/>
        </w:rPr>
        <w:t xml:space="preserve">664 </w:t>
      </w:r>
      <w:proofErr w:type="spellStart"/>
      <w:r w:rsidRPr="00535A91">
        <w:rPr>
          <w:rFonts w:ascii="Courier New" w:hAnsi="Courier New"/>
        </w:rPr>
        <w:t>or</w:t>
      </w:r>
      <w:proofErr w:type="spellEnd"/>
      <w:r w:rsidRPr="00535A91">
        <w:rPr>
          <w:rFonts w:ascii="Courier New" w:hAnsi="Courier New"/>
        </w:rPr>
        <w:t xml:space="preserve"> 6128). </w:t>
      </w:r>
      <w:r w:rsidR="001D10AC" w:rsidRPr="00535A91">
        <w:rPr>
          <w:rFonts w:ascii="Courier New" w:hAnsi="Courier New"/>
        </w:rPr>
        <w:t>También</w:t>
      </w:r>
      <w:r w:rsidR="00264848" w:rsidRPr="00535A91">
        <w:rPr>
          <w:rFonts w:ascii="Courier New" w:hAnsi="Courier New"/>
        </w:rPr>
        <w:t xml:space="preserve"> para la interfaz M</w:t>
      </w:r>
      <w:r w:rsidRPr="00535A91">
        <w:rPr>
          <w:rFonts w:ascii="Courier New" w:hAnsi="Courier New"/>
        </w:rPr>
        <w:t>4.</w:t>
      </w:r>
    </w:p>
    <w:p w14:paraId="29B99B88" w14:textId="0CBFEAE2"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64 o 128</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50908201" w14:textId="51183F3E"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lastRenderedPageBreak/>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7D2D0964" w14:textId="0E0DE51F" w:rsidR="00067F70" w:rsidRPr="00067F70" w:rsidRDefault="00067F70" w:rsidP="00294F15">
      <w:pPr>
        <w:pStyle w:val="Standard"/>
        <w:numPr>
          <w:ilvl w:val="0"/>
          <w:numId w:val="1"/>
        </w:numPr>
        <w:jc w:val="both"/>
        <w:rPr>
          <w:rFonts w:ascii="Courier New" w:hAnsi="Courier New"/>
        </w:rPr>
      </w:pPr>
      <w:proofErr w:type="spellStart"/>
      <w:r>
        <w:rPr>
          <w:rFonts w:ascii="Courier New" w:hAnsi="Courier New"/>
          <w:b/>
          <w:bCs/>
        </w:rPr>
        <w:t>Commodore</w:t>
      </w:r>
      <w:proofErr w:type="spellEnd"/>
      <w:r>
        <w:rPr>
          <w:rFonts w:ascii="Courier New" w:hAnsi="Courier New"/>
          <w:b/>
          <w:bCs/>
        </w:rPr>
        <w:t xml:space="preserve"> Amiga</w:t>
      </w:r>
    </w:p>
    <w:p w14:paraId="7293759E" w14:textId="77777777" w:rsidR="006B0E6F" w:rsidRPr="00535A91" w:rsidRDefault="006B0E6F"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 xml:space="preserve">Ten en cuenta que DAAD </w:t>
      </w:r>
      <w:proofErr w:type="spellStart"/>
      <w:r>
        <w:rPr>
          <w:rFonts w:ascii="Courier New" w:hAnsi="Courier New"/>
        </w:rPr>
        <w:t>Ready</w:t>
      </w:r>
      <w:proofErr w:type="spellEnd"/>
      <w:r>
        <w:rPr>
          <w:rFonts w:ascii="Courier New" w:hAnsi="Courier New"/>
        </w:rPr>
        <w:t xml:space="preserve"> no es capaz de generar aventuras con gráficos para </w:t>
      </w:r>
      <w:proofErr w:type="spellStart"/>
      <w:r>
        <w:rPr>
          <w:rFonts w:ascii="Courier New" w:hAnsi="Courier New"/>
        </w:rPr>
        <w:t>Amstrad</w:t>
      </w:r>
      <w:proofErr w:type="spellEnd"/>
      <w:r>
        <w:rPr>
          <w:rFonts w:ascii="Courier New" w:hAnsi="Courier New"/>
        </w:rPr>
        <w:t xml:space="preserve">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 xml:space="preserve">de </w:t>
      </w:r>
      <w:proofErr w:type="spellStart"/>
      <w:r w:rsidR="000D1553" w:rsidRPr="00535A91">
        <w:rPr>
          <w:rFonts w:ascii="Courier New" w:hAnsi="Courier New"/>
        </w:rPr>
        <w:t>Gilsoft</w:t>
      </w:r>
      <w:proofErr w:type="spellEnd"/>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48303754"/>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xml:space="preserve">, DAAD </w:t>
      </w:r>
      <w:proofErr w:type="spellStart"/>
      <w:r w:rsidR="00EB0A41" w:rsidRPr="00535A91">
        <w:rPr>
          <w:rFonts w:ascii="Courier New" w:hAnsi="Courier New"/>
        </w:rPr>
        <w:t>Source</w:t>
      </w:r>
      <w:proofErr w:type="spellEnd"/>
      <w:r w:rsidR="00EB0A41" w:rsidRPr="00535A91">
        <w:rPr>
          <w:rFonts w:ascii="Courier New" w:hAnsi="Courier New"/>
        </w:rPr>
        <w:t xml:space="preserv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48303755"/>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w:t>
      </w:r>
      <w:proofErr w:type="spellStart"/>
      <w:r w:rsidR="00E707EC" w:rsidRPr="00535A91">
        <w:rPr>
          <w:rFonts w:ascii="Courier New" w:hAnsi="Courier New"/>
        </w:rPr>
        <w:t>Uto</w:t>
      </w:r>
      <w:proofErr w:type="spellEnd"/>
      <w:r w:rsidR="00E707EC" w:rsidRPr="00535A91">
        <w:rPr>
          <w:rFonts w:ascii="Courier New" w:hAnsi="Courier New"/>
        </w:rPr>
        <w:t xml:space="preserve">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porque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48303756"/>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Facilitan la parte que es machine-</w:t>
      </w:r>
      <w:proofErr w:type="spellStart"/>
      <w:r w:rsidRPr="00535A91">
        <w:rPr>
          <w:rFonts w:ascii="Courier New" w:hAnsi="Courier New"/>
        </w:rPr>
        <w:t>independent</w:t>
      </w:r>
      <w:proofErr w:type="spellEnd"/>
      <w:r w:rsidRPr="00535A91">
        <w:rPr>
          <w:rFonts w:ascii="Courier New" w:hAnsi="Courier New"/>
        </w:rPr>
        <w:t xml:space="preserve"> en DAAD.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48303757"/>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530A05" w:rsidRPr="00535A91">
        <w:rPr>
          <w:rFonts w:ascii="Courier New" w:hAnsi="Courier New"/>
        </w:rPr>
        <w:t xml:space="preserve"> </w:t>
      </w:r>
      <w:r w:rsidRPr="00535A91">
        <w:rPr>
          <w:rFonts w:ascii="Courier New" w:hAnsi="Courier New"/>
        </w:rPr>
        <w:t xml:space="preserve">usa la extensión </w:t>
      </w:r>
      <w:proofErr w:type="spellStart"/>
      <w:r w:rsidR="00530A05" w:rsidRPr="00535A91">
        <w:rPr>
          <w:rFonts w:ascii="Courier New" w:hAnsi="Courier New"/>
        </w:rPr>
        <w:t>Maluva</w:t>
      </w:r>
      <w:proofErr w:type="spellEnd"/>
      <w:r w:rsidR="00530A05" w:rsidRPr="00535A91">
        <w:rPr>
          <w:rFonts w:ascii="Courier New" w:hAnsi="Courier New"/>
        </w:rPr>
        <w:t xml:space="preserve"> </w:t>
      </w:r>
      <w:r w:rsidRPr="00535A91">
        <w:rPr>
          <w:rFonts w:ascii="Courier New" w:hAnsi="Courier New"/>
        </w:rPr>
        <w:t>(por</w:t>
      </w:r>
      <w:r w:rsidR="00530A05" w:rsidRPr="00535A91">
        <w:rPr>
          <w:rFonts w:ascii="Courier New" w:hAnsi="Courier New"/>
        </w:rPr>
        <w:t xml:space="preserve"> </w:t>
      </w:r>
      <w:proofErr w:type="spellStart"/>
      <w:r w:rsidR="00530A05" w:rsidRPr="00535A91">
        <w:rPr>
          <w:rFonts w:ascii="Courier New" w:hAnsi="Courier New"/>
        </w:rPr>
        <w:t>Uto</w:t>
      </w:r>
      <w:proofErr w:type="spellEnd"/>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48303758"/>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cualquier asunto sobre DAAD, puedes encontrar ayuda en los siguientes grupos de Telegram:</w:t>
      </w:r>
    </w:p>
    <w:p w14:paraId="2976E2EE" w14:textId="77777777" w:rsidR="00B17CD7" w:rsidRPr="00535A91" w:rsidRDefault="00B17CD7">
      <w:pPr>
        <w:suppressAutoHyphens w:val="0"/>
        <w:rPr>
          <w:rFonts w:ascii="Courier New" w:hAnsi="Courier New"/>
        </w:rPr>
      </w:pPr>
    </w:p>
    <w:p w14:paraId="093C90F5" w14:textId="4C956C85" w:rsidR="009A3C63" w:rsidRPr="00535A91" w:rsidRDefault="005E70A9" w:rsidP="009A3C63">
      <w:pPr>
        <w:suppressAutoHyphens w:val="0"/>
        <w:rPr>
          <w:rFonts w:ascii="Courier New" w:hAnsi="Courier New"/>
        </w:rPr>
      </w:pPr>
      <w:hyperlink r:id="rId9"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p>
    <w:p w14:paraId="18F85DC4" w14:textId="2E337D13" w:rsidR="00B17CD7" w:rsidRPr="00535A91" w:rsidRDefault="005E70A9">
      <w:pPr>
        <w:suppressAutoHyphens w:val="0"/>
        <w:rPr>
          <w:rFonts w:ascii="Courier New" w:hAnsi="Courier New"/>
        </w:rPr>
      </w:pPr>
      <w:hyperlink r:id="rId10"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48303759"/>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w:t>
      </w:r>
      <w:proofErr w:type="gramStart"/>
      <w:r w:rsidRPr="00535A91">
        <w:rPr>
          <w:rFonts w:ascii="Courier New" w:hAnsi="Courier New"/>
        </w:rPr>
        <w:t>que</w:t>
      </w:r>
      <w:proofErr w:type="gramEnd"/>
      <w:r w:rsidRPr="00535A91">
        <w:rPr>
          <w:rFonts w:ascii="Courier New" w:hAnsi="Courier New"/>
        </w:rPr>
        <w:t xml:space="preserv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proofErr w:type="spellStart"/>
      <w:r w:rsidRPr="00535A91">
        <w:rPr>
          <w:rFonts w:ascii="Courier New" w:hAnsi="Courier New"/>
          <w:i/>
          <w:iCs/>
        </w:rPr>
        <w:t>parseado</w:t>
      </w:r>
      <w:proofErr w:type="spellEnd"/>
      <w:r w:rsidRPr="00535A91">
        <w:rPr>
          <w:rFonts w:ascii="Courier New" w:hAnsi="Courier New"/>
          <w:i/>
          <w:iCs/>
        </w:rPr>
        <w:t xml:space="preserve">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 xml:space="preserve">“a” o “some”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 xml:space="preserve">mostrará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a </w:t>
      </w:r>
      <w:proofErr w:type="spellStart"/>
      <w:r w:rsidR="0077191B" w:rsidRPr="00535A91">
        <w:rPr>
          <w:rFonts w:ascii="Courier New" w:hAnsi="Courier New"/>
        </w:rPr>
        <w:t>lamp</w:t>
      </w:r>
      <w:proofErr w:type="spellEnd"/>
      <w:r w:rsidR="0077191B" w:rsidRPr="00535A91">
        <w:rPr>
          <w:rFonts w:ascii="Courier New" w:hAnsi="Courier New"/>
        </w:rPr>
        <w:t>.”</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lastRenderedPageBreak/>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r w:rsidR="000D1553" w:rsidRPr="00535A91">
        <w:rPr>
          <w:rFonts w:ascii="Courier New" w:hAnsi="Courier New"/>
        </w:rPr>
        <w:t>T</w:t>
      </w:r>
      <w:r w:rsidR="00110DD7" w:rsidRPr="00535A91">
        <w:rPr>
          <w:rFonts w:ascii="Courier New" w:hAnsi="Courier New"/>
        </w:rPr>
        <w:t>elegram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w:t>
      </w:r>
      <w:proofErr w:type="gramStart"/>
      <w:r w:rsidRPr="00535A91">
        <w:rPr>
          <w:rFonts w:ascii="Courier New" w:hAnsi="Courier New"/>
        </w:rPr>
        <w:t>¡ ¿</w:t>
      </w:r>
      <w:proofErr w:type="gramEnd"/>
      <w:r w:rsidRPr="00535A91">
        <w:rPr>
          <w:rFonts w:ascii="Courier New" w:hAnsi="Courier New"/>
        </w:rPr>
        <w:t xml:space="preserve"> á é í </w:t>
      </w:r>
      <w:proofErr w:type="spellStart"/>
      <w:r w:rsidRPr="00535A91">
        <w:rPr>
          <w:rFonts w:ascii="Courier New" w:hAnsi="Courier New"/>
        </w:rPr>
        <w:t>ó</w:t>
      </w:r>
      <w:proofErr w:type="spellEnd"/>
      <w:r w:rsidRPr="00535A91">
        <w:rPr>
          <w:rFonts w:ascii="Courier New" w:hAnsi="Courier New"/>
        </w:rPr>
        <w:t xml:space="preserve"> ú ñ </w:t>
      </w:r>
      <w:proofErr w:type="spellStart"/>
      <w:r w:rsidRPr="00535A91">
        <w:rPr>
          <w:rFonts w:ascii="Courier New" w:hAnsi="Courier New"/>
        </w:rPr>
        <w:t>Ñ</w:t>
      </w:r>
      <w:proofErr w:type="spellEnd"/>
      <w:r w:rsidRPr="00535A91">
        <w:rPr>
          <w:rFonts w:ascii="Courier New" w:hAnsi="Courier New"/>
        </w:rPr>
        <w:t xml:space="preserve"> ç </w:t>
      </w:r>
      <w:proofErr w:type="spellStart"/>
      <w:r w:rsidRPr="00535A91">
        <w:rPr>
          <w:rFonts w:ascii="Courier New" w:hAnsi="Courier New"/>
        </w:rPr>
        <w:t>Ç</w:t>
      </w:r>
      <w:proofErr w:type="spellEnd"/>
      <w:r w:rsidRPr="00535A91">
        <w:rPr>
          <w:rFonts w:ascii="Courier New" w:hAnsi="Courier New"/>
        </w:rPr>
        <w:t xml:space="preserve"> ü </w:t>
      </w:r>
      <w:proofErr w:type="spellStart"/>
      <w:r w:rsidRPr="00535A91">
        <w:rPr>
          <w:rFonts w:ascii="Courier New" w:hAnsi="Courier New"/>
        </w:rPr>
        <w:t>Ü</w:t>
      </w:r>
      <w:proofErr w:type="spellEnd"/>
      <w:r w:rsidRPr="00535A91">
        <w:rPr>
          <w:rFonts w:ascii="Courier New" w:hAnsi="Courier New"/>
        </w:rPr>
        <w:t xml:space="preserve">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w:t>
      </w:r>
      <w:proofErr w:type="spellStart"/>
      <w:r w:rsidRPr="00535A91">
        <w:rPr>
          <w:rFonts w:ascii="Courier New" w:hAnsi="Courier New"/>
        </w:rPr>
        <w:t>Ó</w:t>
      </w:r>
      <w:proofErr w:type="spellEnd"/>
      <w:r w:rsidRPr="00535A91">
        <w:rPr>
          <w:rFonts w:ascii="Courier New" w:hAnsi="Courier New"/>
        </w:rPr>
        <w:t xml:space="preserve"> Ú Â Ê Î Ô Û À È Ì Ò Ù Ä Ë Ï Ö Ü ý </w:t>
      </w:r>
      <w:proofErr w:type="spellStart"/>
      <w:r w:rsidRPr="00535A91">
        <w:rPr>
          <w:rFonts w:ascii="Courier New" w:hAnsi="Courier New"/>
        </w:rPr>
        <w:t>Ý</w:t>
      </w:r>
      <w:proofErr w:type="spellEnd"/>
      <w:r w:rsidRPr="00535A91">
        <w:rPr>
          <w:rFonts w:ascii="Courier New" w:hAnsi="Courier New"/>
        </w:rPr>
        <w:t xml:space="preserve"> þ </w:t>
      </w:r>
      <w:proofErr w:type="spellStart"/>
      <w:r w:rsidRPr="00535A91">
        <w:rPr>
          <w:rFonts w:ascii="Courier New" w:hAnsi="Courier New"/>
        </w:rPr>
        <w:t>Þ</w:t>
      </w:r>
      <w:proofErr w:type="spellEnd"/>
      <w:r w:rsidRPr="00535A91">
        <w:rPr>
          <w:rFonts w:ascii="Courier New" w:hAnsi="Courier New"/>
        </w:rPr>
        <w:t xml:space="preserve"> å </w:t>
      </w:r>
      <w:proofErr w:type="spellStart"/>
      <w:r w:rsidRPr="00535A91">
        <w:rPr>
          <w:rFonts w:ascii="Courier New" w:hAnsi="Courier New"/>
        </w:rPr>
        <w:t>Å</w:t>
      </w:r>
      <w:proofErr w:type="spellEnd"/>
      <w:r w:rsidRPr="00535A91">
        <w:rPr>
          <w:rFonts w:ascii="Courier New" w:hAnsi="Courier New"/>
        </w:rPr>
        <w:t xml:space="preserve"> ð </w:t>
      </w:r>
      <w:proofErr w:type="spellStart"/>
      <w:r w:rsidRPr="00535A91">
        <w:rPr>
          <w:rFonts w:ascii="Courier New" w:hAnsi="Courier New"/>
        </w:rPr>
        <w:t>Ð</w:t>
      </w:r>
      <w:proofErr w:type="spellEnd"/>
      <w:r w:rsidRPr="00535A91">
        <w:rPr>
          <w:rFonts w:ascii="Courier New" w:hAnsi="Courier New"/>
        </w:rPr>
        <w:t xml:space="preserve"> ø </w:t>
      </w:r>
      <w:proofErr w:type="spellStart"/>
      <w:r w:rsidRPr="00535A91">
        <w:rPr>
          <w:rFonts w:ascii="Courier New" w:hAnsi="Courier New"/>
        </w:rPr>
        <w:t>Ø</w:t>
      </w:r>
      <w:proofErr w:type="spellEnd"/>
      <w:r w:rsidRPr="00535A91">
        <w:rPr>
          <w:rFonts w:ascii="Courier New" w:hAnsi="Courier New"/>
        </w:rPr>
        <w:t xml:space="preserve">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48303760"/>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 xml:space="preserve">map para las aventuras, en lugar de gráficos vectoriales, y utiliza la extensión </w:t>
      </w:r>
      <w:proofErr w:type="spellStart"/>
      <w:r w:rsidRPr="00535A91">
        <w:rPr>
          <w:rFonts w:ascii="Courier New" w:hAnsi="Courier New"/>
        </w:rPr>
        <w:t>Maluva</w:t>
      </w:r>
      <w:proofErr w:type="spellEnd"/>
      <w:r w:rsidRPr="00535A91">
        <w:rPr>
          <w:rFonts w:ascii="Courier New" w:hAnsi="Courier New"/>
        </w:rPr>
        <w:t xml:space="preserve">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w:t>
      </w:r>
      <w:proofErr w:type="spellStart"/>
      <w:r w:rsidR="00F635A5" w:rsidRPr="00535A91">
        <w:rPr>
          <w:rFonts w:ascii="Courier New" w:hAnsi="Courier New"/>
        </w:rPr>
        <w:t>Spectrum</w:t>
      </w:r>
      <w:proofErr w:type="spellEnd"/>
      <w:r w:rsidR="00F635A5" w:rsidRPr="00535A91">
        <w:rPr>
          <w:rFonts w:ascii="Courier New" w:hAnsi="Courier New"/>
        </w:rPr>
        <w:t xml:space="preserve">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t xml:space="preserve">para </w:t>
      </w:r>
      <w:r w:rsidR="00F635A5" w:rsidRPr="00535A91">
        <w:rPr>
          <w:rFonts w:ascii="Courier New" w:hAnsi="Courier New"/>
        </w:rPr>
        <w:t>C64 (</w:t>
      </w:r>
      <w:proofErr w:type="spellStart"/>
      <w:r w:rsidR="00F635A5" w:rsidRPr="00535A91">
        <w:rPr>
          <w:rFonts w:ascii="Courier New" w:hAnsi="Courier New"/>
        </w:rPr>
        <w:t>HiColor</w:t>
      </w:r>
      <w:proofErr w:type="spellEnd"/>
      <w:r w:rsidR="00F635A5" w:rsidRPr="00535A91">
        <w:rPr>
          <w:rFonts w:ascii="Courier New" w:hAnsi="Courier New"/>
        </w:rPr>
        <w:t xml:space="preserve">),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w:t>
      </w:r>
      <w:r w:rsidR="00CA4634" w:rsidRPr="00535A91">
        <w:rPr>
          <w:rFonts w:ascii="Courier New" w:hAnsi="Courier New"/>
        </w:rPr>
        <w:t xml:space="preserve">para </w:t>
      </w:r>
      <w:proofErr w:type="spellStart"/>
      <w:r w:rsidRPr="00535A91">
        <w:rPr>
          <w:rFonts w:ascii="Courier New" w:hAnsi="Courier New"/>
        </w:rPr>
        <w:t>Spectrum</w:t>
      </w:r>
      <w:proofErr w:type="spellEnd"/>
      <w:r w:rsidRPr="00535A91">
        <w:rPr>
          <w:rFonts w:ascii="Courier New" w:hAnsi="Courier New"/>
        </w:rPr>
        <w:t xml:space="preserve">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lastRenderedPageBreak/>
        <w:t xml:space="preserve">PCX indexados de </w:t>
      </w:r>
      <w:r w:rsidR="00F635A5" w:rsidRPr="00535A91">
        <w:rPr>
          <w:rFonts w:ascii="Courier New" w:hAnsi="Courier New"/>
        </w:rPr>
        <w:t>256 color</w:t>
      </w:r>
      <w:r w:rsidRPr="00535A91">
        <w:rPr>
          <w:rFonts w:ascii="Courier New" w:hAnsi="Courier New"/>
        </w:rPr>
        <w:t xml:space="preserve">es para </w:t>
      </w:r>
      <w:proofErr w:type="spellStart"/>
      <w:r w:rsidR="00F635A5" w:rsidRPr="00535A91">
        <w:rPr>
          <w:rFonts w:ascii="Courier New" w:hAnsi="Courier New"/>
        </w:rPr>
        <w:t>Spectrum</w:t>
      </w:r>
      <w:proofErr w:type="spellEnd"/>
      <w:r w:rsidR="00F635A5" w:rsidRPr="00535A91">
        <w:rPr>
          <w:rFonts w:ascii="Courier New" w:hAnsi="Courier New"/>
        </w:rPr>
        <w:t xml:space="preserve">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proofErr w:type="spellStart"/>
      <w:r w:rsidR="00F635A5" w:rsidRPr="00535A91">
        <w:rPr>
          <w:rFonts w:ascii="Courier New" w:hAnsi="Courier New"/>
        </w:rPr>
        <w:t>Spectrum</w:t>
      </w:r>
      <w:proofErr w:type="spellEnd"/>
      <w:r w:rsidR="00F635A5" w:rsidRPr="00535A91">
        <w:rPr>
          <w:rFonts w:ascii="Courier New" w:hAnsi="Courier New"/>
        </w:rPr>
        <w:t xml:space="preserve"> </w:t>
      </w:r>
      <w:r w:rsidRPr="00535A91">
        <w:rPr>
          <w:rFonts w:ascii="Courier New" w:hAnsi="Courier New"/>
        </w:rPr>
        <w:t xml:space="preserve">no soporta gráficos en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 xml:space="preserve">para </w:t>
      </w:r>
      <w:proofErr w:type="spellStart"/>
      <w:r w:rsidR="007010D9" w:rsidRPr="00535A91">
        <w:rPr>
          <w:rFonts w:ascii="Courier New" w:hAnsi="Courier New"/>
        </w:rPr>
        <w:t>Amstrad</w:t>
      </w:r>
      <w:proofErr w:type="spellEnd"/>
      <w:r w:rsidR="007010D9" w:rsidRPr="00535A91">
        <w:rPr>
          <w:rFonts w:ascii="Courier New" w:hAnsi="Courier New"/>
        </w:rPr>
        <w:t xml:space="preserve">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w:t>
      </w:r>
      <w:proofErr w:type="spellStart"/>
      <w:r w:rsidRPr="00535A91">
        <w:rPr>
          <w:rFonts w:ascii="Courier New" w:hAnsi="Courier New"/>
        </w:rPr>
        <w:t>HiColor</w:t>
      </w:r>
      <w:proofErr w:type="spellEnd"/>
      <w:r w:rsidRPr="00535A91">
        <w:rPr>
          <w:rFonts w:ascii="Courier New" w:hAnsi="Courier New"/>
        </w:rPr>
        <w:t xml:space="preserve"> o ART </w:t>
      </w:r>
      <w:r w:rsidR="007010D9"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HiRes</w:t>
      </w:r>
      <w:proofErr w:type="spellEnd"/>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proofErr w:type="spellStart"/>
      <w:r w:rsidRPr="00535A91">
        <w:rPr>
          <w:rFonts w:ascii="Courier New" w:hAnsi="Courier New"/>
        </w:rPr>
        <w:t>Commodore</w:t>
      </w:r>
      <w:proofErr w:type="spellEnd"/>
      <w:r w:rsidRPr="00535A91">
        <w:rPr>
          <w:rFonts w:ascii="Courier New" w:hAnsi="Courier New"/>
        </w:rPr>
        <w:t xml:space="preserv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P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79D4410B" w14:textId="5ED04EA9" w:rsidR="00F635A5" w:rsidRPr="00BC7D78" w:rsidRDefault="00F635A5" w:rsidP="00F635A5">
      <w:pPr>
        <w:pStyle w:val="Standard"/>
        <w:jc w:val="both"/>
        <w:rPr>
          <w:rFonts w:ascii="Courier New" w:hAnsi="Courier New"/>
          <w:lang w:val="en-US"/>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entienda los gráficos, estos deben ser nombrados siguiendo la pauta de que funcionarán para cada localidad </w:t>
      </w:r>
      <w:proofErr w:type="spellStart"/>
      <w:r w:rsidRPr="00535A91">
        <w:rPr>
          <w:rFonts w:ascii="Courier New" w:hAnsi="Courier New"/>
        </w:rPr>
        <w:t>si</w:t>
      </w:r>
      <w:proofErr w:type="spellEnd"/>
      <w:r w:rsidRPr="00535A91">
        <w:rPr>
          <w:rFonts w:ascii="Courier New" w:hAnsi="Courier New"/>
        </w:rPr>
        <w:t xml:space="preserve">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00FA3007" w:rsidRPr="00535A91">
        <w:rPr>
          <w:rFonts w:ascii="Courier New" w:hAnsi="Courier New"/>
        </w:rPr>
        <w:t>Maluva</w:t>
      </w:r>
      <w:proofErr w:type="spellEnd"/>
      <w:r w:rsidR="00FA3007" w:rsidRPr="00535A91">
        <w:rPr>
          <w:rFonts w:ascii="Courier New" w:hAnsi="Courier New"/>
        </w:rPr>
        <w:t xml:space="preserve"> </w:t>
      </w:r>
      <w:proofErr w:type="spellStart"/>
      <w:r w:rsidR="004A187A">
        <w:rPr>
          <w:rFonts w:ascii="Courier New" w:hAnsi="Courier New"/>
        </w:rPr>
        <w:t>CondActo</w:t>
      </w:r>
      <w:r w:rsidR="00D35C2E" w:rsidRPr="00535A91">
        <w:rPr>
          <w:rFonts w:ascii="Courier New" w:hAnsi="Courier New"/>
        </w:rPr>
        <w:t>s</w:t>
      </w:r>
      <w:proofErr w:type="spellEnd"/>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48303761"/>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Muchos de los formatos de imágenes pueden ser generados fácilmente 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w:t>
            </w:r>
            <w:proofErr w:type="spellStart"/>
            <w:r w:rsidR="00FA3007" w:rsidRPr="00535A91">
              <w:rPr>
                <w:rFonts w:ascii="Courier New" w:hAnsi="Courier New"/>
              </w:rPr>
              <w:t>Paintb</w:t>
            </w:r>
            <w:r w:rsidRPr="00535A91">
              <w:rPr>
                <w:rFonts w:ascii="Courier New" w:hAnsi="Courier New"/>
              </w:rPr>
              <w:t>r</w:t>
            </w:r>
            <w:r w:rsidR="00FA3007" w:rsidRPr="00535A91">
              <w:rPr>
                <w:rFonts w:ascii="Courier New" w:hAnsi="Courier New"/>
              </w:rPr>
              <w:t>ush</w:t>
            </w:r>
            <w:proofErr w:type="spellEnd"/>
            <w:r w:rsidR="00FA3007" w:rsidRPr="00535A91">
              <w:rPr>
                <w:rFonts w:ascii="Courier New" w:hAnsi="Courier New"/>
              </w:rPr>
              <w:t xml:space="preserve">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w:t>
            </w:r>
            <w:proofErr w:type="gramStart"/>
            <w:r w:rsidRPr="00535A91">
              <w:rPr>
                <w:rFonts w:ascii="Courier New" w:hAnsi="Courier New"/>
              </w:rPr>
              <w:t>Next .PCX</w:t>
            </w:r>
            <w:proofErr w:type="gramEnd"/>
            <w:r w:rsidRPr="00535A91">
              <w:rPr>
                <w:rFonts w:ascii="Courier New" w:hAnsi="Courier New"/>
              </w:rPr>
              <w:t xml:space="preserve">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ZX-</w:t>
            </w:r>
            <w:proofErr w:type="spellStart"/>
            <w:r w:rsidR="00FA3007" w:rsidRPr="00535A91">
              <w:rPr>
                <w:rFonts w:ascii="Courier New" w:hAnsi="Courier New"/>
              </w:rPr>
              <w:t>Paintbrush</w:t>
            </w:r>
            <w:proofErr w:type="spellEnd"/>
            <w:r w:rsidR="00FA3007" w:rsidRPr="00535A91">
              <w:rPr>
                <w:rFonts w:ascii="Courier New" w:hAnsi="Courier New"/>
              </w:rPr>
              <w:t xml:space="preserve">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w:t>
            </w:r>
            <w:r w:rsidRPr="00535A91">
              <w:rPr>
                <w:rFonts w:ascii="Courier New" w:hAnsi="Courier New"/>
              </w:rPr>
              <w:lastRenderedPageBreak/>
              <w:t xml:space="preserve">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w:t>
            </w:r>
            <w:proofErr w:type="spellStart"/>
            <w:r w:rsidR="00FA3007" w:rsidRPr="00535A91">
              <w:rPr>
                <w:rFonts w:ascii="Courier New" w:hAnsi="Courier New"/>
              </w:rPr>
              <w:t>Paintbrush</w:t>
            </w:r>
            <w:proofErr w:type="spellEnd"/>
            <w:r w:rsidR="00FA3007" w:rsidRPr="00535A91">
              <w:rPr>
                <w:rFonts w:ascii="Courier New" w:hAnsi="Courier New"/>
              </w:rPr>
              <w:t xml:space="preserve">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lastRenderedPageBreak/>
              <w:t>CPC .SCR and .PAL 320x200</w:t>
            </w:r>
          </w:p>
        </w:tc>
        <w:tc>
          <w:tcPr>
            <w:tcW w:w="5097" w:type="dxa"/>
          </w:tcPr>
          <w:p w14:paraId="462D706D" w14:textId="1F09F8F8" w:rsidR="00EF2876" w:rsidRPr="00535A91" w:rsidRDefault="00EF2876" w:rsidP="004934F7">
            <w:pPr>
              <w:pStyle w:val="Standard"/>
              <w:rPr>
                <w:rFonts w:ascii="Courier New" w:hAnsi="Courier New"/>
              </w:rPr>
            </w:pPr>
            <w:proofErr w:type="spellStart"/>
            <w:r w:rsidRPr="00535A91">
              <w:rPr>
                <w:rFonts w:ascii="Courier New" w:hAnsi="Courier New"/>
              </w:rPr>
              <w:t>CPCImgConv</w:t>
            </w:r>
            <w:proofErr w:type="spellEnd"/>
            <w:r w:rsidRPr="00535A91">
              <w:rPr>
                <w:rFonts w:ascii="Courier New" w:hAnsi="Courier New"/>
              </w:rPr>
              <w:t xml:space="preserve">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2E25A8" w:rsidRDefault="00EF2876" w:rsidP="004934F7">
            <w:pPr>
              <w:pStyle w:val="Standard"/>
              <w:rPr>
                <w:rFonts w:ascii="Courier New" w:hAnsi="Courier New"/>
                <w:lang w:val="en-US"/>
              </w:rPr>
            </w:pPr>
            <w:r w:rsidRPr="002E25A8">
              <w:rPr>
                <w:rFonts w:ascii="Courier New" w:hAnsi="Courier New"/>
                <w:lang w:val="en-US"/>
              </w:rPr>
              <w:t>C</w:t>
            </w:r>
            <w:r w:rsidR="0049052F" w:rsidRPr="002E25A8">
              <w:rPr>
                <w:rFonts w:ascii="Courier New" w:hAnsi="Courier New"/>
                <w:lang w:val="en-US"/>
              </w:rPr>
              <w:t xml:space="preserve">ommodore </w:t>
            </w:r>
            <w:r w:rsidRPr="002E25A8">
              <w:rPr>
                <w:rFonts w:ascii="Courier New" w:hAnsi="Courier New"/>
                <w:lang w:val="en-US"/>
              </w:rPr>
              <w:t xml:space="preserve">64 KLA </w:t>
            </w:r>
            <w:r w:rsidR="00857EF7" w:rsidRPr="002E25A8">
              <w:rPr>
                <w:rFonts w:ascii="Courier New" w:hAnsi="Courier New"/>
                <w:lang w:val="en-US"/>
              </w:rPr>
              <w:t>(</w:t>
            </w:r>
            <w:r w:rsidRPr="002E25A8">
              <w:rPr>
                <w:rFonts w:ascii="Courier New" w:hAnsi="Courier New"/>
                <w:lang w:val="en-US"/>
              </w:rPr>
              <w:t>160x200</w:t>
            </w:r>
            <w:r w:rsidR="00857EF7" w:rsidRPr="002E25A8">
              <w:rPr>
                <w:rFonts w:ascii="Courier New" w:hAnsi="Courier New"/>
                <w:lang w:val="en-US"/>
              </w:rPr>
              <w:t>)</w:t>
            </w:r>
            <w:r w:rsidRPr="002E25A8">
              <w:rPr>
                <w:rFonts w:ascii="Courier New" w:hAnsi="Courier New"/>
                <w:lang w:val="en-US"/>
              </w:rPr>
              <w:t xml:space="preserve"> </w:t>
            </w:r>
            <w:r w:rsidR="00857EF7" w:rsidRPr="002E25A8">
              <w:rPr>
                <w:rFonts w:ascii="Courier New" w:hAnsi="Courier New"/>
                <w:lang w:val="en-US"/>
              </w:rPr>
              <w:t xml:space="preserve">o </w:t>
            </w:r>
            <w:r w:rsidRPr="002E25A8">
              <w:rPr>
                <w:rFonts w:ascii="Courier New" w:hAnsi="Courier New"/>
                <w:lang w:val="en-US"/>
              </w:rPr>
              <w:t xml:space="preserve">ART </w:t>
            </w:r>
            <w:r w:rsidR="00857EF7" w:rsidRPr="002E25A8">
              <w:rPr>
                <w:rFonts w:ascii="Courier New" w:hAnsi="Courier New"/>
                <w:lang w:val="en-US"/>
              </w:rPr>
              <w:t>(</w:t>
            </w:r>
            <w:r w:rsidRPr="002E25A8">
              <w:rPr>
                <w:rFonts w:ascii="Courier New" w:hAnsi="Courier New"/>
                <w:lang w:val="en-US"/>
              </w:rPr>
              <w:t>320x200</w:t>
            </w:r>
            <w:r w:rsidR="00857EF7" w:rsidRPr="002E25A8">
              <w:rPr>
                <w:rFonts w:ascii="Courier New" w:hAnsi="Courier New"/>
                <w:lang w:val="en-US"/>
              </w:rPr>
              <w:t>)</w:t>
            </w:r>
          </w:p>
        </w:tc>
        <w:tc>
          <w:tcPr>
            <w:tcW w:w="5097" w:type="dxa"/>
          </w:tcPr>
          <w:p w14:paraId="23732EDF" w14:textId="063E03BE" w:rsidR="00EF2876" w:rsidRPr="00535A91" w:rsidRDefault="00EF2876" w:rsidP="004934F7">
            <w:pPr>
              <w:pStyle w:val="Standard"/>
              <w:rPr>
                <w:rFonts w:ascii="Courier New" w:hAnsi="Courier New"/>
              </w:rPr>
            </w:pPr>
            <w:proofErr w:type="spellStart"/>
            <w:r w:rsidRPr="00535A91">
              <w:rPr>
                <w:rFonts w:ascii="Courier New" w:hAnsi="Courier New"/>
              </w:rPr>
              <w:t>Multipaint</w:t>
            </w:r>
            <w:proofErr w:type="spellEnd"/>
            <w:r w:rsidRPr="00535A91">
              <w:rPr>
                <w:rFonts w:ascii="Courier New" w:hAnsi="Courier New"/>
              </w:rPr>
              <w:t xml:space="preserve">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proofErr w:type="spellStart"/>
            <w:r w:rsidR="00EF2876" w:rsidRPr="00535A91">
              <w:rPr>
                <w:rFonts w:ascii="Courier New" w:hAnsi="Courier New"/>
              </w:rPr>
              <w:t>Boticceli</w:t>
            </w:r>
            <w:proofErr w:type="spellEnd"/>
            <w:r w:rsidR="00EF2876" w:rsidRPr="00535A91">
              <w:rPr>
                <w:rFonts w:ascii="Courier New" w:hAnsi="Courier New"/>
              </w:rPr>
              <w:t xml:space="preserve"> </w:t>
            </w:r>
            <w:proofErr w:type="spellStart"/>
            <w:r w:rsidR="00EF2876" w:rsidRPr="00535A91">
              <w:rPr>
                <w:rFonts w:ascii="Courier New" w:hAnsi="Courier New"/>
              </w:rPr>
              <w:t>HiRes</w:t>
            </w:r>
            <w:proofErr w:type="spellEnd"/>
            <w:r w:rsidR="00EF2876" w:rsidRPr="00535A91">
              <w:rPr>
                <w:rFonts w:ascii="Courier New" w:hAnsi="Courier New"/>
              </w:rPr>
              <w:t xml:space="preserve"> </w:t>
            </w:r>
            <w:r w:rsidRPr="00535A91">
              <w:rPr>
                <w:rFonts w:ascii="Courier New" w:hAnsi="Courier New"/>
              </w:rPr>
              <w:t xml:space="preserve">y exportadas como </w:t>
            </w:r>
            <w:r w:rsidR="00EF2876" w:rsidRPr="00535A91">
              <w:rPr>
                <w:rFonts w:ascii="Courier New" w:hAnsi="Courier New"/>
              </w:rPr>
              <w:t xml:space="preserve">001.PRG, 002.PRG, 003.PRG, etc. </w:t>
            </w:r>
            <w:proofErr w:type="spellStart"/>
            <w:r w:rsidR="00EF2876" w:rsidRPr="00535A91">
              <w:rPr>
                <w:rFonts w:ascii="Courier New" w:hAnsi="Courier New"/>
              </w:rPr>
              <w:t>Botticeli</w:t>
            </w:r>
            <w:proofErr w:type="spellEnd"/>
            <w:r w:rsidR="00EF2876" w:rsidRPr="00535A91">
              <w:rPr>
                <w:rFonts w:ascii="Courier New" w:hAnsi="Courier New"/>
              </w:rPr>
              <w:t xml:space="preserve">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1"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proofErr w:type="gramStart"/>
            <w:r w:rsidR="0082299B" w:rsidRPr="00535A91">
              <w:rPr>
                <w:rFonts w:ascii="Courier New" w:hAnsi="Courier New"/>
              </w:rPr>
              <w:t>MSX1</w:t>
            </w:r>
            <w:proofErr w:type="gramEnd"/>
            <w:r w:rsidR="0082299B" w:rsidRPr="00535A91">
              <w:rPr>
                <w:rFonts w:ascii="Courier New" w:hAnsi="Courier New"/>
              </w:rPr>
              <w:t xml:space="preserve">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24461C46" w:rsidR="00EF2876" w:rsidRPr="00535A91" w:rsidRDefault="00D7577D" w:rsidP="004934F7">
            <w:pPr>
              <w:pStyle w:val="Standard"/>
              <w:rPr>
                <w:rFonts w:ascii="Courier New" w:hAnsi="Courier New"/>
                <w:highlight w:val="yellow"/>
              </w:rPr>
            </w:pPr>
            <w:proofErr w:type="gramStart"/>
            <w:r w:rsidRPr="00D7577D">
              <w:rPr>
                <w:rFonts w:ascii="Courier New" w:hAnsi="Courier New"/>
              </w:rPr>
              <w:t>PC</w:t>
            </w:r>
            <w:r w:rsidR="0049052F">
              <w:rPr>
                <w:rFonts w:ascii="Courier New" w:hAnsi="Courier New"/>
              </w:rPr>
              <w:t xml:space="preserve"> .PCX</w:t>
            </w:r>
            <w:proofErr w:type="gramEnd"/>
            <w:r w:rsidR="0049052F">
              <w:rPr>
                <w:rFonts w:ascii="Courier New" w:hAnsi="Courier New"/>
              </w:rPr>
              <w:t xml:space="preserve"> 256x212</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t>Amiga</w:t>
            </w:r>
            <w:r w:rsidR="0049052F">
              <w:rPr>
                <w:rFonts w:ascii="Courier New" w:hAnsi="Courier New"/>
              </w:rPr>
              <w:t xml:space="preserve"> .PNG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 xml:space="preserve">Ten en cuenta que los intérpretes originales de DAAD usaban el modo </w:t>
      </w:r>
      <w:proofErr w:type="spellStart"/>
      <w:r w:rsidRPr="00535A91">
        <w:rPr>
          <w:rFonts w:ascii="Courier New" w:hAnsi="Courier New"/>
        </w:rPr>
        <w:t>HiRes</w:t>
      </w:r>
      <w:proofErr w:type="spellEnd"/>
      <w:r w:rsidRPr="00535A91">
        <w:rPr>
          <w:rFonts w:ascii="Courier New" w:hAnsi="Courier New"/>
        </w:rPr>
        <w:t xml:space="preserve"> para C64 y el modo 1 para CPC. Esos no son los mejores modos para C64y CPC si piensas en los gráficos, pero son los modos que soportan mejor pintar gráficos y pintar texto a la vez. La extensión </w:t>
      </w:r>
      <w:proofErr w:type="spellStart"/>
      <w:r w:rsidRPr="00535A91">
        <w:rPr>
          <w:rFonts w:ascii="Courier New" w:hAnsi="Courier New"/>
        </w:rPr>
        <w:t>Maluva</w:t>
      </w:r>
      <w:proofErr w:type="spellEnd"/>
      <w:r w:rsidRPr="00535A91">
        <w:rPr>
          <w:rFonts w:ascii="Courier New" w:hAnsi="Courier New"/>
        </w:rPr>
        <w:t xml:space="preserve"> que usa</w:t>
      </w:r>
      <w:r w:rsidR="0082299B" w:rsidRPr="00535A91">
        <w:rPr>
          <w:rFonts w:ascii="Courier New" w:hAnsi="Courier New"/>
        </w:rPr>
        <w:t xml:space="preserv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82299B" w:rsidRPr="00535A91">
        <w:rPr>
          <w:rFonts w:ascii="Courier New" w:hAnsi="Courier New"/>
        </w:rPr>
        <w:t xml:space="preserve"> </w:t>
      </w:r>
      <w:r w:rsidRPr="00535A91">
        <w:rPr>
          <w:rFonts w:ascii="Courier New" w:hAnsi="Courier New"/>
        </w:rPr>
        <w:t>permite usar lo que se llama un “</w:t>
      </w:r>
      <w:proofErr w:type="spellStart"/>
      <w:r w:rsidRPr="00535A91">
        <w:rPr>
          <w:rFonts w:ascii="Courier New" w:hAnsi="Courier New"/>
        </w:rPr>
        <w:t>split</w:t>
      </w:r>
      <w:proofErr w:type="spellEnd"/>
      <w:r w:rsidRPr="00535A91">
        <w:rPr>
          <w:rFonts w:ascii="Courier New" w:hAnsi="Courier New"/>
        </w:rPr>
        <w:t xml:space="preserve"> </w:t>
      </w:r>
      <w:proofErr w:type="spellStart"/>
      <w:r w:rsidRPr="00535A91">
        <w:rPr>
          <w:rFonts w:ascii="Courier New" w:hAnsi="Courier New"/>
        </w:rPr>
        <w:t>mode</w:t>
      </w:r>
      <w:proofErr w:type="spellEnd"/>
      <w:r w:rsidRPr="00535A91">
        <w:rPr>
          <w:rFonts w:ascii="Courier New" w:hAnsi="Courier New"/>
        </w:rPr>
        <w:t xml:space="preserve">” (modo partido), en el que la parte superior de la pantalla usa un modo gráfico y la inferior otro. Esto permite juegos de C64 con la parte superior en </w:t>
      </w:r>
      <w:proofErr w:type="spellStart"/>
      <w:r w:rsidRPr="00535A91">
        <w:rPr>
          <w:rFonts w:ascii="Courier New" w:hAnsi="Courier New"/>
        </w:rPr>
        <w:t>HiColor</w:t>
      </w:r>
      <w:proofErr w:type="spellEnd"/>
      <w:r w:rsidRPr="00535A91">
        <w:rPr>
          <w:rFonts w:ascii="Courier New" w:hAnsi="Courier New"/>
        </w:rPr>
        <w:t xml:space="preserve"> y la inferior en </w:t>
      </w:r>
      <w:proofErr w:type="spellStart"/>
      <w:r w:rsidRPr="00535A91">
        <w:rPr>
          <w:rFonts w:ascii="Courier New" w:hAnsi="Courier New"/>
        </w:rPr>
        <w:t>HiRes</w:t>
      </w:r>
      <w:proofErr w:type="spellEnd"/>
      <w:r w:rsidRPr="00535A91">
        <w:rPr>
          <w:rFonts w:ascii="Courier New" w:hAnsi="Courier New"/>
        </w:rPr>
        <w:t>,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xml:space="preserve">, mantener esos modos partidos funcionando requieren </w:t>
      </w:r>
      <w:r w:rsidRPr="00535A91">
        <w:rPr>
          <w:rFonts w:ascii="Courier New" w:hAnsi="Courier New"/>
        </w:rPr>
        <w:lastRenderedPageBreak/>
        <w:t>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proofErr w:type="spellStart"/>
      <w:r w:rsidR="004A187A">
        <w:rPr>
          <w:rFonts w:ascii="Courier New" w:hAnsi="Courier New"/>
        </w:rPr>
        <w:t>condActo</w:t>
      </w:r>
      <w:r w:rsidR="00980215" w:rsidRPr="00535A91">
        <w:rPr>
          <w:rFonts w:ascii="Courier New" w:hAnsi="Courier New"/>
        </w:rPr>
        <w:t>s</w:t>
      </w:r>
      <w:proofErr w:type="spellEnd"/>
      <w:r w:rsidR="00980215" w:rsidRPr="00535A91">
        <w:rPr>
          <w:rFonts w:ascii="Courier New" w:hAnsi="Courier New"/>
        </w:rPr>
        <w:t xml:space="preserve"> </w:t>
      </w:r>
      <w:proofErr w:type="spellStart"/>
      <w:r w:rsidR="00980215" w:rsidRPr="00535A91">
        <w:rPr>
          <w:rFonts w:ascii="Courier New" w:hAnsi="Courier New"/>
        </w:rPr>
        <w:t>Maluva</w:t>
      </w:r>
      <w:proofErr w:type="spellEnd"/>
      <w:r w:rsidR="00980215" w:rsidRPr="00535A91">
        <w:rPr>
          <w:rFonts w:ascii="Courier New" w:hAnsi="Courier New"/>
        </w:rPr>
        <w:t xml:space="preserve">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w:t>
      </w:r>
      <w:proofErr w:type="spellStart"/>
      <w:r w:rsidRPr="00535A91">
        <w:rPr>
          <w:rFonts w:ascii="Courier New" w:hAnsi="Courier New"/>
        </w:rPr>
        <w:t>HiRes</w:t>
      </w:r>
      <w:proofErr w:type="spellEnd"/>
      <w:r w:rsidRPr="00535A91">
        <w:rPr>
          <w:rFonts w:ascii="Courier New" w:hAnsi="Courier New"/>
        </w:rPr>
        <w:t xml:space="preserve">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4" w:name="_Toc48303762"/>
      <w:r w:rsidRPr="00535A91">
        <w:lastRenderedPageBreak/>
        <w:t xml:space="preserve">Cómo usar </w:t>
      </w:r>
      <w:r w:rsidR="003632BB" w:rsidRPr="00535A91">
        <w:t xml:space="preserve">DAAD </w:t>
      </w:r>
      <w:proofErr w:type="spellStart"/>
      <w:r w:rsidR="003632BB" w:rsidRPr="00535A91">
        <w:t>Ready</w:t>
      </w:r>
      <w:bookmarkEnd w:id="14"/>
      <w:proofErr w:type="spellEnd"/>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 xml:space="preserve">Cada .BAT compila juegos para la máquina de destino correspondiente, ten en cuenta que habrá una pausa antes de lanzar el emulador, en la que puedes pulsar </w:t>
      </w:r>
      <w:proofErr w:type="spellStart"/>
      <w:r w:rsidRPr="00535A91">
        <w:rPr>
          <w:rFonts w:ascii="Courier New" w:hAnsi="Courier New"/>
        </w:rPr>
        <w:t>Ctrl</w:t>
      </w:r>
      <w:proofErr w:type="spellEnd"/>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23AFB02B" w:rsidR="00387728"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C83792">
        <w:rPr>
          <w:rFonts w:ascii="Courier New" w:hAnsi="Courier New"/>
        </w:rPr>
        <w:t>.</w:t>
      </w:r>
    </w:p>
    <w:p w14:paraId="57635834" w14:textId="77777777" w:rsidR="00C83792" w:rsidRDefault="00C83792" w:rsidP="00125597">
      <w:pPr>
        <w:pStyle w:val="Standard"/>
        <w:jc w:val="both"/>
        <w:rPr>
          <w:rFonts w:ascii="Courier New" w:hAnsi="Courier New"/>
        </w:rPr>
      </w:pPr>
    </w:p>
    <w:p w14:paraId="4C04A802" w14:textId="77777777" w:rsidR="00C83792" w:rsidRDefault="00C83792">
      <w:pPr>
        <w:suppressAutoHyphens w:val="0"/>
        <w:rPr>
          <w:rFonts w:ascii="Courier New" w:hAnsi="Courier New"/>
        </w:rPr>
      </w:pPr>
      <w:r>
        <w:rPr>
          <w:rFonts w:ascii="Courier New" w:hAnsi="Courier New"/>
        </w:rPr>
        <w:br w:type="page"/>
      </w:r>
    </w:p>
    <w:p w14:paraId="20099752" w14:textId="5147D6B4" w:rsidR="00C83792" w:rsidRDefault="00C83792" w:rsidP="00125597">
      <w:pPr>
        <w:pStyle w:val="Standard"/>
        <w:jc w:val="both"/>
        <w:rPr>
          <w:rFonts w:ascii="Courier New" w:hAnsi="Courier New"/>
        </w:rPr>
      </w:pPr>
      <w:r>
        <w:rPr>
          <w:rFonts w:ascii="Courier New" w:hAnsi="Courier New"/>
        </w:rPr>
        <w:lastRenderedPageBreak/>
        <w:t xml:space="preserve">Estos son </w:t>
      </w:r>
      <w:proofErr w:type="gramStart"/>
      <w:r>
        <w:rPr>
          <w:rFonts w:ascii="Courier New" w:hAnsi="Courier New"/>
        </w:rPr>
        <w:t>los target</w:t>
      </w:r>
      <w:proofErr w:type="gramEnd"/>
      <w:r>
        <w:rPr>
          <w:rFonts w:ascii="Courier New" w:hAnsi="Courier New"/>
        </w:rPr>
        <w:t xml:space="preserve"> que genera cada BAT:</w:t>
      </w:r>
    </w:p>
    <w:p w14:paraId="5A45E1F5" w14:textId="77777777" w:rsidR="00C83792" w:rsidRDefault="00C83792" w:rsidP="00125597">
      <w:pPr>
        <w:pStyle w:val="Standard"/>
        <w:jc w:val="both"/>
        <w:rPr>
          <w:rFonts w:ascii="Courier New" w:hAnsi="Courier New"/>
        </w:rPr>
      </w:pPr>
    </w:p>
    <w:tbl>
      <w:tblPr>
        <w:tblStyle w:val="Tablaconcuadrcula"/>
        <w:tblW w:w="0" w:type="auto"/>
        <w:tblLook w:val="04A0" w:firstRow="1" w:lastRow="0" w:firstColumn="1" w:lastColumn="0" w:noHBand="0" w:noVBand="1"/>
      </w:tblPr>
      <w:tblGrid>
        <w:gridCol w:w="4814"/>
        <w:gridCol w:w="4814"/>
      </w:tblGrid>
      <w:tr w:rsidR="00C83792" w14:paraId="38D97431" w14:textId="77777777" w:rsidTr="00C83792">
        <w:tc>
          <w:tcPr>
            <w:tcW w:w="4814" w:type="dxa"/>
          </w:tcPr>
          <w:p w14:paraId="12C94F5D" w14:textId="7C0A03B8" w:rsidR="00C83792" w:rsidRDefault="0030609B" w:rsidP="00125597">
            <w:pPr>
              <w:pStyle w:val="Standard"/>
              <w:jc w:val="both"/>
              <w:rPr>
                <w:rFonts w:ascii="Courier New" w:hAnsi="Courier New"/>
              </w:rPr>
            </w:pPr>
            <w:r w:rsidRPr="0030609B">
              <w:rPr>
                <w:rFonts w:ascii="Courier New" w:hAnsi="Courier New"/>
              </w:rPr>
              <w:t>AMIGA.BAT</w:t>
            </w:r>
          </w:p>
        </w:tc>
        <w:tc>
          <w:tcPr>
            <w:tcW w:w="4814" w:type="dxa"/>
          </w:tcPr>
          <w:p w14:paraId="4FF659A2" w14:textId="0F7C863C" w:rsidR="00C83792" w:rsidRDefault="0030609B"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C83792" w14:paraId="614B8C00" w14:textId="77777777" w:rsidTr="00C83792">
        <w:tc>
          <w:tcPr>
            <w:tcW w:w="4814" w:type="dxa"/>
          </w:tcPr>
          <w:p w14:paraId="094B5B90" w14:textId="76FA6A26" w:rsidR="00C83792" w:rsidRDefault="00631421" w:rsidP="00125597">
            <w:pPr>
              <w:pStyle w:val="Standard"/>
              <w:jc w:val="both"/>
              <w:rPr>
                <w:rFonts w:ascii="Courier New" w:hAnsi="Courier New"/>
              </w:rPr>
            </w:pPr>
            <w:r w:rsidRPr="00631421">
              <w:rPr>
                <w:rFonts w:ascii="Courier New" w:hAnsi="Courier New"/>
              </w:rPr>
              <w:t>ATARIST.BAT</w:t>
            </w:r>
          </w:p>
        </w:tc>
        <w:tc>
          <w:tcPr>
            <w:tcW w:w="4814" w:type="dxa"/>
          </w:tcPr>
          <w:p w14:paraId="2B045C09" w14:textId="2E6C2454" w:rsidR="00C83792" w:rsidRDefault="00631421" w:rsidP="00125597">
            <w:pPr>
              <w:pStyle w:val="Standard"/>
              <w:jc w:val="both"/>
              <w:rPr>
                <w:rFonts w:ascii="Courier New" w:hAnsi="Courier New"/>
              </w:rPr>
            </w:pPr>
            <w:r>
              <w:rPr>
                <w:rFonts w:ascii="Courier New" w:hAnsi="Courier New"/>
              </w:rPr>
              <w:t>Atari ST</w:t>
            </w:r>
          </w:p>
        </w:tc>
      </w:tr>
      <w:tr w:rsidR="00C83792" w14:paraId="7C055370" w14:textId="77777777" w:rsidTr="00C83792">
        <w:tc>
          <w:tcPr>
            <w:tcW w:w="4814" w:type="dxa"/>
          </w:tcPr>
          <w:p w14:paraId="2A46C7D3" w14:textId="00E9C108" w:rsidR="00C83792" w:rsidRDefault="00631421" w:rsidP="00125597">
            <w:pPr>
              <w:pStyle w:val="Standard"/>
              <w:jc w:val="both"/>
              <w:rPr>
                <w:rFonts w:ascii="Courier New" w:hAnsi="Courier New"/>
              </w:rPr>
            </w:pPr>
            <w:r w:rsidRPr="00631421">
              <w:rPr>
                <w:rFonts w:ascii="Courier New" w:hAnsi="Courier New"/>
              </w:rPr>
              <w:t>C64.BAT</w:t>
            </w:r>
          </w:p>
        </w:tc>
        <w:tc>
          <w:tcPr>
            <w:tcW w:w="4814" w:type="dxa"/>
          </w:tcPr>
          <w:p w14:paraId="786CABBC" w14:textId="175FA503" w:rsidR="00C83792" w:rsidRDefault="00631421"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C83792" w14:paraId="6BA6346D" w14:textId="77777777" w:rsidTr="00C83792">
        <w:tc>
          <w:tcPr>
            <w:tcW w:w="4814" w:type="dxa"/>
          </w:tcPr>
          <w:p w14:paraId="735EF189" w14:textId="4AFB14D0" w:rsidR="00C83792" w:rsidRDefault="00631421" w:rsidP="00125597">
            <w:pPr>
              <w:pStyle w:val="Standard"/>
              <w:jc w:val="both"/>
              <w:rPr>
                <w:rFonts w:ascii="Courier New" w:hAnsi="Courier New"/>
              </w:rPr>
            </w:pPr>
            <w:r w:rsidRPr="00631421">
              <w:rPr>
                <w:rFonts w:ascii="Courier New" w:hAnsi="Courier New"/>
              </w:rPr>
              <w:t>CPC.BAT</w:t>
            </w:r>
          </w:p>
        </w:tc>
        <w:tc>
          <w:tcPr>
            <w:tcW w:w="4814" w:type="dxa"/>
          </w:tcPr>
          <w:p w14:paraId="1C650CBB" w14:textId="7AC77E53" w:rsidR="00C83792" w:rsidRDefault="00631421" w:rsidP="00125597">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631421" w14:paraId="5EE6BEF3" w14:textId="77777777" w:rsidTr="00C83792">
        <w:tc>
          <w:tcPr>
            <w:tcW w:w="4814" w:type="dxa"/>
          </w:tcPr>
          <w:p w14:paraId="0DF67F69" w14:textId="4BFDB704" w:rsidR="00631421" w:rsidRPr="00631421" w:rsidRDefault="000346B2" w:rsidP="00125597">
            <w:pPr>
              <w:pStyle w:val="Standard"/>
              <w:jc w:val="both"/>
              <w:rPr>
                <w:rFonts w:ascii="Courier New" w:hAnsi="Courier New"/>
              </w:rPr>
            </w:pPr>
            <w:r w:rsidRPr="000346B2">
              <w:rPr>
                <w:rFonts w:ascii="Courier New" w:hAnsi="Courier New"/>
              </w:rPr>
              <w:t>CPLUS4.BAT</w:t>
            </w:r>
          </w:p>
        </w:tc>
        <w:tc>
          <w:tcPr>
            <w:tcW w:w="4814" w:type="dxa"/>
          </w:tcPr>
          <w:p w14:paraId="448289A1" w14:textId="103903C2" w:rsidR="00631421" w:rsidRDefault="000346B2" w:rsidP="00125597">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0346B2" w14:paraId="1CCB2026" w14:textId="77777777" w:rsidTr="00C83792">
        <w:tc>
          <w:tcPr>
            <w:tcW w:w="4814" w:type="dxa"/>
          </w:tcPr>
          <w:p w14:paraId="45DDD2DD" w14:textId="56BAC1DF" w:rsidR="000346B2" w:rsidRPr="000346B2" w:rsidRDefault="000346B2" w:rsidP="00125597">
            <w:pPr>
              <w:pStyle w:val="Standard"/>
              <w:jc w:val="both"/>
              <w:rPr>
                <w:rFonts w:ascii="Courier New" w:hAnsi="Courier New"/>
              </w:rPr>
            </w:pPr>
            <w:r w:rsidRPr="000346B2">
              <w:rPr>
                <w:rFonts w:ascii="Courier New" w:hAnsi="Courier New"/>
              </w:rPr>
              <w:t>MSDOS.BAT</w:t>
            </w:r>
          </w:p>
        </w:tc>
        <w:tc>
          <w:tcPr>
            <w:tcW w:w="4814" w:type="dxa"/>
          </w:tcPr>
          <w:p w14:paraId="69EF4F89" w14:textId="661CA3A2" w:rsidR="000346B2" w:rsidRDefault="000346B2" w:rsidP="00125597">
            <w:pPr>
              <w:pStyle w:val="Standard"/>
              <w:jc w:val="both"/>
              <w:rPr>
                <w:rFonts w:ascii="Courier New" w:hAnsi="Courier New"/>
              </w:rPr>
            </w:pPr>
            <w:r>
              <w:rPr>
                <w:rFonts w:ascii="Courier New" w:hAnsi="Courier New"/>
              </w:rPr>
              <w:t>MSDOS y Windows</w:t>
            </w:r>
            <w:r w:rsidR="00A40FC9">
              <w:rPr>
                <w:rFonts w:ascii="Courier New" w:hAnsi="Courier New"/>
              </w:rPr>
              <w:t>. S</w:t>
            </w:r>
            <w:r w:rsidR="00B3313C">
              <w:rPr>
                <w:rFonts w:ascii="Courier New" w:hAnsi="Courier New"/>
              </w:rPr>
              <w:t xml:space="preserve">i se </w:t>
            </w:r>
            <w:r w:rsidR="00A40FC9">
              <w:rPr>
                <w:rFonts w:ascii="Courier New" w:hAnsi="Courier New"/>
              </w:rPr>
              <w:t xml:space="preserve">usa la carpeta RELEASE/MSDOS y sus subcarpetas tenemos un juego encapsulado para Windows. Si se usa solo la carpeta </w:t>
            </w:r>
            <w:r>
              <w:rPr>
                <w:rFonts w:ascii="Courier New" w:hAnsi="Courier New"/>
              </w:rPr>
              <w:t xml:space="preserve">RELEASE/MSDOS/GAME </w:t>
            </w:r>
            <w:r w:rsidR="00A40FC9">
              <w:rPr>
                <w:rFonts w:ascii="Courier New" w:hAnsi="Courier New"/>
              </w:rPr>
              <w:t>es un juego DOS puro)</w:t>
            </w:r>
          </w:p>
        </w:tc>
      </w:tr>
      <w:tr w:rsidR="00A40FC9" w14:paraId="0E10FAC5" w14:textId="77777777" w:rsidTr="00C83792">
        <w:tc>
          <w:tcPr>
            <w:tcW w:w="4814" w:type="dxa"/>
          </w:tcPr>
          <w:p w14:paraId="5386279B" w14:textId="156843D2" w:rsidR="00A40FC9" w:rsidRPr="000346B2" w:rsidRDefault="007E56B1" w:rsidP="00125597">
            <w:pPr>
              <w:pStyle w:val="Standard"/>
              <w:jc w:val="both"/>
              <w:rPr>
                <w:rFonts w:ascii="Courier New" w:hAnsi="Courier New"/>
              </w:rPr>
            </w:pPr>
            <w:r w:rsidRPr="007E56B1">
              <w:rPr>
                <w:rFonts w:ascii="Courier New" w:hAnsi="Courier New"/>
              </w:rPr>
              <w:t>MSX.BAT</w:t>
            </w:r>
          </w:p>
        </w:tc>
        <w:tc>
          <w:tcPr>
            <w:tcW w:w="4814" w:type="dxa"/>
          </w:tcPr>
          <w:p w14:paraId="5CAA5879" w14:textId="14280A1F" w:rsidR="00A40FC9" w:rsidRDefault="007E56B1" w:rsidP="00125597">
            <w:pPr>
              <w:pStyle w:val="Standard"/>
              <w:jc w:val="both"/>
              <w:rPr>
                <w:rFonts w:ascii="Courier New" w:hAnsi="Courier New"/>
              </w:rPr>
            </w:pPr>
            <w:r>
              <w:rPr>
                <w:rFonts w:ascii="Courier New" w:hAnsi="Courier New"/>
              </w:rPr>
              <w:t>MSX 1</w:t>
            </w:r>
          </w:p>
        </w:tc>
      </w:tr>
      <w:tr w:rsidR="007E56B1" w14:paraId="5DCF3EDA" w14:textId="77777777" w:rsidTr="00C83792">
        <w:tc>
          <w:tcPr>
            <w:tcW w:w="4814" w:type="dxa"/>
          </w:tcPr>
          <w:p w14:paraId="0C2BE1A6" w14:textId="09554825" w:rsidR="007E56B1" w:rsidRPr="007E56B1" w:rsidRDefault="007E56B1" w:rsidP="00125597">
            <w:pPr>
              <w:pStyle w:val="Standard"/>
              <w:jc w:val="both"/>
              <w:rPr>
                <w:rFonts w:ascii="Courier New" w:hAnsi="Courier New"/>
              </w:rPr>
            </w:pPr>
            <w:r w:rsidRPr="007E56B1">
              <w:rPr>
                <w:rFonts w:ascii="Courier New" w:hAnsi="Courier New"/>
              </w:rPr>
              <w:t>MSX2.BAT</w:t>
            </w:r>
          </w:p>
        </w:tc>
        <w:tc>
          <w:tcPr>
            <w:tcW w:w="4814" w:type="dxa"/>
          </w:tcPr>
          <w:p w14:paraId="0A7C4E29" w14:textId="14B9D49A" w:rsidR="007E56B1" w:rsidRDefault="007E56B1" w:rsidP="00125597">
            <w:pPr>
              <w:pStyle w:val="Standard"/>
              <w:jc w:val="both"/>
              <w:rPr>
                <w:rFonts w:ascii="Courier New" w:hAnsi="Courier New"/>
              </w:rPr>
            </w:pPr>
            <w:r>
              <w:rPr>
                <w:rFonts w:ascii="Courier New" w:hAnsi="Courier New"/>
              </w:rPr>
              <w:t>MSX 2</w:t>
            </w:r>
          </w:p>
        </w:tc>
      </w:tr>
      <w:tr w:rsidR="007E56B1" w14:paraId="29A43CAA" w14:textId="77777777" w:rsidTr="00C83792">
        <w:tc>
          <w:tcPr>
            <w:tcW w:w="4814" w:type="dxa"/>
          </w:tcPr>
          <w:p w14:paraId="7ACB6BAD" w14:textId="7DD70A12" w:rsidR="007E56B1" w:rsidRPr="007E56B1" w:rsidRDefault="007E56B1" w:rsidP="00125597">
            <w:pPr>
              <w:pStyle w:val="Standard"/>
              <w:jc w:val="both"/>
              <w:rPr>
                <w:rFonts w:ascii="Courier New" w:hAnsi="Courier New"/>
              </w:rPr>
            </w:pPr>
            <w:r w:rsidRPr="007E56B1">
              <w:rPr>
                <w:rFonts w:ascii="Courier New" w:hAnsi="Courier New"/>
              </w:rPr>
              <w:t>WINDOWS.BAT</w:t>
            </w:r>
          </w:p>
        </w:tc>
        <w:tc>
          <w:tcPr>
            <w:tcW w:w="4814" w:type="dxa"/>
          </w:tcPr>
          <w:p w14:paraId="68EEBBB7" w14:textId="27F9AC18" w:rsidR="007E56B1" w:rsidRDefault="007E56B1" w:rsidP="00125597">
            <w:pPr>
              <w:pStyle w:val="Standard"/>
              <w:jc w:val="both"/>
              <w:rPr>
                <w:rFonts w:ascii="Courier New" w:hAnsi="Courier New"/>
              </w:rPr>
            </w:pPr>
            <w:r>
              <w:rPr>
                <w:rFonts w:ascii="Courier New" w:hAnsi="Courier New"/>
              </w:rPr>
              <w:t>No construye nada, solo avisa que desde MSDOS.BAT puedes generar tanto Windows como DOS.</w:t>
            </w:r>
          </w:p>
        </w:tc>
      </w:tr>
      <w:tr w:rsidR="007E56B1" w14:paraId="79C637FD" w14:textId="77777777" w:rsidTr="00C83792">
        <w:tc>
          <w:tcPr>
            <w:tcW w:w="4814" w:type="dxa"/>
          </w:tcPr>
          <w:p w14:paraId="01136611" w14:textId="1C136FAE" w:rsidR="007E56B1" w:rsidRPr="007E56B1" w:rsidRDefault="00113C4A" w:rsidP="00125597">
            <w:pPr>
              <w:pStyle w:val="Standard"/>
              <w:jc w:val="both"/>
              <w:rPr>
                <w:rFonts w:ascii="Courier New" w:hAnsi="Courier New"/>
              </w:rPr>
            </w:pPr>
            <w:r w:rsidRPr="00113C4A">
              <w:rPr>
                <w:rFonts w:ascii="Courier New" w:hAnsi="Courier New"/>
              </w:rPr>
              <w:t>ZX48TAPE.BAT</w:t>
            </w:r>
          </w:p>
        </w:tc>
        <w:tc>
          <w:tcPr>
            <w:tcW w:w="4814" w:type="dxa"/>
          </w:tcPr>
          <w:p w14:paraId="603F5C56" w14:textId="4FBFDE37" w:rsidR="007E56B1" w:rsidRDefault="00113C4A" w:rsidP="00125597">
            <w:pPr>
              <w:pStyle w:val="Standard"/>
              <w:jc w:val="both"/>
              <w:rPr>
                <w:rFonts w:ascii="Courier New" w:hAnsi="Courier New"/>
              </w:rPr>
            </w:pPr>
            <w:r>
              <w:rPr>
                <w:rFonts w:ascii="Courier New" w:hAnsi="Courier New"/>
              </w:rPr>
              <w:t xml:space="preserve">Cinta para ZX </w:t>
            </w:r>
            <w:proofErr w:type="spellStart"/>
            <w:r>
              <w:rPr>
                <w:rFonts w:ascii="Courier New" w:hAnsi="Courier New"/>
              </w:rPr>
              <w:t>Spectrum</w:t>
            </w:r>
            <w:proofErr w:type="spellEnd"/>
            <w:r>
              <w:rPr>
                <w:rFonts w:ascii="Courier New" w:hAnsi="Courier New"/>
              </w:rPr>
              <w:t xml:space="preserve"> 48K, sin gráficos.</w:t>
            </w:r>
          </w:p>
        </w:tc>
      </w:tr>
      <w:tr w:rsidR="00113C4A" w14:paraId="282322DE" w14:textId="77777777" w:rsidTr="00C83792">
        <w:tc>
          <w:tcPr>
            <w:tcW w:w="4814" w:type="dxa"/>
          </w:tcPr>
          <w:p w14:paraId="5645576E" w14:textId="7E19CF7A" w:rsidR="00113C4A" w:rsidRPr="00113C4A" w:rsidRDefault="00113C4A" w:rsidP="00125597">
            <w:pPr>
              <w:pStyle w:val="Standard"/>
              <w:jc w:val="both"/>
              <w:rPr>
                <w:rFonts w:ascii="Courier New" w:hAnsi="Courier New"/>
              </w:rPr>
            </w:pPr>
            <w:r w:rsidRPr="00113C4A">
              <w:rPr>
                <w:rFonts w:ascii="Courier New" w:hAnsi="Courier New"/>
              </w:rPr>
              <w:t>ZX128PLUS3.BAT</w:t>
            </w:r>
          </w:p>
        </w:tc>
        <w:tc>
          <w:tcPr>
            <w:tcW w:w="4814" w:type="dxa"/>
          </w:tcPr>
          <w:p w14:paraId="3D37FE4A" w14:textId="577E5C31" w:rsidR="00113C4A" w:rsidRDefault="00113C4A"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el nuevo intérprete</w:t>
            </w:r>
            <w:r w:rsidR="00732B2A">
              <w:rPr>
                <w:rFonts w:ascii="Courier New" w:hAnsi="Courier New"/>
              </w:rPr>
              <w:t>.</w:t>
            </w:r>
          </w:p>
        </w:tc>
      </w:tr>
      <w:tr w:rsidR="00732B2A" w14:paraId="2E787D49" w14:textId="77777777" w:rsidTr="00C83792">
        <w:tc>
          <w:tcPr>
            <w:tcW w:w="4814" w:type="dxa"/>
          </w:tcPr>
          <w:p w14:paraId="16AB0F9F" w14:textId="0BC5EDE7" w:rsidR="00732B2A" w:rsidRPr="00113C4A" w:rsidRDefault="00732B2A" w:rsidP="00125597">
            <w:pPr>
              <w:pStyle w:val="Standard"/>
              <w:jc w:val="both"/>
              <w:rPr>
                <w:rFonts w:ascii="Courier New" w:hAnsi="Courier New"/>
              </w:rPr>
            </w:pPr>
            <w:r w:rsidRPr="00732B2A">
              <w:rPr>
                <w:rFonts w:ascii="Courier New" w:hAnsi="Courier New"/>
              </w:rPr>
              <w:t>ZX128TAPE.BAT</w:t>
            </w:r>
          </w:p>
        </w:tc>
        <w:tc>
          <w:tcPr>
            <w:tcW w:w="4814" w:type="dxa"/>
          </w:tcPr>
          <w:p w14:paraId="3B8312E4" w14:textId="4AAFDB56" w:rsidR="00732B2A" w:rsidRDefault="005B7799" w:rsidP="00125597">
            <w:pPr>
              <w:pStyle w:val="Standard"/>
              <w:jc w:val="both"/>
              <w:rPr>
                <w:rFonts w:ascii="Courier New" w:hAnsi="Courier New"/>
              </w:rPr>
            </w:pPr>
            <w:r>
              <w:rPr>
                <w:rFonts w:ascii="Courier New" w:hAnsi="Courier New"/>
              </w:rPr>
              <w:t>En</w:t>
            </w:r>
            <w:r w:rsidR="00732B2A">
              <w:rPr>
                <w:rFonts w:ascii="Courier New" w:hAnsi="Courier New"/>
              </w:rPr>
              <w:t xml:space="preserve"> cinta para </w:t>
            </w:r>
            <w:proofErr w:type="spellStart"/>
            <w:r w:rsidR="00732B2A">
              <w:rPr>
                <w:rFonts w:ascii="Courier New" w:hAnsi="Courier New"/>
              </w:rPr>
              <w:t>Spectrum</w:t>
            </w:r>
            <w:proofErr w:type="spellEnd"/>
            <w:r w:rsidR="00732B2A">
              <w:rPr>
                <w:rFonts w:ascii="Courier New" w:hAnsi="Courier New"/>
              </w:rPr>
              <w:t xml:space="preserve"> 128K, con gráficos, con el nuevo intérprete.</w:t>
            </w:r>
          </w:p>
        </w:tc>
      </w:tr>
      <w:tr w:rsidR="00732B2A" w14:paraId="092449A3" w14:textId="77777777" w:rsidTr="00C83792">
        <w:tc>
          <w:tcPr>
            <w:tcW w:w="4814" w:type="dxa"/>
          </w:tcPr>
          <w:p w14:paraId="2CE604CF" w14:textId="07D3646C" w:rsidR="00732B2A" w:rsidRPr="00732B2A" w:rsidRDefault="00732B2A" w:rsidP="00125597">
            <w:pPr>
              <w:pStyle w:val="Standard"/>
              <w:jc w:val="both"/>
              <w:rPr>
                <w:rFonts w:ascii="Courier New" w:hAnsi="Courier New"/>
              </w:rPr>
            </w:pPr>
            <w:r w:rsidRPr="00732B2A">
              <w:rPr>
                <w:rFonts w:ascii="Courier New" w:hAnsi="Courier New"/>
              </w:rPr>
              <w:t>ZXESXDOS.BAT</w:t>
            </w:r>
          </w:p>
        </w:tc>
        <w:tc>
          <w:tcPr>
            <w:tcW w:w="4814" w:type="dxa"/>
          </w:tcPr>
          <w:p w14:paraId="0F534900" w14:textId="2B7F9DF4" w:rsidR="00732B2A" w:rsidRDefault="00732B2A"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con </w:t>
            </w:r>
            <w:proofErr w:type="spellStart"/>
            <w:r>
              <w:rPr>
                <w:rFonts w:ascii="Courier New" w:hAnsi="Courier New"/>
              </w:rPr>
              <w:t>DivMMC</w:t>
            </w:r>
            <w:proofErr w:type="spellEnd"/>
            <w:r>
              <w:rPr>
                <w:rFonts w:ascii="Courier New" w:hAnsi="Courier New"/>
              </w:rPr>
              <w:t xml:space="preserve"> o </w:t>
            </w:r>
            <w:proofErr w:type="spellStart"/>
            <w:r>
              <w:rPr>
                <w:rFonts w:ascii="Courier New" w:hAnsi="Courier New"/>
              </w:rPr>
              <w:t>DivIDE</w:t>
            </w:r>
            <w:proofErr w:type="spellEnd"/>
            <w:r>
              <w:rPr>
                <w:rFonts w:ascii="Courier New" w:hAnsi="Courier New"/>
              </w:rPr>
              <w:t xml:space="preserve">, con ESXDOS. </w:t>
            </w:r>
            <w:r w:rsidR="005B7799">
              <w:rPr>
                <w:rFonts w:ascii="Courier New" w:hAnsi="Courier New"/>
              </w:rPr>
              <w:t>Para tarjeta SD.</w:t>
            </w:r>
          </w:p>
        </w:tc>
      </w:tr>
      <w:tr w:rsidR="005B7799" w14:paraId="621F6AEB" w14:textId="77777777" w:rsidTr="00C83792">
        <w:tc>
          <w:tcPr>
            <w:tcW w:w="4814" w:type="dxa"/>
          </w:tcPr>
          <w:p w14:paraId="39DCD012" w14:textId="1AD36C74" w:rsidR="005B7799" w:rsidRPr="00732B2A" w:rsidRDefault="005B7799" w:rsidP="00125597">
            <w:pPr>
              <w:pStyle w:val="Standard"/>
              <w:jc w:val="both"/>
              <w:rPr>
                <w:rFonts w:ascii="Courier New" w:hAnsi="Courier New"/>
              </w:rPr>
            </w:pPr>
            <w:r w:rsidRPr="005B7799">
              <w:rPr>
                <w:rFonts w:ascii="Courier New" w:hAnsi="Courier New"/>
              </w:rPr>
              <w:t>ZXNEXT.BAT</w:t>
            </w:r>
          </w:p>
        </w:tc>
        <w:tc>
          <w:tcPr>
            <w:tcW w:w="4814" w:type="dxa"/>
          </w:tcPr>
          <w:p w14:paraId="67271A0E" w14:textId="64B915A1" w:rsidR="005B7799" w:rsidRDefault="005B7799"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5B7799" w14:paraId="28762854" w14:textId="77777777" w:rsidTr="00C83792">
        <w:tc>
          <w:tcPr>
            <w:tcW w:w="4814" w:type="dxa"/>
          </w:tcPr>
          <w:p w14:paraId="10CF1A68" w14:textId="09D76549" w:rsidR="005B7799" w:rsidRPr="005B7799" w:rsidRDefault="005B7799" w:rsidP="00125597">
            <w:pPr>
              <w:pStyle w:val="Standard"/>
              <w:jc w:val="both"/>
              <w:rPr>
                <w:rFonts w:ascii="Courier New" w:hAnsi="Courier New"/>
              </w:rPr>
            </w:pPr>
            <w:r w:rsidRPr="005B7799">
              <w:rPr>
                <w:rFonts w:ascii="Courier New" w:hAnsi="Courier New"/>
              </w:rPr>
              <w:t>ZXPLUS3.BAT</w:t>
            </w:r>
          </w:p>
        </w:tc>
        <w:tc>
          <w:tcPr>
            <w:tcW w:w="4814" w:type="dxa"/>
          </w:tcPr>
          <w:p w14:paraId="7434CBAA" w14:textId="039420C0" w:rsidR="005B7799" w:rsidRDefault="005B7799" w:rsidP="00125597">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con intérprete clásico.</w:t>
            </w:r>
          </w:p>
        </w:tc>
      </w:tr>
      <w:tr w:rsidR="0067350A" w14:paraId="406E4530" w14:textId="77777777" w:rsidTr="00C83792">
        <w:tc>
          <w:tcPr>
            <w:tcW w:w="4814" w:type="dxa"/>
          </w:tcPr>
          <w:p w14:paraId="2B402159" w14:textId="2C714419" w:rsidR="0067350A" w:rsidRPr="005B7799" w:rsidRDefault="0067350A" w:rsidP="00125597">
            <w:pPr>
              <w:pStyle w:val="Standard"/>
              <w:jc w:val="both"/>
              <w:rPr>
                <w:rFonts w:ascii="Courier New" w:hAnsi="Courier New"/>
              </w:rPr>
            </w:pPr>
            <w:r w:rsidRPr="0067350A">
              <w:rPr>
                <w:rFonts w:ascii="Courier New" w:hAnsi="Courier New"/>
              </w:rPr>
              <w:t>ZXUNO.BAT</w:t>
            </w:r>
          </w:p>
        </w:tc>
        <w:tc>
          <w:tcPr>
            <w:tcW w:w="4814" w:type="dxa"/>
          </w:tcPr>
          <w:p w14:paraId="564C192A" w14:textId="16769E09" w:rsidR="0067350A" w:rsidRDefault="0067350A" w:rsidP="00125597">
            <w:pPr>
              <w:pStyle w:val="Standard"/>
              <w:jc w:val="both"/>
              <w:rPr>
                <w:rFonts w:ascii="Courier New" w:hAnsi="Courier New"/>
              </w:rPr>
            </w:pPr>
            <w:r>
              <w:rPr>
                <w:rFonts w:ascii="Courier New" w:hAnsi="Courier New"/>
              </w:rPr>
              <w:t>ZX-Uno, para tarjeta SD.</w:t>
            </w:r>
          </w:p>
        </w:tc>
      </w:tr>
    </w:tbl>
    <w:p w14:paraId="325D5D0B" w14:textId="77777777" w:rsidR="00C83792" w:rsidRDefault="00C83792" w:rsidP="00125597">
      <w:pPr>
        <w:pStyle w:val="Standard"/>
        <w:jc w:val="both"/>
        <w:rPr>
          <w:rFonts w:ascii="Courier New" w:hAnsi="Courier New"/>
        </w:rPr>
      </w:pPr>
    </w:p>
    <w:p w14:paraId="324F4EEF" w14:textId="77777777" w:rsidR="00C83792" w:rsidRDefault="00C83792" w:rsidP="00125597">
      <w:pPr>
        <w:pStyle w:val="Standard"/>
        <w:jc w:val="both"/>
        <w:rPr>
          <w:rFonts w:ascii="Courier New" w:hAnsi="Courier New"/>
        </w:rPr>
      </w:pPr>
    </w:p>
    <w:p w14:paraId="72A57A0A" w14:textId="77777777" w:rsidR="00C83792" w:rsidRPr="00535A91" w:rsidRDefault="00C83792" w:rsidP="00125597">
      <w:pPr>
        <w:pStyle w:val="Standard"/>
        <w:jc w:val="both"/>
        <w:rPr>
          <w:rFonts w:ascii="Courier New" w:hAnsi="Courier New"/>
        </w:rPr>
      </w:pPr>
    </w:p>
    <w:p w14:paraId="14689904" w14:textId="0BC2DF29" w:rsidR="00345833" w:rsidRPr="00535A91" w:rsidRDefault="00345833" w:rsidP="00125597">
      <w:pPr>
        <w:pStyle w:val="Standard"/>
        <w:jc w:val="both"/>
        <w:rPr>
          <w:rFonts w:ascii="Courier New" w:hAnsi="Courier New"/>
        </w:rPr>
      </w:pPr>
    </w:p>
    <w:p w14:paraId="644B9BF5" w14:textId="5F99761E" w:rsidR="0067350A" w:rsidRDefault="0067350A">
      <w:pPr>
        <w:suppressAutoHyphens w:val="0"/>
        <w:rPr>
          <w:rFonts w:ascii="Courier New" w:hAnsi="Courier New"/>
        </w:rPr>
      </w:pPr>
      <w:r>
        <w:rPr>
          <w:rFonts w:ascii="Courier New" w:hAnsi="Courier New"/>
        </w:rPr>
        <w:br w:type="page"/>
      </w:r>
    </w:p>
    <w:p w14:paraId="1D55353E" w14:textId="77777777" w:rsidR="003E3409" w:rsidRDefault="003E3409">
      <w:pPr>
        <w:pStyle w:val="Standard"/>
        <w:rPr>
          <w:rFonts w:ascii="Courier New" w:hAnsi="Courier New"/>
        </w:rPr>
      </w:pPr>
    </w:p>
    <w:p w14:paraId="6F65A67C" w14:textId="1BF041B1" w:rsidR="00DB1CDC" w:rsidRDefault="00DB1CDC" w:rsidP="00DB1CDC">
      <w:pPr>
        <w:pStyle w:val="T2DAAD"/>
      </w:pPr>
      <w:bookmarkStart w:id="15" w:name="_Toc48303763"/>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w:t>
      </w:r>
      <w:proofErr w:type="spellStart"/>
      <w:r w:rsidRPr="00535A91">
        <w:rPr>
          <w:rFonts w:ascii="Courier New" w:hAnsi="Courier New"/>
        </w:rPr>
        <w:t>Code</w:t>
      </w:r>
      <w:proofErr w:type="spellEnd"/>
      <w:r w:rsidRPr="00535A91">
        <w:rPr>
          <w:rFonts w:ascii="Courier New" w:hAnsi="Courier New"/>
        </w:rPr>
        <w:t xml:space="preserv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w:t>
      </w:r>
      <w:proofErr w:type="spellStart"/>
      <w:r w:rsidR="001014D0" w:rsidRPr="00535A91">
        <w:rPr>
          <w:rFonts w:ascii="Courier New" w:hAnsi="Courier New"/>
        </w:rPr>
        <w:t>addon</w:t>
      </w:r>
      <w:proofErr w:type="spellEnd"/>
      <w:r w:rsidR="001014D0" w:rsidRPr="00535A91">
        <w:rPr>
          <w:rFonts w:ascii="Courier New" w:hAnsi="Courier New"/>
        </w:rPr>
        <w:t xml:space="preserve"> de </w:t>
      </w:r>
      <w:r w:rsidRPr="00535A91">
        <w:rPr>
          <w:rFonts w:ascii="Courier New" w:hAnsi="Courier New"/>
        </w:rPr>
        <w:t xml:space="preserve">Chris </w:t>
      </w:r>
      <w:proofErr w:type="spellStart"/>
      <w:r w:rsidRPr="00535A91">
        <w:rPr>
          <w:rFonts w:ascii="Courier New" w:hAnsi="Courier New"/>
        </w:rPr>
        <w:t>Ainsley</w:t>
      </w:r>
      <w:proofErr w:type="spellEnd"/>
      <w:r w:rsidRPr="00535A91">
        <w:rPr>
          <w:rFonts w:ascii="Courier New" w:hAnsi="Courier New"/>
        </w:rPr>
        <w:t xml:space="preserve">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48303764"/>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 xml:space="preserve">Existe un tutorial hecho por </w:t>
      </w:r>
      <w:proofErr w:type="spellStart"/>
      <w:r w:rsidRPr="00535A91">
        <w:rPr>
          <w:rFonts w:ascii="Courier New" w:hAnsi="Courier New"/>
        </w:rPr>
        <w:t>Uto</w:t>
      </w:r>
      <w:proofErr w:type="spellEnd"/>
      <w:r w:rsidRPr="00535A91">
        <w:rPr>
          <w:rFonts w:ascii="Courier New" w:hAnsi="Courier New"/>
        </w:rPr>
        <w:t xml:space="preserve"> (en inglés) en la siguiente URL:</w:t>
      </w:r>
    </w:p>
    <w:p w14:paraId="47D75FF4" w14:textId="6E2DC45B" w:rsidR="003E3409" w:rsidRPr="00535A91" w:rsidRDefault="005E70A9">
      <w:pPr>
        <w:pStyle w:val="Standard"/>
        <w:rPr>
          <w:rStyle w:val="Hipervnculo"/>
          <w:rFonts w:ascii="Courier New" w:hAnsi="Courier New"/>
        </w:rPr>
      </w:pPr>
      <w:hyperlink r:id="rId12"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48303765"/>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w:t>
      </w:r>
      <w:proofErr w:type="gramStart"/>
      <w:r w:rsidRPr="00535A91">
        <w:rPr>
          <w:rFonts w:ascii="Courier New" w:hAnsi="Courier New"/>
        </w:rPr>
        <w:t>PRO 0</w:t>
      </w:r>
      <w:proofErr w:type="gramEnd"/>
      <w:r w:rsidRPr="00535A91">
        <w:rPr>
          <w:rFonts w:ascii="Courier New" w:hAnsi="Courier New"/>
        </w:rPr>
        <w:t>”).</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 xml:space="preserve">Ten en cuenta que el fichero TEST.DSF que viene con DAAD </w:t>
      </w:r>
      <w:proofErr w:type="spellStart"/>
      <w:r w:rsidRPr="00535A91">
        <w:rPr>
          <w:rFonts w:ascii="Courier New" w:hAnsi="Courier New"/>
        </w:rPr>
        <w:t>Ready</w:t>
      </w:r>
      <w:proofErr w:type="spellEnd"/>
      <w:r w:rsidRPr="00535A91">
        <w:rPr>
          <w:rFonts w:ascii="Courier New" w:hAnsi="Courier New"/>
        </w:rPr>
        <w:t xml:space="preserve"> ya contiene código que hace que DAAD se comporte muy parecido a PAW, por lo que si conoces PAW (o </w:t>
      </w:r>
      <w:proofErr w:type="spellStart"/>
      <w:r w:rsidRPr="00535A91">
        <w:rPr>
          <w:rFonts w:ascii="Courier New" w:hAnsi="Courier New"/>
        </w:rPr>
        <w:t>Superglús</w:t>
      </w:r>
      <w:proofErr w:type="spellEnd"/>
      <w:r w:rsidRPr="00535A91">
        <w:rPr>
          <w:rFonts w:ascii="Courier New" w:hAnsi="Courier New"/>
        </w:rPr>
        <w:t xml:space="preserve">, SINTAC, </w:t>
      </w:r>
      <w:proofErr w:type="spellStart"/>
      <w:r w:rsidRPr="00535A91">
        <w:rPr>
          <w:rFonts w:ascii="Courier New" w:hAnsi="Courier New"/>
        </w:rPr>
        <w:t>ng</w:t>
      </w:r>
      <w:r w:rsidR="00891DCF">
        <w:rPr>
          <w:rFonts w:ascii="Courier New" w:hAnsi="Courier New"/>
        </w:rPr>
        <w:t>PAWS</w:t>
      </w:r>
      <w:proofErr w:type="spellEnd"/>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48303766"/>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son como contenedores que pueden almacenar un valor. Puedes cambiar ese valor y comprobar el valor más tarde, y así saber si algo en concreto pasó anteriormente. Por ejemplo, puedes dar a un </w:t>
      </w:r>
      <w:proofErr w:type="spellStart"/>
      <w:r w:rsidRPr="00535A91">
        <w:rPr>
          <w:rFonts w:ascii="Courier New" w:hAnsi="Courier New"/>
        </w:rPr>
        <w:t>flag</w:t>
      </w:r>
      <w:proofErr w:type="spellEnd"/>
      <w:r w:rsidRPr="00535A91">
        <w:rPr>
          <w:rFonts w:ascii="Courier New" w:hAnsi="Courier New"/>
        </w:rPr>
        <w:t xml:space="preserve"> el valor 1 cuando un malvado troll ha huido debido a la acción del jugador, y después comprobar si ese </w:t>
      </w:r>
      <w:proofErr w:type="spellStart"/>
      <w:r w:rsidRPr="00535A91">
        <w:rPr>
          <w:rFonts w:ascii="Courier New" w:hAnsi="Courier New"/>
        </w:rPr>
        <w:t>flag</w:t>
      </w:r>
      <w:proofErr w:type="spellEnd"/>
      <w:r w:rsidRPr="00535A91">
        <w:rPr>
          <w:rFonts w:ascii="Courier New" w:hAnsi="Courier New"/>
        </w:rPr>
        <w:t xml:space="preserve">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w:t>
      </w:r>
      <w:proofErr w:type="spellStart"/>
      <w:r w:rsidRPr="00535A91">
        <w:rPr>
          <w:rFonts w:ascii="Courier New" w:hAnsi="Courier New"/>
        </w:rPr>
        <w:t>flags</w:t>
      </w:r>
      <w:proofErr w:type="spellEnd"/>
      <w:r w:rsidRPr="00535A91">
        <w:rPr>
          <w:rFonts w:ascii="Courier New" w:hAnsi="Courier New"/>
        </w:rPr>
        <w:t xml:space="preserve"> disponibles en DAAD, así que tienes más que suficiente para tus puzles, a pesar de que algunos de ellos tienen un funcionamiento interno por lo que no los podrás usar. Por ejemplo, el </w:t>
      </w:r>
      <w:proofErr w:type="spellStart"/>
      <w:r w:rsidRPr="00535A91">
        <w:rPr>
          <w:rFonts w:ascii="Courier New" w:hAnsi="Courier New"/>
        </w:rPr>
        <w:t>flag</w:t>
      </w:r>
      <w:proofErr w:type="spellEnd"/>
      <w:r w:rsidRPr="00535A91">
        <w:rPr>
          <w:rFonts w:ascii="Courier New" w:hAnsi="Courier New"/>
        </w:rPr>
        <w:t xml:space="preserve"> 38, también conocido como “</w:t>
      </w:r>
      <w:proofErr w:type="spellStart"/>
      <w:r w:rsidRPr="00535A91">
        <w:rPr>
          <w:rFonts w:ascii="Courier New" w:hAnsi="Courier New"/>
        </w:rPr>
        <w:t>fPlayer</w:t>
      </w:r>
      <w:proofErr w:type="spellEnd"/>
      <w:r w:rsidRPr="00535A91">
        <w:rPr>
          <w:rFonts w:ascii="Courier New" w:hAnsi="Courier New"/>
        </w:rPr>
        <w:t xml:space="preserve">”,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w:t>
      </w:r>
      <w:proofErr w:type="spellStart"/>
      <w:r w:rsidRPr="00535A91">
        <w:rPr>
          <w:rFonts w:ascii="Courier New" w:hAnsi="Courier New"/>
        </w:rPr>
        <w:t>ej</w:t>
      </w:r>
      <w:proofErr w:type="spellEnd"/>
      <w:r w:rsidRPr="00535A91">
        <w:rPr>
          <w:rFonts w:ascii="Courier New" w:hAnsi="Courier New"/>
        </w:rPr>
        <w:t>: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48303767"/>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w:t>
      </w:r>
      <w:proofErr w:type="spellStart"/>
      <w:r w:rsidRPr="00535A91">
        <w:rPr>
          <w:rFonts w:ascii="Courier New" w:hAnsi="Courier New"/>
        </w:rPr>
        <w:t>flags</w:t>
      </w:r>
      <w:proofErr w:type="spellEnd"/>
      <w:r w:rsidRPr="00535A91">
        <w:rPr>
          <w:rFonts w:ascii="Courier New" w:hAnsi="Courier New"/>
        </w:rPr>
        <w:t xml:space="preserve">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w:t>
      </w:r>
      <w:proofErr w:type="spellStart"/>
      <w:r w:rsidR="001B7382" w:rsidRPr="00535A91">
        <w:rPr>
          <w:rFonts w:ascii="Courier New" w:hAnsi="Courier New"/>
        </w:rPr>
        <w:t>flag</w:t>
      </w:r>
      <w:proofErr w:type="spellEnd"/>
      <w:r w:rsidR="001B7382" w:rsidRPr="00535A91">
        <w:rPr>
          <w:rFonts w:ascii="Courier New" w:hAnsi="Courier New"/>
        </w:rPr>
        <w:t xml:space="preserve"> 38 (</w:t>
      </w:r>
      <w:proofErr w:type="spellStart"/>
      <w:r w:rsidR="001B7382" w:rsidRPr="00535A91">
        <w:rPr>
          <w:rFonts w:ascii="Courier New" w:hAnsi="Courier New"/>
        </w:rPr>
        <w:t>fPlayer</w:t>
      </w:r>
      <w:proofErr w:type="spellEnd"/>
      <w:r w:rsidR="001B7382" w:rsidRPr="00535A91">
        <w:rPr>
          <w:rFonts w:ascii="Courier New" w:hAnsi="Courier New"/>
        </w:rPr>
        <w:t>)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754F88B5"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r w:rsidR="005E70A9">
        <w:fldChar w:fldCharType="begin"/>
      </w:r>
      <w:r w:rsidR="005E70A9">
        <w:instrText xml:space="preserve"> SEQ Figure \* ARABIC </w:instrText>
      </w:r>
      <w:r w:rsidR="005E70A9">
        <w:fldChar w:fldCharType="separate"/>
      </w:r>
      <w:r w:rsidR="00974A8A">
        <w:rPr>
          <w:noProof/>
        </w:rPr>
        <w:t>1</w:t>
      </w:r>
      <w:r w:rsidR="005E70A9">
        <w:rPr>
          <w:noProof/>
        </w:rPr>
        <w:fldChar w:fldCharType="end"/>
      </w:r>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uno a uno. Cuando un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es de tipo condición, si tiene éxito, se ejecutará el siguiente, y si no nos saldremos de esa entrada y no ejecutaremos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proofErr w:type="spellStart"/>
      <w:r w:rsidR="004A187A">
        <w:rPr>
          <w:rFonts w:ascii="Courier New" w:hAnsi="Courier New"/>
        </w:rPr>
        <w:t>condActo</w:t>
      </w:r>
      <w:r w:rsidR="000B3A79" w:rsidRPr="00535A91">
        <w:rPr>
          <w:rFonts w:ascii="Courier New" w:hAnsi="Courier New"/>
        </w:rPr>
        <w:t>s</w:t>
      </w:r>
      <w:proofErr w:type="spellEnd"/>
      <w:r w:rsidR="000B3A79" w:rsidRPr="00535A91">
        <w:rPr>
          <w:rFonts w:ascii="Courier New" w:hAnsi="Courier New"/>
        </w:rPr>
        <w:t xml:space="preserve">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48303768"/>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proofErr w:type="spellStart"/>
      <w:r w:rsidR="004A187A">
        <w:rPr>
          <w:rFonts w:ascii="Courier New" w:hAnsi="Courier New"/>
        </w:rPr>
        <w:t>condActo</w:t>
      </w:r>
      <w:proofErr w:type="spellEnd"/>
      <w:r w:rsidRPr="00535A91">
        <w:rPr>
          <w:rFonts w:ascii="Courier New" w:hAnsi="Courier New"/>
        </w:rPr>
        <w:t xml:space="preserve"> que puede ser incluido en una entrada. Se dividen en grupos dependiendo del asunto que tratan en DAAD, como </w:t>
      </w:r>
      <w:proofErr w:type="spellStart"/>
      <w:r w:rsidRPr="00535A91">
        <w:rPr>
          <w:rFonts w:ascii="Courier New" w:hAnsi="Courier New"/>
        </w:rPr>
        <w:t>flags</w:t>
      </w:r>
      <w:proofErr w:type="spellEnd"/>
      <w:r w:rsidRPr="00535A91">
        <w:rPr>
          <w:rFonts w:ascii="Courier New" w:hAnsi="Courier New"/>
        </w:rPr>
        <w:t>,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w:t>
      </w:r>
      <w:proofErr w:type="spellStart"/>
      <w:r w:rsidRPr="00535A91">
        <w:rPr>
          <w:rFonts w:ascii="Courier New" w:hAnsi="Courier New"/>
        </w:rPr>
        <w:t>fTimeou</w:t>
      </w:r>
      <w:r w:rsidR="00D76FF2" w:rsidRPr="00535A91">
        <w:rPr>
          <w:rFonts w:ascii="Courier New" w:hAnsi="Courier New"/>
        </w:rPr>
        <w:t>t</w:t>
      </w:r>
      <w:proofErr w:type="spellEnd"/>
      <w:r w:rsidRPr="00535A91">
        <w:rPr>
          <w:rFonts w:ascii="Courier New" w:hAnsi="Courier New"/>
        </w:rPr>
        <w:t xml:space="preserve">” o “LET </w:t>
      </w:r>
      <w:proofErr w:type="spellStart"/>
      <w:r w:rsidRPr="00535A91">
        <w:rPr>
          <w:rFonts w:ascii="Courier New" w:hAnsi="Courier New"/>
        </w:rPr>
        <w:t>fPrompt</w:t>
      </w:r>
      <w:proofErr w:type="spellEnd"/>
      <w:r w:rsidRPr="00535A91">
        <w:rPr>
          <w:rFonts w:ascii="Courier New" w:hAnsi="Courier New"/>
        </w:rPr>
        <w:t xml:space="preserve"> x” y “LET </w:t>
      </w:r>
      <w:proofErr w:type="spellStart"/>
      <w:r w:rsidRPr="00535A91">
        <w:rPr>
          <w:rFonts w:ascii="Courier New" w:hAnsi="Courier New"/>
        </w:rPr>
        <w:t>fGFlags</w:t>
      </w:r>
      <w:proofErr w:type="spellEnd"/>
      <w:r w:rsidRPr="00535A91">
        <w:rPr>
          <w:rFonts w:ascii="Courier New" w:hAnsi="Courier New"/>
        </w:rPr>
        <w:t xml:space="preserve">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proofErr w:type="spellStart"/>
      <w:r w:rsidRPr="00535A91">
        <w:rPr>
          <w:rFonts w:ascii="Courier New" w:hAnsi="Courier New"/>
          <w:b/>
          <w:bCs/>
        </w:rPr>
        <w:t>locno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proofErr w:type="spellStart"/>
      <w:r w:rsidRPr="00535A91">
        <w:rPr>
          <w:rFonts w:ascii="Courier New" w:hAnsi="Courier New"/>
          <w:b/>
          <w:bCs/>
        </w:rPr>
        <w:t>locno</w:t>
      </w:r>
      <w:proofErr w:type="spellEnd"/>
      <w:r w:rsidRPr="00535A91">
        <w:rPr>
          <w:rFonts w:ascii="Courier New" w:hAnsi="Courier New"/>
          <w:b/>
          <w:bCs/>
        </w:rPr>
        <w:t>+</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proofErr w:type="spellStart"/>
      <w:r w:rsidRPr="00535A91">
        <w:rPr>
          <w:rFonts w:ascii="Courier New" w:hAnsi="Courier New"/>
          <w:b/>
          <w:bCs/>
        </w:rPr>
        <w:t>mesno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proofErr w:type="spellStart"/>
      <w:r w:rsidRPr="00535A91">
        <w:rPr>
          <w:rFonts w:ascii="Courier New" w:hAnsi="Courier New"/>
          <w:b/>
          <w:bCs/>
        </w:rPr>
        <w:t>sysno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proofErr w:type="spellStart"/>
      <w:r w:rsidRPr="00535A91">
        <w:rPr>
          <w:rFonts w:ascii="Courier New" w:hAnsi="Courier New"/>
          <w:b/>
          <w:bCs/>
        </w:rPr>
        <w:t>flagno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w:t>
      </w:r>
      <w:proofErr w:type="spellStart"/>
      <w:r w:rsidR="008B2F42" w:rsidRPr="00535A91">
        <w:rPr>
          <w:rFonts w:ascii="Courier New" w:hAnsi="Courier New"/>
        </w:rPr>
        <w:t>flag</w:t>
      </w:r>
      <w:proofErr w:type="spellEnd"/>
      <w:r w:rsidR="008B2F42" w:rsidRPr="00535A91">
        <w:rPr>
          <w:rFonts w:ascii="Courier New" w:hAnsi="Courier New"/>
        </w:rPr>
        <w:t xml:space="preserve">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proofErr w:type="spellStart"/>
      <w:r w:rsidRPr="00535A91">
        <w:rPr>
          <w:rFonts w:ascii="Courier New" w:hAnsi="Courier New"/>
          <w:b/>
          <w:bCs/>
        </w:rPr>
        <w:t>procno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proofErr w:type="spellStart"/>
      <w:r w:rsidRPr="00535A91">
        <w:rPr>
          <w:rFonts w:ascii="Courier New" w:hAnsi="Courier New"/>
          <w:b/>
          <w:bCs/>
        </w:rPr>
        <w:t>word</w:t>
      </w:r>
      <w:proofErr w:type="spellEnd"/>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proofErr w:type="spellStart"/>
      <w:r w:rsidRPr="00535A91">
        <w:rPr>
          <w:rFonts w:ascii="Courier New" w:hAnsi="Courier New"/>
          <w:b/>
          <w:bCs/>
        </w:rPr>
        <w:t>value</w:t>
      </w:r>
      <w:proofErr w:type="spellEnd"/>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48303769"/>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w:t>
      </w:r>
      <w:proofErr w:type="spellStart"/>
      <w:r w:rsidRPr="00535A91">
        <w:rPr>
          <w:rFonts w:ascii="Courier New" w:hAnsi="Courier New"/>
        </w:rPr>
        <w:t>flag</w:t>
      </w:r>
      <w:proofErr w:type="spellEnd"/>
      <w:r w:rsidRPr="00535A91">
        <w:rPr>
          <w:rFonts w:ascii="Courier New" w:hAnsi="Courier New"/>
        </w:rPr>
        <w:t xml:space="preserve">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 xml:space="preserve">escribirá no el mensaje 100, sino el mensaje cuyo número esté en el </w:t>
      </w:r>
      <w:proofErr w:type="spellStart"/>
      <w:r w:rsidR="000A46D3" w:rsidRPr="00535A91">
        <w:rPr>
          <w:rFonts w:ascii="Courier New" w:hAnsi="Courier New"/>
        </w:rPr>
        <w:t>flag</w:t>
      </w:r>
      <w:proofErr w:type="spellEnd"/>
      <w:r w:rsidR="000A46D3" w:rsidRPr="00535A91">
        <w:rPr>
          <w:rFonts w:ascii="Courier New" w:hAnsi="Courier New"/>
        </w:rPr>
        <w:t xml:space="preserve"> 100.</w:t>
      </w:r>
    </w:p>
    <w:p w14:paraId="16CF917C" w14:textId="71EBA74E" w:rsidR="003E3409" w:rsidRPr="00CB3C19" w:rsidRDefault="009F017E" w:rsidP="00CB3C19">
      <w:pPr>
        <w:pStyle w:val="T2DAAD"/>
      </w:pPr>
      <w:bookmarkStart w:id="26" w:name="DAAD_412"/>
      <w:bookmarkStart w:id="27" w:name="_Toc48303770"/>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 xml:space="preserve">AT </w:t>
      </w:r>
      <w:proofErr w:type="spellStart"/>
      <w:r w:rsidRPr="00535A91">
        <w:rPr>
          <w:rFonts w:ascii="Courier New" w:hAnsi="Courier New"/>
          <w:b/>
          <w:bCs/>
        </w:rPr>
        <w:t>locno</w:t>
      </w:r>
      <w:proofErr w:type="spellEnd"/>
      <w:r w:rsidRPr="00535A91">
        <w:rPr>
          <w:rFonts w:ascii="Courier New" w:hAnsi="Courier New"/>
          <w:b/>
          <w:bCs/>
        </w:rPr>
        <w:t>.</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w:t>
      </w:r>
      <w:proofErr w:type="spellStart"/>
      <w:r w:rsidR="009F017E" w:rsidRPr="00535A91">
        <w:rPr>
          <w:rFonts w:ascii="Courier New" w:hAnsi="Courier New"/>
        </w:rPr>
        <w:t>locno</w:t>
      </w:r>
      <w:proofErr w:type="spellEnd"/>
      <w:r w:rsidR="009F017E" w:rsidRPr="00535A91">
        <w:rPr>
          <w:rFonts w:ascii="Courier New" w:hAnsi="Courier New"/>
        </w:rPr>
        <w:t>.</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 xml:space="preserve">NOTAT </w:t>
      </w:r>
      <w:proofErr w:type="spellStart"/>
      <w:r w:rsidRPr="00535A91">
        <w:rPr>
          <w:rFonts w:ascii="Courier New" w:hAnsi="Courier New"/>
          <w:b/>
          <w:bCs/>
        </w:rPr>
        <w:t>locno</w:t>
      </w:r>
      <w:proofErr w:type="spellEnd"/>
      <w:r w:rsidRPr="00535A91">
        <w:rPr>
          <w:rFonts w:ascii="Courier New" w:hAnsi="Courier New"/>
          <w:b/>
          <w:bCs/>
        </w:rPr>
        <w:t>.</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w:t>
      </w:r>
      <w:proofErr w:type="spellStart"/>
      <w:r w:rsidRPr="00535A91">
        <w:rPr>
          <w:rFonts w:ascii="Courier New" w:hAnsi="Courier New"/>
        </w:rPr>
        <w:t>locno</w:t>
      </w:r>
      <w:proofErr w:type="spellEnd"/>
      <w:r w:rsidRPr="00535A91">
        <w:rPr>
          <w:rFonts w:ascii="Courier New" w:hAnsi="Courier New"/>
        </w:rPr>
        <w:t xml:space="preserve">.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 xml:space="preserve">ATGT </w:t>
      </w:r>
      <w:proofErr w:type="spellStart"/>
      <w:r w:rsidRPr="00535A91">
        <w:rPr>
          <w:rFonts w:ascii="Courier New" w:hAnsi="Courier New"/>
          <w:b/>
          <w:bCs/>
        </w:rPr>
        <w:t>locno</w:t>
      </w:r>
      <w:proofErr w:type="spellEnd"/>
      <w:r w:rsidRPr="00535A91">
        <w:rPr>
          <w:rFonts w:ascii="Courier New" w:hAnsi="Courier New"/>
          <w:b/>
          <w:bCs/>
        </w:rPr>
        <w:t>.</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w:t>
      </w:r>
      <w:proofErr w:type="spellStart"/>
      <w:r w:rsidRPr="00535A91">
        <w:rPr>
          <w:rFonts w:ascii="Courier New" w:hAnsi="Courier New"/>
        </w:rPr>
        <w:t>locno</w:t>
      </w:r>
      <w:proofErr w:type="spellEnd"/>
      <w:r w:rsidRPr="00535A91">
        <w:rPr>
          <w:rFonts w:ascii="Courier New" w:hAnsi="Courier New"/>
        </w:rPr>
        <w:t xml:space="preserve">.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 xml:space="preserve">ATLT </w:t>
      </w:r>
      <w:proofErr w:type="spellStart"/>
      <w:r w:rsidRPr="00535A91">
        <w:rPr>
          <w:rFonts w:ascii="Courier New" w:hAnsi="Courier New"/>
          <w:b/>
          <w:bCs/>
        </w:rPr>
        <w:t>locno</w:t>
      </w:r>
      <w:proofErr w:type="spellEnd"/>
      <w:r w:rsidRPr="00535A91">
        <w:rPr>
          <w:rFonts w:ascii="Courier New" w:hAnsi="Courier New"/>
          <w:b/>
          <w:bCs/>
        </w:rPr>
        <w:t>.</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w:t>
      </w:r>
      <w:proofErr w:type="spellStart"/>
      <w:r w:rsidRPr="00535A91">
        <w:rPr>
          <w:rFonts w:ascii="Courier New" w:hAnsi="Courier New"/>
        </w:rPr>
        <w:t>locno</w:t>
      </w:r>
      <w:proofErr w:type="spellEnd"/>
      <w:r w:rsidRPr="00535A91">
        <w:rPr>
          <w:rFonts w:ascii="Courier New" w:hAnsi="Courier New"/>
        </w:rPr>
        <w:t xml:space="preserve">.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 xml:space="preserve">PRESENT </w:t>
      </w:r>
      <w:proofErr w:type="spellStart"/>
      <w:r w:rsidRPr="00535A91">
        <w:rPr>
          <w:rFonts w:ascii="Courier New" w:hAnsi="Courier New"/>
          <w:b/>
          <w:bCs/>
        </w:rPr>
        <w:t>objno</w:t>
      </w:r>
      <w:proofErr w:type="spellEnd"/>
      <w:r w:rsidRPr="00535A91">
        <w:rPr>
          <w:rFonts w:ascii="Courier New" w:hAnsi="Courier New"/>
          <w:b/>
          <w:bCs/>
        </w:rPr>
        <w:t>.</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proofErr w:type="spellStart"/>
      <w:r w:rsidR="009F017E" w:rsidRPr="00535A91">
        <w:rPr>
          <w:rFonts w:ascii="Courier New" w:hAnsi="Courier New"/>
        </w:rPr>
        <w:t>objno</w:t>
      </w:r>
      <w:proofErr w:type="spellEnd"/>
      <w:r w:rsidR="009F017E" w:rsidRPr="00535A91">
        <w:rPr>
          <w:rFonts w:ascii="Courier New" w:hAnsi="Courier New"/>
        </w:rPr>
        <w:t>.</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 xml:space="preserve">ABSENT </w:t>
      </w:r>
      <w:proofErr w:type="spellStart"/>
      <w:r w:rsidRPr="00535A91">
        <w:rPr>
          <w:rFonts w:ascii="Courier New" w:hAnsi="Courier New"/>
          <w:b/>
          <w:bCs/>
        </w:rPr>
        <w:t>objno</w:t>
      </w:r>
      <w:proofErr w:type="spellEnd"/>
      <w:r w:rsidRPr="00535A91">
        <w:rPr>
          <w:rFonts w:ascii="Courier New" w:hAnsi="Courier New"/>
          <w:b/>
          <w:bCs/>
        </w:rPr>
        <w:t>.</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 xml:space="preserve">WORN </w:t>
      </w:r>
      <w:proofErr w:type="spellStart"/>
      <w:r w:rsidRPr="00535A91">
        <w:rPr>
          <w:rFonts w:ascii="Courier New" w:hAnsi="Courier New"/>
          <w:b/>
          <w:bCs/>
        </w:rPr>
        <w:t>objno</w:t>
      </w:r>
      <w:proofErr w:type="spellEnd"/>
      <w:r w:rsidRPr="00535A91">
        <w:rPr>
          <w:rFonts w:ascii="Courier New" w:hAnsi="Courier New"/>
          <w:b/>
          <w:bCs/>
        </w:rPr>
        <w:t>.</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 xml:space="preserve">NOTWORN </w:t>
      </w:r>
      <w:proofErr w:type="spellStart"/>
      <w:r w:rsidRPr="00535A91">
        <w:rPr>
          <w:rFonts w:ascii="Courier New" w:hAnsi="Courier New"/>
          <w:b/>
          <w:bCs/>
        </w:rPr>
        <w:t>objno</w:t>
      </w:r>
      <w:proofErr w:type="spellEnd"/>
      <w:r w:rsidRPr="00535A91">
        <w:rPr>
          <w:rFonts w:ascii="Courier New" w:hAnsi="Courier New"/>
          <w:b/>
          <w:bCs/>
        </w:rPr>
        <w:t>.</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 xml:space="preserve">CARRIED </w:t>
      </w:r>
      <w:proofErr w:type="spellStart"/>
      <w:r w:rsidRPr="00535A91">
        <w:rPr>
          <w:rFonts w:ascii="Courier New" w:hAnsi="Courier New"/>
          <w:b/>
          <w:bCs/>
        </w:rPr>
        <w:t>objno</w:t>
      </w:r>
      <w:proofErr w:type="spellEnd"/>
      <w:r w:rsidRPr="00535A91">
        <w:rPr>
          <w:rFonts w:ascii="Courier New" w:hAnsi="Courier New"/>
          <w:b/>
          <w:bCs/>
        </w:rPr>
        <w:t>.</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 xml:space="preserve">NOTCARR </w:t>
      </w:r>
      <w:proofErr w:type="spellStart"/>
      <w:r w:rsidRPr="00535A91">
        <w:rPr>
          <w:rFonts w:ascii="Courier New" w:hAnsi="Courier New"/>
          <w:b/>
          <w:bCs/>
        </w:rPr>
        <w:t>objno</w:t>
      </w:r>
      <w:proofErr w:type="spellEnd"/>
      <w:r w:rsidRPr="00535A91">
        <w:rPr>
          <w:rFonts w:ascii="Courier New" w:hAnsi="Courier New"/>
          <w:b/>
          <w:bCs/>
        </w:rPr>
        <w:t>.</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 xml:space="preserve">ISAT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está en la localidad </w:t>
      </w:r>
      <w:proofErr w:type="spellStart"/>
      <w:r w:rsidRPr="00535A91">
        <w:rPr>
          <w:rFonts w:ascii="Courier New" w:hAnsi="Courier New"/>
        </w:rPr>
        <w:t>locno</w:t>
      </w:r>
      <w:proofErr w:type="spellEnd"/>
      <w:r w:rsidRPr="00535A91">
        <w:rPr>
          <w:rFonts w:ascii="Courier New" w:hAnsi="Courier New"/>
        </w:rPr>
        <w:t>.</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 xml:space="preserve">ISNOTAT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no está en la localidad </w:t>
      </w:r>
      <w:proofErr w:type="spellStart"/>
      <w:r w:rsidRPr="00535A91">
        <w:rPr>
          <w:rFonts w:ascii="Courier New" w:hAnsi="Courier New"/>
        </w:rPr>
        <w:t>locno</w:t>
      </w:r>
      <w:proofErr w:type="spellEnd"/>
      <w:r w:rsidRPr="00535A91">
        <w:rPr>
          <w:rFonts w:ascii="Courier New" w:hAnsi="Courier New"/>
        </w:rPr>
        <w:t>.</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 xml:space="preserve">que comparan valores de </w:t>
      </w:r>
      <w:proofErr w:type="spellStart"/>
      <w:r w:rsidR="004666C4" w:rsidRPr="00535A91">
        <w:rPr>
          <w:rFonts w:ascii="Courier New" w:hAnsi="Courier New"/>
          <w:u w:val="single"/>
        </w:rPr>
        <w:t>flags</w:t>
      </w:r>
      <w:proofErr w:type="spellEnd"/>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 xml:space="preserve">ZERO </w:t>
      </w:r>
      <w:proofErr w:type="spellStart"/>
      <w:r w:rsidRPr="00535A91">
        <w:rPr>
          <w:rFonts w:ascii="Courier New" w:hAnsi="Courier New"/>
          <w:b/>
          <w:bCs/>
        </w:rPr>
        <w:t>flagno</w:t>
      </w:r>
      <w:proofErr w:type="spellEnd"/>
      <w:r w:rsidRPr="00535A91">
        <w:rPr>
          <w:rFonts w:ascii="Courier New" w:hAnsi="Courier New"/>
          <w:b/>
          <w:bCs/>
        </w:rPr>
        <w:t>.</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proofErr w:type="spellStart"/>
      <w:r w:rsidR="009F017E" w:rsidRPr="00535A91">
        <w:rPr>
          <w:rFonts w:ascii="Courier New" w:hAnsi="Courier New"/>
        </w:rPr>
        <w:t>Flag</w:t>
      </w:r>
      <w:proofErr w:type="spellEnd"/>
      <w:r w:rsidR="009F017E" w:rsidRPr="00535A91">
        <w:rPr>
          <w:rFonts w:ascii="Courier New" w:hAnsi="Courier New"/>
        </w:rPr>
        <w:t xml:space="preserve"> </w:t>
      </w:r>
      <w:proofErr w:type="spellStart"/>
      <w:r w:rsidR="009F017E" w:rsidRPr="00535A91">
        <w:rPr>
          <w:rFonts w:ascii="Courier New" w:hAnsi="Courier New"/>
        </w:rPr>
        <w:t>flagno</w:t>
      </w:r>
      <w:proofErr w:type="spellEnd"/>
      <w:r w:rsidR="009F017E" w:rsidRPr="00535A91">
        <w:rPr>
          <w:rFonts w:ascii="Courier New" w:hAnsi="Courier New"/>
        </w:rPr>
        <w:t xml:space="preserve">.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 xml:space="preserve">NOTZERO </w:t>
      </w:r>
      <w:proofErr w:type="spellStart"/>
      <w:r w:rsidRPr="00535A91">
        <w:rPr>
          <w:rFonts w:ascii="Courier New" w:hAnsi="Courier New"/>
          <w:b/>
          <w:bCs/>
        </w:rPr>
        <w:t>flagno</w:t>
      </w:r>
      <w:proofErr w:type="spellEnd"/>
      <w:r w:rsidRPr="00535A91">
        <w:rPr>
          <w:rFonts w:ascii="Courier New" w:hAnsi="Courier New"/>
          <w:b/>
          <w:bCs/>
        </w:rPr>
        <w:t>.</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 xml:space="preserve">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el valor “</w:t>
      </w:r>
      <w:proofErr w:type="spellStart"/>
      <w:r w:rsidRPr="00535A91">
        <w:rPr>
          <w:rFonts w:ascii="Courier New" w:hAnsi="Courier New"/>
        </w:rPr>
        <w:t>value</w:t>
      </w:r>
      <w:proofErr w:type="spellEnd"/>
      <w:r w:rsidRPr="00535A91">
        <w:rPr>
          <w:rFonts w:ascii="Courier New" w:hAnsi="Courier New"/>
        </w:rPr>
        <w:t>”.</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 xml:space="preserve">NOTEQ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el valor “</w:t>
      </w:r>
      <w:proofErr w:type="spellStart"/>
      <w:r w:rsidRPr="00535A91">
        <w:rPr>
          <w:rFonts w:ascii="Courier New" w:hAnsi="Courier New"/>
        </w:rPr>
        <w:t>value</w:t>
      </w:r>
      <w:proofErr w:type="spellEnd"/>
      <w:r w:rsidRPr="00535A91">
        <w:rPr>
          <w:rFonts w:ascii="Courier New" w:hAnsi="Courier New"/>
        </w:rPr>
        <w:t>”.</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 xml:space="preserve">GT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superior a “</w:t>
      </w:r>
      <w:proofErr w:type="spellStart"/>
      <w:r w:rsidRPr="00535A91">
        <w:rPr>
          <w:rFonts w:ascii="Courier New" w:hAnsi="Courier New"/>
        </w:rPr>
        <w:t>value</w:t>
      </w:r>
      <w:proofErr w:type="spellEnd"/>
      <w:r w:rsidRPr="00535A91">
        <w:rPr>
          <w:rFonts w:ascii="Courier New" w:hAnsi="Courier New"/>
        </w:rPr>
        <w:t>”.</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 xml:space="preserve">LT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inferior a “</w:t>
      </w:r>
      <w:proofErr w:type="spellStart"/>
      <w:r w:rsidRPr="00535A91">
        <w:rPr>
          <w:rFonts w:ascii="Courier New" w:hAnsi="Courier New"/>
        </w:rPr>
        <w:t>value</w:t>
      </w:r>
      <w:proofErr w:type="spellEnd"/>
      <w:r w:rsidRPr="00535A91">
        <w:rPr>
          <w:rFonts w:ascii="Courier New" w:hAnsi="Courier New"/>
        </w:rPr>
        <w:t>”.</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 xml:space="preserve">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 xml:space="preserve">ambos </w:t>
      </w:r>
      <w:proofErr w:type="spellStart"/>
      <w:r w:rsidR="004666C4" w:rsidRPr="00535A91">
        <w:rPr>
          <w:rFonts w:ascii="Courier New" w:hAnsi="Courier New"/>
        </w:rPr>
        <w:t>flags</w:t>
      </w:r>
      <w:proofErr w:type="spellEnd"/>
      <w:r w:rsidR="004666C4" w:rsidRPr="00535A91">
        <w:rPr>
          <w:rFonts w:ascii="Courier New" w:hAnsi="Courier New"/>
        </w:rPr>
        <w:t xml:space="preserve">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 xml:space="preserve">NOTSAME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 xml:space="preserve">Tiene éxito si ambos </w:t>
      </w:r>
      <w:proofErr w:type="spellStart"/>
      <w:r w:rsidRPr="00535A91">
        <w:rPr>
          <w:rFonts w:ascii="Courier New" w:hAnsi="Courier New"/>
        </w:rPr>
        <w:t>flags</w:t>
      </w:r>
      <w:proofErr w:type="spellEnd"/>
      <w:r w:rsidRPr="00535A91">
        <w:rPr>
          <w:rFonts w:ascii="Courier New" w:hAnsi="Courier New"/>
        </w:rPr>
        <w:t xml:space="preserve">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 xml:space="preserve">BIGGER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 xml:space="preserve">Tiene éxito si el </w:t>
      </w:r>
      <w:proofErr w:type="spellStart"/>
      <w:r w:rsidRPr="00535A91">
        <w:rPr>
          <w:rFonts w:ascii="Courier New" w:hAnsi="Courier New"/>
        </w:rPr>
        <w:t>flag</w:t>
      </w:r>
      <w:proofErr w:type="spellEnd"/>
      <w:r w:rsidRPr="00535A91">
        <w:rPr>
          <w:rFonts w:ascii="Courier New" w:hAnsi="Courier New"/>
        </w:rPr>
        <w:t xml:space="preserve"> flagno1 vale más que el </w:t>
      </w:r>
      <w:proofErr w:type="spellStart"/>
      <w:r w:rsidRPr="00535A91">
        <w:rPr>
          <w:rFonts w:ascii="Courier New" w:hAnsi="Courier New"/>
        </w:rPr>
        <w:t>flag</w:t>
      </w:r>
      <w:proofErr w:type="spellEnd"/>
      <w:r w:rsidRPr="00535A91">
        <w:rPr>
          <w:rFonts w:ascii="Courier New" w:hAnsi="Courier New"/>
        </w:rPr>
        <w:t xml:space="preserve">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 xml:space="preserve">SMALLER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 xml:space="preserve">ADJECT1 </w:t>
      </w:r>
      <w:proofErr w:type="spellStart"/>
      <w:r w:rsidRPr="00535A91">
        <w:rPr>
          <w:rFonts w:ascii="Courier New" w:hAnsi="Courier New"/>
          <w:b/>
          <w:bCs/>
        </w:rPr>
        <w:t>word</w:t>
      </w:r>
      <w:proofErr w:type="spellEnd"/>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ADVERB </w:t>
      </w:r>
      <w:proofErr w:type="spellStart"/>
      <w:r w:rsidRPr="00535A91">
        <w:rPr>
          <w:rFonts w:ascii="Courier New" w:hAnsi="Courier New"/>
          <w:b/>
          <w:bCs/>
        </w:rPr>
        <w:t>word</w:t>
      </w:r>
      <w:proofErr w:type="spellEnd"/>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PREP </w:t>
      </w:r>
      <w:proofErr w:type="spellStart"/>
      <w:r w:rsidRPr="00535A91">
        <w:rPr>
          <w:rFonts w:ascii="Courier New" w:hAnsi="Courier New"/>
          <w:b/>
          <w:bCs/>
        </w:rPr>
        <w:t>word</w:t>
      </w:r>
      <w:proofErr w:type="spellEnd"/>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NOUN2 </w:t>
      </w:r>
      <w:proofErr w:type="spellStart"/>
      <w:r w:rsidRPr="00535A91">
        <w:rPr>
          <w:rFonts w:ascii="Courier New" w:hAnsi="Courier New"/>
          <w:b/>
          <w:bCs/>
        </w:rPr>
        <w:t>word</w:t>
      </w:r>
      <w:proofErr w:type="spellEnd"/>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ADJECT2 </w:t>
      </w:r>
      <w:proofErr w:type="spellStart"/>
      <w:r w:rsidRPr="00535A91">
        <w:rPr>
          <w:rFonts w:ascii="Courier New" w:hAnsi="Courier New"/>
          <w:b/>
          <w:bCs/>
        </w:rPr>
        <w:t>word</w:t>
      </w:r>
      <w:proofErr w:type="spellEnd"/>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w:t>
      </w:r>
      <w:proofErr w:type="spellStart"/>
      <w:r w:rsidR="00B95D45" w:rsidRPr="00535A91">
        <w:rPr>
          <w:rFonts w:ascii="Courier New" w:hAnsi="Courier New"/>
        </w:rPr>
        <w:t>cond</w:t>
      </w:r>
      <w:r w:rsidR="004A187A">
        <w:rPr>
          <w:rFonts w:ascii="Courier New" w:hAnsi="Courier New"/>
        </w:rPr>
        <w:t>A</w:t>
      </w:r>
      <w:r w:rsidR="00B95D45" w:rsidRPr="00535A91">
        <w:rPr>
          <w:rFonts w:ascii="Courier New" w:hAnsi="Courier New"/>
        </w:rPr>
        <w:t>cto</w:t>
      </w:r>
      <w:proofErr w:type="spellEnd"/>
      <w:r w:rsidR="00B95D45" w:rsidRPr="00535A91">
        <w:rPr>
          <w:rFonts w:ascii="Courier New" w:hAnsi="Courier New"/>
        </w:rPr>
        <w:t xml:space="preserve">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 xml:space="preserve">HASAT/HASNAT </w:t>
      </w:r>
      <w:proofErr w:type="spellStart"/>
      <w:r w:rsidRPr="00535A91">
        <w:rPr>
          <w:rFonts w:ascii="Courier New" w:hAnsi="Courier New"/>
          <w:b/>
          <w:bCs/>
        </w:rPr>
        <w:t>value</w:t>
      </w:r>
      <w:proofErr w:type="spellEnd"/>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w:t>
      </w:r>
      <w:proofErr w:type="spellStart"/>
      <w:r w:rsidR="00A41D4D">
        <w:rPr>
          <w:rFonts w:ascii="Courier New" w:hAnsi="Courier New"/>
        </w:rPr>
        <w:t>condactos</w:t>
      </w:r>
      <w:proofErr w:type="spellEnd"/>
      <w:r w:rsidR="00A41D4D">
        <w:rPr>
          <w:rFonts w:ascii="Courier New" w:hAnsi="Courier New"/>
        </w:rPr>
        <w:t xml:space="preserve">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w:t>
      </w:r>
      <w:proofErr w:type="spellStart"/>
      <w:r w:rsidR="00B016E6">
        <w:rPr>
          <w:rFonts w:ascii="Courier New" w:hAnsi="Courier New"/>
        </w:rPr>
        <w:t>flags</w:t>
      </w:r>
      <w:proofErr w:type="spellEnd"/>
      <w:r w:rsidR="00B016E6">
        <w:rPr>
          <w:rFonts w:ascii="Courier New" w:hAnsi="Courier New"/>
        </w:rPr>
        <w:t xml:space="preserve"> a nivel de bit, pasamos a dar una explicación </w:t>
      </w:r>
      <w:proofErr w:type="gramStart"/>
      <w:r w:rsidR="00B016E6">
        <w:rPr>
          <w:rFonts w:ascii="Courier New" w:hAnsi="Courier New"/>
        </w:rPr>
        <w:t>que</w:t>
      </w:r>
      <w:proofErr w:type="gramEnd"/>
      <w:r w:rsidR="00B016E6">
        <w:rPr>
          <w:rFonts w:ascii="Courier New" w:hAnsi="Courier New"/>
        </w:rPr>
        <w:t xml:space="preserv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 xml:space="preserve">HASAT y HASNAT en realidad no chequean los atributos, chequean bits de </w:t>
      </w:r>
      <w:proofErr w:type="spellStart"/>
      <w:r>
        <w:rPr>
          <w:rFonts w:ascii="Courier New" w:hAnsi="Courier New"/>
        </w:rPr>
        <w:t>flags</w:t>
      </w:r>
      <w:proofErr w:type="spellEnd"/>
      <w:r>
        <w:rPr>
          <w:rFonts w:ascii="Courier New" w:hAnsi="Courier New"/>
        </w:rPr>
        <w:t xml:space="preserve">. Lo que pasa es que HASAT 0-7 chequea los bits del </w:t>
      </w:r>
      <w:proofErr w:type="spellStart"/>
      <w:r>
        <w:rPr>
          <w:rFonts w:ascii="Courier New" w:hAnsi="Courier New"/>
        </w:rPr>
        <w:t>flag</w:t>
      </w:r>
      <w:proofErr w:type="spellEnd"/>
      <w:r>
        <w:rPr>
          <w:rFonts w:ascii="Courier New" w:hAnsi="Courier New"/>
        </w:rPr>
        <w:t xml:space="preserve"> 59, y hasta 8-15 los del </w:t>
      </w:r>
      <w:proofErr w:type="spellStart"/>
      <w:r>
        <w:rPr>
          <w:rFonts w:ascii="Courier New" w:hAnsi="Courier New"/>
        </w:rPr>
        <w:t>flag</w:t>
      </w:r>
      <w:proofErr w:type="spellEnd"/>
      <w:r>
        <w:rPr>
          <w:rFonts w:ascii="Courier New" w:hAnsi="Courier New"/>
        </w:rPr>
        <w:t xml:space="preserve"> 58</w:t>
      </w:r>
      <w:r w:rsidR="00102713">
        <w:rPr>
          <w:rFonts w:ascii="Courier New" w:hAnsi="Courier New"/>
        </w:rPr>
        <w:t xml:space="preserve">. Como los </w:t>
      </w:r>
      <w:proofErr w:type="spellStart"/>
      <w:r w:rsidR="00102713">
        <w:rPr>
          <w:rFonts w:ascii="Courier New" w:hAnsi="Courier New"/>
        </w:rPr>
        <w:t>flags</w:t>
      </w:r>
      <w:proofErr w:type="spellEnd"/>
      <w:r w:rsidR="00102713">
        <w:rPr>
          <w:rFonts w:ascii="Courier New" w:hAnsi="Courier New"/>
        </w:rPr>
        <w:t xml:space="preserve"> 58 y 59 contiene los atributos del objeto referenciado (ver </w:t>
      </w:r>
      <w:proofErr w:type="spellStart"/>
      <w:r w:rsidR="00102713">
        <w:rPr>
          <w:rFonts w:ascii="Courier New" w:hAnsi="Courier New"/>
        </w:rPr>
        <w:t>flags</w:t>
      </w:r>
      <w:proofErr w:type="spellEnd"/>
      <w:r w:rsidR="00102713">
        <w:rPr>
          <w:rFonts w:ascii="Courier New" w:hAnsi="Courier New"/>
        </w:rPr>
        <w:t xml:space="preserve"> del sistema) HASAT parece chequear los atributos, pero no, chequea los </w:t>
      </w:r>
      <w:proofErr w:type="spellStart"/>
      <w:r w:rsidR="00102713">
        <w:rPr>
          <w:rFonts w:ascii="Courier New" w:hAnsi="Courier New"/>
        </w:rPr>
        <w:t>flags</w:t>
      </w:r>
      <w:proofErr w:type="spellEnd"/>
      <w:r w:rsidR="00102713">
        <w:rPr>
          <w:rFonts w:ascii="Courier New" w:hAnsi="Courier New"/>
        </w:rPr>
        <w:t>.</w:t>
      </w:r>
    </w:p>
    <w:p w14:paraId="10B8CB90" w14:textId="77777777" w:rsidR="000E6AB6" w:rsidRDefault="000E6AB6" w:rsidP="00F22C77">
      <w:pPr>
        <w:pStyle w:val="Standard"/>
        <w:jc w:val="both"/>
        <w:rPr>
          <w:rFonts w:ascii="Courier New" w:hAnsi="Courier New"/>
        </w:rPr>
      </w:pPr>
    </w:p>
    <w:p w14:paraId="111F450F" w14:textId="2546313B"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 xml:space="preserve">23 chequean los bits del </w:t>
      </w:r>
      <w:proofErr w:type="spellStart"/>
      <w:r w:rsidR="002614CD">
        <w:rPr>
          <w:rFonts w:ascii="Courier New" w:hAnsi="Courier New"/>
        </w:rPr>
        <w:t>flag</w:t>
      </w:r>
      <w:proofErr w:type="spellEnd"/>
      <w:r w:rsidR="002614CD">
        <w:rPr>
          <w:rFonts w:ascii="Courier New" w:hAnsi="Courier New"/>
        </w:rPr>
        <w:t xml:space="preserve">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w:t>
      </w:r>
      <w:proofErr w:type="spellStart"/>
      <w:r w:rsidR="002614CD">
        <w:rPr>
          <w:rFonts w:ascii="Courier New" w:hAnsi="Courier New"/>
        </w:rPr>
        <w:t>flag</w:t>
      </w:r>
      <w:proofErr w:type="spellEnd"/>
      <w:r w:rsidR="002614CD">
        <w:rPr>
          <w:rFonts w:ascii="Courier New" w:hAnsi="Courier New"/>
        </w:rPr>
        <w:t xml:space="preserve"> </w:t>
      </w:r>
      <w:r w:rsidR="00EF5FD1">
        <w:rPr>
          <w:rFonts w:ascii="Courier New" w:hAnsi="Courier New"/>
        </w:rPr>
        <w:t xml:space="preserve">56, y así sucesivamente hasta los valores 248-255, que corresponden a los bits del </w:t>
      </w:r>
      <w:proofErr w:type="spellStart"/>
      <w:r w:rsidR="00EF5FD1">
        <w:rPr>
          <w:rFonts w:ascii="Courier New" w:hAnsi="Courier New"/>
        </w:rPr>
        <w:t>flag</w:t>
      </w:r>
      <w:proofErr w:type="spellEnd"/>
      <w:r w:rsidR="00EF5FD1">
        <w:rPr>
          <w:rFonts w:ascii="Courier New" w:hAnsi="Courier New"/>
        </w:rPr>
        <w:t xml:space="preserve"> 29, que además resulta ser un </w:t>
      </w:r>
      <w:proofErr w:type="spellStart"/>
      <w:r w:rsidR="00EF5FD1">
        <w:rPr>
          <w:rFonts w:ascii="Courier New" w:hAnsi="Courier New"/>
        </w:rPr>
        <w:t>flag</w:t>
      </w:r>
      <w:proofErr w:type="spellEnd"/>
      <w:r w:rsidR="00EF5FD1">
        <w:rPr>
          <w:rFonts w:ascii="Courier New" w:hAnsi="Courier New"/>
        </w:rPr>
        <w:t xml:space="preserve">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 xml:space="preserve">Así, por ejemplo, como el bit 7 del </w:t>
      </w:r>
      <w:proofErr w:type="spellStart"/>
      <w:r>
        <w:rPr>
          <w:rFonts w:ascii="Courier New" w:hAnsi="Courier New"/>
        </w:rPr>
        <w:t>flag</w:t>
      </w:r>
      <w:proofErr w:type="spellEnd"/>
      <w:r>
        <w:rPr>
          <w:rFonts w:ascii="Courier New" w:hAnsi="Courier New"/>
        </w:rPr>
        <w:t xml:space="preserve">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w:t>
      </w:r>
      <w:proofErr w:type="spellStart"/>
      <w:r>
        <w:rPr>
          <w:rFonts w:ascii="Courier New" w:hAnsi="Courier New"/>
        </w:rPr>
        <w:t>flags</w:t>
      </w:r>
      <w:proofErr w:type="spellEnd"/>
      <w:r>
        <w:rPr>
          <w:rFonts w:ascii="Courier New" w:hAnsi="Courier New"/>
        </w:rPr>
        <w:t xml:space="preserve">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proofErr w:type="spellStart"/>
            <w:r w:rsidRPr="00535A91">
              <w:rPr>
                <w:rFonts w:ascii="Courier New" w:hAnsi="Courier New"/>
              </w:rPr>
              <w:t>Flag</w:t>
            </w:r>
            <w:proofErr w:type="spellEnd"/>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 xml:space="preserve">Número de </w:t>
            </w:r>
            <w:proofErr w:type="spellStart"/>
            <w:r>
              <w:rPr>
                <w:rFonts w:ascii="Courier New" w:hAnsi="Courier New"/>
              </w:rPr>
              <w:t>Atr</w:t>
            </w:r>
            <w:proofErr w:type="spellEnd"/>
            <w:r>
              <w:rPr>
                <w:rFonts w:ascii="Courier New" w:hAnsi="Courier New"/>
              </w:rPr>
              <w:t>.</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proofErr w:type="gramStart"/>
            <w:r w:rsidRPr="00535A91">
              <w:rPr>
                <w:rFonts w:ascii="Courier New" w:hAnsi="Courier New"/>
              </w:rPr>
              <w:t>WEARABLE</w:t>
            </w:r>
            <w:proofErr w:type="gramEnd"/>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Si hubo un </w:t>
            </w:r>
            <w:proofErr w:type="spellStart"/>
            <w:r w:rsidRPr="00535A91">
              <w:rPr>
                <w:rFonts w:ascii="Courier New" w:hAnsi="Courier New"/>
              </w:rPr>
              <w:t>timeout</w:t>
            </w:r>
            <w:proofErr w:type="spellEnd"/>
            <w:r w:rsidRPr="00535A91">
              <w:rPr>
                <w:rFonts w:ascii="Courier New" w:hAnsi="Courier New"/>
              </w:rPr>
              <w:t xml:space="preserve">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Gráficos disponibles (sin mucho sentido en DAAD </w:t>
            </w:r>
            <w:proofErr w:type="spellStart"/>
            <w:r w:rsidRPr="00535A91">
              <w:rPr>
                <w:rFonts w:ascii="Courier New" w:hAnsi="Courier New"/>
              </w:rPr>
              <w:t>Ready</w:t>
            </w:r>
            <w:proofErr w:type="spellEnd"/>
            <w:r w:rsidRPr="00535A91">
              <w:rPr>
                <w:rFonts w:ascii="Courier New" w:hAnsi="Courier New"/>
              </w:rPr>
              <w:t>)</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2E25A8"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2E25A8" w:rsidRDefault="006A5D77" w:rsidP="00891DCF">
            <w:pPr>
              <w:pStyle w:val="Standard"/>
              <w:ind w:left="709" w:hanging="709"/>
              <w:jc w:val="both"/>
              <w:rPr>
                <w:rFonts w:ascii="Courier New" w:hAnsi="Courier New"/>
                <w:lang w:val="en-US"/>
              </w:rPr>
            </w:pPr>
            <w:r w:rsidRPr="002E25A8">
              <w:rPr>
                <w:rFonts w:ascii="Courier New" w:hAnsi="Courier New"/>
                <w:lang w:val="en-US"/>
              </w:rPr>
              <w:t>Bit 7 del flag 28, flag libre</w:t>
            </w:r>
          </w:p>
        </w:tc>
      </w:tr>
    </w:tbl>
    <w:p w14:paraId="7121A0A8" w14:textId="77777777" w:rsidR="004B3C63" w:rsidRPr="002E25A8" w:rsidRDefault="004B3C63" w:rsidP="00891DCF">
      <w:pPr>
        <w:pStyle w:val="Standard"/>
        <w:jc w:val="both"/>
        <w:rPr>
          <w:rFonts w:ascii="Courier New" w:hAnsi="Courier New"/>
          <w:lang w:val="en-US"/>
        </w:rPr>
      </w:pPr>
    </w:p>
    <w:p w14:paraId="3450C3D3" w14:textId="77777777" w:rsidR="003E3409" w:rsidRPr="002E25A8" w:rsidRDefault="003E3409" w:rsidP="00891DCF">
      <w:pPr>
        <w:pStyle w:val="Standard"/>
        <w:jc w:val="both"/>
        <w:rPr>
          <w:rFonts w:ascii="Courier New" w:hAnsi="Courier New"/>
          <w:lang w:val="en-US"/>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 xml:space="preserve">HASAT/HASNAT accede por tanto individualmente a los bits de los </w:t>
      </w:r>
      <w:proofErr w:type="spellStart"/>
      <w:r w:rsidRPr="00B47674">
        <w:rPr>
          <w:rFonts w:ascii="Courier New" w:hAnsi="Courier New"/>
        </w:rPr>
        <w:t>flags</w:t>
      </w:r>
      <w:proofErr w:type="spellEnd"/>
      <w:r w:rsidRPr="00B47674">
        <w:rPr>
          <w:rFonts w:ascii="Courier New" w:hAnsi="Courier New"/>
        </w:rPr>
        <w:t xml:space="preserve"> 28 a 59, 32 </w:t>
      </w:r>
      <w:proofErr w:type="spellStart"/>
      <w:r w:rsidRPr="00B47674">
        <w:rPr>
          <w:rFonts w:ascii="Courier New" w:hAnsi="Courier New"/>
        </w:rPr>
        <w:t>flags</w:t>
      </w:r>
      <w:proofErr w:type="spellEnd"/>
      <w:r w:rsidRPr="00B47674">
        <w:rPr>
          <w:rFonts w:ascii="Courier New" w:hAnsi="Courier New"/>
        </w:rPr>
        <w:t xml:space="preserve">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 xml:space="preserve">Es una condición que tendrá éxito si el jugador está pulsando una tecla cuando se ejecute. En las máquinas de 16 bit, los </w:t>
      </w:r>
      <w:proofErr w:type="spellStart"/>
      <w:r w:rsidRPr="00535A91">
        <w:rPr>
          <w:rFonts w:ascii="Courier New" w:hAnsi="Courier New"/>
        </w:rPr>
        <w:t>flags</w:t>
      </w:r>
      <w:proofErr w:type="spellEnd"/>
      <w:r w:rsidRPr="00535A91">
        <w:rPr>
          <w:rFonts w:ascii="Courier New" w:hAnsi="Courier New"/>
        </w:rPr>
        <w:t xml:space="preserve"> fKey1 y fKey2 (60 y 61) se actualizarán con los valores correspondientes a la tecla en el IBM estándar ASCII </w:t>
      </w:r>
      <w:proofErr w:type="spellStart"/>
      <w:r w:rsidRPr="00535A91">
        <w:rPr>
          <w:rFonts w:ascii="Courier New" w:hAnsi="Courier New"/>
        </w:rPr>
        <w:t>code</w:t>
      </w:r>
      <w:proofErr w:type="spellEnd"/>
      <w:r w:rsidRPr="00535A91">
        <w:rPr>
          <w:rFonts w:ascii="Courier New" w:hAnsi="Courier New"/>
        </w:rPr>
        <w:t xml:space="preserve">. En 8 bit solo </w:t>
      </w:r>
      <w:proofErr w:type="spellStart"/>
      <w:r w:rsidRPr="00535A91">
        <w:rPr>
          <w:rFonts w:ascii="Courier New" w:hAnsi="Courier New"/>
        </w:rPr>
        <w:t>fKey</w:t>
      </w:r>
      <w:proofErr w:type="spellEnd"/>
      <w:r w:rsidRPr="00535A91">
        <w:rPr>
          <w:rFonts w:ascii="Courier New" w:hAnsi="Courier New"/>
        </w:rPr>
        <w:t xml:space="preserve">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48303771"/>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GET </w:t>
      </w:r>
      <w:proofErr w:type="spellStart"/>
      <w:r w:rsidRPr="00535A91">
        <w:rPr>
          <w:rFonts w:ascii="Courier New" w:hAnsi="Courier New"/>
          <w:b/>
          <w:bCs/>
        </w:rPr>
        <w:t>objno</w:t>
      </w:r>
      <w:proofErr w:type="spellEnd"/>
      <w:r w:rsidRPr="00535A91">
        <w:rPr>
          <w:rFonts w:ascii="Courier New" w:hAnsi="Courier New"/>
          <w:b/>
          <w:bCs/>
        </w:rPr>
        <w:t>.</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w:t>
      </w:r>
      <w:proofErr w:type="spellStart"/>
      <w:r w:rsidRPr="00535A91">
        <w:rPr>
          <w:rFonts w:ascii="Courier New" w:hAnsi="Courier New"/>
        </w:rPr>
        <w:t>flag</w:t>
      </w:r>
      <w:proofErr w:type="spellEnd"/>
      <w:r w:rsidRPr="00535A91">
        <w:rPr>
          <w:rFonts w:ascii="Courier New" w:hAnsi="Courier New"/>
        </w:rPr>
        <w:t xml:space="preserve">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w:t>
      </w:r>
      <w:proofErr w:type="spellStart"/>
      <w:r w:rsidRPr="00535A91">
        <w:rPr>
          <w:rFonts w:ascii="Courier New" w:hAnsi="Courier New"/>
        </w:rPr>
        <w:t>flag</w:t>
      </w:r>
      <w:proofErr w:type="spellEnd"/>
      <w:r w:rsidRPr="00535A91">
        <w:rPr>
          <w:rFonts w:ascii="Courier New" w:hAnsi="Courier New"/>
        </w:rPr>
        <w:t xml:space="preserve"> 1) es mayor o igual que el máximo de objetos que puede llevar (</w:t>
      </w:r>
      <w:proofErr w:type="spellStart"/>
      <w:r w:rsidRPr="00535A91">
        <w:rPr>
          <w:rFonts w:ascii="Courier New" w:hAnsi="Courier New"/>
        </w:rPr>
        <w:t>Flag</w:t>
      </w:r>
      <w:proofErr w:type="spellEnd"/>
      <w:r w:rsidRPr="00535A91">
        <w:rPr>
          <w:rFonts w:ascii="Courier New" w:hAnsi="Courier New"/>
        </w:rPr>
        <w:t xml:space="preserve">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w:t>
      </w:r>
      <w:proofErr w:type="spellStart"/>
      <w:r w:rsidR="0070023B" w:rsidRPr="00535A91">
        <w:rPr>
          <w:rFonts w:ascii="Courier New" w:hAnsi="Courier New"/>
        </w:rPr>
        <w:t>flag</w:t>
      </w:r>
      <w:proofErr w:type="spellEnd"/>
      <w:r w:rsidR="0070023B" w:rsidRPr="00535A91">
        <w:rPr>
          <w:rFonts w:ascii="Courier New" w:hAnsi="Courier New"/>
        </w:rPr>
        <w:t xml:space="preserve">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DROP </w:t>
      </w:r>
      <w:proofErr w:type="spellStart"/>
      <w:r w:rsidRPr="00535A91">
        <w:rPr>
          <w:rFonts w:ascii="Courier New" w:hAnsi="Courier New"/>
          <w:b/>
          <w:bCs/>
        </w:rPr>
        <w:t>objno</w:t>
      </w:r>
      <w:proofErr w:type="spellEnd"/>
      <w:r w:rsidRPr="00535A91">
        <w:rPr>
          <w:rFonts w:ascii="Courier New" w:hAnsi="Courier New"/>
          <w:b/>
          <w:bCs/>
        </w:rPr>
        <w:t>.</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 xml:space="preserve">Si no ocurre nada de lo anterior, el objeto es movido a la localidad actual, el </w:t>
      </w:r>
      <w:proofErr w:type="spellStart"/>
      <w:r w:rsidRPr="00535A91">
        <w:rPr>
          <w:rFonts w:ascii="Courier New" w:hAnsi="Courier New"/>
        </w:rPr>
        <w:t>flag</w:t>
      </w:r>
      <w:proofErr w:type="spellEnd"/>
      <w:r w:rsidRPr="00535A91">
        <w:rPr>
          <w:rFonts w:ascii="Courier New" w:hAnsi="Courier New"/>
        </w:rPr>
        <w:t xml:space="preserve">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WEAR </w:t>
      </w:r>
      <w:proofErr w:type="spellStart"/>
      <w:r w:rsidRPr="00535A91">
        <w:rPr>
          <w:rFonts w:ascii="Courier New" w:hAnsi="Courier New"/>
          <w:b/>
          <w:bCs/>
        </w:rPr>
        <w:t>objno</w:t>
      </w:r>
      <w:proofErr w:type="spellEnd"/>
      <w:r w:rsidRPr="00535A91">
        <w:rPr>
          <w:rFonts w:ascii="Courier New" w:hAnsi="Courier New"/>
          <w:b/>
          <w:bCs/>
        </w:rPr>
        <w:t>.</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 xml:space="preserve">Si no llevamos el objeto </w:t>
      </w:r>
      <w:proofErr w:type="spellStart"/>
      <w:r w:rsidRPr="00535A91">
        <w:rPr>
          <w:rFonts w:ascii="Courier New" w:hAnsi="Courier New"/>
        </w:rPr>
        <w:t>objno</w:t>
      </w:r>
      <w:proofErr w:type="spellEnd"/>
      <w:r w:rsidRPr="00535A91">
        <w:rPr>
          <w:rFonts w:ascii="Courier New" w:hAnsi="Courier New"/>
        </w:rPr>
        <w:t>,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 xml:space="preserve">En caso contrario, el objeto es movido a la localidad de objetos puestos (253), el </w:t>
      </w:r>
      <w:proofErr w:type="spellStart"/>
      <w:r w:rsidRPr="00535A91">
        <w:rPr>
          <w:rFonts w:ascii="Courier New" w:hAnsi="Courier New"/>
        </w:rPr>
        <w:t>flag</w:t>
      </w:r>
      <w:proofErr w:type="spellEnd"/>
      <w:r w:rsidRPr="00535A91">
        <w:rPr>
          <w:rFonts w:ascii="Courier New" w:hAnsi="Courier New"/>
        </w:rPr>
        <w:t xml:space="preserve">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REMOVE </w:t>
      </w:r>
      <w:proofErr w:type="spellStart"/>
      <w:r w:rsidRPr="00535A91">
        <w:rPr>
          <w:rFonts w:ascii="Courier New" w:hAnsi="Courier New"/>
          <w:b/>
          <w:bCs/>
        </w:rPr>
        <w:t>objno</w:t>
      </w:r>
      <w:proofErr w:type="spellEnd"/>
      <w:r w:rsidRPr="00535A91">
        <w:rPr>
          <w:rFonts w:ascii="Courier New" w:hAnsi="Courier New"/>
          <w:b/>
          <w:bCs/>
        </w:rPr>
        <w:t>.</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w:t>
      </w:r>
      <w:proofErr w:type="spellStart"/>
      <w:r w:rsidRPr="00535A91">
        <w:rPr>
          <w:rFonts w:ascii="Courier New" w:hAnsi="Courier New"/>
        </w:rPr>
        <w:t>flag</w:t>
      </w:r>
      <w:proofErr w:type="spellEnd"/>
      <w:r w:rsidRPr="00535A91">
        <w:rPr>
          <w:rFonts w:ascii="Courier New" w:hAnsi="Courier New"/>
        </w:rPr>
        <w:t xml:space="preserve"> 1) es mayor o igual que el número de objeto llevables (</w:t>
      </w:r>
      <w:proofErr w:type="spellStart"/>
      <w:r w:rsidRPr="00535A91">
        <w:rPr>
          <w:rFonts w:ascii="Courier New" w:hAnsi="Courier New"/>
        </w:rPr>
        <w:t>flag</w:t>
      </w:r>
      <w:proofErr w:type="spellEnd"/>
      <w:r w:rsidRPr="00535A91">
        <w:rPr>
          <w:rFonts w:ascii="Courier New" w:hAnsi="Courier New"/>
        </w:rPr>
        <w:t xml:space="preserve">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 xml:space="preserve">En caso contrario la posición del objeto en cuestión es cambiada </w:t>
      </w:r>
      <w:proofErr w:type="spellStart"/>
      <w:r w:rsidRPr="00535A91">
        <w:rPr>
          <w:rFonts w:ascii="Courier New" w:hAnsi="Courier New"/>
        </w:rPr>
        <w:t>a</w:t>
      </w:r>
      <w:proofErr w:type="spellEnd"/>
      <w:r w:rsidRPr="00535A91">
        <w:rPr>
          <w:rFonts w:ascii="Courier New" w:hAnsi="Courier New"/>
        </w:rPr>
        <w:t xml:space="preserve"> llevado (localidad 254), el </w:t>
      </w:r>
      <w:proofErr w:type="spellStart"/>
      <w:r w:rsidRPr="00535A91">
        <w:rPr>
          <w:rFonts w:ascii="Courier New" w:hAnsi="Courier New"/>
        </w:rPr>
        <w:t>flag</w:t>
      </w:r>
      <w:proofErr w:type="spellEnd"/>
      <w:r w:rsidRPr="00535A91">
        <w:rPr>
          <w:rFonts w:ascii="Courier New" w:hAnsi="Courier New"/>
        </w:rPr>
        <w:t xml:space="preserve">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CREATE </w:t>
      </w:r>
      <w:proofErr w:type="spellStart"/>
      <w:r w:rsidRPr="00535A91">
        <w:rPr>
          <w:rFonts w:ascii="Courier New" w:hAnsi="Courier New"/>
          <w:b/>
          <w:bCs/>
        </w:rPr>
        <w:t>objno</w:t>
      </w:r>
      <w:proofErr w:type="spellEnd"/>
      <w:r w:rsidRPr="00535A91">
        <w:rPr>
          <w:rFonts w:ascii="Courier New" w:hAnsi="Courier New"/>
          <w:b/>
          <w:bCs/>
        </w:rPr>
        <w:t>.</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actual. El </w:t>
      </w:r>
      <w:proofErr w:type="spellStart"/>
      <w:r w:rsidRPr="00535A91">
        <w:rPr>
          <w:rFonts w:ascii="Courier New" w:hAnsi="Courier New"/>
        </w:rPr>
        <w:t>flag</w:t>
      </w:r>
      <w:proofErr w:type="spellEnd"/>
      <w:r w:rsidRPr="00535A91">
        <w:rPr>
          <w:rFonts w:ascii="Courier New" w:hAnsi="Courier New"/>
        </w:rPr>
        <w:t xml:space="preserve">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DESTROY </w:t>
      </w:r>
      <w:proofErr w:type="spellStart"/>
      <w:r w:rsidRPr="00535A91">
        <w:rPr>
          <w:rFonts w:ascii="Courier New" w:hAnsi="Courier New"/>
          <w:b/>
          <w:bCs/>
        </w:rPr>
        <w:t>objno</w:t>
      </w:r>
      <w:proofErr w:type="spellEnd"/>
      <w:r w:rsidRPr="00535A91">
        <w:rPr>
          <w:rFonts w:ascii="Courier New" w:hAnsi="Courier New"/>
          <w:b/>
          <w:bCs/>
        </w:rPr>
        <w:t>.</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de objetos no creados (252).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 xml:space="preserve">SWAP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 xml:space="preserve">La posición de ambos objetos es intercambiada. El </w:t>
      </w:r>
      <w:proofErr w:type="spellStart"/>
      <w:r w:rsidRPr="00535A91">
        <w:rPr>
          <w:rFonts w:ascii="Courier New" w:hAnsi="Courier New"/>
        </w:rPr>
        <w:t>flag</w:t>
      </w:r>
      <w:proofErr w:type="spellEnd"/>
      <w:r w:rsidRPr="00535A91">
        <w:rPr>
          <w:rFonts w:ascii="Courier New" w:hAnsi="Courier New"/>
        </w:rPr>
        <w:t xml:space="preserve">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PLACE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w:t>
      </w:r>
      <w:proofErr w:type="spellStart"/>
      <w:r w:rsidRPr="00535A91">
        <w:rPr>
          <w:rFonts w:ascii="Courier New" w:hAnsi="Courier New"/>
        </w:rPr>
        <w:t>locno</w:t>
      </w:r>
      <w:proofErr w:type="spellEnd"/>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 y es incrementado si el </w:t>
      </w:r>
      <w:proofErr w:type="spellStart"/>
      <w:r w:rsidRPr="00535A91">
        <w:rPr>
          <w:rFonts w:ascii="Courier New" w:hAnsi="Courier New"/>
        </w:rPr>
        <w:t>locno</w:t>
      </w:r>
      <w:proofErr w:type="spellEnd"/>
      <w:r w:rsidRPr="00535A91">
        <w:rPr>
          <w:rFonts w:ascii="Courier New" w:hAnsi="Courier New"/>
        </w:rPr>
        <w:t>+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 xml:space="preserve">PUTO </w:t>
      </w:r>
      <w:proofErr w:type="spellStart"/>
      <w:r w:rsidRPr="00535A91">
        <w:rPr>
          <w:rFonts w:ascii="Courier New" w:hAnsi="Courier New"/>
          <w:b/>
          <w:bCs/>
        </w:rPr>
        <w:t>locno</w:t>
      </w:r>
      <w:proofErr w:type="spellEnd"/>
      <w:r w:rsidRPr="00535A91">
        <w:rPr>
          <w:rFonts w:ascii="Courier New" w:hAnsi="Courier New"/>
          <w:b/>
          <w:bCs/>
        </w:rPr>
        <w:t>+</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 xml:space="preserve">La posición del objeto al que se refiere actualmente (el objeto a cuyo número esté en la bandera 51) se cambia para ser el número de localidad de </w:t>
      </w:r>
      <w:proofErr w:type="spellStart"/>
      <w:r w:rsidRPr="00535A91">
        <w:rPr>
          <w:rFonts w:ascii="Courier New" w:hAnsi="Courier New" w:cs="Courier New"/>
        </w:rPr>
        <w:t>locno</w:t>
      </w:r>
      <w:proofErr w:type="spellEnd"/>
      <w:r w:rsidRPr="00535A91">
        <w:rPr>
          <w:rFonts w:ascii="Courier New" w:hAnsi="Courier New" w:cs="Courier New"/>
        </w:rPr>
        <w:t>.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PUTIN </w:t>
      </w:r>
      <w:proofErr w:type="spellStart"/>
      <w:r w:rsidRPr="00535A91">
        <w:rPr>
          <w:rFonts w:ascii="Courier New" w:hAnsi="Courier New" w:cs="Courier New"/>
          <w:b/>
          <w:bCs/>
        </w:rPr>
        <w:t>objno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cambia a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La bandera 1 se decrementa y el Mensaje del Sistema 44 "</w:t>
      </w:r>
      <w:proofErr w:type="spellStart"/>
      <w:r w:rsidRPr="00535A91">
        <w:rPr>
          <w:rFonts w:ascii="Courier New" w:hAnsi="Courier New" w:cs="Courier New"/>
        </w:rPr>
        <w:t>El</w:t>
      </w:r>
      <w:proofErr w:type="spellEnd"/>
      <w:r w:rsidRPr="00535A91">
        <w:rPr>
          <w:rFonts w:ascii="Courier New" w:hAnsi="Courier New" w:cs="Courier New"/>
        </w:rPr>
        <w:t xml:space="preserve">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 xml:space="preserve">TAKEOUT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y no está en la localidad </w:t>
      </w:r>
      <w:proofErr w:type="spellStart"/>
      <w:r w:rsidRPr="00535A91">
        <w:rPr>
          <w:rFonts w:ascii="Courier New" w:hAnsi="Courier New" w:cs="Courier New"/>
        </w:rPr>
        <w:t>locno</w:t>
      </w:r>
      <w:proofErr w:type="spellEnd"/>
      <w:r w:rsidRPr="00535A91">
        <w:rPr>
          <w:rFonts w:ascii="Courier New" w:hAnsi="Courier New" w:cs="Courier New"/>
        </w:rPr>
        <w:t xml:space="preserve">.,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se lleva o no está puesto y el peso total de los objetos llevados por el jugador, más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para PUTIN ni para TAKEOUT de qué objeto utilizado cano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AUTOP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AUTOT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por AUTOP ni por AUTOT, de que el objeto que se va a usar como contenedor, o sea el de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 xml:space="preserve">COPYOO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 xml:space="preserve">Esta acción no se parece a la de igual nombre de PAW. Tiene la función de poner todos los objetos en la posición inicial. Además,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todos los </w:t>
      </w:r>
      <w:proofErr w:type="spellStart"/>
      <w:r w:rsidRPr="00535A91">
        <w:rPr>
          <w:rFonts w:ascii="Courier New" w:hAnsi="Courier New"/>
        </w:rPr>
        <w:t>flags</w:t>
      </w:r>
      <w:proofErr w:type="spellEnd"/>
      <w:r w:rsidRPr="00535A91">
        <w:rPr>
          <w:rFonts w:ascii="Courier New" w:hAnsi="Courier New"/>
        </w:rPr>
        <w:t xml:space="preserve">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 xml:space="preserve">Acciones que cambian datos de objetos a </w:t>
      </w:r>
      <w:proofErr w:type="spellStart"/>
      <w:r>
        <w:rPr>
          <w:rFonts w:ascii="Courier New" w:hAnsi="Courier New"/>
          <w:u w:val="single"/>
        </w:rPr>
        <w:t>flags</w:t>
      </w:r>
      <w:proofErr w:type="spellEnd"/>
      <w:r>
        <w:rPr>
          <w:rFonts w:ascii="Courier New" w:hAnsi="Courier New"/>
          <w:u w:val="single"/>
        </w:rPr>
        <w:t xml:space="preserve">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COPYOF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copia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 xml:space="preserve">COPYFO </w:t>
      </w:r>
      <w:proofErr w:type="spellStart"/>
      <w:r w:rsidRPr="00535A91">
        <w:rPr>
          <w:rFonts w:ascii="Courier New" w:hAnsi="Courier New" w:cs="Courier New"/>
          <w:b/>
          <w:bCs/>
        </w:rPr>
        <w:t>flagno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objno</w:t>
      </w:r>
      <w:proofErr w:type="spellEnd"/>
      <w:r w:rsidRPr="00535A91">
        <w:rPr>
          <w:rFonts w:ascii="Courier New" w:hAnsi="Courier New" w:cs="Courier New"/>
          <w:b/>
          <w:bCs/>
        </w:rPr>
        <w:t>.</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pone como contenido del </w:t>
      </w:r>
      <w:proofErr w:type="spellStart"/>
      <w:r w:rsidRPr="00535A91">
        <w:rPr>
          <w:rFonts w:ascii="Courier New" w:hAnsi="Courier New" w:cs="Courier New"/>
        </w:rPr>
        <w:t>flagno</w:t>
      </w:r>
      <w:proofErr w:type="spellEnd"/>
      <w:r w:rsidRPr="00535A91">
        <w:rPr>
          <w:rFonts w:ascii="Courier New" w:hAnsi="Courier New" w:cs="Courier New"/>
        </w:rPr>
        <w:t>.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SETCO </w:t>
      </w:r>
      <w:proofErr w:type="spellStart"/>
      <w:r w:rsidRPr="00535A91">
        <w:rPr>
          <w:rFonts w:ascii="Courier New" w:hAnsi="Courier New"/>
          <w:b/>
          <w:bCs/>
        </w:rPr>
        <w:t>objno</w:t>
      </w:r>
      <w:proofErr w:type="spellEnd"/>
      <w:r w:rsidRPr="00535A91">
        <w:rPr>
          <w:rFonts w:ascii="Courier New" w:hAnsi="Courier New"/>
          <w:b/>
          <w:bCs/>
        </w:rPr>
        <w:t>.</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w:t>
      </w:r>
      <w:proofErr w:type="spellStart"/>
      <w:r w:rsidRPr="00535A91">
        <w:rPr>
          <w:rFonts w:ascii="Courier New" w:hAnsi="Courier New"/>
        </w:rPr>
        <w:t>objno</w:t>
      </w:r>
      <w:proofErr w:type="spellEnd"/>
      <w:r w:rsidRPr="00535A91">
        <w:rPr>
          <w:rFonts w:ascii="Courier New" w:hAnsi="Courier New"/>
        </w:rPr>
        <w:t>.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 xml:space="preserve">WEIGH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 xml:space="preserve">El verdadero peso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calcula (por ejemplo: si es un contenedor, cualquier objeto que lleve dentro hará aumentar su peso, no te olvides de que puede haber varios contenedores uno dentro de otro y todos sus pesos se pueden añadir hasta el nivel 10) y el valor que dé, se pone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El máximo es 255. 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un contenedor de peso cero, el </w:t>
      </w:r>
      <w:proofErr w:type="spellStart"/>
      <w:r w:rsidRPr="00535A91">
        <w:rPr>
          <w:rFonts w:ascii="Courier New" w:hAnsi="Courier New" w:cs="Courier New"/>
        </w:rPr>
        <w:t>flagno</w:t>
      </w:r>
      <w:proofErr w:type="spellEnd"/>
      <w:r w:rsidRPr="00535A91">
        <w:rPr>
          <w:rFonts w:ascii="Courier New" w:hAnsi="Courier New" w:cs="Courier New"/>
        </w:rPr>
        <w:t>.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 xml:space="preserve">Acciones para manipular los valores de </w:t>
      </w:r>
      <w:proofErr w:type="spellStart"/>
      <w:r w:rsidRPr="00535A91">
        <w:rPr>
          <w:rFonts w:ascii="Courier New" w:hAnsi="Courier New"/>
          <w:u w:val="single"/>
        </w:rPr>
        <w:t>flags</w:t>
      </w:r>
      <w:proofErr w:type="spellEnd"/>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 </w:t>
      </w:r>
      <w:proofErr w:type="spellStart"/>
      <w:r w:rsidRPr="00535A91">
        <w:rPr>
          <w:rFonts w:ascii="Courier New" w:hAnsi="Courier New"/>
          <w:b/>
          <w:bCs/>
        </w:rPr>
        <w:t>flagno</w:t>
      </w:r>
      <w:proofErr w:type="spellEnd"/>
      <w:r w:rsidRPr="00535A91">
        <w:rPr>
          <w:rFonts w:ascii="Courier New" w:hAnsi="Courier New"/>
          <w:b/>
          <w:bCs/>
        </w:rPr>
        <w:t>.</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CLEAR </w:t>
      </w:r>
      <w:proofErr w:type="spellStart"/>
      <w:r w:rsidRPr="00535A91">
        <w:rPr>
          <w:rFonts w:ascii="Courier New" w:hAnsi="Courier New"/>
          <w:b/>
          <w:bCs/>
        </w:rPr>
        <w:t>flagno</w:t>
      </w:r>
      <w:proofErr w:type="spellEnd"/>
      <w:r w:rsidRPr="00535A91">
        <w:rPr>
          <w:rFonts w:ascii="Courier New" w:hAnsi="Courier New"/>
          <w:b/>
          <w:bCs/>
        </w:rPr>
        <w:t>.</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LET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el “</w:t>
      </w:r>
      <w:proofErr w:type="spellStart"/>
      <w:r w:rsidRPr="00535A91">
        <w:rPr>
          <w:rFonts w:ascii="Courier New" w:hAnsi="Courier New"/>
        </w:rPr>
        <w:t>value</w:t>
      </w:r>
      <w:proofErr w:type="spellEnd"/>
      <w:r w:rsidRPr="00535A91">
        <w:rPr>
          <w:rFonts w:ascii="Courier New" w:hAnsi="Courier New"/>
        </w:rPr>
        <w:t>”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PLUS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incrementado en el “</w:t>
      </w:r>
      <w:proofErr w:type="spellStart"/>
      <w:r w:rsidRPr="00535A91">
        <w:rPr>
          <w:rFonts w:ascii="Courier New" w:hAnsi="Courier New"/>
        </w:rPr>
        <w:t>value</w:t>
      </w:r>
      <w:proofErr w:type="spellEnd"/>
      <w:r w:rsidRPr="00535A91">
        <w:rPr>
          <w:rFonts w:ascii="Courier New" w:hAnsi="Courier New"/>
        </w:rPr>
        <w:t>”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00D57650" w:rsidRPr="00535A91">
        <w:rPr>
          <w:rFonts w:ascii="Courier New" w:hAnsi="Courier New"/>
          <w:b/>
          <w:bCs/>
        </w:rPr>
        <w:t>V</w:t>
      </w:r>
      <w:r w:rsidRPr="00535A91">
        <w:rPr>
          <w:rFonts w:ascii="Courier New" w:hAnsi="Courier New"/>
          <w:b/>
          <w:bCs/>
        </w:rPr>
        <w:t>alue</w:t>
      </w:r>
      <w:proofErr w:type="spellEnd"/>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decrementado en el “</w:t>
      </w:r>
      <w:proofErr w:type="spellStart"/>
      <w:r w:rsidRPr="00535A91">
        <w:rPr>
          <w:rFonts w:ascii="Courier New" w:hAnsi="Courier New"/>
        </w:rPr>
        <w:t>value</w:t>
      </w:r>
      <w:proofErr w:type="spellEnd"/>
      <w:r w:rsidRPr="00535A91">
        <w:rPr>
          <w:rFonts w:ascii="Courier New" w:hAnsi="Courier New"/>
        </w:rPr>
        <w:t>”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 xml:space="preserve">ADD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incrementado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excede de 255, el </w:t>
      </w:r>
      <w:proofErr w:type="spellStart"/>
      <w:r w:rsidRPr="00535A91">
        <w:rPr>
          <w:rFonts w:ascii="Courier New" w:hAnsi="Courier New"/>
        </w:rPr>
        <w:t>flag</w:t>
      </w:r>
      <w:proofErr w:type="spellEnd"/>
      <w:r w:rsidRPr="00535A91">
        <w:rPr>
          <w:rFonts w:ascii="Courier New" w:hAnsi="Courier New"/>
        </w:rPr>
        <w:t xml:space="preserve">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 xml:space="preserve">SUB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decrementado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es menor que 0, el </w:t>
      </w:r>
      <w:proofErr w:type="spellStart"/>
      <w:r w:rsidRPr="00535A91">
        <w:rPr>
          <w:rFonts w:ascii="Courier New" w:hAnsi="Courier New"/>
        </w:rPr>
        <w:t>flag</w:t>
      </w:r>
      <w:proofErr w:type="spellEnd"/>
      <w:r w:rsidRPr="00535A91">
        <w:rPr>
          <w:rFonts w:ascii="Courier New" w:hAnsi="Courier New"/>
        </w:rPr>
        <w:t xml:space="preserve">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COPYFF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 xml:space="preserve">El valor del </w:t>
      </w:r>
      <w:proofErr w:type="spellStart"/>
      <w:r w:rsidRPr="00535A91">
        <w:rPr>
          <w:rFonts w:ascii="Courier New" w:hAnsi="Courier New"/>
        </w:rPr>
        <w:t>flag</w:t>
      </w:r>
      <w:proofErr w:type="spellEnd"/>
      <w:r w:rsidRPr="00535A91">
        <w:rPr>
          <w:rFonts w:ascii="Courier New" w:hAnsi="Courier New"/>
        </w:rPr>
        <w:t xml:space="preserve"> flagno2 pasa a ser el mismo que el del </w:t>
      </w:r>
      <w:proofErr w:type="spellStart"/>
      <w:r w:rsidRPr="00535A91">
        <w:rPr>
          <w:rFonts w:ascii="Courier New" w:hAnsi="Courier New"/>
        </w:rPr>
        <w:t>flag</w:t>
      </w:r>
      <w:proofErr w:type="spellEnd"/>
      <w:r w:rsidRPr="00535A91">
        <w:rPr>
          <w:rFonts w:ascii="Courier New" w:hAnsi="Courier New"/>
        </w:rPr>
        <w:t xml:space="preserve">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 xml:space="preserve">El valor del </w:t>
      </w:r>
      <w:proofErr w:type="spellStart"/>
      <w:r w:rsidRPr="00535A91">
        <w:rPr>
          <w:rFonts w:ascii="Courier New" w:hAnsi="Courier New"/>
        </w:rPr>
        <w:t>flag</w:t>
      </w:r>
      <w:proofErr w:type="spellEnd"/>
      <w:r w:rsidRPr="00535A91">
        <w:rPr>
          <w:rFonts w:ascii="Courier New" w:hAnsi="Courier New"/>
        </w:rPr>
        <w:t xml:space="preserve"> flagno1 pasa a ser el mismo que el del </w:t>
      </w:r>
      <w:proofErr w:type="spellStart"/>
      <w:r w:rsidRPr="00535A91">
        <w:rPr>
          <w:rFonts w:ascii="Courier New" w:hAnsi="Courier New"/>
        </w:rPr>
        <w:t>flag</w:t>
      </w:r>
      <w:proofErr w:type="spellEnd"/>
      <w:r w:rsidRPr="00535A91">
        <w:rPr>
          <w:rFonts w:ascii="Courier New" w:hAnsi="Courier New"/>
        </w:rPr>
        <w:t xml:space="preserve"> flagno2. Es decir, es como </w:t>
      </w:r>
      <w:proofErr w:type="gramStart"/>
      <w:r w:rsidRPr="00535A91">
        <w:rPr>
          <w:rFonts w:ascii="Courier New" w:hAnsi="Courier New"/>
        </w:rPr>
        <w:t>COPYFF</w:t>
      </w:r>
      <w:proofErr w:type="gramEnd"/>
      <w:r w:rsidRPr="00535A91">
        <w:rPr>
          <w:rFonts w:ascii="Courier New" w:hAnsi="Courier New"/>
        </w:rPr>
        <w:t xml:space="preserve">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RANDOM </w:t>
      </w:r>
      <w:proofErr w:type="spellStart"/>
      <w:r w:rsidRPr="00535A91">
        <w:rPr>
          <w:rFonts w:ascii="Courier New" w:hAnsi="Courier New"/>
          <w:b/>
          <w:bCs/>
        </w:rPr>
        <w:t>flagno</w:t>
      </w:r>
      <w:proofErr w:type="spellEnd"/>
      <w:r w:rsidRPr="00535A91">
        <w:rPr>
          <w:rFonts w:ascii="Courier New" w:hAnsi="Courier New"/>
          <w:b/>
          <w:bCs/>
        </w:rPr>
        <w:t>.</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w:t>
      </w:r>
      <w:r w:rsidR="00D76FF2" w:rsidRPr="00535A91">
        <w:rPr>
          <w:rFonts w:ascii="Courier New" w:hAnsi="Courier New"/>
        </w:rPr>
        <w:t>o</w:t>
      </w:r>
      <w:proofErr w:type="spellEnd"/>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MOVE </w:t>
      </w:r>
      <w:proofErr w:type="spellStart"/>
      <w:r w:rsidRPr="00535A91">
        <w:rPr>
          <w:rFonts w:ascii="Courier New" w:hAnsi="Courier New"/>
          <w:b/>
          <w:bCs/>
        </w:rPr>
        <w:t>flagno</w:t>
      </w:r>
      <w:proofErr w:type="spellEnd"/>
      <w:r w:rsidRPr="00535A91">
        <w:rPr>
          <w:rFonts w:ascii="Courier New" w:hAnsi="Courier New"/>
          <w:b/>
          <w:bCs/>
        </w:rPr>
        <w:t>.</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xml:space="preserve">).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w:t>
      </w:r>
      <w:proofErr w:type="spellStart"/>
      <w:r w:rsidRPr="00535A91">
        <w:rPr>
          <w:rFonts w:ascii="Courier New" w:hAnsi="Courier New"/>
        </w:rPr>
        <w:t>flag</w:t>
      </w:r>
      <w:proofErr w:type="spellEnd"/>
      <w:r w:rsidRPr="00535A91">
        <w:rPr>
          <w:rFonts w:ascii="Courier New" w:hAnsi="Courier New"/>
        </w:rPr>
        <w:t xml:space="preserve">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w:t>
      </w:r>
      <w:proofErr w:type="spellStart"/>
      <w:r w:rsidRPr="00535A91">
        <w:rPr>
          <w:rFonts w:ascii="Courier New" w:hAnsi="Courier New"/>
        </w:rPr>
        <w:t>flag</w:t>
      </w:r>
      <w:proofErr w:type="spellEnd"/>
      <w:r w:rsidRPr="00535A91">
        <w:rPr>
          <w:rFonts w:ascii="Courier New" w:hAnsi="Courier New"/>
        </w:rPr>
        <w:t xml:space="preserve">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GOTO </w:t>
      </w:r>
      <w:proofErr w:type="spellStart"/>
      <w:r w:rsidRPr="00535A91">
        <w:rPr>
          <w:rFonts w:ascii="Courier New" w:hAnsi="Courier New"/>
          <w:b/>
          <w:bCs/>
        </w:rPr>
        <w:t>locno</w:t>
      </w:r>
      <w:proofErr w:type="spellEnd"/>
      <w:r w:rsidRPr="00535A91">
        <w:rPr>
          <w:rFonts w:ascii="Courier New" w:hAnsi="Courier New"/>
          <w:b/>
          <w:bCs/>
        </w:rPr>
        <w:t>.</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 xml:space="preserve">Es </w:t>
      </w:r>
      <w:proofErr w:type="spellStart"/>
      <w:r w:rsidRPr="00765A44">
        <w:rPr>
          <w:rFonts w:ascii="Courier New" w:hAnsi="Courier New"/>
          <w:lang w:val="en-US"/>
        </w:rPr>
        <w:t>equivalente</w:t>
      </w:r>
      <w:proofErr w:type="spellEnd"/>
      <w:r w:rsidRPr="00765A44">
        <w:rPr>
          <w:rFonts w:ascii="Courier New" w:hAnsi="Courier New"/>
          <w:lang w:val="en-US"/>
        </w:rPr>
        <w:t xml:space="preserve"> a LET 38 </w:t>
      </w:r>
      <w:proofErr w:type="spellStart"/>
      <w:r w:rsidRPr="00765A44">
        <w:rPr>
          <w:rFonts w:ascii="Courier New" w:hAnsi="Courier New"/>
          <w:lang w:val="en-US"/>
        </w:rPr>
        <w:t>locno</w:t>
      </w:r>
      <w:proofErr w:type="spellEnd"/>
      <w:r w:rsidRPr="00765A44">
        <w:rPr>
          <w:rFonts w:ascii="Courier New" w:hAnsi="Courier New"/>
          <w:lang w:val="en-US"/>
        </w:rPr>
        <w:t>.</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WEIGHT </w:t>
      </w:r>
      <w:proofErr w:type="spellStart"/>
      <w:r w:rsidRPr="00765A44">
        <w:rPr>
          <w:rFonts w:ascii="Courier New" w:hAnsi="Courier New"/>
          <w:b/>
          <w:bCs/>
          <w:lang w:val="en-US"/>
        </w:rPr>
        <w:t>flagno</w:t>
      </w:r>
      <w:proofErr w:type="spellEnd"/>
      <w:r w:rsidRPr="00765A44">
        <w:rPr>
          <w:rFonts w:ascii="Courier New" w:hAnsi="Courier New"/>
          <w:b/>
          <w:bCs/>
          <w:lang w:val="en-US"/>
        </w:rPr>
        <w:t>.</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 xml:space="preserve">Calcula el peso real de los objetos llevado y puestos (esto es, calcula también lo que pesan los objetos dentro de contenedores llevados) hasta un máximo de 255. Dicho valor se almacena en 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 xml:space="preserve">ABILITY </w:t>
      </w:r>
      <w:proofErr w:type="spellStart"/>
      <w:r w:rsidRPr="00535A91">
        <w:rPr>
          <w:rFonts w:ascii="Courier New" w:hAnsi="Courier New"/>
          <w:b/>
          <w:bCs/>
        </w:rPr>
        <w:t>value</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value</w:t>
      </w:r>
      <w:proofErr w:type="spellEnd"/>
      <w:r w:rsidRPr="00535A91">
        <w:rPr>
          <w:rFonts w:ascii="Courier New" w:hAnsi="Courier New"/>
          <w:b/>
          <w:bCs/>
        </w:rPr>
        <w:t xml:space="preserv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 xml:space="preserve">Hace que el </w:t>
      </w:r>
      <w:proofErr w:type="spellStart"/>
      <w:r w:rsidRPr="00535A91">
        <w:rPr>
          <w:rFonts w:ascii="Courier New" w:hAnsi="Courier New"/>
        </w:rPr>
        <w:t>flag</w:t>
      </w:r>
      <w:proofErr w:type="spellEnd"/>
      <w:r w:rsidRPr="00535A91">
        <w:rPr>
          <w:rFonts w:ascii="Courier New" w:hAnsi="Courier New"/>
        </w:rPr>
        <w:t xml:space="preserve"> 37, máximo de objetos llevables, pase a valer “value1”, y el </w:t>
      </w:r>
      <w:proofErr w:type="spellStart"/>
      <w:r w:rsidRPr="00535A91">
        <w:rPr>
          <w:rFonts w:ascii="Courier New" w:hAnsi="Courier New"/>
        </w:rPr>
        <w:t>flag</w:t>
      </w:r>
      <w:proofErr w:type="spellEnd"/>
      <w:r w:rsidRPr="00535A91">
        <w:rPr>
          <w:rFonts w:ascii="Courier New" w:hAnsi="Courier New"/>
        </w:rPr>
        <w:t xml:space="preserve">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MODE </w:t>
      </w:r>
      <w:proofErr w:type="spellStart"/>
      <w:r w:rsidRPr="00535A91">
        <w:rPr>
          <w:rFonts w:ascii="Courier New" w:hAnsi="Courier New"/>
          <w:b/>
          <w:bCs/>
        </w:rPr>
        <w:t>option</w:t>
      </w:r>
      <w:proofErr w:type="spellEnd"/>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w:t>
      </w:r>
      <w:proofErr w:type="spellStart"/>
      <w:r w:rsidR="004F2464" w:rsidRPr="00535A91">
        <w:rPr>
          <w:rFonts w:ascii="Courier New" w:hAnsi="Courier New"/>
        </w:rPr>
        <w:t>option</w:t>
      </w:r>
      <w:proofErr w:type="spellEnd"/>
      <w:r w:rsidR="004F2464" w:rsidRPr="00535A91">
        <w:rPr>
          <w:rFonts w:ascii="Courier New" w:hAnsi="Courier New"/>
        </w:rPr>
        <w:t>.</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w:t>
      </w:r>
      <w:proofErr w:type="spellStart"/>
      <w:r w:rsidR="004F2464" w:rsidRPr="00535A91">
        <w:rPr>
          <w:rFonts w:ascii="Courier New" w:hAnsi="Courier New"/>
        </w:rPr>
        <w:t>chars</w:t>
      </w:r>
      <w:proofErr w:type="spellEnd"/>
      <w:r w:rsidR="004F2464" w:rsidRPr="00535A91">
        <w:rPr>
          <w:rFonts w:ascii="Courier New" w:hAnsi="Courier New"/>
        </w:rPr>
        <w:t>.</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INPUT </w:t>
      </w:r>
      <w:proofErr w:type="spellStart"/>
      <w:r w:rsidRPr="00535A91">
        <w:rPr>
          <w:rFonts w:ascii="Courier New" w:hAnsi="Courier New"/>
          <w:b/>
          <w:bCs/>
        </w:rPr>
        <w:t>stream</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 xml:space="preserve">El parámetro </w:t>
      </w:r>
      <w:proofErr w:type="spellStart"/>
      <w:r w:rsidRPr="00535A91">
        <w:rPr>
          <w:rFonts w:ascii="Courier New" w:hAnsi="Courier New"/>
        </w:rPr>
        <w:t>stream</w:t>
      </w:r>
      <w:proofErr w:type="spellEnd"/>
      <w:r w:rsidRPr="00535A91">
        <w:rPr>
          <w:rFonts w:ascii="Courier New" w:hAnsi="Courier New"/>
        </w:rPr>
        <w:t xml:space="preserve">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 xml:space="preserve">El valor de </w:t>
      </w:r>
      <w:proofErr w:type="spellStart"/>
      <w:r w:rsidRPr="00535A91">
        <w:rPr>
          <w:rFonts w:ascii="Courier New" w:hAnsi="Courier New"/>
        </w:rPr>
        <w:t>option</w:t>
      </w:r>
      <w:proofErr w:type="spellEnd"/>
      <w:r w:rsidRPr="00535A91">
        <w:rPr>
          <w:rFonts w:ascii="Courier New" w:hAnsi="Courier New"/>
        </w:rPr>
        <w:t xml:space="preserve">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Recuperar el texto que teníamos escrito tras un </w:t>
      </w:r>
      <w:proofErr w:type="spellStart"/>
      <w:r w:rsidR="007D1863" w:rsidRPr="00535A91">
        <w:rPr>
          <w:rFonts w:ascii="Courier New" w:hAnsi="Courier New"/>
        </w:rPr>
        <w:t>timeout</w:t>
      </w:r>
      <w:proofErr w:type="spellEnd"/>
      <w:r w:rsidR="007D1863" w:rsidRPr="00535A91">
        <w:rPr>
          <w:rFonts w:ascii="Courier New" w:hAnsi="Courier New"/>
        </w:rPr>
        <w: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TIME </w:t>
      </w:r>
      <w:proofErr w:type="spellStart"/>
      <w:r w:rsidRPr="00535A91">
        <w:rPr>
          <w:rFonts w:ascii="Courier New" w:hAnsi="Courier New"/>
          <w:b/>
          <w:bCs/>
        </w:rPr>
        <w:t>duration</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Permite que la entrada de órdenes del jugador tenga un “</w:t>
      </w:r>
      <w:proofErr w:type="spellStart"/>
      <w:r w:rsidRPr="00535A91">
        <w:rPr>
          <w:rFonts w:ascii="Courier New" w:hAnsi="Courier New"/>
        </w:rPr>
        <w:t>timeout</w:t>
      </w:r>
      <w:proofErr w:type="spellEnd"/>
      <w:r w:rsidRPr="00535A91">
        <w:rPr>
          <w:rFonts w:ascii="Courier New" w:hAnsi="Courier New"/>
        </w:rPr>
        <w:t xml:space="preserve">”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w:t>
      </w:r>
      <w:proofErr w:type="spellStart"/>
      <w:r w:rsidR="009F017E" w:rsidRPr="00535A91">
        <w:rPr>
          <w:rFonts w:ascii="Courier New" w:hAnsi="Courier New"/>
        </w:rPr>
        <w:t>option</w:t>
      </w:r>
      <w:proofErr w:type="spellEnd"/>
      <w:r w:rsidR="009F017E" w:rsidRPr="00535A91">
        <w:rPr>
          <w:rFonts w:ascii="Courier New" w:hAnsi="Courier New"/>
        </w:rPr>
        <w:t xml:space="preserve">'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w:t>
      </w:r>
      <w:proofErr w:type="spellStart"/>
      <w:r w:rsidRPr="00535A91">
        <w:rPr>
          <w:rFonts w:ascii="Courier New" w:hAnsi="Courier New"/>
        </w:rPr>
        <w:t>option</w:t>
      </w:r>
      <w:proofErr w:type="spellEnd"/>
      <w:r w:rsidRPr="00535A91">
        <w:rPr>
          <w:rFonts w:ascii="Courier New" w:hAnsi="Courier New"/>
        </w:rPr>
        <w:t>,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TIME 5 6 (</w:t>
      </w:r>
      <w:proofErr w:type="spellStart"/>
      <w:r w:rsidR="009F017E" w:rsidRPr="00535A91">
        <w:rPr>
          <w:rFonts w:ascii="Courier New" w:hAnsi="Courier New"/>
        </w:rPr>
        <w:t>option</w:t>
      </w:r>
      <w:proofErr w:type="spellEnd"/>
      <w:r w:rsidR="009F017E" w:rsidRPr="00535A91">
        <w:rPr>
          <w:rFonts w:ascii="Courier New" w:hAnsi="Courier New"/>
        </w:rPr>
        <w:t xml:space="preserve">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TIME 5 3 (</w:t>
      </w:r>
      <w:proofErr w:type="spellStart"/>
      <w:r w:rsidR="009F017E" w:rsidRPr="00535A91">
        <w:rPr>
          <w:rFonts w:ascii="Courier New" w:hAnsi="Courier New"/>
        </w:rPr>
        <w:t>option</w:t>
      </w:r>
      <w:proofErr w:type="spellEnd"/>
      <w:r w:rsidR="009F017E" w:rsidRPr="00535A91">
        <w:rPr>
          <w:rFonts w:ascii="Courier New" w:hAnsi="Courier New"/>
        </w:rPr>
        <w:t xml:space="preserve">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 xml:space="preserve">deshabilita los </w:t>
      </w:r>
      <w:proofErr w:type="spellStart"/>
      <w:r w:rsidR="00C70FCE" w:rsidRPr="00535A91">
        <w:rPr>
          <w:rFonts w:ascii="Courier New" w:hAnsi="Courier New"/>
        </w:rPr>
        <w:t>timeouts</w:t>
      </w:r>
      <w:proofErr w:type="spellEnd"/>
      <w:r w:rsidR="00C70FCE" w:rsidRPr="00535A91">
        <w:rPr>
          <w:rFonts w:ascii="Courier New" w:hAnsi="Courier New"/>
        </w:rPr>
        <w:t xml:space="preserve">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WINDOW </w:t>
      </w:r>
      <w:proofErr w:type="spellStart"/>
      <w:r w:rsidRPr="00535A91">
        <w:rPr>
          <w:rFonts w:ascii="Courier New" w:hAnsi="Courier New"/>
          <w:b/>
          <w:bCs/>
        </w:rPr>
        <w:t>window</w:t>
      </w:r>
      <w:proofErr w:type="spellEnd"/>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 xml:space="preserve">Selecciona la ventana actual (0-7) como </w:t>
      </w:r>
      <w:proofErr w:type="spellStart"/>
      <w:r w:rsidRPr="00535A91">
        <w:rPr>
          <w:rFonts w:ascii="Courier New" w:hAnsi="Courier New"/>
        </w:rPr>
        <w:t>stream</w:t>
      </w:r>
      <w:proofErr w:type="spellEnd"/>
      <w:r w:rsidRPr="00535A91">
        <w:rPr>
          <w:rFonts w:ascii="Courier New" w:hAnsi="Courier New"/>
        </w:rPr>
        <w:t xml:space="preserve">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WINSIZE </w:t>
      </w:r>
      <w:proofErr w:type="spellStart"/>
      <w:r w:rsidRPr="00535A91">
        <w:rPr>
          <w:rFonts w:ascii="Courier New" w:hAnsi="Courier New"/>
          <w:b/>
          <w:bCs/>
        </w:rPr>
        <w:t>height</w:t>
      </w:r>
      <w:proofErr w:type="spellEnd"/>
      <w:r w:rsidRPr="00535A91">
        <w:rPr>
          <w:rFonts w:ascii="Courier New" w:hAnsi="Courier New"/>
          <w:b/>
          <w:bCs/>
        </w:rPr>
        <w:t xml:space="preserve"> </w:t>
      </w:r>
      <w:proofErr w:type="spellStart"/>
      <w:r w:rsidRPr="00535A91">
        <w:rPr>
          <w:rFonts w:ascii="Courier New" w:hAnsi="Courier New"/>
          <w:b/>
          <w:bCs/>
        </w:rPr>
        <w:t>width</w:t>
      </w:r>
      <w:proofErr w:type="spellEnd"/>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PAPER </w:t>
      </w:r>
      <w:proofErr w:type="spellStart"/>
      <w:r w:rsidRPr="00535A91">
        <w:rPr>
          <w:rFonts w:ascii="Courier New" w:hAnsi="Courier New"/>
          <w:b/>
          <w:bCs/>
        </w:rPr>
        <w:t>colour</w:t>
      </w:r>
      <w:proofErr w:type="spellEnd"/>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INK </w:t>
      </w:r>
      <w:proofErr w:type="spellStart"/>
      <w:r w:rsidRPr="00535A91">
        <w:rPr>
          <w:rFonts w:ascii="Courier New" w:hAnsi="Courier New"/>
          <w:b/>
          <w:bCs/>
        </w:rPr>
        <w:t>colour</w:t>
      </w:r>
      <w:proofErr w:type="spellEnd"/>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w:t>
      </w:r>
      <w:proofErr w:type="spellStart"/>
      <w:r w:rsidRPr="00535A91">
        <w:rPr>
          <w:rFonts w:ascii="Courier New" w:hAnsi="Courier New"/>
        </w:rPr>
        <w:t>Colour</w:t>
      </w:r>
      <w:proofErr w:type="spellEnd"/>
      <w:r w:rsidRPr="00535A91">
        <w:rPr>
          <w:rFonts w:ascii="Courier New" w:hAnsi="Courier New"/>
        </w:rPr>
        <w:t xml:space="preserve"> depende de la máquina, y puede configurarse según el software que </w:t>
      </w:r>
      <w:r w:rsidRPr="00535A91">
        <w:rPr>
          <w:rFonts w:ascii="Courier New" w:hAnsi="Courier New"/>
        </w:rPr>
        <w:lastRenderedPageBreak/>
        <w:t xml:space="preserve">viene con el DAAD original para crear los gráficos vectoriales. Dado que DAAD </w:t>
      </w:r>
      <w:proofErr w:type="spellStart"/>
      <w:r w:rsidRPr="00535A91">
        <w:rPr>
          <w:rFonts w:ascii="Courier New" w:hAnsi="Courier New"/>
        </w:rPr>
        <w:t>Ready</w:t>
      </w:r>
      <w:proofErr w:type="spellEnd"/>
      <w:r w:rsidRPr="00535A91">
        <w:rPr>
          <w:rFonts w:ascii="Courier New" w:hAnsi="Courier New"/>
        </w:rPr>
        <w:t xml:space="preserve">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BORDER </w:t>
      </w:r>
      <w:proofErr w:type="spellStart"/>
      <w:r w:rsidRPr="00535A91">
        <w:rPr>
          <w:rFonts w:ascii="Courier New" w:hAnsi="Courier New"/>
          <w:b/>
          <w:bCs/>
        </w:rPr>
        <w:t>colour</w:t>
      </w:r>
      <w:proofErr w:type="spellEnd"/>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 xml:space="preserve">Simplemente escribe un espacio. Más corto y ocupa menos que MES </w:t>
      </w:r>
      <w:proofErr w:type="gramStart"/>
      <w:r w:rsidRPr="00535A91">
        <w:rPr>
          <w:rFonts w:ascii="Courier New" w:hAnsi="Courier New"/>
        </w:rPr>
        <w:t>“ “</w:t>
      </w:r>
      <w:proofErr w:type="gramEnd"/>
      <w:r w:rsidRPr="00535A91">
        <w:rPr>
          <w:rFonts w:ascii="Courier New" w:hAnsi="Courier New"/>
        </w:rPr>
        <w:t>.</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 xml:space="preserve">MES </w:t>
      </w:r>
      <w:proofErr w:type="spellStart"/>
      <w:r w:rsidRPr="00535A91">
        <w:rPr>
          <w:rFonts w:ascii="Courier New" w:hAnsi="Courier New"/>
          <w:b/>
          <w:bCs/>
        </w:rPr>
        <w:t>mesno</w:t>
      </w:r>
      <w:proofErr w:type="spellEnd"/>
      <w:r w:rsidRPr="00535A91">
        <w:rPr>
          <w:rFonts w:ascii="Courier New" w:hAnsi="Courier New"/>
          <w:b/>
          <w:bCs/>
        </w:rPr>
        <w:t>.</w:t>
      </w:r>
      <w:r w:rsidR="00F15668" w:rsidRPr="00535A91">
        <w:rPr>
          <w:rFonts w:ascii="Courier New" w:hAnsi="Courier New"/>
          <w:b/>
          <w:bCs/>
        </w:rPr>
        <w:t xml:space="preserve"> o MES “</w:t>
      </w:r>
      <w:proofErr w:type="spellStart"/>
      <w:r w:rsidR="00F15668" w:rsidRPr="00535A91">
        <w:rPr>
          <w:rFonts w:ascii="Courier New" w:hAnsi="Courier New"/>
          <w:b/>
          <w:bCs/>
        </w:rPr>
        <w:t>string</w:t>
      </w:r>
      <w:proofErr w:type="spellEnd"/>
      <w:r w:rsidR="00F15668" w:rsidRPr="00535A91">
        <w:rPr>
          <w:rFonts w:ascii="Courier New" w:hAnsi="Courier New"/>
          <w:b/>
          <w:bCs/>
        </w:rPr>
        <w:t>”</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 xml:space="preserve">Imprime el mensaje dado por </w:t>
      </w:r>
      <w:proofErr w:type="spellStart"/>
      <w:r w:rsidRPr="00535A91">
        <w:rPr>
          <w:rFonts w:ascii="Courier New" w:hAnsi="Courier New"/>
        </w:rPr>
        <w:t>mesno</w:t>
      </w:r>
      <w:proofErr w:type="spellEnd"/>
      <w:r w:rsidRPr="00535A91">
        <w:rPr>
          <w:rFonts w:ascii="Courier New" w:hAnsi="Courier New"/>
        </w:rPr>
        <w:t>,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MESSAGE </w:t>
      </w:r>
      <w:proofErr w:type="spellStart"/>
      <w:r w:rsidRPr="00765A44">
        <w:rPr>
          <w:rFonts w:ascii="Courier New" w:hAnsi="Courier New"/>
          <w:b/>
          <w:bCs/>
          <w:lang w:val="en-US"/>
        </w:rPr>
        <w:t>mesno</w:t>
      </w:r>
      <w:proofErr w:type="spellEnd"/>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SYSMESS </w:t>
      </w:r>
      <w:proofErr w:type="spellStart"/>
      <w:r w:rsidRPr="00765A44">
        <w:rPr>
          <w:rFonts w:ascii="Courier New" w:hAnsi="Courier New"/>
          <w:b/>
          <w:bCs/>
          <w:lang w:val="en-US"/>
        </w:rPr>
        <w:t>sysno</w:t>
      </w:r>
      <w:proofErr w:type="spellEnd"/>
      <w:r w:rsidRPr="00765A44">
        <w:rPr>
          <w:rFonts w:ascii="Courier New" w:hAnsi="Courier New"/>
          <w:b/>
          <w:bCs/>
          <w:lang w:val="en-US"/>
        </w:rPr>
        <w:t>.</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mensajes del sistema para imprimir el numero </w:t>
      </w:r>
      <w:proofErr w:type="spellStart"/>
      <w:r w:rsidRPr="00535A91">
        <w:rPr>
          <w:rFonts w:ascii="Courier New" w:hAnsi="Courier New"/>
        </w:rPr>
        <w:t>sysno</w:t>
      </w:r>
      <w:proofErr w:type="spellEnd"/>
      <w:r w:rsidRPr="00535A91">
        <w:rPr>
          <w:rFonts w:ascii="Courier New" w:hAnsi="Courier New"/>
        </w:rPr>
        <w:t>,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 xml:space="preserve">DESC </w:t>
      </w:r>
      <w:proofErr w:type="spellStart"/>
      <w:r w:rsidRPr="00535A91">
        <w:rPr>
          <w:rFonts w:ascii="Courier New" w:hAnsi="Courier New"/>
          <w:b/>
          <w:bCs/>
        </w:rPr>
        <w:t>locno</w:t>
      </w:r>
      <w:proofErr w:type="spellEnd"/>
      <w:r w:rsidRPr="00535A91">
        <w:rPr>
          <w:rFonts w:ascii="Courier New" w:hAnsi="Courier New"/>
          <w:b/>
          <w:bCs/>
        </w:rPr>
        <w:t>.</w:t>
      </w:r>
      <w:r w:rsidR="004A187A">
        <w:rPr>
          <w:rFonts w:ascii="Courier New" w:hAnsi="Courier New"/>
          <w:b/>
          <w:bCs/>
        </w:rPr>
        <w:t xml:space="preserve"> O DESC “</w:t>
      </w:r>
      <w:proofErr w:type="spellStart"/>
      <w:r w:rsidR="004A187A">
        <w:rPr>
          <w:rFonts w:ascii="Courier New" w:hAnsi="Courier New"/>
          <w:b/>
          <w:bCs/>
        </w:rPr>
        <w:t>string</w:t>
      </w:r>
      <w:proofErr w:type="spellEnd"/>
      <w:r w:rsidR="004A187A">
        <w:rPr>
          <w:rFonts w:ascii="Courier New" w:hAnsi="Courier New"/>
          <w:b/>
          <w:bCs/>
        </w:rPr>
        <w:t>”</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descripciones de localidad para imprimir el numero </w:t>
      </w:r>
      <w:proofErr w:type="spellStart"/>
      <w:r w:rsidRPr="00535A91">
        <w:rPr>
          <w:rFonts w:ascii="Courier New" w:hAnsi="Courier New"/>
        </w:rPr>
        <w:t>locno</w:t>
      </w:r>
      <w:proofErr w:type="spellEnd"/>
      <w:r w:rsidRPr="00535A91">
        <w:rPr>
          <w:rFonts w:ascii="Courier New" w:hAnsi="Courier New"/>
        </w:rPr>
        <w:t>,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 xml:space="preserve">Acciones para imprimir valores de </w:t>
      </w:r>
      <w:proofErr w:type="spellStart"/>
      <w:r w:rsidRPr="00535A91">
        <w:rPr>
          <w:rFonts w:ascii="Courier New" w:hAnsi="Courier New"/>
          <w:u w:val="single"/>
        </w:rPr>
        <w:t>flags</w:t>
      </w:r>
      <w:proofErr w:type="spellEnd"/>
      <w:r w:rsidRPr="00535A91">
        <w:rPr>
          <w:rFonts w:ascii="Courier New" w:hAnsi="Courier New"/>
          <w:u w:val="single"/>
        </w:rPr>
        <w:t xml:space="preserve">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PRINT </w:t>
      </w:r>
      <w:proofErr w:type="spellStart"/>
      <w:r w:rsidRPr="00535A91">
        <w:rPr>
          <w:rFonts w:ascii="Courier New" w:hAnsi="Courier New"/>
          <w:b/>
          <w:bCs/>
        </w:rPr>
        <w:t>flagno</w:t>
      </w:r>
      <w:proofErr w:type="spellEnd"/>
      <w:r w:rsidRPr="00535A91">
        <w:rPr>
          <w:rFonts w:ascii="Courier New" w:hAnsi="Courier New"/>
          <w:b/>
          <w:bCs/>
        </w:rPr>
        <w:t>.</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 xml:space="preserve">El contenido en decimal de la bandera a que se refiere </w:t>
      </w:r>
      <w:proofErr w:type="spellStart"/>
      <w:r w:rsidRPr="00535A91">
        <w:rPr>
          <w:rFonts w:ascii="Courier New" w:hAnsi="Courier New"/>
        </w:rPr>
        <w:t>flagno</w:t>
      </w:r>
      <w:proofErr w:type="spellEnd"/>
      <w:r w:rsidRPr="00535A91">
        <w:rPr>
          <w:rFonts w:ascii="Courier New" w:hAnsi="Courier New"/>
        </w:rPr>
        <w:t>.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DPRINT </w:t>
      </w:r>
      <w:proofErr w:type="spellStart"/>
      <w:r w:rsidRPr="00535A91">
        <w:rPr>
          <w:rFonts w:ascii="Courier New" w:hAnsi="Courier New"/>
          <w:b/>
          <w:bCs/>
        </w:rPr>
        <w:t>flagno</w:t>
      </w:r>
      <w:proofErr w:type="spellEnd"/>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 xml:space="preserve">Escribirá los contenidos de </w:t>
      </w:r>
      <w:proofErr w:type="spellStart"/>
      <w:r w:rsidRPr="00535A91">
        <w:rPr>
          <w:rFonts w:ascii="Courier New" w:hAnsi="Courier New"/>
        </w:rPr>
        <w:t>flagno</w:t>
      </w:r>
      <w:proofErr w:type="spellEnd"/>
      <w:r w:rsidRPr="00535A91">
        <w:rPr>
          <w:rFonts w:ascii="Courier New" w:hAnsi="Courier New"/>
        </w:rPr>
        <w:t xml:space="preserve">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 xml:space="preserve">El contenido es generado multiplicando el valor del </w:t>
      </w:r>
      <w:proofErr w:type="spellStart"/>
      <w:r w:rsidRPr="00535A91">
        <w:rPr>
          <w:rFonts w:ascii="Courier New" w:hAnsi="Courier New"/>
        </w:rPr>
        <w:t>flag</w:t>
      </w:r>
      <w:proofErr w:type="spellEnd"/>
      <w:r w:rsidRPr="00535A91">
        <w:rPr>
          <w:rFonts w:ascii="Courier New" w:hAnsi="Courier New"/>
        </w:rPr>
        <w:t xml:space="preserve"> flagno+1 por 256 y sumando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 xml:space="preserve">Están controlados por el </w:t>
      </w:r>
      <w:proofErr w:type="spellStart"/>
      <w:r w:rsidRPr="00535A91">
        <w:rPr>
          <w:rFonts w:ascii="Courier New" w:hAnsi="Courier New"/>
        </w:rPr>
        <w:t>flag</w:t>
      </w:r>
      <w:proofErr w:type="spellEnd"/>
      <w:r w:rsidRPr="00535A91">
        <w:rPr>
          <w:rFonts w:ascii="Courier New" w:hAnsi="Courier New"/>
        </w:rPr>
        <w:t xml:space="preserve">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LISTAT </w:t>
      </w:r>
      <w:proofErr w:type="spellStart"/>
      <w:r w:rsidRPr="00535A91">
        <w:rPr>
          <w:rFonts w:ascii="Courier New" w:hAnsi="Courier New"/>
          <w:b/>
          <w:bCs/>
        </w:rPr>
        <w:t>locno</w:t>
      </w:r>
      <w:proofErr w:type="spellEnd"/>
      <w:r w:rsidRPr="00535A91">
        <w:rPr>
          <w:rFonts w:ascii="Courier New" w:hAnsi="Courier New"/>
          <w:b/>
          <w:bCs/>
        </w:rPr>
        <w:t>+</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SAVE </w:t>
      </w:r>
      <w:proofErr w:type="spellStart"/>
      <w:r w:rsidRPr="00535A91">
        <w:rPr>
          <w:rFonts w:ascii="Courier New" w:hAnsi="Courier New"/>
          <w:b/>
          <w:bCs/>
        </w:rPr>
        <w:t>opt</w:t>
      </w:r>
      <w:proofErr w:type="spellEnd"/>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w:t>
      </w:r>
      <w:proofErr w:type="spellStart"/>
      <w:r w:rsidRPr="00535A91">
        <w:rPr>
          <w:rFonts w:ascii="Courier New" w:hAnsi="Courier New"/>
        </w:rPr>
        <w:t>acep</w:t>
      </w:r>
      <w:r w:rsidR="004A187A">
        <w:rPr>
          <w:rFonts w:ascii="Courier New" w:hAnsi="Courier New"/>
        </w:rPr>
        <w:t>tabla</w:t>
      </w:r>
      <w:proofErr w:type="spellEnd"/>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LOAD </w:t>
      </w:r>
      <w:proofErr w:type="spellStart"/>
      <w:r w:rsidRPr="00535A91">
        <w:rPr>
          <w:rFonts w:ascii="Courier New" w:hAnsi="Courier New"/>
          <w:b/>
          <w:bCs/>
        </w:rPr>
        <w:t>opt</w:t>
      </w:r>
      <w:proofErr w:type="spellEnd"/>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 xml:space="preserve">De una manera similar a </w:t>
      </w:r>
      <w:proofErr w:type="gramStart"/>
      <w:r w:rsidRPr="00535A91">
        <w:rPr>
          <w:rFonts w:ascii="Courier New" w:hAnsi="Courier New"/>
        </w:rPr>
        <w:t>SAVE ,</w:t>
      </w:r>
      <w:proofErr w:type="gramEnd"/>
      <w:r w:rsidRPr="00535A91">
        <w:rPr>
          <w:rFonts w:ascii="Courier New" w:hAnsi="Courier New"/>
        </w:rPr>
        <w:t xml:space="preserve">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RAMLOAD </w:t>
      </w:r>
      <w:proofErr w:type="spellStart"/>
      <w:r w:rsidRPr="00535A91">
        <w:rPr>
          <w:rFonts w:ascii="Courier New" w:hAnsi="Courier New"/>
          <w:b/>
          <w:bCs/>
        </w:rPr>
        <w:t>flagno</w:t>
      </w:r>
      <w:proofErr w:type="spellEnd"/>
      <w:r w:rsidRPr="00535A91">
        <w:rPr>
          <w:rFonts w:ascii="Courier New" w:hAnsi="Courier New"/>
          <w:b/>
          <w:bCs/>
        </w:rPr>
        <w:t>.</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 xml:space="preserve">Esta acción restaura los datos grabados por RAMSAVE. El parámetro indica cual es el último </w:t>
      </w:r>
      <w:proofErr w:type="spellStart"/>
      <w:r w:rsidRPr="00535A91">
        <w:rPr>
          <w:rFonts w:ascii="Courier New" w:hAnsi="Courier New"/>
        </w:rPr>
        <w:t>flag</w:t>
      </w:r>
      <w:proofErr w:type="spellEnd"/>
      <w:r w:rsidRPr="00535A91">
        <w:rPr>
          <w:rFonts w:ascii="Courier New" w:hAnsi="Courier New"/>
        </w:rPr>
        <w:t xml:space="preserve"> restaurado, lo cual puede usarse para preservar valores a través de una recargar. Por </w:t>
      </w:r>
      <w:proofErr w:type="gramStart"/>
      <w:r w:rsidRPr="00535A91">
        <w:rPr>
          <w:rFonts w:ascii="Courier New" w:hAnsi="Courier New"/>
        </w:rPr>
        <w:t>ejemplo</w:t>
      </w:r>
      <w:proofErr w:type="gramEnd"/>
      <w:r w:rsidRPr="00535A91">
        <w:rPr>
          <w:rFonts w:ascii="Courier New" w:hAnsi="Courier New"/>
        </w:rPr>
        <w:t xml:space="preserve">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proofErr w:type="spellStart"/>
      <w:r w:rsidR="004A187A">
        <w:rPr>
          <w:rFonts w:ascii="Courier New" w:hAnsi="Courier New"/>
        </w:rPr>
        <w:t>condActo</w:t>
      </w:r>
      <w:proofErr w:type="spellEnd"/>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w:t>
      </w:r>
      <w:proofErr w:type="spellStart"/>
      <w:r w:rsidRPr="00535A91">
        <w:rPr>
          <w:rFonts w:ascii="Courier New" w:hAnsi="Courier New"/>
        </w:rPr>
        <w:t>timeout</w:t>
      </w:r>
      <w:proofErr w:type="spellEnd"/>
      <w:r w:rsidRPr="00535A91">
        <w:rPr>
          <w:rFonts w:ascii="Courier New" w:hAnsi="Courier New"/>
        </w:rPr>
        <w:t xml:space="preserve">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 xml:space="preserve">PAUSE </w:t>
      </w:r>
      <w:proofErr w:type="spellStart"/>
      <w:r w:rsidRPr="00535A91">
        <w:rPr>
          <w:rFonts w:ascii="Courier New" w:hAnsi="Courier New"/>
          <w:b/>
          <w:bCs/>
        </w:rPr>
        <w:t>value</w:t>
      </w:r>
      <w:proofErr w:type="spellEnd"/>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w:t>
      </w:r>
      <w:proofErr w:type="spellStart"/>
      <w:r w:rsidRPr="00535A91">
        <w:rPr>
          <w:rFonts w:ascii="Courier New" w:hAnsi="Courier New"/>
          <w:u w:val="single"/>
        </w:rPr>
        <w:t>parser</w:t>
      </w:r>
      <w:proofErr w:type="spellEnd"/>
      <w:r w:rsidRPr="00535A91">
        <w:rPr>
          <w:rFonts w:ascii="Courier New" w:hAnsi="Courier New"/>
          <w:u w:val="single"/>
        </w:rPr>
        <w:t>)</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 xml:space="preserve">El parámetro ‘n’ controla el nivel de </w:t>
      </w:r>
      <w:proofErr w:type="spellStart"/>
      <w:r w:rsidRPr="00535A91">
        <w:rPr>
          <w:rFonts w:ascii="Courier New" w:hAnsi="Courier New"/>
        </w:rPr>
        <w:t>indentación</w:t>
      </w:r>
      <w:proofErr w:type="spellEnd"/>
      <w:r w:rsidRPr="00535A91">
        <w:rPr>
          <w:rFonts w:ascii="Courier New" w:hAnsi="Courier New"/>
        </w:rPr>
        <w:t xml:space="preserve">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 xml:space="preserve">se ha diseñado para manejar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 xml:space="preserve">Si no hay frase presente a nivel 0 entonces se llama a la rutina de input para pedir nueva frase, siempre que no hubiera un buffer de ordenes previo del que sacar más </w:t>
      </w:r>
      <w:proofErr w:type="spellStart"/>
      <w:r w:rsidRPr="00535A91">
        <w:rPr>
          <w:rFonts w:ascii="Courier New" w:hAnsi="Courier New"/>
        </w:rPr>
        <w:t>SLs</w:t>
      </w:r>
      <w:proofErr w:type="spellEnd"/>
      <w:r w:rsidRPr="00535A91">
        <w:rPr>
          <w:rFonts w:ascii="Courier New" w:hAnsi="Courier New"/>
        </w:rPr>
        <w:t>.</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proofErr w:type="spellStart"/>
      <w:r w:rsidR="004A187A">
        <w:rPr>
          <w:rFonts w:ascii="Courier New" w:hAnsi="Courier New"/>
        </w:rPr>
        <w:t>condActo</w:t>
      </w:r>
      <w:proofErr w:type="spellEnd"/>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 xml:space="preserve">que DAAD mirará el siguiente </w:t>
      </w:r>
      <w:proofErr w:type="spellStart"/>
      <w:r w:rsidR="00A86900" w:rsidRPr="00535A91">
        <w:rPr>
          <w:rFonts w:ascii="Courier New" w:hAnsi="Courier New"/>
        </w:rPr>
        <w:t>cond</w:t>
      </w:r>
      <w:r w:rsidR="004A187A">
        <w:rPr>
          <w:rFonts w:ascii="Courier New" w:hAnsi="Courier New"/>
        </w:rPr>
        <w:t>A</w:t>
      </w:r>
      <w:r w:rsidR="00A86900" w:rsidRPr="00535A91">
        <w:rPr>
          <w:rFonts w:ascii="Courier New" w:hAnsi="Courier New"/>
        </w:rPr>
        <w:t>cto</w:t>
      </w:r>
      <w:proofErr w:type="spellEnd"/>
      <w:r w:rsidR="00A86900" w:rsidRPr="00535A91">
        <w:rPr>
          <w:rFonts w:ascii="Courier New" w:hAnsi="Courier New"/>
        </w:rPr>
        <w:t xml:space="preserve">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 xml:space="preserve">Para usarlo para hablar con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pos</w:t>
      </w:r>
      <w:proofErr w:type="spellEnd"/>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w:t>
      </w:r>
      <w:proofErr w:type="gramEnd"/>
      <w:r w:rsidR="00A86900" w:rsidRPr="00535A91">
        <w:rPr>
          <w:rFonts w:ascii="Consolas" w:eastAsia="Times New Roman" w:hAnsi="Consolas" w:cs="Times New Roman"/>
          <w:color w:val="538135" w:themeColor="accent6" w:themeShade="BF"/>
          <w:kern w:val="0"/>
          <w:lang w:eastAsia="es-ES" w:bidi="ar-SA"/>
        </w:rPr>
        <w:t xml:space="preserve">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w:t>
      </w:r>
      <w:proofErr w:type="gramEnd"/>
      <w:r w:rsidR="00A86900" w:rsidRPr="00535A91">
        <w:rPr>
          <w:rFonts w:ascii="Consolas" w:eastAsia="Times New Roman" w:hAnsi="Consolas" w:cs="Times New Roman"/>
          <w:color w:val="538135" w:themeColor="accent6" w:themeShade="BF"/>
          <w:kern w:val="0"/>
          <w:lang w:eastAsia="es-ES" w:bidi="ar-SA"/>
        </w:rPr>
        <w:t xml:space="preserve">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z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w:t>
      </w:r>
      <w:proofErr w:type="gramEnd"/>
      <w:r w:rsidR="00A86900" w:rsidRPr="00535A91">
        <w:rPr>
          <w:rFonts w:ascii="Consolas" w:eastAsia="Times New Roman" w:hAnsi="Consolas" w:cs="Times New Roman"/>
          <w:color w:val="538135" w:themeColor="accent6" w:themeShade="BF"/>
          <w:kern w:val="0"/>
          <w:lang w:eastAsia="es-ES" w:bidi="ar-SA"/>
        </w:rPr>
        <w:t xml:space="preserv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proofErr w:type="spellStart"/>
      <w:r w:rsidRPr="00535A91">
        <w:rPr>
          <w:rFonts w:ascii="Consolas" w:eastAsia="Times New Roman" w:hAnsi="Consolas" w:cs="Times New Roman"/>
          <w:color w:val="D4D4D4"/>
          <w:kern w:val="0"/>
          <w:lang w:eastAsia="es-ES" w:bidi="ar-SA"/>
        </w:rPr>
        <w:t>word</w:t>
      </w:r>
      <w:proofErr w:type="spellEnd"/>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word</w:t>
      </w:r>
      <w:proofErr w:type="spellEnd"/>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CondAct</w:t>
      </w:r>
      <w:proofErr w:type="spellEnd"/>
      <w:r w:rsidRPr="00535A91">
        <w:rPr>
          <w:rFonts w:ascii="Consolas" w:eastAsia="Times New Roman" w:hAnsi="Consolas" w:cs="Times New Roman"/>
          <w:color w:val="D4D4D4"/>
          <w:kern w:val="0"/>
          <w:lang w:eastAsia="es-ES" w:bidi="ar-SA"/>
        </w:rPr>
        <w:t> </w:t>
      </w:r>
      <w:proofErr w:type="spellStart"/>
      <w:proofErr w:type="gramStart"/>
      <w:r w:rsidRPr="00535A91">
        <w:rPr>
          <w:rFonts w:ascii="Consolas" w:eastAsia="Times New Roman" w:hAnsi="Consolas" w:cs="Times New Roman"/>
          <w:color w:val="D4D4D4"/>
          <w:kern w:val="0"/>
          <w:lang w:eastAsia="es-ES" w:bidi="ar-SA"/>
        </w:rPr>
        <w:t>list</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w:t>
      </w:r>
      <w:proofErr w:type="gramEnd"/>
      <w:r w:rsidR="00A86900" w:rsidRPr="00535A91">
        <w:rPr>
          <w:rFonts w:ascii="Consolas" w:eastAsia="Times New Roman" w:hAnsi="Consolas" w:cs="Times New Roman"/>
          <w:color w:val="538135" w:themeColor="accent6" w:themeShade="BF"/>
          <w:kern w:val="0"/>
          <w:lang w:eastAsia="es-ES" w:bidi="ar-SA"/>
        </w:rPr>
        <w:t xml:space="preserve">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w:t>
      </w:r>
      <w:proofErr w:type="gramEnd"/>
      <w:r w:rsidR="00A86900" w:rsidRPr="00535A91">
        <w:rPr>
          <w:rFonts w:ascii="Consolas" w:eastAsia="Times New Roman" w:hAnsi="Consolas" w:cs="Times New Roman"/>
          <w:color w:val="538135" w:themeColor="accent6" w:themeShade="BF"/>
          <w:kern w:val="0"/>
          <w:lang w:eastAsia="es-ES" w:bidi="ar-SA"/>
        </w:rPr>
        <w:t xml:space="preserve">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SYNONYM </w:t>
      </w:r>
      <w:proofErr w:type="spellStart"/>
      <w:r w:rsidRPr="00535A91">
        <w:rPr>
          <w:rFonts w:ascii="Courier New" w:hAnsi="Courier New"/>
          <w:b/>
          <w:bCs/>
        </w:rPr>
        <w:t>verb</w:t>
      </w:r>
      <w:proofErr w:type="spellEnd"/>
      <w:r w:rsidRPr="00535A91">
        <w:rPr>
          <w:rFonts w:ascii="Courier New" w:hAnsi="Courier New"/>
          <w:b/>
          <w:bCs/>
        </w:rPr>
        <w:t xml:space="preserve"> </w:t>
      </w:r>
      <w:proofErr w:type="spellStart"/>
      <w:r w:rsidRPr="00535A91">
        <w:rPr>
          <w:rFonts w:ascii="Courier New" w:hAnsi="Courier New"/>
          <w:b/>
          <w:bCs/>
        </w:rPr>
        <w:t>noun</w:t>
      </w:r>
      <w:proofErr w:type="spellEnd"/>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 xml:space="preserve">PROCESS </w:t>
      </w:r>
      <w:proofErr w:type="spellStart"/>
      <w:r w:rsidRPr="00535A91">
        <w:rPr>
          <w:rFonts w:ascii="Courier New" w:hAnsi="Courier New"/>
          <w:b/>
          <w:bCs/>
        </w:rPr>
        <w:t>procno</w:t>
      </w:r>
      <w:proofErr w:type="spellEnd"/>
      <w:r w:rsidRPr="00535A91">
        <w:rPr>
          <w:rFonts w:ascii="Courier New" w:hAnsi="Courier New"/>
          <w:b/>
          <w:bCs/>
        </w:rPr>
        <w:t>.</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w:t>
      </w:r>
      <w:proofErr w:type="spellStart"/>
      <w:r w:rsidRPr="00535A91">
        <w:rPr>
          <w:rFonts w:ascii="Courier New" w:hAnsi="Courier New" w:cs="Courier New"/>
        </w:rPr>
        <w:t>procno</w:t>
      </w:r>
      <w:proofErr w:type="spellEnd"/>
      <w:r w:rsidRPr="00535A91">
        <w:rPr>
          <w:rFonts w:ascii="Courier New" w:hAnsi="Courier New" w:cs="Courier New"/>
        </w:rPr>
        <w:t xml:space="preserve">.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 xml:space="preserve">DOALL </w:t>
      </w:r>
      <w:proofErr w:type="spellStart"/>
      <w:r w:rsidRPr="00535A91">
        <w:rPr>
          <w:rFonts w:ascii="Courier New" w:hAnsi="Courier New"/>
          <w:b/>
          <w:bCs/>
        </w:rPr>
        <w:t>locno</w:t>
      </w:r>
      <w:proofErr w:type="spellEnd"/>
      <w:r w:rsidRPr="00535A91">
        <w:rPr>
          <w:rFonts w:ascii="Courier New" w:hAnsi="Courier New"/>
          <w:b/>
          <w:bCs/>
        </w:rPr>
        <w:t>+</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1. Se intenta encontrar un objeto en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Si no se encuentra (no es satisfactorio) el DOALL se cancela</w:t>
      </w:r>
      <w:r w:rsidR="003F4709">
        <w:rPr>
          <w:rFonts w:ascii="Courier New" w:hAnsi="Courier New" w:cs="Courier New"/>
        </w:rPr>
        <w:t>, el mensaje del sistema 8 “No puedes hacer eso es mostrado</w:t>
      </w:r>
      <w:proofErr w:type="gramStart"/>
      <w:r w:rsidR="003F4709">
        <w:rPr>
          <w:rFonts w:ascii="Courier New" w:hAnsi="Courier New" w:cs="Courier New"/>
        </w:rPr>
        <w:t xml:space="preserve">”, </w:t>
      </w:r>
      <w:r w:rsidRPr="00535A91">
        <w:rPr>
          <w:rFonts w:ascii="Courier New" w:hAnsi="Courier New" w:cs="Courier New"/>
        </w:rPr>
        <w:t xml:space="preserve"> y</w:t>
      </w:r>
      <w:proofErr w:type="gramEnd"/>
      <w:r w:rsidRPr="00535A91">
        <w:rPr>
          <w:rFonts w:ascii="Courier New" w:hAnsi="Courier New" w:cs="Courier New"/>
        </w:rPr>
        <w:t xml:space="preserve">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Pr="002E25A8" w:rsidRDefault="003F4709" w:rsidP="003F4709">
      <w:pPr>
        <w:pStyle w:val="Standard"/>
        <w:jc w:val="both"/>
        <w:rPr>
          <w:rFonts w:ascii="Courier New" w:hAnsi="Courier New"/>
        </w:rPr>
      </w:pPr>
      <w:r w:rsidRPr="002E25A8">
        <w:rPr>
          <w:rFonts w:ascii="Courier New" w:hAnsi="Courier New"/>
        </w:rPr>
        <w:t xml:space="preserve">El intérprete DOS soporta un DOALL extendido donde los DOALL se pueden anidar si están en distintos procesos (por ejemplo, durante un DOALL, se hace una llamada a PROCESS, y ese proceso tiene otro DOALL). Para habilitar eso hay que llamar al </w:t>
      </w:r>
      <w:proofErr w:type="spellStart"/>
      <w:r w:rsidRPr="002E25A8">
        <w:rPr>
          <w:rFonts w:ascii="Courier New" w:hAnsi="Courier New"/>
        </w:rPr>
        <w:t>intéprete</w:t>
      </w:r>
      <w:proofErr w:type="spellEnd"/>
      <w:r w:rsidRPr="002E25A8">
        <w:rPr>
          <w:rFonts w:ascii="Courier New" w:hAnsi="Courier New"/>
        </w:rPr>
        <w:t xml:space="preserve"> </w:t>
      </w:r>
      <w:proofErr w:type="spellStart"/>
      <w:r w:rsidRPr="002E25A8">
        <w:rPr>
          <w:rFonts w:ascii="Courier New" w:hAnsi="Courier New"/>
        </w:rPr>
        <w:t>on</w:t>
      </w:r>
      <w:proofErr w:type="spellEnd"/>
      <w:r w:rsidRPr="002E25A8">
        <w:rPr>
          <w:rFonts w:ascii="Courier New" w:hAnsi="Courier New"/>
        </w:rPr>
        <w:t xml:space="preserve"> el </w:t>
      </w:r>
      <w:proofErr w:type="spellStart"/>
      <w:r w:rsidRPr="002E25A8">
        <w:rPr>
          <w:rFonts w:ascii="Courier New" w:hAnsi="Courier New"/>
        </w:rPr>
        <w:t>parámero</w:t>
      </w:r>
      <w:proofErr w:type="spellEnd"/>
      <w:r w:rsidRPr="002E25A8">
        <w:rPr>
          <w:rFonts w:ascii="Courier New" w:hAnsi="Courier New"/>
        </w:rPr>
        <w:t xml:space="preserve"> </w:t>
      </w:r>
      <w:r w:rsidRPr="002E25A8">
        <w:rPr>
          <w:rFonts w:ascii="Courier New" w:hAnsi="Courier New"/>
        </w:rPr>
        <w:lastRenderedPageBreak/>
        <w:t>-NDOALL (</w:t>
      </w:r>
      <w:proofErr w:type="spellStart"/>
      <w:r w:rsidRPr="002E25A8">
        <w:rPr>
          <w:rFonts w:ascii="Courier New" w:hAnsi="Courier New"/>
        </w:rPr>
        <w:t>nested</w:t>
      </w:r>
      <w:proofErr w:type="spellEnd"/>
      <w:r w:rsidRPr="002E25A8">
        <w:rPr>
          <w:rFonts w:ascii="Courier New" w:hAnsi="Courier New"/>
        </w:rPr>
        <w:t xml:space="preserve"> </w:t>
      </w:r>
      <w:proofErr w:type="spellStart"/>
      <w:r w:rsidRPr="002E25A8">
        <w:rPr>
          <w:rFonts w:ascii="Courier New" w:hAnsi="Courier New"/>
        </w:rPr>
        <w:t>doall</w:t>
      </w:r>
      <w:proofErr w:type="spellEnd"/>
      <w:r w:rsidRPr="002E25A8">
        <w:rPr>
          <w:rFonts w:ascii="Courier New" w:hAnsi="Courier New"/>
        </w:rPr>
        <w:t xml:space="preserve">). No es </w:t>
      </w:r>
      <w:proofErr w:type="spellStart"/>
      <w:r w:rsidRPr="002E25A8">
        <w:rPr>
          <w:rFonts w:ascii="Courier New" w:hAnsi="Courier New"/>
        </w:rPr>
        <w:t>my</w:t>
      </w:r>
      <w:proofErr w:type="spellEnd"/>
      <w:r w:rsidRPr="002E25A8">
        <w:rPr>
          <w:rFonts w:ascii="Courier New" w:hAnsi="Courier New"/>
        </w:rPr>
        <w:t xml:space="preserve"> probable usar esto </w:t>
      </w:r>
      <w:r w:rsidR="000F19A6" w:rsidRPr="002E25A8">
        <w:rPr>
          <w:rFonts w:ascii="Courier New" w:hAnsi="Courier New"/>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 xml:space="preserve">SKIP distancia | </w:t>
      </w:r>
      <w:proofErr w:type="spellStart"/>
      <w:r w:rsidRPr="00535A91">
        <w:rPr>
          <w:rFonts w:ascii="Courier New" w:hAnsi="Courier New"/>
          <w:b/>
          <w:bCs/>
        </w:rPr>
        <w:t>label</w:t>
      </w:r>
      <w:proofErr w:type="spellEnd"/>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 xml:space="preserve">Cancela cualquier bucle DOALL y cualquier llamada a </w:t>
      </w:r>
      <w:proofErr w:type="spellStart"/>
      <w:r w:rsidRPr="00535A91">
        <w:rPr>
          <w:rFonts w:ascii="Courier New" w:hAnsi="Courier New"/>
        </w:rPr>
        <w:t>sub-procesos</w:t>
      </w:r>
      <w:proofErr w:type="spellEnd"/>
      <w:r w:rsidRPr="00535A91">
        <w:rPr>
          <w:rFonts w:ascii="Courier New" w:hAnsi="Courier New"/>
        </w:rPr>
        <w:t>,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w:t>
      </w:r>
      <w:proofErr w:type="spellStart"/>
      <w:r w:rsidRPr="00535A91">
        <w:rPr>
          <w:rFonts w:ascii="Courier New" w:hAnsi="Courier New"/>
        </w:rPr>
        <w:t>sub-procesos</w:t>
      </w:r>
      <w:proofErr w:type="spellEnd"/>
      <w:r w:rsidRPr="00535A91">
        <w:rPr>
          <w:rFonts w:ascii="Courier New" w:hAnsi="Courier New"/>
        </w:rPr>
        <w:t xml:space="preserve">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 xml:space="preserve">EXIT </w:t>
      </w:r>
      <w:proofErr w:type="spellStart"/>
      <w:r w:rsidRPr="00535A91">
        <w:rPr>
          <w:rFonts w:ascii="Courier New" w:hAnsi="Courier New"/>
          <w:b/>
          <w:bCs/>
        </w:rPr>
        <w:t>value</w:t>
      </w:r>
      <w:proofErr w:type="spellEnd"/>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proofErr w:type="spellStart"/>
      <w:r w:rsidR="004A187A">
        <w:rPr>
          <w:rFonts w:ascii="Courier New" w:hAnsi="Courier New" w:cs="Courier New"/>
        </w:rPr>
        <w:t>condActo</w:t>
      </w:r>
      <w:r w:rsidRPr="00535A91">
        <w:rPr>
          <w:rFonts w:ascii="Courier New" w:hAnsi="Courier New" w:cs="Courier New"/>
        </w:rPr>
        <w:t>s</w:t>
      </w:r>
      <w:proofErr w:type="spellEnd"/>
      <w:r w:rsidRPr="00535A91">
        <w:rPr>
          <w:rFonts w:ascii="Courier New" w:hAnsi="Courier New" w:cs="Courier New"/>
        </w:rPr>
        <w:t xml:space="preserve">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 xml:space="preserve">BEEP </w:t>
      </w:r>
      <w:proofErr w:type="spellStart"/>
      <w:r w:rsidRPr="00535A91">
        <w:rPr>
          <w:rFonts w:ascii="Courier New" w:hAnsi="Courier New"/>
          <w:b/>
          <w:bCs/>
        </w:rPr>
        <w:t>value</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xml:space="preserve">. Sin embargo, dado que DAAD </w:t>
      </w:r>
      <w:proofErr w:type="spellStart"/>
      <w:r w:rsidRPr="00535A91">
        <w:rPr>
          <w:rFonts w:ascii="Courier New" w:hAnsi="Courier New"/>
        </w:rPr>
        <w:t>Ready</w:t>
      </w:r>
      <w:proofErr w:type="spellEnd"/>
      <w:r w:rsidRPr="00535A91">
        <w:rPr>
          <w:rFonts w:ascii="Courier New" w:hAnsi="Courier New"/>
        </w:rPr>
        <w:t xml:space="preserve"> gestiona internamente EXTERN, y las demás no son consideradas precisamente sencillas de utilizar, dejamos fuera del manual de DAAD </w:t>
      </w:r>
      <w:proofErr w:type="spellStart"/>
      <w:r w:rsidRPr="00535A91">
        <w:rPr>
          <w:rFonts w:ascii="Courier New" w:hAnsi="Courier New"/>
        </w:rPr>
        <w:t>Ready</w:t>
      </w:r>
      <w:proofErr w:type="spellEnd"/>
      <w:r w:rsidRPr="00535A91">
        <w:rPr>
          <w:rFonts w:ascii="Courier New" w:hAnsi="Courier New"/>
        </w:rPr>
        <w:t xml:space="preserve">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0B5DBFF2" w:rsidR="00510982" w:rsidRPr="00535A91" w:rsidRDefault="00510982" w:rsidP="007C0922">
      <w:pPr>
        <w:pStyle w:val="Standard"/>
        <w:jc w:val="both"/>
        <w:rPr>
          <w:rFonts w:ascii="Courier New" w:hAnsi="Courier New"/>
        </w:rPr>
      </w:pPr>
      <w:r w:rsidRPr="00535A91">
        <w:rPr>
          <w:rFonts w:ascii="Courier New" w:hAnsi="Courier New"/>
        </w:rPr>
        <w:t xml:space="preserve">Al igual que en el caso anterior, dado que DAAD </w:t>
      </w:r>
      <w:proofErr w:type="spellStart"/>
      <w:r w:rsidRPr="00535A91">
        <w:rPr>
          <w:rFonts w:ascii="Courier New" w:hAnsi="Courier New"/>
        </w:rPr>
        <w:t>Ready</w:t>
      </w:r>
      <w:proofErr w:type="spellEnd"/>
      <w:r w:rsidRPr="00535A91">
        <w:rPr>
          <w:rFonts w:ascii="Courier New" w:hAnsi="Courier New"/>
        </w:rPr>
        <w:t xml:space="preserve"> utiliza su propio sistema de gráficos, no vamos a detallar en este manual el uso de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Pr="00535A91">
        <w:rPr>
          <w:rFonts w:ascii="Courier New" w:hAnsi="Courier New"/>
        </w:rPr>
        <w:t>.</w:t>
      </w:r>
      <w:r w:rsidR="00E07AA3" w:rsidRPr="00535A91">
        <w:rPr>
          <w:rFonts w:ascii="Courier New" w:hAnsi="Courier New"/>
        </w:rPr>
        <w:t xml:space="preserve"> Quizá tengas que utilizarlos si acabas añadiendo gráficos para DOS, ST, Amiga o PCW, pero te sugerimos mirar el manual original de DAAD.</w:t>
      </w:r>
    </w:p>
    <w:p w14:paraId="03D7BECE" w14:textId="06BF910C" w:rsidR="00F15668" w:rsidRPr="00535A91" w:rsidRDefault="00F15668" w:rsidP="007C0922">
      <w:pPr>
        <w:pStyle w:val="Standard"/>
        <w:jc w:val="both"/>
        <w:rPr>
          <w:rFonts w:ascii="Courier New" w:hAnsi="Courier New"/>
          <w:highlight w:val="yellow"/>
        </w:rPr>
      </w:pP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48303772"/>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es una extensión de DAAD que está incluida de facto en </w:t>
      </w:r>
      <w:r w:rsidRPr="00043F69">
        <w:rPr>
          <w:rFonts w:ascii="Courier New" w:hAnsi="Courier New"/>
        </w:rPr>
        <w:t xml:space="preserve">DAAD </w:t>
      </w:r>
      <w:proofErr w:type="spellStart"/>
      <w:r w:rsidRPr="00043F69">
        <w:rPr>
          <w:rFonts w:ascii="Courier New" w:hAnsi="Courier New"/>
        </w:rPr>
        <w:t>Ready</w:t>
      </w:r>
      <w:proofErr w:type="spellEnd"/>
      <w:r w:rsidR="00043F69" w:rsidRPr="00043F69">
        <w:rPr>
          <w:rFonts w:ascii="Courier New" w:hAnsi="Courier New"/>
        </w:rPr>
        <w:t>.</w:t>
      </w:r>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gestiona muchas cosas y estandariza otras. Por ejemplo, usando </w:t>
      </w:r>
      <w:proofErr w:type="spellStart"/>
      <w:r w:rsidR="00043F69" w:rsidRPr="00043F69">
        <w:rPr>
          <w:rFonts w:ascii="Courier New" w:hAnsi="Courier New"/>
        </w:rPr>
        <w:t>Maluva</w:t>
      </w:r>
      <w:proofErr w:type="spellEnd"/>
      <w:r w:rsidR="00043F69" w:rsidRPr="00043F69">
        <w:rPr>
          <w:rFonts w:ascii="Courier New" w:hAnsi="Courier New"/>
        </w:rPr>
        <w:t xml:space="preserve"> puedes disponer de nuevos</w:t>
      </w:r>
      <w:r w:rsidRPr="00043F69">
        <w:rPr>
          <w:rFonts w:ascii="Courier New" w:hAnsi="Courier New"/>
        </w:rPr>
        <w:t xml:space="preserve">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 xml:space="preserve">XPICTURE </w:t>
      </w:r>
      <w:proofErr w:type="spellStart"/>
      <w:r w:rsidRPr="00E06BA6">
        <w:rPr>
          <w:rFonts w:ascii="Courier New" w:hAnsi="Courier New"/>
          <w:b/>
          <w:bCs/>
          <w:lang w:val="en-US"/>
        </w:rPr>
        <w:t>locno</w:t>
      </w:r>
      <w:proofErr w:type="spellEnd"/>
    </w:p>
    <w:p w14:paraId="5AC91BF8" w14:textId="77777777" w:rsidR="00D23569" w:rsidRPr="00E06BA6" w:rsidRDefault="00D23569" w:rsidP="00D23569">
      <w:pPr>
        <w:pStyle w:val="Standard"/>
        <w:jc w:val="both"/>
        <w:rPr>
          <w:rFonts w:ascii="Courier New" w:hAnsi="Courier New"/>
          <w:lang w:val="en-US"/>
        </w:rPr>
      </w:pPr>
    </w:p>
    <w:p w14:paraId="7042EAFB" w14:textId="020DADF4" w:rsidR="00D23569" w:rsidRPr="00E06BA6" w:rsidRDefault="00B16E32" w:rsidP="00B16E32">
      <w:pPr>
        <w:pStyle w:val="Standard"/>
        <w:jc w:val="both"/>
        <w:rPr>
          <w:rFonts w:ascii="Courier New" w:hAnsi="Courier New"/>
        </w:rPr>
      </w:pPr>
      <w:r w:rsidRPr="00E06BA6">
        <w:rPr>
          <w:rFonts w:ascii="Courier New" w:hAnsi="Courier New"/>
        </w:rPr>
        <w:t xml:space="preserve">Dibuja </w:t>
      </w:r>
      <w:r w:rsidR="00E06BA6" w:rsidRPr="00E06BA6">
        <w:rPr>
          <w:rFonts w:ascii="Courier New" w:hAnsi="Courier New"/>
        </w:rPr>
        <w:t>la imagen</w:t>
      </w:r>
      <w:r w:rsidRPr="00E06BA6">
        <w:rPr>
          <w:rFonts w:ascii="Courier New" w:hAnsi="Courier New"/>
        </w:rPr>
        <w:t xml:space="preserve"> para la localidad </w:t>
      </w:r>
      <w:proofErr w:type="spellStart"/>
      <w:r w:rsidRPr="00E06BA6">
        <w:rPr>
          <w:rFonts w:ascii="Courier New" w:hAnsi="Courier New"/>
        </w:rPr>
        <w:t>locno</w:t>
      </w:r>
      <w:proofErr w:type="spellEnd"/>
      <w:r w:rsidRPr="00E06BA6">
        <w:rPr>
          <w:rFonts w:ascii="Courier New" w:hAnsi="Courier New"/>
        </w:rPr>
        <w:t xml:space="preserve">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XSAVE </w:t>
      </w:r>
      <w:proofErr w:type="spellStart"/>
      <w:r w:rsidRPr="004A187A">
        <w:rPr>
          <w:rFonts w:ascii="Courier New" w:hAnsi="Courier New"/>
          <w:b/>
          <w:bCs/>
        </w:rPr>
        <w:t>opt</w:t>
      </w:r>
      <w:proofErr w:type="spellEnd"/>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 xml:space="preserve">Guarda la partida en curso en el disco. Por compatibilidad con SAVE mantiene el parámetro </w:t>
      </w:r>
      <w:proofErr w:type="spellStart"/>
      <w:r w:rsidRPr="00E06BA6">
        <w:rPr>
          <w:rFonts w:ascii="Courier New" w:hAnsi="Courier New"/>
        </w:rPr>
        <w:t>opt</w:t>
      </w:r>
      <w:proofErr w:type="spellEnd"/>
      <w:r w:rsidRPr="00E06BA6">
        <w:rPr>
          <w:rFonts w:ascii="Courier New" w:hAnsi="Courier New"/>
        </w:rPr>
        <w: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XLOAD </w:t>
      </w:r>
      <w:proofErr w:type="spellStart"/>
      <w:r w:rsidRPr="004A187A">
        <w:rPr>
          <w:rFonts w:ascii="Courier New" w:hAnsi="Courier New"/>
          <w:b/>
          <w:bCs/>
        </w:rPr>
        <w:t>opt</w:t>
      </w:r>
      <w:proofErr w:type="spellEnd"/>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 xml:space="preserve">El parámetro </w:t>
      </w:r>
      <w:proofErr w:type="spellStart"/>
      <w:r w:rsidRPr="004A187A">
        <w:rPr>
          <w:rFonts w:ascii="Courier New" w:hAnsi="Courier New"/>
        </w:rPr>
        <w:t>opt</w:t>
      </w:r>
      <w:proofErr w:type="spellEnd"/>
      <w:r w:rsidRPr="004A187A">
        <w:rPr>
          <w:rFonts w:ascii="Courier New" w:hAnsi="Courier New"/>
        </w:rPr>
        <w:t xml:space="preserve">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w:t>
      </w:r>
      <w:proofErr w:type="spellStart"/>
      <w:r w:rsidRPr="004A187A">
        <w:rPr>
          <w:rFonts w:ascii="Courier New" w:hAnsi="Courier New"/>
          <w:b/>
          <w:bCs/>
        </w:rPr>
        <w:t>string</w:t>
      </w:r>
      <w:proofErr w:type="spellEnd"/>
      <w:r w:rsidRPr="004A187A">
        <w:rPr>
          <w:rFonts w:ascii="Courier New" w:hAnsi="Courier New"/>
          <w:b/>
          <w:bCs/>
        </w:rPr>
        <w:t>”</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 xml:space="preserve">Escribe la cadena entre comillas. Nótese que este </w:t>
      </w:r>
      <w:proofErr w:type="spellStart"/>
      <w:r w:rsidRPr="00E06BA6">
        <w:rPr>
          <w:rFonts w:ascii="Courier New" w:hAnsi="Courier New"/>
        </w:rPr>
        <w:t>cond</w:t>
      </w:r>
      <w:r w:rsidR="004A187A">
        <w:rPr>
          <w:rFonts w:ascii="Courier New" w:hAnsi="Courier New"/>
        </w:rPr>
        <w:t>A</w:t>
      </w:r>
      <w:r w:rsidRPr="00E06BA6">
        <w:rPr>
          <w:rFonts w:ascii="Courier New" w:hAnsi="Courier New"/>
        </w:rPr>
        <w:t>cto</w:t>
      </w:r>
      <w:proofErr w:type="spellEnd"/>
      <w:r w:rsidRPr="00E06BA6">
        <w:rPr>
          <w:rFonts w:ascii="Courier New" w:hAnsi="Courier New"/>
        </w:rPr>
        <w:t xml:space="preserve"> permite textos adicionales a los de los de las tablas de mensajes y los </w:t>
      </w:r>
      <w:proofErr w:type="spellStart"/>
      <w:r w:rsidR="004A187A">
        <w:rPr>
          <w:rFonts w:ascii="Courier New" w:hAnsi="Courier New"/>
        </w:rPr>
        <w:t>condActo</w:t>
      </w:r>
      <w:r w:rsidRPr="00E06BA6">
        <w:rPr>
          <w:rFonts w:ascii="Courier New" w:hAnsi="Courier New"/>
        </w:rPr>
        <w:t>s</w:t>
      </w:r>
      <w:proofErr w:type="spellEnd"/>
      <w:r w:rsidRPr="00E06BA6">
        <w:rPr>
          <w:rFonts w:ascii="Courier New" w:hAnsi="Courier New"/>
        </w:rPr>
        <w:t xml:space="preserve">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 xml:space="preserve">Cada mensaje no puede tener más de 511 </w:t>
      </w:r>
      <w:proofErr w:type="spellStart"/>
      <w:r w:rsidRPr="00E06BA6">
        <w:rPr>
          <w:rFonts w:ascii="Courier New" w:hAnsi="Courier New"/>
        </w:rPr>
        <w:t>caracters</w:t>
      </w:r>
      <w:proofErr w:type="spellEnd"/>
      <w:r w:rsidRPr="00E06BA6">
        <w:rPr>
          <w:rFonts w:ascii="Courier New" w:hAnsi="Courier New"/>
        </w:rPr>
        <w:t>.</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 xml:space="preserve">Estos </w:t>
      </w:r>
      <w:proofErr w:type="spellStart"/>
      <w:r w:rsidRPr="00E06BA6">
        <w:rPr>
          <w:rFonts w:ascii="Courier New" w:hAnsi="Courier New"/>
        </w:rPr>
        <w:t>x</w:t>
      </w:r>
      <w:r w:rsidR="00D23569" w:rsidRPr="00E06BA6">
        <w:rPr>
          <w:rFonts w:ascii="Courier New" w:hAnsi="Courier New"/>
        </w:rPr>
        <w:t>messages</w:t>
      </w:r>
      <w:proofErr w:type="spellEnd"/>
      <w:r w:rsidR="00D23569" w:rsidRPr="00E06BA6">
        <w:rPr>
          <w:rFonts w:ascii="Courier New" w:hAnsi="Courier New"/>
        </w:rPr>
        <w:t xml:space="preserve">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w:t>
      </w:r>
      <w:proofErr w:type="gramStart"/>
      <w:r w:rsidRPr="00E06BA6">
        <w:rPr>
          <w:rFonts w:ascii="Courier New" w:hAnsi="Courier New"/>
        </w:rPr>
        <w:t>que</w:t>
      </w:r>
      <w:proofErr w:type="gramEnd"/>
      <w:r w:rsidRPr="00E06BA6">
        <w:rPr>
          <w:rFonts w:ascii="Courier New" w:hAnsi="Courier New"/>
        </w:rPr>
        <w:t xml:space="preserv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w:t>
      </w:r>
      <w:proofErr w:type="spellStart"/>
      <w:r w:rsidRPr="00E06BA6">
        <w:rPr>
          <w:rFonts w:ascii="Courier New" w:hAnsi="Courier New"/>
        </w:rPr>
        <w:t>mode</w:t>
      </w:r>
      <w:proofErr w:type="spellEnd"/>
      <w:r w:rsidRPr="00E06BA6">
        <w:rPr>
          <w:rFonts w:ascii="Courier New" w:hAnsi="Courier New"/>
        </w:rPr>
        <w:t>,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w:t>
      </w:r>
      <w:proofErr w:type="spellStart"/>
      <w:r w:rsidRPr="004A187A">
        <w:rPr>
          <w:rFonts w:ascii="Courier New" w:hAnsi="Courier New"/>
          <w:b/>
          <w:bCs/>
        </w:rPr>
        <w:t>string</w:t>
      </w:r>
      <w:proofErr w:type="spellEnd"/>
      <w:r w:rsidRPr="004A187A">
        <w:rPr>
          <w:rFonts w:ascii="Courier New" w:hAnsi="Courier New"/>
          <w:b/>
          <w:bCs/>
        </w:rPr>
        <w:t>”</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 xml:space="preserve">Igual que </w:t>
      </w:r>
      <w:proofErr w:type="gramStart"/>
      <w:r w:rsidRPr="00E06BA6">
        <w:rPr>
          <w:rFonts w:ascii="Courier New" w:hAnsi="Courier New"/>
        </w:rPr>
        <w:t>XMES</w:t>
      </w:r>
      <w:proofErr w:type="gramEnd"/>
      <w:r w:rsidRPr="00E06BA6">
        <w:rPr>
          <w:rFonts w:ascii="Courier New" w:hAnsi="Courier New"/>
        </w:rPr>
        <w:t xml:space="preserve">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 xml:space="preserve">XPART </w:t>
      </w:r>
      <w:proofErr w:type="spellStart"/>
      <w:r w:rsidRPr="00E06BA6">
        <w:rPr>
          <w:rFonts w:ascii="Courier New" w:hAnsi="Courier New"/>
          <w:b/>
          <w:bCs/>
        </w:rPr>
        <w:t>value</w:t>
      </w:r>
      <w:proofErr w:type="spellEnd"/>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Si tienes un juego de dos partes y quieres tener ambas en la misma cara de un disco, y ambas usan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hay un problema porque ambas tienen los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Para </w:t>
      </w:r>
      <w:proofErr w:type="spellStart"/>
      <w:r w:rsidRPr="00E06BA6">
        <w:rPr>
          <w:rFonts w:ascii="Courier New" w:eastAsia="SimSun" w:hAnsi="Courier New" w:cs="Mangal"/>
          <w:kern w:val="3"/>
          <w:lang w:eastAsia="zh-CN" w:bidi="hi-IN"/>
        </w:rPr>
        <w:t>Spectrum</w:t>
      </w:r>
      <w:proofErr w:type="spellEnd"/>
      <w:r w:rsidRPr="00E06BA6">
        <w:rPr>
          <w:rFonts w:ascii="Courier New" w:eastAsia="SimSun" w:hAnsi="Courier New" w:cs="Mangal"/>
          <w:kern w:val="3"/>
          <w:lang w:eastAsia="zh-CN" w:bidi="hi-IN"/>
        </w:rPr>
        <w:t xml:space="preserve"> y MSX</w:t>
      </w:r>
      <w:r w:rsidR="00E06BA6" w:rsidRPr="00E06BA6">
        <w:rPr>
          <w:rFonts w:ascii="Courier New" w:eastAsia="SimSun" w:hAnsi="Courier New" w:cs="Mangal"/>
          <w:kern w:val="3"/>
          <w:lang w:eastAsia="zh-CN" w:bidi="hi-IN"/>
        </w:rPr>
        <w:t>, el parámetro “</w:t>
      </w:r>
      <w:proofErr w:type="spellStart"/>
      <w:r w:rsidR="00E06BA6" w:rsidRPr="00E06BA6">
        <w:rPr>
          <w:rFonts w:ascii="Courier New" w:eastAsia="SimSun" w:hAnsi="Courier New" w:cs="Mangal"/>
          <w:kern w:val="3"/>
          <w:lang w:eastAsia="zh-CN" w:bidi="hi-IN"/>
        </w:rPr>
        <w:t>value</w:t>
      </w:r>
      <w:proofErr w:type="spellEnd"/>
      <w:r w:rsidR="00E06BA6" w:rsidRPr="00E06BA6">
        <w:rPr>
          <w:rFonts w:ascii="Courier New" w:eastAsia="SimSun" w:hAnsi="Courier New" w:cs="Mangal"/>
          <w:kern w:val="3"/>
          <w:lang w:eastAsia="zh-CN" w:bidi="hi-IN"/>
        </w:rPr>
        <w:t xml:space="preserve">” es añadido al 0 de 0.xmb, así </w:t>
      </w:r>
      <w:proofErr w:type="gramStart"/>
      <w:r w:rsidR="00E06BA6" w:rsidRPr="00E06BA6">
        <w:rPr>
          <w:rFonts w:ascii="Courier New" w:eastAsia="SimSun" w:hAnsi="Courier New" w:cs="Mangal"/>
          <w:kern w:val="3"/>
          <w:lang w:eastAsia="zh-CN" w:bidi="hi-IN"/>
        </w:rPr>
        <w:t>que</w:t>
      </w:r>
      <w:proofErr w:type="gramEnd"/>
      <w:r w:rsidR="00E06BA6" w:rsidRPr="00E06BA6">
        <w:rPr>
          <w:rFonts w:ascii="Courier New" w:eastAsia="SimSun" w:hAnsi="Courier New" w:cs="Mangal"/>
          <w:kern w:val="3"/>
          <w:lang w:eastAsia="zh-CN" w:bidi="hi-IN"/>
        </w:rPr>
        <w:t xml:space="preserv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w:t>
      </w:r>
      <w:proofErr w:type="spellStart"/>
      <w:r w:rsidRPr="00E06BA6">
        <w:rPr>
          <w:rFonts w:ascii="Courier New" w:eastAsia="SimSun" w:hAnsi="Courier New" w:cs="Mangal"/>
          <w:kern w:val="3"/>
          <w:lang w:eastAsia="zh-CN" w:bidi="hi-IN"/>
        </w:rPr>
        <w:t>etc</w:t>
      </w:r>
      <w:proofErr w:type="spellEnd"/>
      <w:r w:rsidRPr="00E06BA6">
        <w:rPr>
          <w:rFonts w:ascii="Courier New" w:eastAsia="SimSun" w:hAnsi="Courier New" w:cs="Mangal"/>
          <w:kern w:val="3"/>
          <w:lang w:eastAsia="zh-CN" w:bidi="hi-IN"/>
        </w:rPr>
        <w:t xml:space="preserve">,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proofErr w:type="spellStart"/>
      <w:r w:rsidR="00C24CD5" w:rsidRPr="004A187A">
        <w:rPr>
          <w:rFonts w:ascii="Courier New" w:hAnsi="Courier New"/>
          <w:b/>
          <w:bCs/>
        </w:rPr>
        <w:t>mode</w:t>
      </w:r>
      <w:proofErr w:type="spellEnd"/>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las máquinas que soportan Split </w:t>
      </w:r>
      <w:proofErr w:type="spellStart"/>
      <w:r w:rsidRPr="00642800">
        <w:rPr>
          <w:rFonts w:ascii="Courier New" w:eastAsia="SimSun" w:hAnsi="Courier New" w:cs="Mangal"/>
          <w:kern w:val="3"/>
          <w:lang w:eastAsia="zh-CN" w:bidi="hi-IN"/>
        </w:rPr>
        <w:t>screen</w:t>
      </w:r>
      <w:proofErr w:type="spellEnd"/>
      <w:r w:rsidRPr="00642800">
        <w:rPr>
          <w:rFonts w:ascii="Courier New" w:eastAsia="SimSun" w:hAnsi="Courier New" w:cs="Mangal"/>
          <w:kern w:val="3"/>
          <w:lang w:eastAsia="zh-CN" w:bidi="hi-IN"/>
        </w:rPr>
        <w:t xml:space="preserve"> (actualmente CPC, C64 y ZX-Uno) este </w:t>
      </w:r>
      <w:proofErr w:type="spellStart"/>
      <w:r w:rsidRPr="00642800">
        <w:rPr>
          <w:rFonts w:ascii="Courier New" w:eastAsia="SimSun" w:hAnsi="Courier New" w:cs="Mangal"/>
          <w:kern w:val="3"/>
          <w:lang w:eastAsia="zh-CN" w:bidi="hi-IN"/>
        </w:rPr>
        <w:t>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w:t>
      </w:r>
      <w:proofErr w:type="spellEnd"/>
      <w:r w:rsidRPr="00642800">
        <w:rPr>
          <w:rFonts w:ascii="Courier New" w:eastAsia="SimSun" w:hAnsi="Courier New" w:cs="Mangal"/>
          <w:kern w:val="3"/>
          <w:lang w:eastAsia="zh-CN" w:bidi="hi-IN"/>
        </w:rPr>
        <w:t xml:space="preserve">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proofErr w:type="spellStart"/>
      <w:r w:rsidR="00D23569" w:rsidRPr="00642800">
        <w:rPr>
          <w:rFonts w:ascii="Courier New" w:eastAsia="SimSun" w:hAnsi="Courier New" w:cs="Mangal"/>
          <w:kern w:val="3"/>
          <w:lang w:eastAsia="zh-CN" w:bidi="hi-IN"/>
        </w:rPr>
        <w:t>mode</w:t>
      </w:r>
      <w:proofErr w:type="spellEnd"/>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Timex</w:t>
            </w:r>
            <w:proofErr w:type="spellEnd"/>
            <w:r w:rsidRPr="00642800">
              <w:rPr>
                <w:rFonts w:ascii="Courier New" w:eastAsia="Times New Roman" w:hAnsi="Courier New" w:cs="Courier New"/>
                <w:color w:val="24292E"/>
                <w:kern w:val="0"/>
                <w:lang w:eastAsia="es-ES" w:bidi="ar-SA"/>
              </w:rPr>
              <w:t xml:space="preserve"> </w:t>
            </w:r>
            <w:proofErr w:type="spellStart"/>
            <w:r w:rsidRPr="00642800">
              <w:rPr>
                <w:rFonts w:ascii="Courier New" w:eastAsia="Times New Roman" w:hAnsi="Courier New" w:cs="Courier New"/>
                <w:color w:val="24292E"/>
                <w:kern w:val="0"/>
                <w:lang w:eastAsia="es-ES" w:bidi="ar-SA"/>
              </w:rPr>
              <w:t>HiColor</w:t>
            </w:r>
            <w:proofErr w:type="spellEnd"/>
            <w:r w:rsidR="00C24CD5" w:rsidRPr="00642800">
              <w:rPr>
                <w:rFonts w:ascii="Courier New" w:eastAsia="Times New Roman" w:hAnsi="Courier New" w:cs="Courier New"/>
                <w:color w:val="24292E"/>
                <w:kern w:val="0"/>
                <w:lang w:eastAsia="es-ES" w:bidi="ar-SA"/>
              </w:rPr>
              <w:t xml:space="preserve"> con </w:t>
            </w:r>
            <w:proofErr w:type="spellStart"/>
            <w:r w:rsidR="00C24CD5" w:rsidRPr="00642800">
              <w:rPr>
                <w:rFonts w:ascii="Courier New" w:eastAsia="Times New Roman" w:hAnsi="Courier New" w:cs="Courier New"/>
                <w:color w:val="24292E"/>
                <w:kern w:val="0"/>
                <w:lang w:eastAsia="es-ES" w:bidi="ar-SA"/>
              </w:rPr>
              <w:t>ULAPlus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 xml:space="preserve">ZERO </w:t>
      </w:r>
      <w:proofErr w:type="spellStart"/>
      <w:r w:rsidR="00F54616" w:rsidRPr="00642800">
        <w:rPr>
          <w:rFonts w:eastAsia="SimSun" w:cs="Mangal"/>
          <w:kern w:val="3"/>
          <w:sz w:val="24"/>
          <w:szCs w:val="24"/>
          <w:lang w:eastAsia="zh-CN" w:bidi="hi-IN"/>
        </w:rPr>
        <w:t>fInterruptorPulsado</w:t>
      </w:r>
      <w:proofErr w:type="spellEnd"/>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 xml:space="preserve">SET </w:t>
      </w:r>
      <w:proofErr w:type="spellStart"/>
      <w:r w:rsidRPr="004A187A">
        <w:rPr>
          <w:rFonts w:eastAsia="SimSun" w:cs="Mangal"/>
          <w:kern w:val="3"/>
          <w:sz w:val="24"/>
          <w:szCs w:val="24"/>
          <w:lang w:eastAsia="zh-CN" w:bidi="hi-IN"/>
        </w:rPr>
        <w:t>fInterruptorPulsado</w:t>
      </w:r>
      <w:proofErr w:type="spellEnd"/>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estos casos y otros, en los que pese </w:t>
      </w:r>
      <w:proofErr w:type="spellStart"/>
      <w:r w:rsidRPr="00642800">
        <w:rPr>
          <w:rFonts w:ascii="Courier New" w:eastAsia="SimSun" w:hAnsi="Courier New" w:cs="Mangal"/>
          <w:kern w:val="3"/>
          <w:lang w:eastAsia="zh-CN" w:bidi="hi-IN"/>
        </w:rPr>
        <w:t>haber</w:t>
      </w:r>
      <w:proofErr w:type="spellEnd"/>
      <w:r w:rsidRPr="00642800">
        <w:rPr>
          <w:rFonts w:ascii="Courier New" w:eastAsia="SimSun" w:hAnsi="Courier New" w:cs="Mangal"/>
          <w:kern w:val="3"/>
          <w:lang w:eastAsia="zh-CN" w:bidi="hi-IN"/>
        </w:rPr>
        <w:t xml:space="preserve">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XDONE para marcar como “hecho”, porque puedes hacerlo con cualquier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 xml:space="preserve">El </w:t>
      </w:r>
      <w:proofErr w:type="spellStart"/>
      <w:r w:rsidRPr="00642800">
        <w:rPr>
          <w:rFonts w:ascii="Courier New" w:hAnsi="Courier New"/>
        </w:rPr>
        <w:t>t</w:t>
      </w:r>
      <w:r w:rsidR="00D23569" w:rsidRPr="00642800">
        <w:rPr>
          <w:rFonts w:ascii="Courier New" w:hAnsi="Courier New"/>
        </w:rPr>
        <w:t>one</w:t>
      </w:r>
      <w:proofErr w:type="spellEnd"/>
      <w:r w:rsidR="00D23569" w:rsidRPr="00642800">
        <w:rPr>
          <w:rFonts w:ascii="Courier New" w:hAnsi="Courier New"/>
        </w:rPr>
        <w:t xml:space="preserv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0840DF5B" w14:textId="77777777"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7B427AE5" w:rsidR="00D23569" w:rsidRPr="004A187A" w:rsidRDefault="00642800" w:rsidP="00642800">
      <w:pPr>
        <w:suppressAutoHyphens w:val="0"/>
        <w:rPr>
          <w:rFonts w:ascii="Courier New" w:hAnsi="Courier New"/>
        </w:rPr>
      </w:pPr>
      <w:r w:rsidRPr="004A187A">
        <w:rPr>
          <w:rFonts w:ascii="Courier New" w:hAnsi="Courier New"/>
        </w:rPr>
        <w:br w:type="page"/>
      </w: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lastRenderedPageBreak/>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proofErr w:type="spellStart"/>
            <w:r w:rsidRPr="00642800">
              <w:rPr>
                <w:rFonts w:ascii="Courier New" w:hAnsi="Courier New"/>
                <w:lang w:val="en-US"/>
              </w:rPr>
              <w:t>Octav</w:t>
            </w:r>
            <w:r w:rsidR="00642800" w:rsidRPr="00642800">
              <w:rPr>
                <w:rFonts w:ascii="Courier New" w:hAnsi="Courier New"/>
                <w:lang w:val="en-US"/>
              </w:rPr>
              <w: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w:t>
      </w:r>
      <w:proofErr w:type="spellStart"/>
      <w:r w:rsidRPr="001E1F2A">
        <w:rPr>
          <w:rFonts w:ascii="Courier New" w:hAnsi="Courier New"/>
          <w:b/>
          <w:bCs/>
        </w:rPr>
        <w:t>string</w:t>
      </w:r>
      <w:proofErr w:type="spellEnd"/>
      <w:r w:rsidRPr="001E1F2A">
        <w:rPr>
          <w:rFonts w:ascii="Courier New" w:hAnsi="Courier New"/>
          <w:b/>
          <w:bCs/>
        </w:rPr>
        <w:t>”</w:t>
      </w:r>
    </w:p>
    <w:p w14:paraId="7B71926B" w14:textId="6F1CBB19"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proofErr w:type="spellStart"/>
      <w:r w:rsidR="004A187A">
        <w:rPr>
          <w:rFonts w:ascii="Courier New" w:hAnsi="Courier New"/>
        </w:rPr>
        <w:t>condActo</w:t>
      </w:r>
      <w:proofErr w:type="spellEnd"/>
      <w:r w:rsidRPr="001E1F2A">
        <w:rPr>
          <w:rFonts w:ascii="Courier New" w:hAnsi="Courier New"/>
        </w:rPr>
        <w:t xml:space="preserve"> </w:t>
      </w:r>
      <w:proofErr w:type="spellStart"/>
      <w:r w:rsidRPr="001E1F2A">
        <w:rPr>
          <w:rFonts w:ascii="Courier New" w:hAnsi="Courier New"/>
        </w:rPr>
        <w:t>Maluva</w:t>
      </w:r>
      <w:proofErr w:type="spellEnd"/>
      <w:r w:rsidRPr="001E1F2A">
        <w:rPr>
          <w:rFonts w:ascii="Courier New" w:hAnsi="Courier New"/>
        </w:rPr>
        <w:t xml:space="preserve">, sino un falso </w:t>
      </w:r>
      <w:proofErr w:type="spellStart"/>
      <w:r w:rsidR="004A187A">
        <w:rPr>
          <w:rFonts w:ascii="Courier New" w:hAnsi="Courier New"/>
        </w:rPr>
        <w:t>condActo</w:t>
      </w:r>
      <w:r w:rsidRPr="001E1F2A">
        <w:rPr>
          <w:rFonts w:ascii="Courier New" w:hAnsi="Courier New"/>
        </w:rPr>
        <w:t>s</w:t>
      </w:r>
      <w:proofErr w:type="spellEnd"/>
      <w:r w:rsidRPr="001E1F2A">
        <w:rPr>
          <w:rFonts w:ascii="Courier New" w:hAnsi="Courier New"/>
        </w:rPr>
        <w:t xml:space="preserve">, XPLAY permite tocar melodías usando BEEP en una manera más cómoda. La cadena esperada es exactamente como la de un </w:t>
      </w:r>
      <w:proofErr w:type="spellStart"/>
      <w:r w:rsidRPr="001E1F2A">
        <w:rPr>
          <w:rFonts w:ascii="Courier New" w:hAnsi="Courier New"/>
        </w:rPr>
        <w:t>Spectrum</w:t>
      </w:r>
      <w:proofErr w:type="spellEnd"/>
      <w:r w:rsidRPr="001E1F2A">
        <w:rPr>
          <w:rFonts w:ascii="Courier New" w:hAnsi="Courier New"/>
        </w:rPr>
        <w:t xml:space="preserve"> 128K, por ejemplo “CDE” para Do-Re-M</w:t>
      </w:r>
      <w:r w:rsidR="001E1F2A">
        <w:rPr>
          <w:rFonts w:ascii="Courier New" w:hAnsi="Courier New"/>
        </w:rPr>
        <w:t>i</w:t>
      </w:r>
      <w:r w:rsidRPr="001E1F2A">
        <w:rPr>
          <w:rFonts w:ascii="Courier New" w:hAnsi="Courier New"/>
        </w:rPr>
        <w:t xml:space="preserve">. XPLAY básicamente soporta las </w:t>
      </w:r>
      <w:r w:rsidR="001E1F2A" w:rsidRPr="001E1F2A">
        <w:rPr>
          <w:rFonts w:ascii="Courier New" w:hAnsi="Courier New"/>
        </w:rPr>
        <w:t>mismas funcionalidades</w:t>
      </w:r>
      <w:r w:rsidRPr="001E1F2A">
        <w:rPr>
          <w:rFonts w:ascii="Courier New" w:hAnsi="Courier New"/>
        </w:rPr>
        <w:t xml:space="preserve"> que un </w:t>
      </w:r>
      <w:proofErr w:type="spellStart"/>
      <w:r w:rsidRPr="001E1F2A">
        <w:rPr>
          <w:rFonts w:ascii="Courier New" w:hAnsi="Courier New"/>
        </w:rPr>
        <w:t>Spectrum</w:t>
      </w:r>
      <w:proofErr w:type="spellEnd"/>
      <w:r w:rsidRPr="001E1F2A">
        <w:rPr>
          <w:rFonts w:ascii="Courier New" w:hAnsi="Courier New"/>
        </w:rPr>
        <w:t xml:space="preserve"> 128K, pero:</w:t>
      </w:r>
    </w:p>
    <w:p w14:paraId="2A723CF9" w14:textId="33F8387D"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 para todas las máquinas de 8 bit excepto </w:t>
      </w:r>
      <w:r w:rsidR="00D23569" w:rsidRPr="001E1F2A">
        <w:rPr>
          <w:rFonts w:ascii="Courier New" w:hAnsi="Courier New"/>
        </w:rPr>
        <w:t xml:space="preserve">PCW. </w:t>
      </w:r>
      <w:r w:rsidRPr="001E1F2A">
        <w:rPr>
          <w:rFonts w:ascii="Courier New" w:hAnsi="Courier New"/>
        </w:rPr>
        <w:t xml:space="preserve">No es una funcionalidad solo para </w:t>
      </w:r>
      <w:proofErr w:type="spellStart"/>
      <w:r w:rsidRPr="001E1F2A">
        <w:rPr>
          <w:rFonts w:ascii="Courier New" w:hAnsi="Courier New"/>
        </w:rPr>
        <w:t>Spectrum</w:t>
      </w:r>
      <w:proofErr w:type="spellEnd"/>
      <w:r w:rsidRPr="001E1F2A">
        <w:rPr>
          <w:rFonts w:ascii="Courier New" w:hAnsi="Courier New"/>
        </w:rPr>
        <w:t>.</w:t>
      </w:r>
    </w:p>
    <w:p w14:paraId="7B99DE64" w14:textId="52D11B3C" w:rsidR="00D23569" w:rsidRPr="004A187A" w:rsidRDefault="00D23569" w:rsidP="004A3DEE">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XPLAY </w:t>
      </w:r>
      <w:r w:rsidR="004A3DEE" w:rsidRPr="001E1F2A">
        <w:rPr>
          <w:rFonts w:ascii="Courier New" w:hAnsi="Courier New"/>
        </w:rPr>
        <w:t xml:space="preserve">en realidad será convertida por el compilador a un montón de XBEEP seguidos, y estos </w:t>
      </w:r>
      <w:proofErr w:type="spellStart"/>
      <w:r w:rsidR="004A3DEE" w:rsidRPr="001E1F2A">
        <w:rPr>
          <w:rFonts w:ascii="Courier New" w:hAnsi="Courier New"/>
        </w:rPr>
        <w:t>beeps</w:t>
      </w:r>
      <w:proofErr w:type="spellEnd"/>
      <w:r w:rsidR="004A3DEE" w:rsidRPr="001E1F2A">
        <w:rPr>
          <w:rFonts w:ascii="Courier New" w:hAnsi="Courier New"/>
        </w:rPr>
        <w:t xml:space="preserve"> los tocará cada máquina como lo suela hacer, por </w:t>
      </w:r>
      <w:r w:rsidR="001E1F2A" w:rsidRPr="001E1F2A">
        <w:rPr>
          <w:rFonts w:ascii="Courier New" w:hAnsi="Courier New"/>
        </w:rPr>
        <w:t>ejemplo,</w:t>
      </w:r>
      <w:r w:rsidR="004A3DEE" w:rsidRPr="001E1F2A">
        <w:rPr>
          <w:rFonts w:ascii="Courier New" w:hAnsi="Courier New"/>
        </w:rPr>
        <w:t xml:space="preserve"> será por el speaker en el </w:t>
      </w:r>
      <w:proofErr w:type="spellStart"/>
      <w:r w:rsidR="004A3DEE" w:rsidRPr="001E1F2A">
        <w:rPr>
          <w:rFonts w:ascii="Courier New" w:hAnsi="Courier New"/>
        </w:rPr>
        <w:t>Spectrum</w:t>
      </w:r>
      <w:proofErr w:type="spellEnd"/>
      <w:r w:rsidR="004A3DEE" w:rsidRPr="001E1F2A">
        <w:rPr>
          <w:rFonts w:ascii="Courier New" w:hAnsi="Courier New"/>
        </w:rPr>
        <w:t>, y por el chip AY en CPC.</w:t>
      </w:r>
    </w:p>
    <w:p w14:paraId="58F59C89" w14:textId="00763BEE"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lang w:val="en-US"/>
        </w:rPr>
      </w:pPr>
      <w:r w:rsidRPr="001E1F2A">
        <w:rPr>
          <w:rFonts w:ascii="Courier New" w:hAnsi="Courier New"/>
          <w:lang w:val="en-US"/>
        </w:rPr>
        <w:t xml:space="preserve">Solo </w:t>
      </w:r>
      <w:proofErr w:type="spellStart"/>
      <w:r w:rsidRPr="001E1F2A">
        <w:rPr>
          <w:rFonts w:ascii="Courier New" w:hAnsi="Courier New"/>
          <w:lang w:val="en-US"/>
        </w:rPr>
        <w:t>soporta</w:t>
      </w:r>
      <w:proofErr w:type="spellEnd"/>
      <w:r w:rsidRPr="001E1F2A">
        <w:rPr>
          <w:rFonts w:ascii="Courier New" w:hAnsi="Courier New"/>
          <w:lang w:val="en-US"/>
        </w:rPr>
        <w:t xml:space="preserve"> un canal</w:t>
      </w:r>
    </w:p>
    <w:p w14:paraId="35AF2FBA" w14:textId="6CD8D2C1"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Como el formato de las cadenas es complicado de explicar, os recomendamos buscar el detalle de la orden PLAY en cualquier manual de </w:t>
      </w:r>
      <w:proofErr w:type="spellStart"/>
      <w:r w:rsidRPr="001E1F2A">
        <w:rPr>
          <w:rFonts w:ascii="Courier New" w:hAnsi="Courier New"/>
        </w:rPr>
        <w:t>Spectrum</w:t>
      </w:r>
      <w:proofErr w:type="spellEnd"/>
      <w:r w:rsidRPr="001E1F2A">
        <w:rPr>
          <w:rFonts w:ascii="Courier New" w:hAnsi="Courier New"/>
        </w:rPr>
        <w:t xml:space="preserve"> 128k.</w:t>
      </w:r>
    </w:p>
    <w:p w14:paraId="7D295A45" w14:textId="0B82AA3D" w:rsidR="004A3DEE" w:rsidRPr="001E1F2A" w:rsidRDefault="004A3DEE">
      <w:pPr>
        <w:suppressAutoHyphens w:val="0"/>
        <w:rPr>
          <w:rFonts w:ascii="Courier New" w:hAnsi="Courier New"/>
        </w:rPr>
      </w:pPr>
      <w:r w:rsidRPr="001E1F2A">
        <w:rPr>
          <w:rFonts w:ascii="Courier New" w:hAnsi="Courier New"/>
        </w:rPr>
        <w:br w:type="page"/>
      </w:r>
    </w:p>
    <w:p w14:paraId="2EC9ACE5" w14:textId="77777777" w:rsidR="00D23569" w:rsidRPr="001E1F2A" w:rsidRDefault="00D23569" w:rsidP="00D23569">
      <w:pPr>
        <w:widowControl/>
        <w:shd w:val="clear" w:color="auto" w:fill="FFFFFF"/>
        <w:suppressAutoHyphens w:val="0"/>
        <w:autoSpaceDN/>
        <w:spacing w:after="240"/>
        <w:textAlignment w:val="auto"/>
        <w:rPr>
          <w:rFonts w:ascii="Courier New" w:hAnsi="Courier New"/>
        </w:rPr>
      </w:pPr>
    </w:p>
    <w:p w14:paraId="367901ED" w14:textId="5050C835" w:rsidR="00D23569" w:rsidRPr="004A187A" w:rsidRDefault="00D23569" w:rsidP="00D23569">
      <w:pPr>
        <w:pStyle w:val="Standard"/>
        <w:jc w:val="both"/>
        <w:rPr>
          <w:rFonts w:ascii="Courier New" w:hAnsi="Courier New"/>
          <w:b/>
          <w:bCs/>
        </w:rPr>
      </w:pPr>
      <w:r w:rsidRPr="004A187A">
        <w:rPr>
          <w:rFonts w:ascii="Courier New" w:hAnsi="Courier New"/>
          <w:b/>
          <w:bCs/>
        </w:rPr>
        <w:t>XNEXTCLS</w:t>
      </w:r>
    </w:p>
    <w:p w14:paraId="461D702C" w14:textId="77777777" w:rsidR="002836DF" w:rsidRPr="004A187A" w:rsidRDefault="002836DF" w:rsidP="00D23569">
      <w:pPr>
        <w:pStyle w:val="Standard"/>
        <w:jc w:val="both"/>
        <w:rPr>
          <w:rFonts w:ascii="Courier New" w:hAnsi="Courier New"/>
          <w:b/>
          <w:bCs/>
        </w:rPr>
      </w:pP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funcionalidad es solo para el </w:t>
      </w:r>
      <w:proofErr w:type="spellStart"/>
      <w:r w:rsidRPr="001E1F2A">
        <w:rPr>
          <w:rFonts w:ascii="Courier New" w:hAnsi="Courier New"/>
        </w:rPr>
        <w:t>Spectrum</w:t>
      </w:r>
      <w:proofErr w:type="spellEnd"/>
      <w:r w:rsidRPr="001E1F2A">
        <w:rPr>
          <w:rFonts w:ascii="Courier New" w:hAnsi="Courier New"/>
        </w:rPr>
        <w:t xml:space="preserve"> Next. Como las imágenes en el Next son pintadas en su “layer2”, un CLS normal no funciona, así </w:t>
      </w:r>
      <w:proofErr w:type="gramStart"/>
      <w:r w:rsidRPr="001E1F2A">
        <w:rPr>
          <w:rFonts w:ascii="Courier New" w:hAnsi="Courier New"/>
        </w:rPr>
        <w:t>que</w:t>
      </w:r>
      <w:proofErr w:type="gramEnd"/>
      <w:r w:rsidRPr="001E1F2A">
        <w:rPr>
          <w:rFonts w:ascii="Courier New" w:hAnsi="Courier New"/>
        </w:rPr>
        <w:t xml:space="preserv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proofErr w:type="spellStart"/>
      <w:r w:rsidR="004A187A">
        <w:rPr>
          <w:rFonts w:ascii="Courier New" w:hAnsi="Courier New"/>
        </w:rPr>
        <w:t>condActo</w:t>
      </w:r>
      <w:proofErr w:type="spellEnd"/>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4F748F29" w14:textId="77777777" w:rsidR="00D23569" w:rsidRPr="001E1F2A" w:rsidRDefault="00D23569" w:rsidP="00D23569">
      <w:pPr>
        <w:pStyle w:val="Standard"/>
        <w:jc w:val="both"/>
        <w:rPr>
          <w:rFonts w:ascii="Courier New" w:hAnsi="Courier New"/>
          <w:b/>
          <w:bCs/>
        </w:rPr>
      </w:pPr>
      <w:r w:rsidRPr="001E1F2A">
        <w:rPr>
          <w:rFonts w:ascii="Courier New" w:hAnsi="Courier New"/>
          <w:b/>
          <w:bCs/>
        </w:rPr>
        <w:t xml:space="preserve">XSPEED </w:t>
      </w:r>
      <w:proofErr w:type="spellStart"/>
      <w:r w:rsidRPr="001E1F2A">
        <w:rPr>
          <w:rFonts w:ascii="Courier New" w:hAnsi="Courier New"/>
          <w:b/>
          <w:bCs/>
        </w:rPr>
        <w:t>value</w:t>
      </w:r>
      <w:proofErr w:type="spellEnd"/>
    </w:p>
    <w:p w14:paraId="45A4F3C2" w14:textId="77777777" w:rsidR="00D23569" w:rsidRPr="001E1F2A" w:rsidRDefault="00D23569" w:rsidP="00D23569">
      <w:pPr>
        <w:pStyle w:val="Standard"/>
        <w:jc w:val="both"/>
        <w:rPr>
          <w:rFonts w:ascii="Courier New" w:hAnsi="Courier New"/>
        </w:rPr>
      </w:pPr>
    </w:p>
    <w:p w14:paraId="6428277A" w14:textId="35A46CDE" w:rsidR="00D23569" w:rsidRPr="001E1F2A" w:rsidRDefault="002836DF"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w:t>
      </w:r>
      <w:r w:rsidR="001E1F2A" w:rsidRPr="001E1F2A">
        <w:rPr>
          <w:rFonts w:ascii="Courier New" w:hAnsi="Courier New"/>
        </w:rPr>
        <w:t>función</w:t>
      </w:r>
      <w:r w:rsidRPr="001E1F2A">
        <w:rPr>
          <w:rFonts w:ascii="Courier New" w:hAnsi="Courier New"/>
        </w:rPr>
        <w:t xml:space="preserve"> hace </w:t>
      </w:r>
      <w:r w:rsidR="001E1F2A" w:rsidRPr="001E1F2A">
        <w:rPr>
          <w:rFonts w:ascii="Courier New" w:hAnsi="Courier New"/>
        </w:rPr>
        <w:t>que la CPU del ZX-Uno y el ZX-</w:t>
      </w:r>
      <w:proofErr w:type="spellStart"/>
      <w:r w:rsidR="001E1F2A" w:rsidRPr="001E1F2A">
        <w:rPr>
          <w:rFonts w:ascii="Courier New" w:hAnsi="Courier New"/>
        </w:rPr>
        <w:t>Spectrum</w:t>
      </w:r>
      <w:proofErr w:type="spellEnd"/>
      <w:r w:rsidR="001E1F2A" w:rsidRPr="001E1F2A">
        <w:rPr>
          <w:rFonts w:ascii="Courier New" w:hAnsi="Courier New"/>
        </w:rPr>
        <w:t xml:space="preserve"> Next pase a estar a 7Mhz si el valor 1, volviendo al estándar 3.5Mhz con el valor 0. Otros valores son ignorados.</w:t>
      </w:r>
    </w:p>
    <w:p w14:paraId="3B64B967" w14:textId="4E593887" w:rsidR="001E1F2A" w:rsidRPr="001E1F2A" w:rsidRDefault="001E1F2A"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proofErr w:type="spellStart"/>
      <w:r w:rsidR="004A187A">
        <w:rPr>
          <w:rFonts w:ascii="Courier New" w:hAnsi="Courier New"/>
        </w:rPr>
        <w:t>condActo</w:t>
      </w:r>
      <w:r w:rsidRPr="001E1F2A">
        <w:rPr>
          <w:rFonts w:ascii="Courier New" w:hAnsi="Courier New"/>
        </w:rPr>
        <w:t>s</w:t>
      </w:r>
      <w:proofErr w:type="spellEnd"/>
      <w:r w:rsidRPr="001E1F2A">
        <w:rPr>
          <w:rFonts w:ascii="Courier New" w:hAnsi="Courier New"/>
        </w:rPr>
        <w:t>.</w:t>
      </w:r>
    </w:p>
    <w:p w14:paraId="18CAB96E" w14:textId="4A73038B" w:rsidR="000779A2" w:rsidRPr="004A187A" w:rsidRDefault="000779A2" w:rsidP="00D23569">
      <w:pPr>
        <w:widowControl/>
        <w:shd w:val="clear" w:color="auto" w:fill="FFFFFF"/>
        <w:suppressAutoHyphens w:val="0"/>
        <w:autoSpaceDN/>
        <w:spacing w:after="240"/>
        <w:jc w:val="both"/>
        <w:textAlignment w:val="auto"/>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proofErr w:type="spellStart"/>
      <w:r w:rsidR="004A187A">
        <w:rPr>
          <w:rFonts w:ascii="Courier New" w:hAnsi="Courier New"/>
          <w:u w:val="single"/>
        </w:rPr>
        <w:t>condActo</w:t>
      </w:r>
      <w:r w:rsidRPr="001E1F2A">
        <w:rPr>
          <w:rFonts w:ascii="Courier New" w:hAnsi="Courier New"/>
          <w:u w:val="single"/>
        </w:rPr>
        <w:t>s</w:t>
      </w:r>
      <w:proofErr w:type="spellEnd"/>
      <w:r w:rsidRPr="001E1F2A">
        <w:rPr>
          <w:rFonts w:ascii="Courier New" w:hAnsi="Courier New"/>
          <w:u w:val="single"/>
        </w:rPr>
        <w:t xml:space="preserve"> </w:t>
      </w:r>
      <w:proofErr w:type="spellStart"/>
      <w:r w:rsidRPr="001E1F2A">
        <w:rPr>
          <w:rFonts w:ascii="Courier New" w:hAnsi="Courier New"/>
          <w:u w:val="single"/>
        </w:rPr>
        <w:t>Maluva</w:t>
      </w:r>
      <w:proofErr w:type="spellEnd"/>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Algunas funciones de </w:t>
      </w:r>
      <w:proofErr w:type="spellStart"/>
      <w:r w:rsidRPr="001E1F2A">
        <w:rPr>
          <w:rFonts w:ascii="Courier New" w:hAnsi="Courier New"/>
        </w:rPr>
        <w:t>Maluva</w:t>
      </w:r>
      <w:proofErr w:type="spellEnd"/>
      <w:r w:rsidRPr="001E1F2A">
        <w:rPr>
          <w:rFonts w:ascii="Courier New" w:hAnsi="Courier New"/>
        </w:rPr>
        <w:t xml:space="preserve"> pueden fallar por razones externas. Por ejemplo, leer una imagen desde disco puede fallar porque el fichero no esté, porque el usuario sacó el disco, etc. DAAD y </w:t>
      </w:r>
      <w:proofErr w:type="spellStart"/>
      <w:r w:rsidRPr="001E1F2A">
        <w:rPr>
          <w:rFonts w:ascii="Courier New" w:hAnsi="Courier New"/>
        </w:rPr>
        <w:t>Maluva</w:t>
      </w:r>
      <w:proofErr w:type="spellEnd"/>
      <w:r w:rsidRPr="001E1F2A">
        <w:rPr>
          <w:rFonts w:ascii="Courier New" w:hAnsi="Courier New"/>
        </w:rPr>
        <w:t xml:space="preserve"> no hacen 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Pero sí que pasa algo internamente: cuando estas funciones fallan, el bit 7 del </w:t>
      </w:r>
      <w:proofErr w:type="spellStart"/>
      <w:r w:rsidRPr="001E1F2A">
        <w:rPr>
          <w:rFonts w:ascii="Courier New" w:hAnsi="Courier New"/>
        </w:rPr>
        <w:t>flag</w:t>
      </w:r>
      <w:proofErr w:type="spellEnd"/>
      <w:r w:rsidRPr="001E1F2A">
        <w:rPr>
          <w:rFonts w:ascii="Courier New" w:hAnsi="Courier New"/>
        </w:rPr>
        <w:t xml:space="preserve"> 20 se pone a 1, y cuando tienen éxito el mismo bit se pone a 0. Así, tras un XPICTURE se puede hacer un "GT 20 127", y la condición tendrá éxito si la carga falló, lo que permite dar mensajes como “Por favor introduzca el disco”.</w:t>
      </w:r>
    </w:p>
    <w:p w14:paraId="67414AA8"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31EC1CA2" w14:textId="05BAFA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712C5CE0" w14:textId="4DF3FE6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lastRenderedPageBreak/>
        <w:t>O incluso esperar a que el disco se meta:</w:t>
      </w:r>
    </w:p>
    <w:p w14:paraId="17E9F725"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Por otro lado, </w:t>
      </w:r>
      <w:proofErr w:type="spellStart"/>
      <w:r w:rsidRPr="001E1F2A">
        <w:rPr>
          <w:rFonts w:ascii="Courier New" w:hAnsi="Courier New"/>
        </w:rPr>
        <w:t>Maluva</w:t>
      </w:r>
      <w:proofErr w:type="spellEnd"/>
      <w:r w:rsidRPr="001E1F2A">
        <w:rPr>
          <w:rFonts w:ascii="Courier New" w:hAnsi="Courier New"/>
        </w:rPr>
        <w:t xml:space="preserve">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Si pones a 1 el bit 0 del </w:t>
      </w:r>
      <w:proofErr w:type="spellStart"/>
      <w:r w:rsidRPr="001E1F2A">
        <w:rPr>
          <w:rFonts w:ascii="Courier New" w:hAnsi="Courier New"/>
        </w:rPr>
        <w:t>flag</w:t>
      </w:r>
      <w:proofErr w:type="spellEnd"/>
      <w:r w:rsidRPr="001E1F2A">
        <w:rPr>
          <w:rFonts w:ascii="Courier New" w:hAnsi="Courier New"/>
        </w:rPr>
        <w:t xml:space="preserve"> 20 (LET 20 1), </w:t>
      </w:r>
      <w:proofErr w:type="spellStart"/>
      <w:r w:rsidRPr="001E1F2A">
        <w:rPr>
          <w:rFonts w:ascii="Courier New" w:hAnsi="Courier New"/>
        </w:rPr>
        <w:t>Maluva</w:t>
      </w:r>
      <w:proofErr w:type="spellEnd"/>
      <w:r w:rsidRPr="001E1F2A">
        <w:rPr>
          <w:rFonts w:ascii="Courier New" w:hAnsi="Courier New"/>
        </w:rPr>
        <w:t xml:space="preserve">, aparte de grabar el resultado en el bit 7 del </w:t>
      </w:r>
      <w:proofErr w:type="spellStart"/>
      <w:r w:rsidRPr="001E1F2A">
        <w:rPr>
          <w:rFonts w:ascii="Courier New" w:hAnsi="Courier New"/>
        </w:rPr>
        <w:t>flag</w:t>
      </w:r>
      <w:proofErr w:type="spellEnd"/>
      <w:r w:rsidRPr="001E1F2A">
        <w:rPr>
          <w:rFonts w:ascii="Courier New" w:hAnsi="Courier New"/>
        </w:rPr>
        <w:t xml:space="preserve">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010441EA" w:rsidR="00D258F2" w:rsidRDefault="00D258F2">
      <w:pPr>
        <w:suppressAutoHyphens w:val="0"/>
        <w:rPr>
          <w:highlight w:val="yellow"/>
          <w:lang w:val="en-US"/>
        </w:rPr>
      </w:pPr>
      <w:r>
        <w:rPr>
          <w:highlight w:val="yellow"/>
          <w:lang w:val="en-US"/>
        </w:rPr>
        <w:br w:type="page"/>
      </w:r>
    </w:p>
    <w:p w14:paraId="1B616E86" w14:textId="77777777" w:rsidR="00294943" w:rsidRPr="001E1F2A" w:rsidRDefault="00294943" w:rsidP="005D4F3D">
      <w:pPr>
        <w:pStyle w:val="Standard"/>
        <w:jc w:val="both"/>
        <w:rPr>
          <w:highlight w:val="yellow"/>
          <w:lang w:val="en-US"/>
        </w:rPr>
      </w:pPr>
    </w:p>
    <w:p w14:paraId="22641062" w14:textId="37AC68DA" w:rsidR="00E20923" w:rsidRPr="00CB3C19" w:rsidRDefault="00E20923" w:rsidP="00CB3C19">
      <w:pPr>
        <w:pStyle w:val="T2DAAD"/>
      </w:pPr>
      <w:bookmarkStart w:id="31" w:name="_Toc48303773"/>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proofErr w:type="spellStart"/>
      <w:r w:rsidR="004A187A">
        <w:rPr>
          <w:rFonts w:ascii="Courier New" w:hAnsi="Courier New"/>
        </w:rPr>
        <w:t>condActo</w:t>
      </w:r>
      <w:r w:rsidR="00294943" w:rsidRPr="00535A91">
        <w:rPr>
          <w:rFonts w:ascii="Courier New" w:hAnsi="Courier New"/>
        </w:rPr>
        <w:t>s</w:t>
      </w:r>
      <w:proofErr w:type="spellEnd"/>
      <w:r w:rsidR="00294943" w:rsidRPr="00535A91">
        <w:rPr>
          <w:rFonts w:ascii="Courier New" w:hAnsi="Courier New"/>
        </w:rPr>
        <w:t xml:space="preserve">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 xml:space="preserve">Se ha explicado arriba, y no la soportaba PAW ni </w:t>
      </w:r>
      <w:proofErr w:type="spellStart"/>
      <w:r w:rsidRPr="00535A91">
        <w:rPr>
          <w:rFonts w:ascii="Courier New" w:hAnsi="Courier New"/>
        </w:rPr>
        <w:t>Quill</w:t>
      </w:r>
      <w:proofErr w:type="spellEnd"/>
      <w:r w:rsidRPr="00535A91">
        <w:rPr>
          <w:rFonts w:ascii="Courier New" w:hAnsi="Courier New"/>
        </w:rPr>
        <w:t>.</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w:t>
      </w:r>
      <w:proofErr w:type="spellStart"/>
      <w:r w:rsidRPr="00535A91">
        <w:rPr>
          <w:rFonts w:ascii="Courier New" w:hAnsi="Courier New"/>
        </w:rPr>
        <w:t>Maluva</w:t>
      </w:r>
      <w:proofErr w:type="spellEnd"/>
      <w:r w:rsidRPr="00535A91">
        <w:rPr>
          <w:rFonts w:ascii="Courier New" w:hAnsi="Courier New"/>
        </w:rPr>
        <w:t xml:space="preserve"> facilita el </w:t>
      </w:r>
      <w:proofErr w:type="spellStart"/>
      <w:r w:rsidR="004A187A">
        <w:rPr>
          <w:rFonts w:ascii="Courier New" w:hAnsi="Courier New"/>
        </w:rPr>
        <w:t>condActo</w:t>
      </w:r>
      <w:proofErr w:type="spellEnd"/>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Los XMESSAGES además no están 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48303774"/>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proofErr w:type="spellStart"/>
      <w:r w:rsidR="00D3592C" w:rsidRPr="00535A91">
        <w:rPr>
          <w:rFonts w:ascii="Courier New" w:hAnsi="Courier New"/>
        </w:rPr>
        <w:t>Error</w:t>
      </w:r>
      <w:proofErr w:type="spellEnd"/>
      <w:r w:rsidR="00D3592C" w:rsidRPr="00535A91">
        <w:rPr>
          <w:rFonts w:ascii="Courier New" w:hAnsi="Courier New"/>
        </w:rPr>
        <w:t xml:space="preserve">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proofErr w:type="spellStart"/>
      <w:r w:rsidRPr="00535A91">
        <w:rPr>
          <w:rFonts w:ascii="Courier New" w:hAnsi="Courier New"/>
          <w:b/>
          <w:bCs/>
        </w:rPr>
        <w:t>Game</w:t>
      </w:r>
      <w:proofErr w:type="spellEnd"/>
      <w:r w:rsidRPr="00535A91">
        <w:rPr>
          <w:rFonts w:ascii="Courier New" w:hAnsi="Courier New"/>
          <w:b/>
          <w:bCs/>
        </w:rPr>
        <w:t xml:space="preserv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w:t>
      </w:r>
      <w:proofErr w:type="spellStart"/>
      <w:r w:rsidR="009F017E" w:rsidRPr="00535A91">
        <w:rPr>
          <w:rFonts w:ascii="Courier New" w:hAnsi="Courier New"/>
        </w:rPr>
        <w:t>Flag</w:t>
      </w:r>
      <w:proofErr w:type="spellEnd"/>
      <w:r w:rsidR="009F017E" w:rsidRPr="00535A91">
        <w:rPr>
          <w:rFonts w:ascii="Courier New" w:hAnsi="Courier New"/>
        </w:rPr>
        <w:t xml:space="preserve">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proofErr w:type="spellStart"/>
      <w:r w:rsidR="004A187A">
        <w:rPr>
          <w:rFonts w:ascii="Courier New" w:hAnsi="Courier New"/>
        </w:rPr>
        <w:t>CondActo</w:t>
      </w:r>
      <w:proofErr w:type="spellEnd"/>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48303775"/>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w:t>
      </w:r>
      <w:proofErr w:type="gramStart"/>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w:t>
      </w:r>
      <w:proofErr w:type="gramEnd"/>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w:t>
      </w:r>
      <w:proofErr w:type="spellStart"/>
      <w:r w:rsidR="001A0F86" w:rsidRPr="00535A91">
        <w:rPr>
          <w:rFonts w:ascii="Courier New" w:hAnsi="Courier New"/>
        </w:rPr>
        <w:t>parser</w:t>
      </w:r>
      <w:proofErr w:type="spellEnd"/>
      <w:r w:rsidR="001A0F86" w:rsidRPr="00535A91">
        <w:rPr>
          <w:rFonts w:ascii="Courier New" w:hAnsi="Courier New"/>
        </w:rPr>
        <w:t xml:space="preserve"> aun entenderla, por ejemplo “LLAVE COGER” o “COGER </w:t>
      </w:r>
      <w:proofErr w:type="gramStart"/>
      <w:r w:rsidR="001A0F86" w:rsidRPr="00535A91">
        <w:rPr>
          <w:rFonts w:ascii="Courier New" w:hAnsi="Courier New"/>
        </w:rPr>
        <w:t>LENTAMENTE  LLAVE</w:t>
      </w:r>
      <w:proofErr w:type="gramEnd"/>
      <w:r w:rsidR="001A0F86" w:rsidRPr="00535A91">
        <w:rPr>
          <w:rFonts w:ascii="Courier New" w:hAnsi="Courier New"/>
        </w:rPr>
        <w:t>”.</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 xml:space="preserve">de la cual saldrán 5 </w:t>
      </w:r>
      <w:proofErr w:type="spellStart"/>
      <w:r w:rsidRPr="00535A91">
        <w:rPr>
          <w:rFonts w:ascii="Courier New" w:hAnsi="Courier New"/>
        </w:rPr>
        <w:t>SLs</w:t>
      </w:r>
      <w:proofErr w:type="spellEnd"/>
      <w:r w:rsidRPr="00535A91">
        <w:rPr>
          <w:rFonts w:ascii="Courier New" w:hAnsi="Courier New"/>
        </w:rPr>
        <w:t>:</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48303776"/>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48303777"/>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proofErr w:type="spellStart"/>
      <w:r w:rsidR="007C0922" w:rsidRPr="00535A91">
        <w:rPr>
          <w:rFonts w:ascii="Courier New" w:hAnsi="Courier New"/>
        </w:rPr>
        <w:t>Ready</w:t>
      </w:r>
      <w:proofErr w:type="spellEnd"/>
      <w:r w:rsidR="007C0922" w:rsidRPr="00535A91">
        <w:rPr>
          <w:rFonts w:ascii="Courier New" w:hAnsi="Courier New"/>
        </w:rPr>
        <w:t xml:space="preserve">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w:t>
      </w:r>
      <w:proofErr w:type="spellStart"/>
      <w:r w:rsidRPr="00535A91">
        <w:rPr>
          <w:rFonts w:ascii="Courier New" w:hAnsi="Courier New"/>
        </w:rPr>
        <w:t>parser</w:t>
      </w:r>
      <w:proofErr w:type="spellEnd"/>
      <w:r w:rsidRPr="00535A91">
        <w:rPr>
          <w:rFonts w:ascii="Courier New" w:hAnsi="Courier New"/>
        </w:rPr>
        <w:t xml:space="preserve">, así que por debajo de un juego en alemán está el </w:t>
      </w:r>
      <w:proofErr w:type="spellStart"/>
      <w:r w:rsidRPr="00535A91">
        <w:rPr>
          <w:rFonts w:ascii="Courier New" w:hAnsi="Courier New"/>
        </w:rPr>
        <w:t>parser</w:t>
      </w:r>
      <w:proofErr w:type="spellEnd"/>
      <w:r w:rsidRPr="00535A91">
        <w:rPr>
          <w:rFonts w:ascii="Courier New" w:hAnsi="Courier New"/>
        </w:rPr>
        <w:t xml:space="preserve">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48303778"/>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normales están libres para ser usado por tus juegos, pero </w:t>
      </w:r>
      <w:r w:rsidRPr="00535A91">
        <w:rPr>
          <w:rFonts w:ascii="Courier New" w:hAnsi="Courier New"/>
        </w:rPr>
        <w:lastRenderedPageBreak/>
        <w:t xml:space="preserve">si le echas un ojo a TEST.DSF, podrás ver que define un uso para cada </w:t>
      </w:r>
      <w:proofErr w:type="spellStart"/>
      <w:r w:rsidRPr="00535A91">
        <w:rPr>
          <w:rFonts w:ascii="Courier New" w:hAnsi="Courier New"/>
        </w:rPr>
        <w:t>flag</w:t>
      </w:r>
      <w:proofErr w:type="spellEnd"/>
      <w:r w:rsidRPr="00535A91">
        <w:rPr>
          <w:rFonts w:ascii="Courier New" w:hAnsi="Courier New"/>
        </w:rPr>
        <w:t xml:space="preserve"> en el rango 0-63, los </w:t>
      </w:r>
      <w:proofErr w:type="spellStart"/>
      <w:r w:rsidRPr="00535A91">
        <w:rPr>
          <w:rFonts w:ascii="Courier New" w:hAnsi="Courier New"/>
        </w:rPr>
        <w:t>flags</w:t>
      </w:r>
      <w:proofErr w:type="spellEnd"/>
      <w:r w:rsidRPr="00535A91">
        <w:rPr>
          <w:rFonts w:ascii="Courier New" w:hAnsi="Courier New"/>
        </w:rPr>
        <w:t xml:space="preserve">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w:t>
      </w:r>
      <w:proofErr w:type="spellStart"/>
      <w:r w:rsidRPr="00535A91">
        <w:rPr>
          <w:rFonts w:ascii="Courier New" w:hAnsi="Courier New"/>
        </w:rPr>
        <w:t>flags</w:t>
      </w:r>
      <w:proofErr w:type="spellEnd"/>
      <w:r w:rsidRPr="00535A91">
        <w:rPr>
          <w:rFonts w:ascii="Courier New" w:hAnsi="Courier New"/>
        </w:rPr>
        <w:t xml:space="preserve">.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w:t>
      </w:r>
      <w:proofErr w:type="spellStart"/>
      <w:r w:rsidRPr="00535A91">
        <w:rPr>
          <w:rFonts w:ascii="Courier New" w:hAnsi="Courier New"/>
        </w:rPr>
        <w:t>flags</w:t>
      </w:r>
      <w:proofErr w:type="spellEnd"/>
      <w:r w:rsidRPr="00535A91">
        <w:rPr>
          <w:rFonts w:ascii="Courier New" w:hAnsi="Courier New"/>
        </w:rPr>
        <w:t xml:space="preserve">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 xml:space="preserve">Estos </w:t>
            </w:r>
            <w:proofErr w:type="spellStart"/>
            <w:r w:rsidRPr="00535A91">
              <w:rPr>
                <w:rFonts w:ascii="Courier New" w:hAnsi="Courier New"/>
              </w:rPr>
              <w:t>flags</w:t>
            </w:r>
            <w:proofErr w:type="spellEnd"/>
            <w:r w:rsidRPr="00535A91">
              <w:rPr>
                <w:rFonts w:ascii="Courier New" w:hAnsi="Courier New"/>
              </w:rPr>
              <w:t xml:space="preserve">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28 para funcionalidades internas, mientras que </w:t>
            </w:r>
            <w:proofErr w:type="spellStart"/>
            <w:r w:rsidRPr="00535A91">
              <w:rPr>
                <w:rFonts w:ascii="Courier New" w:hAnsi="Courier New"/>
              </w:rPr>
              <w:t>Maluva</w:t>
            </w:r>
            <w:proofErr w:type="spellEnd"/>
            <w:r w:rsidRPr="00535A91">
              <w:rPr>
                <w:rFonts w:ascii="Courier New" w:hAnsi="Courier New"/>
              </w:rPr>
              <w:t xml:space="preserve"> usa el </w:t>
            </w:r>
            <w:proofErr w:type="spellStart"/>
            <w:r w:rsidRPr="00535A91">
              <w:rPr>
                <w:rFonts w:ascii="Courier New" w:hAnsi="Courier New"/>
              </w:rPr>
              <w:t>flag</w:t>
            </w:r>
            <w:proofErr w:type="spellEnd"/>
            <w:r w:rsidRPr="00535A91">
              <w:rPr>
                <w:rFonts w:ascii="Courier New" w:hAnsi="Courier New"/>
              </w:rPr>
              <w:t xml:space="preserve"> 20. Por tanto, no puedes usar esos </w:t>
            </w:r>
            <w:proofErr w:type="spellStart"/>
            <w:r w:rsidRPr="00535A91">
              <w:rPr>
                <w:rFonts w:ascii="Courier New" w:hAnsi="Courier New"/>
              </w:rPr>
              <w:t>flags</w:t>
            </w:r>
            <w:proofErr w:type="spellEnd"/>
            <w:r w:rsidRPr="00535A91">
              <w:rPr>
                <w:rFonts w:ascii="Courier New" w:hAnsi="Courier New"/>
              </w:rPr>
              <w:t>,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 xml:space="preserve">Nuestra recomendación es que empieces por usar el </w:t>
            </w:r>
            <w:proofErr w:type="spellStart"/>
            <w:r w:rsidRPr="00535A91">
              <w:rPr>
                <w:rFonts w:ascii="Courier New" w:hAnsi="Courier New"/>
              </w:rPr>
              <w:t>flag</w:t>
            </w:r>
            <w:proofErr w:type="spellEnd"/>
            <w:r w:rsidRPr="00535A91">
              <w:rPr>
                <w:rFonts w:ascii="Courier New" w:hAnsi="Courier New"/>
              </w:rPr>
              <w:t xml:space="preserve"> 254 para tus cosas, luego el 253, 252, etc. Así quedarás lejos de peligro.</w:t>
            </w:r>
          </w:p>
        </w:tc>
      </w:tr>
      <w:tr w:rsidR="00CA19DB" w:rsidRPr="002E25A8"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w:t>
            </w:r>
            <w:proofErr w:type="spellStart"/>
            <w:r w:rsidR="00CA19DB" w:rsidRPr="00765A44">
              <w:rPr>
                <w:rFonts w:ascii="Courier New" w:hAnsi="Courier New"/>
                <w:lang w:val="en-US"/>
              </w:rPr>
              <w:t>present</w:t>
            </w:r>
            <w:r w:rsidRPr="00765A44">
              <w:rPr>
                <w:rFonts w:ascii="Courier New" w:hAnsi="Courier New"/>
                <w:lang w:val="en-US"/>
              </w:rPr>
              <w:t>e</w:t>
            </w:r>
            <w:proofErr w:type="spellEnd"/>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proofErr w:type="spellStart"/>
            <w:r w:rsidRPr="00535A91">
              <w:rPr>
                <w:rFonts w:ascii="Courier New" w:hAnsi="Courier New"/>
              </w:rPr>
              <w:t>Flag</w:t>
            </w:r>
            <w:proofErr w:type="spellEnd"/>
            <w:r w:rsidRPr="00535A91">
              <w:rPr>
                <w:rFonts w:ascii="Courier New" w:hAnsi="Courier New"/>
              </w:rPr>
              <w:t xml:space="preserve"> de puntuación (Score) –</w:t>
            </w:r>
            <w:r w:rsidR="00CA19DB" w:rsidRPr="00535A91">
              <w:rPr>
                <w:rFonts w:ascii="Courier New" w:hAnsi="Courier New"/>
              </w:rPr>
              <w:t xml:space="preserve"> </w:t>
            </w:r>
            <w:r w:rsidRPr="00535A91">
              <w:rPr>
                <w:rFonts w:ascii="Courier New" w:hAnsi="Courier New"/>
              </w:rPr>
              <w:t xml:space="preserve">no es realmente usado directamente por </w:t>
            </w:r>
            <w:proofErr w:type="gramStart"/>
            <w:r w:rsidRPr="00535A91">
              <w:rPr>
                <w:rFonts w:ascii="Courier New" w:hAnsi="Courier New"/>
              </w:rPr>
              <w:t>DAAD</w:t>
            </w:r>
            <w:proofErr w:type="gramEnd"/>
            <w:r w:rsidRPr="00535A91">
              <w:rPr>
                <w:rFonts w:ascii="Courier New" w:hAnsi="Courier New"/>
              </w:rPr>
              <w:t xml:space="preserve">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 xml:space="preserve">Da el número de </w:t>
            </w:r>
            <w:proofErr w:type="spellStart"/>
            <w:r w:rsidRPr="00535A91">
              <w:rPr>
                <w:rFonts w:ascii="Courier New" w:hAnsi="Courier New"/>
              </w:rPr>
              <w:t>stream</w:t>
            </w:r>
            <w:proofErr w:type="spellEnd"/>
            <w:r w:rsidRPr="00535A91">
              <w:rPr>
                <w:rFonts w:ascii="Courier New" w:hAnsi="Courier New"/>
              </w:rPr>
              <w:t xml:space="preserve"> para recibir el input</w:t>
            </w:r>
            <w:r w:rsidR="00CA19DB" w:rsidRPr="00535A91">
              <w:rPr>
                <w:rFonts w:ascii="Courier New" w:hAnsi="Courier New"/>
              </w:rPr>
              <w:t xml:space="preserve">. 0 </w:t>
            </w:r>
            <w:r w:rsidRPr="00535A91">
              <w:rPr>
                <w:rFonts w:ascii="Courier New" w:hAnsi="Courier New"/>
              </w:rPr>
              <w:t xml:space="preserve">significa el </w:t>
            </w:r>
            <w:proofErr w:type="spellStart"/>
            <w:r w:rsidRPr="00535A91">
              <w:rPr>
                <w:rFonts w:ascii="Courier New" w:hAnsi="Courier New"/>
              </w:rPr>
              <w:t>stream</w:t>
            </w:r>
            <w:proofErr w:type="spellEnd"/>
            <w:r w:rsidRPr="00535A91">
              <w:rPr>
                <w:rFonts w:ascii="Courier New" w:hAnsi="Courier New"/>
              </w:rPr>
              <w:t xml:space="preserve">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w:t>
            </w:r>
            <w:proofErr w:type="spellStart"/>
            <w:r w:rsidRPr="00535A91">
              <w:rPr>
                <w:rFonts w:ascii="Courier New" w:hAnsi="Courier New"/>
              </w:rPr>
              <w:t>prompt</w:t>
            </w:r>
            <w:proofErr w:type="spellEnd"/>
            <w:r w:rsidRPr="00535A91">
              <w:rPr>
                <w:rFonts w:ascii="Courier New" w:hAnsi="Courier New"/>
              </w:rPr>
              <w:t xml:space="preserve">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 xml:space="preserve">Guarda la duración de un </w:t>
            </w:r>
            <w:proofErr w:type="spellStart"/>
            <w:r w:rsidRPr="00535A91">
              <w:rPr>
                <w:rFonts w:ascii="Courier New" w:hAnsi="Courier New"/>
              </w:rPr>
              <w:t>timeout</w:t>
            </w:r>
            <w:proofErr w:type="spellEnd"/>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control de </w:t>
            </w:r>
            <w:proofErr w:type="spellStart"/>
            <w:r w:rsidRPr="00535A91">
              <w:rPr>
                <w:rFonts w:ascii="Courier New" w:hAnsi="Courier New"/>
              </w:rPr>
              <w:t>timeout</w:t>
            </w:r>
            <w:proofErr w:type="spellEnd"/>
            <w:r w:rsidRPr="00535A91">
              <w:rPr>
                <w:rFonts w:ascii="Courier New" w:hAnsi="Courier New"/>
              </w:rPr>
              <w:t xml:space="preserve">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ocurrió un </w:t>
            </w:r>
            <w:proofErr w:type="spellStart"/>
            <w:r w:rsidR="00BE18F0" w:rsidRPr="00535A91">
              <w:rPr>
                <w:rFonts w:ascii="Courier New" w:hAnsi="Courier New"/>
              </w:rPr>
              <w:t>timeout</w:t>
            </w:r>
            <w:proofErr w:type="spellEnd"/>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Poner a 1 para forzar que el texto escrito se recuperar tras el </w:t>
            </w:r>
            <w:proofErr w:type="spellStart"/>
            <w:r w:rsidR="00BE18F0" w:rsidRPr="00535A91">
              <w:rPr>
                <w:rFonts w:ascii="Courier New" w:hAnsi="Courier New"/>
              </w:rPr>
              <w:t>timeout</w:t>
            </w:r>
            <w:proofErr w:type="spellEnd"/>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w:t>
            </w:r>
            <w:proofErr w:type="spellStart"/>
            <w:r w:rsidR="001F7D07" w:rsidRPr="00535A91">
              <w:rPr>
                <w:rFonts w:ascii="Courier New" w:hAnsi="Courier New"/>
              </w:rPr>
              <w:t>stream</w:t>
            </w:r>
            <w:proofErr w:type="spellEnd"/>
            <w:r w:rsidR="001F7D07" w:rsidRPr="00535A91">
              <w:rPr>
                <w:rFonts w:ascii="Courier New" w:hAnsi="Courier New"/>
              </w:rPr>
              <w:t xml:space="preserve">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un </w:t>
            </w:r>
            <w:proofErr w:type="spellStart"/>
            <w:r w:rsidR="001F7D07" w:rsidRPr="00535A91">
              <w:rPr>
                <w:rFonts w:ascii="Courier New" w:hAnsi="Courier New"/>
              </w:rPr>
              <w:t>timeou</w:t>
            </w:r>
            <w:r w:rsidR="00992BC8" w:rsidRPr="00535A91">
              <w:rPr>
                <w:rFonts w:ascii="Courier New" w:hAnsi="Courier New"/>
              </w:rPr>
              <w:t>t</w:t>
            </w:r>
            <w:proofErr w:type="spellEnd"/>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si un </w:t>
            </w:r>
            <w:proofErr w:type="spellStart"/>
            <w:r w:rsidR="001F7D07" w:rsidRPr="00535A91">
              <w:rPr>
                <w:rFonts w:ascii="Courier New" w:hAnsi="Courier New"/>
              </w:rPr>
              <w:t>timeout</w:t>
            </w:r>
            <w:proofErr w:type="spellEnd"/>
            <w:r w:rsidR="001F7D07" w:rsidRPr="00535A91">
              <w:rPr>
                <w:rFonts w:ascii="Courier New" w:hAnsi="Courier New"/>
              </w:rPr>
              <w:t xml:space="preserve">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 xml:space="preserve">Guarda la fuerza del jugador (máximo peso que puede llevar, inicialmente 10). Se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 xml:space="preserve">Guarda el peso del </w:t>
            </w:r>
            <w:proofErr w:type="spellStart"/>
            <w:r w:rsidRPr="00535A91">
              <w:rPr>
                <w:rFonts w:ascii="Courier New" w:hAnsi="Courier New"/>
              </w:rPr>
              <w:t>ultimo</w:t>
            </w:r>
            <w:proofErr w:type="spellEnd"/>
            <w:r w:rsidRPr="00535A91">
              <w:rPr>
                <w:rFonts w:ascii="Courier New" w:hAnsi="Courier New"/>
              </w:rPr>
              <w:t xml:space="preserve">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 xml:space="preserve">Son los </w:t>
            </w:r>
            <w:proofErr w:type="spellStart"/>
            <w:r w:rsidRPr="00535A91">
              <w:rPr>
                <w:rFonts w:ascii="Courier New" w:hAnsi="Courier New"/>
              </w:rPr>
              <w:t>flags</w:t>
            </w:r>
            <w:proofErr w:type="spellEnd"/>
            <w:r w:rsidRPr="00535A91">
              <w:rPr>
                <w:rFonts w:ascii="Courier New" w:hAnsi="Courier New"/>
              </w:rPr>
              <w:t xml:space="preserve">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 xml:space="preserve">Es un </w:t>
            </w:r>
            <w:proofErr w:type="spellStart"/>
            <w:r w:rsidRPr="00535A91">
              <w:rPr>
                <w:rFonts w:ascii="Courier New" w:hAnsi="Courier New"/>
              </w:rPr>
              <w:t>flag</w:t>
            </w:r>
            <w:proofErr w:type="spellEnd"/>
            <w:r w:rsidRPr="00535A91">
              <w:rPr>
                <w:rFonts w:ascii="Courier New" w:hAnsi="Courier New"/>
              </w:rPr>
              <w:t xml:space="preserve"> usado para controlar los distintos modos de video que usan el intérprete de PC y de ST. Como DAAD </w:t>
            </w:r>
            <w:proofErr w:type="spellStart"/>
            <w:r w:rsidRPr="00535A91">
              <w:rPr>
                <w:rFonts w:ascii="Courier New" w:hAnsi="Courier New"/>
              </w:rPr>
              <w:t>Ready</w:t>
            </w:r>
            <w:proofErr w:type="spellEnd"/>
            <w:r w:rsidRPr="00535A91">
              <w:rPr>
                <w:rFonts w:ascii="Courier New" w:hAnsi="Courier New"/>
              </w:rPr>
              <w:t xml:space="preserve">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48303779"/>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48303780"/>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proofErr w:type="spellStart"/>
      <w:r w:rsidR="00F30D55">
        <w:rPr>
          <w:rFonts w:ascii="Courier New" w:hAnsi="Courier New"/>
        </w:rPr>
        <w:t>caracter</w:t>
      </w:r>
      <w:proofErr w:type="spellEnd"/>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xml:space="preserve">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 xml:space="preserve">DAAD </w:t>
      </w:r>
      <w:proofErr w:type="spellStart"/>
      <w:r w:rsidR="003632BB" w:rsidRPr="00F30D55">
        <w:rPr>
          <w:rFonts w:ascii="Courier New" w:hAnsi="Courier New"/>
        </w:rPr>
        <w:t>Ready</w:t>
      </w:r>
      <w:proofErr w:type="spellEnd"/>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w:t>
      </w:r>
      <w:proofErr w:type="spellStart"/>
      <w:r w:rsidRPr="00F30D55">
        <w:rPr>
          <w:rFonts w:ascii="Courier New" w:hAnsi="Courier New"/>
        </w:rPr>
        <w:t>Ready</w:t>
      </w:r>
      <w:proofErr w:type="spellEnd"/>
      <w:r w:rsidRPr="00F30D55">
        <w:rPr>
          <w:rFonts w:ascii="Courier New" w:hAnsi="Courier New"/>
        </w:rPr>
        <w:t xml:space="preserve">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 xml:space="preserve">escribirá el mensaje cuyo número esté en el </w:t>
      </w:r>
      <w:proofErr w:type="spellStart"/>
      <w:r w:rsidR="00574E9C" w:rsidRPr="00F30D55">
        <w:rPr>
          <w:rFonts w:ascii="Courier New" w:hAnsi="Courier New"/>
        </w:rPr>
        <w:t>flag</w:t>
      </w:r>
      <w:proofErr w:type="spellEnd"/>
      <w:r w:rsidR="00574E9C" w:rsidRPr="00F30D55">
        <w:rPr>
          <w:rFonts w:ascii="Courier New" w:hAnsi="Courier New"/>
        </w:rPr>
        <w:t xml:space="preserve">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proofErr w:type="spellStart"/>
      <w:r w:rsidR="004A187A">
        <w:rPr>
          <w:rFonts w:ascii="Courier New" w:hAnsi="Courier New"/>
        </w:rPr>
        <w:t>condActo</w:t>
      </w:r>
      <w:proofErr w:type="spellEnd"/>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El nombre y opcionalmente el </w:t>
      </w:r>
      <w:proofErr w:type="gramStart"/>
      <w:r w:rsidRPr="00F30D55">
        <w:rPr>
          <w:rFonts w:ascii="Courier New" w:hAnsi="Courier New"/>
        </w:rPr>
        <w:t>adjetivo asociados</w:t>
      </w:r>
      <w:proofErr w:type="gramEnd"/>
      <w:r w:rsidRPr="00F30D55">
        <w:rPr>
          <w:rFonts w:ascii="Courier New" w:hAnsi="Courier New"/>
        </w:rPr>
        <w:t xml:space="preserve"> al objeto.</w:t>
      </w:r>
    </w:p>
    <w:p w14:paraId="79D2E6C5" w14:textId="2AEC1618" w:rsidR="008F5359" w:rsidRPr="00F30D55" w:rsidRDefault="008F5359" w:rsidP="00F30D55">
      <w:pPr>
        <w:pStyle w:val="Standard"/>
        <w:jc w:val="both"/>
        <w:rPr>
          <w:rFonts w:ascii="Courier New" w:hAnsi="Courier New"/>
        </w:rPr>
      </w:pPr>
    </w:p>
    <w:p w14:paraId="3E185A61" w14:textId="0CA808DB"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0-255.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 xml:space="preserve">AT </w:t>
      </w:r>
      <w:proofErr w:type="spellStart"/>
      <w:r w:rsidRPr="00F30D55">
        <w:rPr>
          <w:rFonts w:ascii="Courier New" w:hAnsi="Courier New"/>
        </w:rPr>
        <w:t>fGaraje</w:t>
      </w:r>
      <w:proofErr w:type="spellEnd"/>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 xml:space="preserve">ZERO </w:t>
      </w:r>
      <w:proofErr w:type="spellStart"/>
      <w:r w:rsidRPr="00F30D55">
        <w:rPr>
          <w:rFonts w:ascii="Courier New" w:hAnsi="Courier New"/>
        </w:rPr>
        <w:t>fLuzEncendida</w:t>
      </w:r>
      <w:proofErr w:type="spellEnd"/>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 xml:space="preserve">SET </w:t>
      </w:r>
      <w:proofErr w:type="spellStart"/>
      <w:r w:rsidRPr="00F30D55">
        <w:rPr>
          <w:rFonts w:ascii="Courier New" w:hAnsi="Courier New"/>
        </w:rPr>
        <w:t>fLuzEncendida</w:t>
      </w:r>
      <w:proofErr w:type="spellEnd"/>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 xml:space="preserve">Son opcionales y definen </w:t>
      </w:r>
      <w:proofErr w:type="spellStart"/>
      <w:r w:rsidRPr="00F30D55">
        <w:rPr>
          <w:rFonts w:ascii="Courier New" w:hAnsi="Courier New"/>
        </w:rPr>
        <w:t>sub-procesos</w:t>
      </w:r>
      <w:proofErr w:type="spellEnd"/>
      <w:r w:rsidRPr="00F30D55">
        <w:rPr>
          <w:rFonts w:ascii="Courier New" w:hAnsi="Courier New"/>
        </w:rPr>
        <w:t xml:space="preserve">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 xml:space="preserve">DAAD </w:t>
      </w:r>
      <w:proofErr w:type="spellStart"/>
      <w:r w:rsidR="003632BB" w:rsidRPr="00F30D55">
        <w:rPr>
          <w:rFonts w:ascii="Courier New" w:hAnsi="Courier New"/>
          <w:u w:val="single"/>
        </w:rPr>
        <w:t>Ready</w:t>
      </w:r>
      <w:proofErr w:type="spellEnd"/>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48303781"/>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proofErr w:type="spellStart"/>
            <w:r w:rsidR="0039073F" w:rsidRPr="00535A91">
              <w:rPr>
                <w:rFonts w:ascii="Courier New" w:hAnsi="Courier New"/>
                <w:b/>
                <w:bCs/>
              </w:rPr>
              <w:t>char</w:t>
            </w:r>
            <w:r w:rsidR="00F30D55">
              <w:rPr>
                <w:rFonts w:ascii="Courier New" w:hAnsi="Courier New"/>
                <w:b/>
                <w:bCs/>
              </w:rPr>
              <w:t>s</w:t>
            </w:r>
            <w:proofErr w:type="spellEnd"/>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w:t>
            </w:r>
            <w:proofErr w:type="gramStart"/>
            <w:r w:rsidR="007B0E84" w:rsidRPr="00535A91">
              <w:rPr>
                <w:rFonts w:ascii="Courier New" w:hAnsi="Courier New"/>
              </w:rPr>
              <w:t>&gt;”</w:t>
            </w:r>
            <w:r w:rsidRPr="00535A91">
              <w:rPr>
                <w:rFonts w:ascii="Courier New" w:hAnsi="Courier New"/>
              </w:rPr>
              <w:t>el</w:t>
            </w:r>
            <w:proofErr w:type="gramEnd"/>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w:t>
            </w:r>
            <w:proofErr w:type="gramStart"/>
            <w:r w:rsidRPr="00535A91">
              <w:rPr>
                <w:rFonts w:ascii="Courier New" w:hAnsi="Courier New"/>
              </w:rPr>
              <w:t>-“</w:t>
            </w:r>
            <w:proofErr w:type="gramEnd"/>
            <w:r w:rsidRPr="00535A91">
              <w:rPr>
                <w:rFonts w:ascii="Courier New" w:hAnsi="Courier New"/>
              </w:rPr>
              <w:t>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 xml:space="preserve">#n </w:t>
            </w:r>
            <w:proofErr w:type="spellStart"/>
            <w:r w:rsidRPr="00535A91">
              <w:rPr>
                <w:rFonts w:ascii="Courier New" w:hAnsi="Courier New"/>
              </w:rPr>
              <w:t>or</w:t>
            </w:r>
            <w:proofErr w:type="spellEnd"/>
            <w:r w:rsidRPr="00535A91">
              <w:rPr>
                <w:rFonts w:ascii="Courier New" w:hAnsi="Courier New"/>
              </w:rPr>
              <w:t xml:space="preserve">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w:t>
            </w:r>
            <w:proofErr w:type="spellStart"/>
            <w:r w:rsidR="00297DB1" w:rsidRPr="00535A91">
              <w:rPr>
                <w:rFonts w:ascii="Courier New" w:hAnsi="Courier New"/>
              </w:rPr>
              <w:t>gt</w:t>
            </w:r>
            <w:proofErr w:type="spellEnd"/>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48303782"/>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 xml:space="preserve">#define symbol </w:t>
      </w:r>
      <w:proofErr w:type="spellStart"/>
      <w:r w:rsidRPr="00535A91">
        <w:rPr>
          <w:rFonts w:ascii="Courier New" w:hAnsi="Courier New"/>
          <w:b/>
          <w:bCs/>
        </w:rPr>
        <w:t>expression</w:t>
      </w:r>
      <w:proofErr w:type="spellEnd"/>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dias</w:t>
      </w:r>
      <w:proofErr w:type="spellEnd"/>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horasFinDeSemana</w:t>
      </w:r>
      <w:proofErr w:type="spellEnd"/>
      <w:r w:rsidR="00B42CAB" w:rsidRPr="00535A91">
        <w:rPr>
          <w:rFonts w:ascii="Courier New" w:hAnsi="Courier New"/>
        </w:rPr>
        <w:t xml:space="preserve"> </w:t>
      </w:r>
      <w:r w:rsidRPr="00535A91">
        <w:rPr>
          <w:rFonts w:ascii="Courier New" w:hAnsi="Courier New"/>
        </w:rPr>
        <w:t>“</w:t>
      </w:r>
      <w:proofErr w:type="spellStart"/>
      <w:r w:rsidRPr="00535A91">
        <w:rPr>
          <w:rFonts w:ascii="Courier New" w:hAnsi="Courier New"/>
        </w:rPr>
        <w:t>days</w:t>
      </w:r>
      <w:proofErr w:type="spellEnd"/>
      <w:r w:rsidRPr="00535A91">
        <w:rPr>
          <w:rFonts w:ascii="Courier New" w:hAnsi="Courier New"/>
        </w:rPr>
        <w:t>*</w:t>
      </w:r>
      <w:proofErr w:type="spellStart"/>
      <w:r w:rsidRPr="00535A91">
        <w:rPr>
          <w:rFonts w:ascii="Courier New" w:hAnsi="Courier New"/>
        </w:rPr>
        <w:t>hours</w:t>
      </w:r>
      <w:proofErr w:type="spellEnd"/>
      <w:r w:rsidRPr="00535A91">
        <w:rPr>
          <w:rFonts w:ascii="Courier New" w:hAnsi="Courier New"/>
        </w:rPr>
        <w:t>”</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Mediodia</w:t>
      </w:r>
      <w:proofErr w:type="spellEnd"/>
      <w:r w:rsidRPr="00535A91">
        <w:rPr>
          <w:rFonts w:ascii="Courier New" w:hAnsi="Courier New"/>
        </w:rPr>
        <w:t xml:space="preserve"> “</w:t>
      </w:r>
      <w:proofErr w:type="spellStart"/>
      <w:r w:rsidRPr="00535A91">
        <w:rPr>
          <w:rFonts w:ascii="Courier New" w:hAnsi="Courier New"/>
        </w:rPr>
        <w:t>hours</w:t>
      </w:r>
      <w:proofErr w:type="spellEnd"/>
      <w:r w:rsidRPr="00535A91">
        <w:rPr>
          <w:rFonts w:ascii="Courier New" w:hAnsi="Courier New"/>
        </w:rPr>
        <w:t>/2”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2516681E" w14:textId="732AE6F5" w:rsidR="00DD3903" w:rsidRPr="00535A91" w:rsidRDefault="002A2F28" w:rsidP="00F30D55">
      <w:pPr>
        <w:pStyle w:val="Standard"/>
        <w:jc w:val="both"/>
        <w:rPr>
          <w:rFonts w:ascii="Courier New" w:hAnsi="Courier New"/>
        </w:rPr>
      </w:pPr>
      <w:r w:rsidRPr="00535A91">
        <w:rPr>
          <w:rFonts w:ascii="Courier New" w:hAnsi="Courier New"/>
        </w:rPr>
        <w:t>Una vez que símbolo se ha definido no puede definirse de nuevo, para eso usa #var.</w:t>
      </w:r>
    </w:p>
    <w:p w14:paraId="67A50BAE"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w:t>
      </w:r>
      <w:proofErr w:type="gramStart"/>
      <w:r w:rsidRPr="00535A91">
        <w:rPr>
          <w:rFonts w:ascii="Courier New" w:hAnsi="Courier New"/>
        </w:rPr>
        <w:t>,”zx</w:t>
      </w:r>
      <w:proofErr w:type="gramEnd"/>
      <w:r w:rsidRPr="00535A91">
        <w:rPr>
          <w:rFonts w:ascii="Courier New" w:hAnsi="Courier New"/>
        </w:rPr>
        <w:t>”,”cpc”,”msx”,”msx2”,”c64”,”cp4”,etc.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 xml:space="preserve">Además, también define símbolos para </w:t>
      </w:r>
      <w:proofErr w:type="gramStart"/>
      <w:r w:rsidRPr="00535A91">
        <w:rPr>
          <w:rFonts w:ascii="Courier New" w:hAnsi="Courier New"/>
        </w:rPr>
        <w:t>sub targets</w:t>
      </w:r>
      <w:proofErr w:type="gramEnd"/>
      <w:r w:rsidRPr="00535A91">
        <w:rPr>
          <w:rFonts w:ascii="Courier New" w:hAnsi="Courier New"/>
        </w:rPr>
        <w:t xml:space="preserve">, cuando lo hay, por ejemplo MODE_plus3 o </w:t>
      </w:r>
      <w:proofErr w:type="spellStart"/>
      <w:r w:rsidRPr="00535A91">
        <w:rPr>
          <w:rFonts w:ascii="Courier New" w:hAnsi="Courier New"/>
        </w:rPr>
        <w:t>MODE_next</w:t>
      </w:r>
      <w:proofErr w:type="spellEnd"/>
      <w:r w:rsidRPr="00535A91">
        <w:rPr>
          <w:rFonts w:ascii="Courier New" w:hAnsi="Courier New"/>
        </w:rPr>
        <w:t xml:space="preserve">” para </w:t>
      </w:r>
      <w:proofErr w:type="spellStart"/>
      <w:r w:rsidRPr="00535A91">
        <w:rPr>
          <w:rFonts w:ascii="Courier New" w:hAnsi="Courier New"/>
        </w:rPr>
        <w:t>Spectrum</w:t>
      </w:r>
      <w:proofErr w:type="spellEnd"/>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 xml:space="preserve">Además, genera los símbolos BIT8 o BIT16 dependiendo del </w:t>
      </w:r>
      <w:proofErr w:type="gramStart"/>
      <w:r w:rsidRPr="00535A91">
        <w:rPr>
          <w:rFonts w:ascii="Courier New" w:hAnsi="Courier New"/>
        </w:rPr>
        <w:t>target</w:t>
      </w:r>
      <w:proofErr w:type="gramEnd"/>
      <w:r w:rsidRPr="00535A91">
        <w:rPr>
          <w:rFonts w:ascii="Courier New" w:hAnsi="Courier New"/>
        </w:rPr>
        <w: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lastRenderedPageBreak/>
        <w:t xml:space="preserve">Para usarlo con </w:t>
      </w:r>
      <w:r w:rsidR="00534F9C" w:rsidRPr="00535A91">
        <w:rPr>
          <w:rFonts w:ascii="Courier New" w:hAnsi="Courier New"/>
        </w:rPr>
        <w:t>“</w:t>
      </w:r>
      <w:proofErr w:type="spellStart"/>
      <w:r w:rsidR="00534F9C" w:rsidRPr="00535A91">
        <w:rPr>
          <w:rFonts w:ascii="Courier New" w:hAnsi="Courier New"/>
        </w:rPr>
        <w:t>ifdef</w:t>
      </w:r>
      <w:proofErr w:type="spellEnd"/>
      <w:r w:rsidR="00534F9C" w:rsidRPr="00535A91">
        <w:rPr>
          <w:rFonts w:ascii="Courier New" w:hAnsi="Courier New"/>
        </w:rPr>
        <w:t>”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proofErr w:type="gramStart"/>
      <w:r w:rsidR="00857EF7" w:rsidRPr="00535A91">
        <w:rPr>
          <w:rFonts w:ascii="Courier New" w:hAnsi="Courier New"/>
        </w:rPr>
        <w:t>ocurrirá</w:t>
      </w:r>
      <w:proofErr w:type="gramEnd"/>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w:t>
      </w:r>
      <w:proofErr w:type="spellStart"/>
      <w:r w:rsidRPr="00535A91">
        <w:rPr>
          <w:rFonts w:ascii="Courier New" w:hAnsi="Courier New"/>
        </w:rPr>
        <w:t>zx</w:t>
      </w:r>
      <w:proofErr w:type="spellEnd"/>
      <w:r w:rsidRPr="00535A91">
        <w:rPr>
          <w:rFonts w:ascii="Courier New" w:hAnsi="Courier New"/>
        </w:rPr>
        <w:t>”</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w:t>
      </w:r>
      <w:proofErr w:type="spellStart"/>
      <w:r w:rsidRPr="00535A91">
        <w:rPr>
          <w:rFonts w:ascii="Courier New" w:hAnsi="Courier New"/>
        </w:rPr>
        <w:t>Spectrum</w:t>
      </w:r>
      <w:proofErr w:type="spellEnd"/>
      <w:r w:rsidRPr="00535A91">
        <w:rPr>
          <w:rFonts w:ascii="Courier New" w:hAnsi="Courier New"/>
        </w:rPr>
        <w:t>”</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 xml:space="preserve">MESSAGE “Es difícil hacer eso sin un </w:t>
      </w:r>
      <w:proofErr w:type="spellStart"/>
      <w:r w:rsidRPr="00535A91">
        <w:rPr>
          <w:rFonts w:ascii="Courier New" w:hAnsi="Courier New"/>
        </w:rPr>
        <w:t>Spectrum</w:t>
      </w:r>
      <w:proofErr w:type="spellEnd"/>
      <w:r w:rsidRPr="00535A91">
        <w:rPr>
          <w:rFonts w:ascii="Courier New" w:hAnsi="Courier New"/>
        </w:rPr>
        <w:t>”</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w:t>
      </w:r>
      <w:proofErr w:type="gramStart"/>
      <w:r w:rsidRPr="00535A91">
        <w:rPr>
          <w:rFonts w:ascii="Courier New" w:hAnsi="Courier New"/>
        </w:rPr>
        <w:t>compilara</w:t>
      </w:r>
      <w:proofErr w:type="gramEnd"/>
      <w:r w:rsidRPr="00535A91">
        <w:rPr>
          <w:rFonts w:ascii="Courier New" w:hAnsi="Courier New"/>
        </w:rPr>
        <w:t xml:space="preserve">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proofErr w:type="spellStart"/>
      <w:r w:rsidR="00534F9C" w:rsidRPr="00535A91">
        <w:rPr>
          <w:rFonts w:ascii="Courier New" w:hAnsi="Courier New"/>
        </w:rPr>
        <w:t>Spectrum</w:t>
      </w:r>
      <w:proofErr w:type="spellEnd"/>
      <w:r w:rsidR="00534F9C" w:rsidRPr="00535A91">
        <w:rPr>
          <w:rFonts w:ascii="Courier New" w:hAnsi="Courier New"/>
        </w:rPr>
        <w:t xml:space="preserve">)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proofErr w:type="spellStart"/>
      <w:r w:rsidRPr="00535A91">
        <w:rPr>
          <w:rFonts w:ascii="Courier New" w:hAnsi="Courier New"/>
          <w:b/>
          <w:bCs/>
        </w:rPr>
        <w:t>filespec</w:t>
      </w:r>
      <w:proofErr w:type="spellEnd"/>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w:t>
      </w:r>
      <w:proofErr w:type="spellStart"/>
      <w:r w:rsidRPr="00535A91">
        <w:rPr>
          <w:rFonts w:ascii="Courier New" w:hAnsi="Courier New"/>
        </w:rPr>
        <w:t>filespec</w:t>
      </w:r>
      <w:proofErr w:type="spellEnd"/>
      <w:r w:rsidRPr="00535A91">
        <w:rPr>
          <w:rFonts w:ascii="Courier New" w:hAnsi="Courier New"/>
        </w:rPr>
        <w:t>”)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 xml:space="preserve">No puedes poner un </w:t>
      </w:r>
      <w:proofErr w:type="spellStart"/>
      <w:r w:rsidRPr="00535A91">
        <w:rPr>
          <w:rFonts w:ascii="Courier New" w:hAnsi="Courier New"/>
        </w:rPr>
        <w:t>include</w:t>
      </w:r>
      <w:proofErr w:type="spellEnd"/>
      <w:r w:rsidRPr="00535A91">
        <w:rPr>
          <w:rFonts w:ascii="Courier New" w:hAnsi="Courier New"/>
        </w:rPr>
        <w:t xml:space="preserv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w:t>
      </w:r>
      <w:proofErr w:type="spellStart"/>
      <w:r w:rsidR="004958ED" w:rsidRPr="00535A91">
        <w:rPr>
          <w:rFonts w:ascii="Courier New" w:hAnsi="Courier New"/>
          <w:b/>
          <w:bCs/>
        </w:rPr>
        <w:t>text</w:t>
      </w:r>
      <w:proofErr w:type="spellEnd"/>
      <w:r w:rsidR="004958ED" w:rsidRPr="00535A91">
        <w:rPr>
          <w:rFonts w:ascii="Courier New" w:hAnsi="Courier New"/>
          <w:b/>
          <w:bCs/>
        </w:rPr>
        <w: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 xml:space="preserve">Muestra el texto en consola. Generalmente se usa para tener </w:t>
      </w:r>
      <w:proofErr w:type="spellStart"/>
      <w:r w:rsidRPr="00535A91">
        <w:rPr>
          <w:rFonts w:ascii="Courier New" w:hAnsi="Courier New"/>
        </w:rPr>
        <w:t>feedback</w:t>
      </w:r>
      <w:proofErr w:type="spellEnd"/>
      <w:r w:rsidRPr="00535A91">
        <w:rPr>
          <w:rFonts w:ascii="Courier New" w:hAnsi="Courier New"/>
        </w:rPr>
        <w:t xml:space="preserve">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w:t>
      </w:r>
      <w:proofErr w:type="gramStart"/>
      <w:r w:rsidR="009F017E" w:rsidRPr="00765A44">
        <w:rPr>
          <w:rFonts w:ascii="Courier New" w:hAnsi="Courier New"/>
          <w:lang w:val="en-US"/>
        </w:rPr>
        <w:t>include</w:t>
      </w:r>
      <w:proofErr w:type="gramEnd"/>
      <w:r w:rsidR="009F017E" w:rsidRPr="00765A44">
        <w:rPr>
          <w:rFonts w:ascii="Courier New" w:hAnsi="Courier New"/>
          <w:lang w:val="en-US"/>
        </w:rPr>
        <w:t xml:space="preserv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w:t>
      </w:r>
      <w:proofErr w:type="gramStart"/>
      <w:r w:rsidR="009F017E" w:rsidRPr="00765A44">
        <w:rPr>
          <w:rFonts w:ascii="Courier New" w:hAnsi="Courier New"/>
          <w:lang w:val="en-US"/>
        </w:rPr>
        <w:t>endif</w:t>
      </w:r>
      <w:proofErr w:type="gramEnd"/>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proofErr w:type="spellStart"/>
      <w:r w:rsidRPr="00765A44">
        <w:rPr>
          <w:rFonts w:ascii="Courier New" w:hAnsi="Courier New"/>
          <w:b/>
          <w:bCs/>
          <w:lang w:val="en-US"/>
        </w:rPr>
        <w:t>filespec</w:t>
      </w:r>
      <w:proofErr w:type="spellEnd"/>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w:t>
      </w:r>
      <w:r w:rsidRPr="00535A91">
        <w:rPr>
          <w:rFonts w:ascii="Courier New" w:hAnsi="Courier New"/>
        </w:rPr>
        <w:lastRenderedPageBreak/>
        <w:t xml:space="preserve">muy común y está relacionado con asuntos técnicos de los EXTERN que son cosas un poco complicadas para el alcance de DAAD </w:t>
      </w:r>
      <w:proofErr w:type="spellStart"/>
      <w:r w:rsidRPr="00535A91">
        <w:rPr>
          <w:rFonts w:ascii="Courier New" w:hAnsi="Courier New"/>
        </w:rPr>
        <w:t>Ready</w:t>
      </w:r>
      <w:proofErr w:type="spellEnd"/>
      <w:r w:rsidRPr="00535A91">
        <w:rPr>
          <w:rFonts w:ascii="Courier New" w:hAnsi="Courier New"/>
        </w:rPr>
        <w:t>.</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proofErr w:type="spellStart"/>
      <w:r w:rsidRPr="00535A91">
        <w:rPr>
          <w:rFonts w:ascii="Courier New" w:hAnsi="Courier New"/>
          <w:b/>
          <w:bCs/>
        </w:rPr>
        <w:t>expression</w:t>
      </w:r>
      <w:proofErr w:type="spellEnd"/>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INCBIN</w:t>
      </w:r>
      <w:proofErr w:type="gramEnd"/>
      <w:r w:rsidRPr="00535A91">
        <w:rPr>
          <w:rFonts w:ascii="Courier New" w:hAnsi="Courier New"/>
        </w:rPr>
        <w:t xml:space="preserve">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DEFB</w:t>
      </w:r>
      <w:proofErr w:type="gramEnd"/>
      <w:r w:rsidRPr="00535A91">
        <w:rPr>
          <w:rFonts w:ascii="Courier New" w:hAnsi="Courier New"/>
        </w:rPr>
        <w:t xml:space="preserve">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w:t>
      </w:r>
      <w:proofErr w:type="spellStart"/>
      <w:r w:rsidRPr="00765A44">
        <w:rPr>
          <w:rFonts w:ascii="Courier New" w:hAnsi="Courier New"/>
          <w:b/>
          <w:bCs/>
          <w:lang w:val="en-US"/>
        </w:rPr>
        <w:t>filespec</w:t>
      </w:r>
      <w:proofErr w:type="spellEnd"/>
      <w:r w:rsidRPr="00765A44">
        <w:rPr>
          <w:rFonts w:ascii="Courier New" w:hAnsi="Courier New"/>
          <w:b/>
          <w:bCs/>
          <w:lang w:val="en-US"/>
        </w:rPr>
        <w:t>”</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proofErr w:type="spellStart"/>
      <w:r w:rsidRPr="00535A91">
        <w:rPr>
          <w:rFonts w:ascii="Courier New" w:hAnsi="Courier New"/>
          <w:b/>
          <w:bCs/>
        </w:rPr>
        <w:t>filespec</w:t>
      </w:r>
      <w:proofErr w:type="spellEnd"/>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w:t>
      </w:r>
      <w:proofErr w:type="spellStart"/>
      <w:r w:rsidRPr="00535A91">
        <w:rPr>
          <w:rFonts w:ascii="Courier New" w:hAnsi="Courier New"/>
        </w:rPr>
        <w:t>address</w:t>
      </w:r>
      <w:proofErr w:type="spellEnd"/>
      <w:r w:rsidRPr="00535A91">
        <w:rPr>
          <w:rFonts w:ascii="Courier New" w:hAnsi="Courier New"/>
        </w:rPr>
        <w:t>),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48303783"/>
      <w:r>
        <w:lastRenderedPageBreak/>
        <w:t>Apéndices</w:t>
      </w:r>
      <w:bookmarkEnd w:id="49"/>
    </w:p>
    <w:p w14:paraId="1FCBB51A" w14:textId="05DE04C2" w:rsidR="003E3409" w:rsidRPr="00535A91" w:rsidRDefault="009F017E" w:rsidP="00CB3C19">
      <w:pPr>
        <w:pStyle w:val="T2DAAD"/>
      </w:pPr>
      <w:bookmarkStart w:id="50" w:name="_Toc48303784"/>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1C25FC36" w:rsidR="00B116E5" w:rsidRPr="00765A44" w:rsidRDefault="00B116E5" w:rsidP="006C3627">
      <w:pPr>
        <w:pStyle w:val="Standard"/>
        <w:numPr>
          <w:ilvl w:val="0"/>
          <w:numId w:val="1"/>
        </w:numPr>
        <w:jc w:val="both"/>
        <w:rPr>
          <w:rFonts w:ascii="Courier New" w:hAnsi="Courier New"/>
          <w:lang w:val="en-US"/>
        </w:rPr>
      </w:pPr>
      <w:r w:rsidRPr="00765A44">
        <w:rPr>
          <w:rFonts w:ascii="Courier New" w:hAnsi="Courier New"/>
          <w:lang w:val="en-US"/>
        </w:rPr>
        <w:t xml:space="preserve">AD8x6.CHR </w:t>
      </w:r>
      <w:r w:rsidR="006C3627" w:rsidRPr="00765A44">
        <w:rPr>
          <w:rFonts w:ascii="Courier New" w:hAnsi="Courier New"/>
          <w:lang w:val="en-US"/>
        </w:rPr>
        <w:t>es</w:t>
      </w:r>
      <w:r w:rsidRPr="00765A44">
        <w:rPr>
          <w:rFonts w:ascii="Courier New" w:hAnsi="Courier New"/>
          <w:lang w:val="en-US"/>
        </w:rPr>
        <w:t xml:space="preserve"> </w:t>
      </w:r>
      <w:proofErr w:type="spellStart"/>
      <w:r w:rsidR="006C3627" w:rsidRPr="00765A44">
        <w:rPr>
          <w:rFonts w:ascii="Courier New" w:hAnsi="Courier New"/>
          <w:lang w:val="en-US"/>
        </w:rPr>
        <w:t>por</w:t>
      </w:r>
      <w:proofErr w:type="spellEnd"/>
      <w:r w:rsidR="006C3627" w:rsidRPr="00765A44">
        <w:rPr>
          <w:rFonts w:ascii="Courier New" w:hAnsi="Courier New"/>
          <w:lang w:val="en-US"/>
        </w:rPr>
        <w:t xml:space="preserve"> </w:t>
      </w:r>
      <w:r w:rsidRPr="00765A44">
        <w:rPr>
          <w:rFonts w:ascii="Courier New" w:hAnsi="Courier New"/>
          <w:lang w:val="en-US"/>
        </w:rPr>
        <w:t xml:space="preserve">Spectrum, MSX1, MSX2, Amstrad PCW </w:t>
      </w:r>
      <w:r w:rsidR="00722CA8">
        <w:rPr>
          <w:rFonts w:ascii="Courier New" w:hAnsi="Courier New"/>
          <w:lang w:val="en-US"/>
        </w:rPr>
        <w:t>y</w:t>
      </w:r>
      <w:r w:rsidRPr="00765A44">
        <w:rPr>
          <w:rFonts w:ascii="Courier New" w:hAnsi="Courier New"/>
          <w:lang w:val="en-US"/>
        </w:rPr>
        <w:t xml:space="preserve"> PC.</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w:t>
      </w:r>
      <w:proofErr w:type="spellStart"/>
      <w:r w:rsidRPr="00535A91">
        <w:rPr>
          <w:rFonts w:ascii="Courier New" w:hAnsi="Courier New"/>
        </w:rPr>
        <w:t>Amstrad</w:t>
      </w:r>
      <w:proofErr w:type="spellEnd"/>
      <w:r w:rsidRPr="00535A91">
        <w:rPr>
          <w:rFonts w:ascii="Courier New" w:hAnsi="Courier New"/>
        </w:rPr>
        <w:t xml:space="preserve"> CPC.</w:t>
      </w:r>
    </w:p>
    <w:p w14:paraId="396334C4" w14:textId="2D9DC28A"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6FF7CF34" w14:textId="77777777" w:rsidR="00B116E5" w:rsidRPr="00535A91" w:rsidRDefault="00B116E5" w:rsidP="006C3627">
      <w:pPr>
        <w:pStyle w:val="Standard"/>
        <w:ind w:left="720"/>
        <w:jc w:val="both"/>
        <w:rPr>
          <w:rFonts w:ascii="Courier New" w:hAnsi="Courier New"/>
        </w:rPr>
      </w:pPr>
    </w:p>
    <w:p w14:paraId="2DEC20F1" w14:textId="436AC6F1"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ZX-</w:t>
      </w:r>
      <w:proofErr w:type="spellStart"/>
      <w:r w:rsidR="00B116E5" w:rsidRPr="00535A91">
        <w:rPr>
          <w:rFonts w:ascii="Courier New" w:hAnsi="Courier New"/>
        </w:rPr>
        <w:t>Paintbursh</w:t>
      </w:r>
      <w:proofErr w:type="spellEnd"/>
      <w:r w:rsidR="00B116E5" w:rsidRPr="00535A91">
        <w:rPr>
          <w:rFonts w:ascii="Courier New" w:hAnsi="Courier New"/>
        </w:rPr>
        <w:t xml:space="preserve">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535A91">
        <w:rPr>
          <w:rFonts w:ascii="Courier New" w:hAnsi="Courier New"/>
        </w:rPr>
        <w:t>grábalo</w:t>
      </w:r>
      <w:r w:rsidRPr="00535A91">
        <w:rPr>
          <w:rFonts w:ascii="Courier New" w:hAnsi="Courier New"/>
        </w:rPr>
        <w:t xml:space="preserve"> para </w:t>
      </w:r>
      <w:r w:rsidR="00B116E5" w:rsidRPr="00535A91">
        <w:rPr>
          <w:rFonts w:ascii="Courier New" w:hAnsi="Courier New"/>
        </w:rPr>
        <w:t xml:space="preserve">8 bit, </w:t>
      </w:r>
      <w:r w:rsidRPr="00535A91">
        <w:rPr>
          <w:rFonts w:ascii="Courier New" w:hAnsi="Courier New"/>
        </w:rPr>
        <w:t xml:space="preserve">incluso si vas a usarlo para un sistema de 16 bit. DAAD </w:t>
      </w:r>
      <w:proofErr w:type="spellStart"/>
      <w:r w:rsidRPr="00535A91">
        <w:rPr>
          <w:rFonts w:ascii="Courier New" w:hAnsi="Courier New"/>
        </w:rPr>
        <w:t>Ready</w:t>
      </w:r>
      <w:proofErr w:type="spellEnd"/>
      <w:r w:rsidRPr="00535A91">
        <w:rPr>
          <w:rFonts w:ascii="Courier New" w:hAnsi="Courier New"/>
        </w:rPr>
        <w:t xml:space="preserve"> se encarga de eso.</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 xml:space="preserve">porque en </w:t>
      </w:r>
      <w:proofErr w:type="spellStart"/>
      <w:r w:rsidR="006C3627" w:rsidRPr="00535A91">
        <w:rPr>
          <w:rFonts w:ascii="Courier New" w:hAnsi="Courier New"/>
        </w:rPr>
        <w:t>TVs</w:t>
      </w:r>
      <w:proofErr w:type="spellEnd"/>
      <w:r w:rsidR="006C3627" w:rsidRPr="00535A91">
        <w:rPr>
          <w:rFonts w:ascii="Courier New" w:hAnsi="Courier New"/>
        </w:rPr>
        <w:t xml:space="preserve"> CRT conectadas al C64 vía antena, las letras finas son poco legibles.</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48303785"/>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 xml:space="preserve">Hay un pequeño problema al finalizar (el jugador dice que no quiere echar otra partida) en </w:t>
      </w:r>
      <w:proofErr w:type="spellStart"/>
      <w:r w:rsidRPr="00535A91">
        <w:rPr>
          <w:rFonts w:ascii="Courier New" w:hAnsi="Courier New"/>
        </w:rPr>
        <w:t>Spectrum</w:t>
      </w:r>
      <w:proofErr w:type="spellEnd"/>
      <w:r w:rsidRPr="00535A91">
        <w:rPr>
          <w:rFonts w:ascii="Courier New" w:hAnsi="Courier New"/>
        </w:rPr>
        <w:t xml:space="preserve"> Next. El problema es que es imposible para el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END de DAAD saber que el gráfico está en el layer2, por lo que no lo borra, y un </w:t>
      </w:r>
      <w:proofErr w:type="spellStart"/>
      <w:r w:rsidRPr="00535A91">
        <w:rPr>
          <w:rFonts w:ascii="Courier New" w:hAnsi="Courier New"/>
        </w:rPr>
        <w:t>reset</w:t>
      </w:r>
      <w:proofErr w:type="spellEnd"/>
      <w:r w:rsidRPr="00535A91">
        <w:rPr>
          <w:rFonts w:ascii="Courier New" w:hAnsi="Courier New"/>
        </w:rPr>
        <w:t xml:space="preserve"> del </w:t>
      </w:r>
      <w:proofErr w:type="spellStart"/>
      <w:r w:rsidRPr="00535A91">
        <w:rPr>
          <w:rFonts w:ascii="Courier New" w:hAnsi="Courier New"/>
        </w:rPr>
        <w:t>Spectrum</w:t>
      </w:r>
      <w:proofErr w:type="spellEnd"/>
      <w:r w:rsidRPr="00535A91">
        <w:rPr>
          <w:rFonts w:ascii="Courier New" w:hAnsi="Courier New"/>
        </w:rPr>
        <w:t xml:space="preserve"> Next tampoco lo hace. Como resultado el gráfico se queda ahí, aunque el ordenador se </w:t>
      </w:r>
      <w:proofErr w:type="gramStart"/>
      <w:r w:rsidRPr="00535A91">
        <w:rPr>
          <w:rFonts w:ascii="Courier New" w:hAnsi="Courier New"/>
        </w:rPr>
        <w:t>resetee</w:t>
      </w:r>
      <w:proofErr w:type="gramEnd"/>
      <w:r w:rsidRPr="00535A91">
        <w:rPr>
          <w:rFonts w:ascii="Courier New" w:hAnsi="Courier New"/>
        </w:rPr>
        <w:t>,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w:t>
      </w:r>
      <w:proofErr w:type="gramStart"/>
      <w:r w:rsidRPr="00765A44">
        <w:rPr>
          <w:rFonts w:ascii="Consolas" w:eastAsia="Times New Roman" w:hAnsi="Consolas" w:cs="Times New Roman"/>
          <w:color w:val="569CD6"/>
          <w:kern w:val="0"/>
          <w:lang w:val="en-US" w:eastAsia="es-ES" w:bidi="ar-SA"/>
        </w:rPr>
        <w:t>define</w:t>
      </w:r>
      <w:proofErr w:type="gramEnd"/>
      <w:r w:rsidRPr="00765A44">
        <w:rPr>
          <w:rFonts w:ascii="Consolas" w:eastAsia="Times New Roman" w:hAnsi="Consolas" w:cs="Times New Roman"/>
          <w:color w:val="D4D4D4"/>
          <w:kern w:val="0"/>
          <w:lang w:val="en-US" w:eastAsia="es-ES" w:bidi="ar-SA"/>
        </w:rPr>
        <w:t> </w:t>
      </w:r>
      <w:proofErr w:type="spellStart"/>
      <w:r w:rsidRPr="00765A44">
        <w:rPr>
          <w:rFonts w:ascii="Consolas" w:eastAsia="Times New Roman" w:hAnsi="Consolas" w:cs="Times New Roman"/>
          <w:color w:val="D4D4D4"/>
          <w:kern w:val="0"/>
          <w:lang w:val="en-US" w:eastAsia="es-ES" w:bidi="ar-SA"/>
        </w:rPr>
        <w:t>yesScancode</w:t>
      </w:r>
      <w:proofErr w:type="spellEnd"/>
      <w:r w:rsidRPr="00765A44">
        <w:rPr>
          <w:rFonts w:ascii="Consolas" w:eastAsia="Times New Roman" w:hAnsi="Consolas" w:cs="Times New Roman"/>
          <w:color w:val="D4D4D4"/>
          <w:kern w:val="0"/>
          <w:lang w:val="en-US" w:eastAsia="es-ES" w:bidi="ar-SA"/>
        </w:rPr>
        <w:t>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 xml:space="preserve">English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noScancode</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w:t>
      </w:r>
      <w:proofErr w:type="spellStart"/>
      <w:r w:rsidRPr="00535A91">
        <w:rPr>
          <w:rFonts w:ascii="Consolas" w:eastAsia="Times New Roman" w:hAnsi="Consolas" w:cs="Times New Roman"/>
          <w:color w:val="6A9955"/>
          <w:kern w:val="0"/>
          <w:lang w:eastAsia="es-ES" w:bidi="ar-SA"/>
        </w:rPr>
        <w:t>keyboard</w:t>
      </w:r>
      <w:proofErr w:type="spellEnd"/>
      <w:r w:rsidRPr="00535A91">
        <w:rPr>
          <w:rFonts w:ascii="Consolas" w:eastAsia="Times New Roman" w:hAnsi="Consolas" w:cs="Times New Roman"/>
          <w:color w:val="6A9955"/>
          <w:kern w:val="0"/>
          <w:lang w:eastAsia="es-ES" w:bidi="ar-SA"/>
        </w:rPr>
        <w:t> </w:t>
      </w:r>
      <w:proofErr w:type="spellStart"/>
      <w:r w:rsidRPr="00535A91">
        <w:rPr>
          <w:rFonts w:ascii="Consolas" w:eastAsia="Times New Roman" w:hAnsi="Consolas" w:cs="Times New Roman"/>
          <w:color w:val="6A9955"/>
          <w:kern w:val="0"/>
          <w:lang w:eastAsia="es-ES" w:bidi="ar-SA"/>
        </w:rPr>
        <w:t>ncode</w:t>
      </w:r>
      <w:proofErr w:type="spellEnd"/>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yesScancode</w:t>
      </w:r>
      <w:proofErr w:type="spellEnd"/>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noScancode</w:t>
      </w:r>
      <w:proofErr w:type="spellEnd"/>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proofErr w:type="gramStart"/>
      <w:r w:rsidRPr="00535A91">
        <w:rPr>
          <w:rFonts w:ascii="Consolas" w:eastAsia="Times New Roman" w:hAnsi="Consolas" w:cs="Times New Roman"/>
          <w:color w:val="D4D4D4"/>
          <w:kern w:val="0"/>
          <w:lang w:eastAsia="es-ES" w:bidi="ar-SA"/>
        </w:rPr>
        <w:t> </w:t>
      </w:r>
      <w:r w:rsidR="00527CB7" w:rsidRPr="00535A91">
        <w:rPr>
          <w:rFonts w:ascii="Consolas" w:eastAsia="Times New Roman" w:hAnsi="Consolas" w:cs="Times New Roman"/>
          <w:color w:val="D4D4D4"/>
          <w:kern w:val="0"/>
          <w:lang w:eastAsia="es-ES" w:bidi="ar-SA"/>
        </w:rPr>
        <w:t xml:space="preserve"> ;</w:t>
      </w:r>
      <w:proofErr w:type="gramEnd"/>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 xml:space="preserve">Limpieza del Next y </w:t>
      </w:r>
      <w:proofErr w:type="spellStart"/>
      <w:r w:rsidR="009D5C66" w:rsidRPr="00535A91">
        <w:rPr>
          <w:rFonts w:ascii="Consolas" w:eastAsia="Times New Roman" w:hAnsi="Consolas" w:cs="Times New Roman"/>
          <w:color w:val="D4D4D4"/>
          <w:kern w:val="0"/>
          <w:lang w:eastAsia="es-ES" w:bidi="ar-SA"/>
        </w:rPr>
        <w:t>reset</w:t>
      </w:r>
      <w:proofErr w:type="spellEnd"/>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proofErr w:type="spellStart"/>
      <w:r w:rsidR="004A187A">
        <w:rPr>
          <w:rFonts w:ascii="Courier New" w:hAnsi="Courier New"/>
        </w:rPr>
        <w:t>condActo</w:t>
      </w:r>
      <w:proofErr w:type="spellEnd"/>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w:t>
      </w:r>
      <w:proofErr w:type="spellStart"/>
      <w:r w:rsidRPr="00535A91">
        <w:rPr>
          <w:rFonts w:ascii="Courier New" w:hAnsi="Courier New"/>
        </w:rPr>
        <w:t>Spectrum</w:t>
      </w:r>
      <w:proofErr w:type="spellEnd"/>
      <w:r w:rsidRPr="00535A91">
        <w:rPr>
          <w:rFonts w:ascii="Courier New" w:hAnsi="Courier New"/>
        </w:rPr>
        <w:t xml:space="preserve"> Next, y es difícil determinar dónde usarás el </w:t>
      </w:r>
      <w:proofErr w:type="spellStart"/>
      <w:r w:rsidR="004A187A">
        <w:rPr>
          <w:rFonts w:ascii="Courier New" w:hAnsi="Courier New"/>
        </w:rPr>
        <w:t>condActo</w:t>
      </w:r>
      <w:proofErr w:type="spellEnd"/>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48303786"/>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w:t>
      </w:r>
      <w:proofErr w:type="spellStart"/>
      <w:r w:rsidRPr="00535A91">
        <w:rPr>
          <w:rFonts w:ascii="Courier New" w:hAnsi="Courier New"/>
        </w:rPr>
        <w:t>Ready</w:t>
      </w:r>
      <w:proofErr w:type="spellEnd"/>
      <w:r w:rsidRPr="00535A91">
        <w:rPr>
          <w:rFonts w:ascii="Courier New" w:hAnsi="Courier New"/>
        </w:rPr>
        <w:t xml:space="preserve">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w:t>
      </w:r>
      <w:proofErr w:type="spellStart"/>
      <w:r w:rsidRPr="00535A91">
        <w:rPr>
          <w:rFonts w:ascii="Courier New" w:hAnsi="Courier New"/>
        </w:rPr>
        <w:t>Adventuron</w:t>
      </w:r>
      <w:proofErr w:type="spellEnd"/>
      <w:r w:rsidRPr="00535A91">
        <w:rPr>
          <w:rFonts w:ascii="Courier New" w:hAnsi="Courier New"/>
        </w:rPr>
        <w:t xml:space="preserve">, </w:t>
      </w:r>
      <w:r w:rsidR="00F30D55" w:rsidRPr="00535A91">
        <w:rPr>
          <w:rFonts w:ascii="Courier New" w:hAnsi="Courier New"/>
        </w:rPr>
        <w:t>integrarse</w:t>
      </w:r>
      <w:r w:rsidRPr="00535A91">
        <w:rPr>
          <w:rFonts w:ascii="Courier New" w:hAnsi="Courier New"/>
        </w:rPr>
        <w:t xml:space="preserve"> con DAAD </w:t>
      </w:r>
      <w:proofErr w:type="spellStart"/>
      <w:r w:rsidRPr="00535A91">
        <w:rPr>
          <w:rFonts w:ascii="Courier New" w:hAnsi="Courier New"/>
        </w:rPr>
        <w:t>Ready</w:t>
      </w:r>
      <w:proofErr w:type="spellEnd"/>
      <w:r w:rsidRPr="00535A91">
        <w:rPr>
          <w:rFonts w:ascii="Courier New" w:hAnsi="Courier New"/>
        </w:rPr>
        <w:t xml:space="preserve">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48303787"/>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w:t>
      </w:r>
      <w:proofErr w:type="spellStart"/>
      <w:r w:rsidRPr="00535A91">
        <w:rPr>
          <w:rFonts w:ascii="Courier New" w:hAnsi="Courier New"/>
        </w:rPr>
        <w:t>Gilsfot</w:t>
      </w:r>
      <w:proofErr w:type="spellEnd"/>
      <w:r w:rsidRPr="00535A91">
        <w:rPr>
          <w:rFonts w:ascii="Courier New" w:hAnsi="Courier New"/>
        </w:rPr>
        <w:t xml:space="preserve">/Infinite </w:t>
      </w:r>
      <w:proofErr w:type="spellStart"/>
      <w:r w:rsidRPr="00535A91">
        <w:rPr>
          <w:rFonts w:ascii="Courier New" w:hAnsi="Courier New"/>
        </w:rPr>
        <w:t>Imaginations</w:t>
      </w:r>
      <w:proofErr w:type="spellEnd"/>
      <w:r w:rsidRPr="00535A91">
        <w:rPr>
          <w:rFonts w:ascii="Courier New" w:hAnsi="Courier New"/>
        </w:rPr>
        <w:t xml:space="preserve">,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proofErr w:type="spellStart"/>
      <w:r w:rsidRPr="00535A91">
        <w:rPr>
          <w:rFonts w:ascii="Courier New" w:hAnsi="Courier New"/>
        </w:rPr>
        <w:t>WinAPE</w:t>
      </w:r>
      <w:proofErr w:type="spellEnd"/>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proofErr w:type="spellStart"/>
      <w:r w:rsidRPr="00535A91">
        <w:rPr>
          <w:rFonts w:ascii="Courier New" w:hAnsi="Courier New"/>
        </w:rPr>
        <w:t>ZEsarUX</w:t>
      </w:r>
      <w:proofErr w:type="spellEnd"/>
    </w:p>
    <w:p w14:paraId="505B2369" w14:textId="57610A35"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Mochilote</w:t>
      </w:r>
      <w:proofErr w:type="spellEnd"/>
      <w:r w:rsidRPr="00535A91">
        <w:rPr>
          <w:rFonts w:ascii="Courier New" w:hAnsi="Courier New"/>
        </w:rPr>
        <w:t xml:space="preserve">, </w:t>
      </w:r>
      <w:r w:rsidR="0039073F" w:rsidRPr="00535A91">
        <w:rPr>
          <w:rFonts w:ascii="Courier New" w:hAnsi="Courier New"/>
        </w:rPr>
        <w:t xml:space="preserve">por </w:t>
      </w:r>
      <w:proofErr w:type="spellStart"/>
      <w:r w:rsidRPr="00535A91">
        <w:rPr>
          <w:rFonts w:ascii="Courier New" w:hAnsi="Courier New"/>
        </w:rPr>
        <w:t>CPCDiskXP</w:t>
      </w:r>
      <w:proofErr w:type="spellEnd"/>
    </w:p>
    <w:p w14:paraId="536A645C" w14:textId="7029BE4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Imre</w:t>
      </w:r>
      <w:proofErr w:type="spellEnd"/>
      <w:r w:rsidRPr="00535A91">
        <w:rPr>
          <w:rFonts w:ascii="Courier New" w:hAnsi="Courier New"/>
        </w:rPr>
        <w:t xml:space="preserv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w:t>
      </w:r>
      <w:proofErr w:type="spellStart"/>
      <w:r w:rsidRPr="00535A91">
        <w:rPr>
          <w:rFonts w:ascii="Courier New" w:hAnsi="Courier New"/>
        </w:rPr>
        <w:t>Skoczylas</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Habi</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 xml:space="preserve">CP/M Box, PCW </w:t>
      </w:r>
      <w:proofErr w:type="spellStart"/>
      <w:r w:rsidRPr="00535A91">
        <w:rPr>
          <w:rFonts w:ascii="Courier New" w:hAnsi="Courier New"/>
        </w:rPr>
        <w:t>Emulator</w:t>
      </w:r>
      <w:proofErr w:type="spellEnd"/>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proofErr w:type="spellStart"/>
      <w:r w:rsidR="003D6D48" w:rsidRPr="00535A91">
        <w:rPr>
          <w:rFonts w:ascii="Courier New" w:hAnsi="Courier New"/>
        </w:rPr>
        <w:t>dosbox</w:t>
      </w:r>
      <w:proofErr w:type="spellEnd"/>
      <w:r w:rsidR="003D6D48" w:rsidRPr="00535A91">
        <w:rPr>
          <w:rFonts w:ascii="Courier New" w:hAnsi="Courier New"/>
        </w:rPr>
        <w:t xml:space="preserve">, VICE64, </w:t>
      </w:r>
      <w:proofErr w:type="spellStart"/>
      <w:r w:rsidR="003D6D48" w:rsidRPr="00535A91">
        <w:rPr>
          <w:rFonts w:ascii="Courier New" w:hAnsi="Courier New"/>
        </w:rPr>
        <w:t>OpenMSX</w:t>
      </w:r>
      <w:proofErr w:type="spellEnd"/>
      <w:r w:rsidR="003D6D48" w:rsidRPr="00535A91">
        <w:rPr>
          <w:rFonts w:ascii="Courier New" w:hAnsi="Courier New"/>
        </w:rPr>
        <w:t>,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w:t>
      </w:r>
      <w:proofErr w:type="spellStart"/>
      <w:r w:rsidRPr="00535A91">
        <w:rPr>
          <w:rFonts w:ascii="Courier New" w:hAnsi="Courier New"/>
        </w:rPr>
        <w:t>fonts</w:t>
      </w:r>
      <w:proofErr w:type="spellEnd"/>
      <w:r w:rsidRPr="00535A91">
        <w:rPr>
          <w:rFonts w:ascii="Courier New" w:hAnsi="Courier New"/>
        </w:rPr>
        <w:t xml:space="preserve">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w:t>
      </w:r>
      <w:proofErr w:type="spellStart"/>
      <w:r w:rsidR="003D6D48" w:rsidRPr="00535A91">
        <w:rPr>
          <w:rFonts w:ascii="Courier New" w:hAnsi="Courier New"/>
        </w:rPr>
        <w:t>Newbigin</w:t>
      </w:r>
      <w:proofErr w:type="spellEnd"/>
      <w:r w:rsidR="003D6D48" w:rsidRPr="00535A91">
        <w:rPr>
          <w:rFonts w:ascii="Courier New" w:hAnsi="Courier New"/>
        </w:rPr>
        <w:t xml:space="preserve">,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proofErr w:type="spellStart"/>
      <w:r w:rsidR="003D6D48" w:rsidRPr="00535A91">
        <w:rPr>
          <w:rFonts w:ascii="Courier New" w:hAnsi="Courier New"/>
        </w:rPr>
        <w:t>Amstrad</w:t>
      </w:r>
      <w:proofErr w:type="spellEnd"/>
      <w:r w:rsidR="003D6D48" w:rsidRPr="00535A91">
        <w:rPr>
          <w:rFonts w:ascii="Courier New" w:hAnsi="Courier New"/>
        </w:rPr>
        <w:t xml:space="preserve"> </w:t>
      </w:r>
      <w:r w:rsidRPr="00535A91">
        <w:rPr>
          <w:rFonts w:ascii="Courier New" w:hAnsi="Courier New"/>
        </w:rPr>
        <w:t xml:space="preserve">y </w:t>
      </w:r>
      <w:proofErr w:type="spellStart"/>
      <w:r w:rsidR="003D6D48" w:rsidRPr="00535A91">
        <w:rPr>
          <w:rFonts w:ascii="Courier New" w:hAnsi="Courier New"/>
        </w:rPr>
        <w:t>Locomotive</w:t>
      </w:r>
      <w:proofErr w:type="spellEnd"/>
      <w:r w:rsidR="003D6D48" w:rsidRPr="00535A91">
        <w:rPr>
          <w:rFonts w:ascii="Courier New" w:hAnsi="Courier New"/>
        </w:rPr>
        <w:t xml:space="preserve">, </w:t>
      </w:r>
      <w:r w:rsidRPr="00535A91">
        <w:rPr>
          <w:rFonts w:ascii="Courier New" w:hAnsi="Courier New"/>
        </w:rPr>
        <w:t xml:space="preserve">por permitir el uso de sus ROMS en los emuladores de </w:t>
      </w:r>
      <w:proofErr w:type="spellStart"/>
      <w:r w:rsidRPr="00535A91">
        <w:rPr>
          <w:rFonts w:ascii="Courier New" w:hAnsi="Courier New"/>
        </w:rPr>
        <w:t>Spectrum</w:t>
      </w:r>
      <w:proofErr w:type="spellEnd"/>
      <w:r w:rsidRPr="00535A91">
        <w:rPr>
          <w:rFonts w:ascii="Courier New" w:hAnsi="Courier New"/>
        </w:rPr>
        <w:t xml:space="preserve"> y </w:t>
      </w:r>
      <w:proofErr w:type="spellStart"/>
      <w:r w:rsidRPr="00535A91">
        <w:rPr>
          <w:rFonts w:ascii="Courier New" w:hAnsi="Courier New"/>
        </w:rPr>
        <w:t>Amstrad</w:t>
      </w:r>
      <w:proofErr w:type="spellEnd"/>
      <w:r w:rsidRPr="00535A91">
        <w:rPr>
          <w:rFonts w:ascii="Courier New" w:hAnsi="Courier New"/>
        </w:rPr>
        <w:t>.</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w:t>
      </w:r>
      <w:proofErr w:type="spellStart"/>
      <w:r w:rsidR="00C345A0" w:rsidRPr="00535A91">
        <w:rPr>
          <w:rFonts w:ascii="Courier New" w:hAnsi="Courier New"/>
        </w:rPr>
        <w:t>Ainsley</w:t>
      </w:r>
      <w:proofErr w:type="spellEnd"/>
      <w:r w:rsidR="00C345A0" w:rsidRPr="00535A91">
        <w:rPr>
          <w:rFonts w:ascii="Courier New" w:hAnsi="Courier New"/>
        </w:rPr>
        <w:t xml:space="preserve">,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proofErr w:type="spellStart"/>
      <w:r w:rsidR="00C345A0" w:rsidRPr="00535A91">
        <w:rPr>
          <w:rFonts w:ascii="Courier New" w:hAnsi="Courier New"/>
        </w:rPr>
        <w:t>Code</w:t>
      </w:r>
      <w:proofErr w:type="spellEnd"/>
      <w:r w:rsidR="00C345A0" w:rsidRPr="00535A91">
        <w:rPr>
          <w:rFonts w:ascii="Courier New" w:hAnsi="Courier New"/>
        </w:rPr>
        <w:t>.</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w:t>
      </w:r>
      <w:proofErr w:type="spellStart"/>
      <w:r w:rsidR="00B9070F">
        <w:rPr>
          <w:rFonts w:ascii="Courier New" w:hAnsi="Courier New"/>
        </w:rPr>
        <w:t>Chronomantic</w:t>
      </w:r>
      <w:proofErr w:type="spellEnd"/>
      <w:r w:rsidR="00B9070F">
        <w:rPr>
          <w:rFonts w:ascii="Courier New" w:hAnsi="Courier New"/>
        </w:rPr>
        <w:t xml:space="preserve">), por su </w:t>
      </w:r>
      <w:r w:rsidR="00F32CDF">
        <w:rPr>
          <w:rFonts w:ascii="Courier New" w:hAnsi="Courier New"/>
        </w:rPr>
        <w:t xml:space="preserve">estupendo intérprete para </w:t>
      </w:r>
      <w:proofErr w:type="spellStart"/>
      <w:r w:rsidR="00F32CDF">
        <w:rPr>
          <w:rFonts w:ascii="Courier New" w:hAnsi="Courier New"/>
        </w:rPr>
        <w:t>Spectrum</w:t>
      </w:r>
      <w:proofErr w:type="spellEnd"/>
      <w:r w:rsidR="00F32CDF">
        <w:rPr>
          <w:rFonts w:ascii="Courier New" w:hAnsi="Courier New"/>
        </w:rPr>
        <w:t xml:space="preserve">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48303788"/>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B26B21" w:rsidRPr="00535A91">
        <w:rPr>
          <w:rFonts w:ascii="Courier New" w:hAnsi="Courier New"/>
        </w:rPr>
        <w:t xml:space="preserve"> </w:t>
      </w:r>
      <w:r w:rsidR="00CF7DDF" w:rsidRPr="00535A91">
        <w:rPr>
          <w:rFonts w:ascii="Courier New" w:hAnsi="Courier New"/>
        </w:rPr>
        <w:t xml:space="preserve">contiene software de un montón de partes, y ha sido creado por </w:t>
      </w:r>
      <w:proofErr w:type="spellStart"/>
      <w:r w:rsidR="00CF7DDF" w:rsidRPr="00535A91">
        <w:rPr>
          <w:rFonts w:ascii="Courier New" w:hAnsi="Courier New"/>
        </w:rPr>
        <w:t>Uto</w:t>
      </w:r>
      <w:proofErr w:type="spellEnd"/>
      <w:r w:rsidR="00CF7DDF" w:rsidRPr="00535A91">
        <w:rPr>
          <w:rFonts w:ascii="Courier New" w:hAnsi="Courier New"/>
        </w:rPr>
        <w:t xml:space="preserve"> (@utodev) que es el autor de </w:t>
      </w:r>
      <w:proofErr w:type="spellStart"/>
      <w:r w:rsidR="00CF7DDF" w:rsidRPr="00535A91">
        <w:rPr>
          <w:rFonts w:ascii="Courier New" w:hAnsi="Courier New"/>
        </w:rPr>
        <w:t>Maluva</w:t>
      </w:r>
      <w:proofErr w:type="spellEnd"/>
      <w:r w:rsidR="00CF7DDF" w:rsidRPr="00535A91">
        <w:rPr>
          <w:rFonts w:ascii="Courier New" w:hAnsi="Courier New"/>
        </w:rPr>
        <w:t xml:space="preserve">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xml:space="preserve"> </w:t>
      </w:r>
      <w:r w:rsidR="00CF7DDF" w:rsidRPr="00535A91">
        <w:rPr>
          <w:rFonts w:ascii="Courier New" w:hAnsi="Courier New"/>
        </w:rPr>
        <w:t>son</w:t>
      </w:r>
      <w:r w:rsidRPr="00535A91">
        <w:rPr>
          <w:rFonts w:ascii="Courier New" w:hAnsi="Courier New"/>
        </w:rPr>
        <w:t xml:space="preserve"> (C) </w:t>
      </w:r>
      <w:proofErr w:type="spellStart"/>
      <w:r w:rsidRPr="00535A91">
        <w:rPr>
          <w:rFonts w:ascii="Courier New" w:hAnsi="Courier New"/>
        </w:rPr>
        <w:t>Uto</w:t>
      </w:r>
      <w:proofErr w:type="spellEnd"/>
      <w:r w:rsidRPr="00535A91">
        <w:rPr>
          <w:rFonts w:ascii="Courier New" w:hAnsi="Courier New"/>
        </w:rPr>
        <w:t xml:space="preserve">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ZEsarUX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0F0189E5" w14:textId="59801F0C"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lastRenderedPageBreak/>
        <w:t>WinAPE</w:t>
      </w:r>
      <w:proofErr w:type="spellEnd"/>
      <w:r w:rsidRPr="00765A44">
        <w:rPr>
          <w:rFonts w:ascii="Courier New" w:hAnsi="Courier New"/>
          <w:lang w:val="en-US"/>
        </w:rPr>
        <w:t xml:space="preserve"> </w:t>
      </w:r>
      <w:r w:rsidR="00E97DEE" w:rsidRPr="00765A44">
        <w:rPr>
          <w:rFonts w:ascii="Courier New" w:hAnsi="Courier New"/>
          <w:lang w:val="en-US"/>
        </w:rPr>
        <w:t>e</w:t>
      </w:r>
      <w:r w:rsidRPr="00765A44">
        <w:rPr>
          <w:rFonts w:ascii="Courier New" w:hAnsi="Courier New"/>
          <w:lang w:val="en-US"/>
        </w:rPr>
        <w:t xml:space="preserve">s (C) Richard Wilson. </w:t>
      </w:r>
      <w:proofErr w:type="spellStart"/>
      <w:r w:rsidRPr="00535A91">
        <w:rPr>
          <w:rFonts w:ascii="Courier New" w:hAnsi="Courier New"/>
        </w:rPr>
        <w:t>WinAPE</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s Freeware.</w:t>
      </w:r>
    </w:p>
    <w:p w14:paraId="4913C0FA" w14:textId="2F706C18"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OpenMSX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w:t>
      </w:r>
      <w:proofErr w:type="spellStart"/>
      <w:r w:rsidRPr="00535A91">
        <w:rPr>
          <w:rFonts w:ascii="Courier New" w:hAnsi="Courier New"/>
        </w:rPr>
        <w:t>Skoczylas</w:t>
      </w:r>
      <w:proofErr w:type="spellEnd"/>
      <w:r w:rsidRPr="00535A91">
        <w:rPr>
          <w:rFonts w:ascii="Courier New" w:hAnsi="Courier New"/>
        </w:rPr>
        <w:t xml:space="preserve">,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 xml:space="preserve">o si prefieres dinero, directamente a su </w:t>
      </w:r>
      <w:proofErr w:type="spellStart"/>
      <w:r w:rsidR="00E97DEE" w:rsidRPr="00535A91">
        <w:rPr>
          <w:rFonts w:ascii="Courier New" w:hAnsi="Courier New"/>
        </w:rPr>
        <w:t>Paypal</w:t>
      </w:r>
      <w:proofErr w:type="spellEnd"/>
      <w:r w:rsidR="00E97DEE" w:rsidRPr="00535A91">
        <w:rPr>
          <w:rFonts w:ascii="Courier New" w:hAnsi="Courier New"/>
        </w:rPr>
        <w:t>:</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s (C) Peter "</w:t>
      </w:r>
      <w:proofErr w:type="spellStart"/>
      <w:r w:rsidRPr="00765A44">
        <w:rPr>
          <w:rFonts w:ascii="Courier New" w:hAnsi="Courier New"/>
          <w:lang w:val="en-US"/>
        </w:rPr>
        <w:t>Qbix</w:t>
      </w:r>
      <w:proofErr w:type="spellEnd"/>
      <w:r w:rsidRPr="00765A44">
        <w:rPr>
          <w:rFonts w:ascii="Courier New" w:hAnsi="Courier New"/>
          <w:lang w:val="en-US"/>
        </w:rPr>
        <w:t xml:space="preserve">" </w:t>
      </w:r>
      <w:proofErr w:type="spellStart"/>
      <w:r w:rsidRPr="00765A44">
        <w:rPr>
          <w:rFonts w:ascii="Courier New" w:hAnsi="Courier New"/>
          <w:lang w:val="en-US"/>
        </w:rPr>
        <w:t>Veenstra</w:t>
      </w:r>
      <w:proofErr w:type="spellEnd"/>
      <w:r w:rsidRPr="00765A44">
        <w:rPr>
          <w:rFonts w:ascii="Courier New" w:hAnsi="Courier New"/>
          <w:lang w:val="en-US"/>
        </w:rPr>
        <w:t xml:space="preserve">, </w:t>
      </w:r>
      <w:proofErr w:type="spellStart"/>
      <w:r w:rsidRPr="00765A44">
        <w:rPr>
          <w:rFonts w:ascii="Courier New" w:hAnsi="Courier New"/>
          <w:lang w:val="en-US"/>
        </w:rPr>
        <w:t>Sjoerd</w:t>
      </w:r>
      <w:proofErr w:type="spellEnd"/>
      <w:r w:rsidRPr="00765A44">
        <w:rPr>
          <w:rFonts w:ascii="Courier New" w:hAnsi="Courier New"/>
          <w:lang w:val="en-US"/>
        </w:rPr>
        <w:t xml:space="preserve"> "</w:t>
      </w:r>
      <w:proofErr w:type="spellStart"/>
      <w:r w:rsidRPr="00765A44">
        <w:rPr>
          <w:rFonts w:ascii="Courier New" w:hAnsi="Courier New"/>
          <w:lang w:val="en-US"/>
        </w:rPr>
        <w:t>Harekiet</w:t>
      </w:r>
      <w:proofErr w:type="spellEnd"/>
      <w:r w:rsidRPr="00765A44">
        <w:rPr>
          <w:rFonts w:ascii="Courier New" w:hAnsi="Courier New"/>
          <w:lang w:val="en-US"/>
        </w:rPr>
        <w:t>" van der Berg, Tommy "</w:t>
      </w:r>
      <w:proofErr w:type="spellStart"/>
      <w:r w:rsidRPr="00765A44">
        <w:rPr>
          <w:rFonts w:ascii="Courier New" w:hAnsi="Courier New"/>
          <w:lang w:val="en-US"/>
        </w:rPr>
        <w:t>fanskapet</w:t>
      </w:r>
      <w:proofErr w:type="spellEnd"/>
      <w:r w:rsidRPr="00765A44">
        <w:rPr>
          <w:rFonts w:ascii="Courier New" w:hAnsi="Courier New"/>
          <w:lang w:val="en-US"/>
        </w:rPr>
        <w:t xml:space="preserve">" </w:t>
      </w:r>
      <w:proofErr w:type="spellStart"/>
      <w:r w:rsidRPr="00765A44">
        <w:rPr>
          <w:rFonts w:ascii="Courier New" w:hAnsi="Courier New"/>
          <w:lang w:val="en-US"/>
        </w:rPr>
        <w:t>Frössman</w:t>
      </w:r>
      <w:proofErr w:type="spellEnd"/>
      <w:r w:rsidRPr="00765A44">
        <w:rPr>
          <w:rFonts w:ascii="Courier New" w:hAnsi="Courier New"/>
          <w:lang w:val="en-US"/>
        </w:rPr>
        <w:t>, Ulf "</w:t>
      </w:r>
      <w:proofErr w:type="spellStart"/>
      <w:r w:rsidRPr="00765A44">
        <w:rPr>
          <w:rFonts w:ascii="Courier New" w:hAnsi="Courier New"/>
          <w:lang w:val="en-US"/>
        </w:rPr>
        <w:t>Finster</w:t>
      </w:r>
      <w:proofErr w:type="spellEnd"/>
      <w:r w:rsidRPr="00765A44">
        <w:rPr>
          <w:rFonts w:ascii="Courier New" w:hAnsi="Courier New"/>
          <w:lang w:val="en-US"/>
        </w:rPr>
        <w:t xml:space="preserve">" </w:t>
      </w:r>
      <w:proofErr w:type="spellStart"/>
      <w:r w:rsidRPr="00765A44">
        <w:rPr>
          <w:rFonts w:ascii="Courier New" w:hAnsi="Courier New"/>
          <w:lang w:val="en-US"/>
        </w:rPr>
        <w:t>Wohlers</w:t>
      </w:r>
      <w:proofErr w:type="spellEnd"/>
      <w:r w:rsidRPr="00765A44">
        <w:rPr>
          <w:rFonts w:ascii="Courier New" w:hAnsi="Courier New"/>
          <w:lang w:val="en-US"/>
        </w:rPr>
        <w:t xml:space="preserve">.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w:t>
      </w:r>
      <w:proofErr w:type="spellStart"/>
      <w:r w:rsidRPr="00535A91">
        <w:rPr>
          <w:rFonts w:ascii="Courier New" w:hAnsi="Courier New"/>
        </w:rPr>
        <w:t>emulator</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Habisoft</w:t>
      </w:r>
      <w:proofErr w:type="spellEnd"/>
      <w:r w:rsidRPr="00535A91">
        <w:rPr>
          <w:rFonts w:ascii="Courier New" w:hAnsi="Courier New"/>
        </w:rPr>
        <w:t xml:space="preserve">.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w:t>
      </w:r>
      <w:proofErr w:type="spellStart"/>
      <w:r w:rsidRPr="00535A91">
        <w:rPr>
          <w:rFonts w:ascii="Courier New" w:hAnsi="Courier New"/>
        </w:rPr>
        <w:t>is</w:t>
      </w:r>
      <w:proofErr w:type="spellEnd"/>
      <w:r w:rsidRPr="00535A91">
        <w:rPr>
          <w:rFonts w:ascii="Courier New" w:hAnsi="Courier New"/>
        </w:rPr>
        <w:t xml:space="preserve"> (C) </w:t>
      </w:r>
      <w:proofErr w:type="spellStart"/>
      <w:r w:rsidRPr="00535A91">
        <w:rPr>
          <w:rFonts w:ascii="Courier New" w:hAnsi="Courier New"/>
        </w:rPr>
        <w:t>NataliaPC</w:t>
      </w:r>
      <w:proofErr w:type="spellEnd"/>
      <w:r w:rsidRPr="00535A91">
        <w:rPr>
          <w:rFonts w:ascii="Courier New" w:hAnsi="Courier New"/>
        </w:rPr>
        <w:t xml:space="preserve">,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CPCDiskXP</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Mochilote</w:t>
      </w:r>
      <w:proofErr w:type="spellEnd"/>
      <w:r w:rsidRPr="00535A91">
        <w:rPr>
          <w:rFonts w:ascii="Courier New" w:hAnsi="Courier New"/>
        </w:rPr>
        <w:t xml:space="preserv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t>dsktool</w:t>
      </w:r>
      <w:proofErr w:type="spellEnd"/>
      <w:r w:rsidRPr="00765A44">
        <w:rPr>
          <w:rFonts w:ascii="Courier New" w:hAnsi="Courier New"/>
          <w:lang w:val="en-US"/>
        </w:rPr>
        <w:t xml:space="preserve"> </w:t>
      </w:r>
      <w:r w:rsidR="00E97DEE" w:rsidRPr="00765A44">
        <w:rPr>
          <w:rFonts w:ascii="Courier New" w:hAnsi="Courier New"/>
          <w:lang w:val="en-US"/>
        </w:rPr>
        <w:t xml:space="preserve">es </w:t>
      </w:r>
      <w:r w:rsidRPr="00765A44">
        <w:rPr>
          <w:rFonts w:ascii="Courier New" w:hAnsi="Courier New"/>
          <w:lang w:val="en-US"/>
        </w:rPr>
        <w:t xml:space="preserve">(C) Ricardo </w:t>
      </w:r>
      <w:proofErr w:type="spellStart"/>
      <w:r w:rsidRPr="00765A44">
        <w:rPr>
          <w:rFonts w:ascii="Courier New" w:hAnsi="Courier New"/>
          <w:lang w:val="en-US"/>
        </w:rPr>
        <w:t>Bittencourt</w:t>
      </w:r>
      <w:proofErr w:type="spellEnd"/>
      <w:r w:rsidRPr="00765A44">
        <w:rPr>
          <w:rFonts w:ascii="Courier New" w:hAnsi="Courier New"/>
          <w:lang w:val="en-US"/>
        </w:rPr>
        <w:t xml:space="preserve">, Tony Cruise and </w:t>
      </w:r>
      <w:proofErr w:type="spellStart"/>
      <w:r w:rsidRPr="00765A44">
        <w:rPr>
          <w:rFonts w:ascii="Courier New" w:hAnsi="Courier New"/>
          <w:lang w:val="en-US"/>
        </w:rPr>
        <w:t>NataliaPC</w:t>
      </w:r>
      <w:proofErr w:type="spellEnd"/>
      <w:r w:rsidRPr="00765A44">
        <w:rPr>
          <w:rFonts w:ascii="Courier New" w:hAnsi="Courier New"/>
          <w:lang w:val="en-US"/>
        </w:rPr>
        <w:t xml:space="preserve">.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windows</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John </w:t>
      </w:r>
      <w:proofErr w:type="spellStart"/>
      <w:r w:rsidRPr="00535A91">
        <w:rPr>
          <w:rFonts w:ascii="Courier New" w:hAnsi="Courier New"/>
        </w:rPr>
        <w:t>Newbigin</w:t>
      </w:r>
      <w:proofErr w:type="spellEnd"/>
      <w:r w:rsidRPr="00535A91">
        <w:rPr>
          <w:rFonts w:ascii="Courier New" w:hAnsi="Courier New"/>
        </w:rPr>
        <w:t xml:space="preserve">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w:t>
      </w:r>
      <w:proofErr w:type="spellStart"/>
      <w:r w:rsidRPr="00535A91">
        <w:rPr>
          <w:rFonts w:ascii="Courier New" w:hAnsi="Courier New"/>
        </w:rPr>
        <w:t>Uto</w:t>
      </w:r>
      <w:proofErr w:type="spellEnd"/>
      <w:r w:rsidRPr="00535A91">
        <w:rPr>
          <w:rFonts w:ascii="Courier New" w:hAnsi="Courier New"/>
        </w:rPr>
        <w:t xml:space="preserve">,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proofErr w:type="spellStart"/>
      <w:r w:rsidR="00B26B21" w:rsidRPr="00535A91">
        <w:rPr>
          <w:rFonts w:ascii="Courier New" w:hAnsi="Courier New"/>
        </w:rPr>
        <w:t>WinAPE</w:t>
      </w:r>
      <w:proofErr w:type="spellEnd"/>
      <w:r w:rsidR="00B26B21" w:rsidRPr="00535A91">
        <w:rPr>
          <w:rFonts w:ascii="Courier New" w:hAnsi="Courier New"/>
        </w:rPr>
        <w:t xml:space="preserve"> </w:t>
      </w:r>
      <w:r w:rsidRPr="00535A91">
        <w:rPr>
          <w:rFonts w:ascii="Courier New" w:hAnsi="Courier New"/>
        </w:rPr>
        <w:t xml:space="preserve">y </w:t>
      </w:r>
      <w:proofErr w:type="spellStart"/>
      <w:r w:rsidR="00B26B21" w:rsidRPr="00535A91">
        <w:rPr>
          <w:rFonts w:ascii="Courier New" w:hAnsi="Courier New"/>
        </w:rPr>
        <w:t>ZEsarUX</w:t>
      </w:r>
      <w:proofErr w:type="spellEnd"/>
      <w:r w:rsidRPr="00535A91">
        <w:rPr>
          <w:rFonts w:ascii="Courier New" w:hAnsi="Courier New"/>
        </w:rPr>
        <w:t>, que son (C)</w:t>
      </w:r>
      <w:r w:rsidR="00B26B21" w:rsidRPr="00535A91">
        <w:rPr>
          <w:rFonts w:ascii="Courier New" w:hAnsi="Courier New"/>
        </w:rPr>
        <w:t xml:space="preserve"> </w:t>
      </w:r>
      <w:proofErr w:type="spellStart"/>
      <w:r w:rsidR="00B26B21" w:rsidRPr="00535A91">
        <w:rPr>
          <w:rFonts w:ascii="Courier New" w:hAnsi="Courier New"/>
        </w:rPr>
        <w:t>Amstrad</w:t>
      </w:r>
      <w:proofErr w:type="spellEnd"/>
      <w:r w:rsidR="00B26B21" w:rsidRPr="00535A91">
        <w:rPr>
          <w:rFonts w:ascii="Courier New" w:hAnsi="Courier New"/>
        </w:rPr>
        <w:t xml:space="preserve"> </w:t>
      </w:r>
      <w:proofErr w:type="spellStart"/>
      <w:r w:rsidR="00B26B21" w:rsidRPr="00535A91">
        <w:rPr>
          <w:rFonts w:ascii="Courier New" w:hAnsi="Courier New"/>
        </w:rPr>
        <w:t>Plc</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00B26B21" w:rsidRPr="00535A91">
        <w:rPr>
          <w:rFonts w:ascii="Courier New" w:hAnsi="Courier New"/>
        </w:rPr>
        <w:t xml:space="preserve"> Software. </w:t>
      </w:r>
      <w:proofErr w:type="spellStart"/>
      <w:r w:rsidR="00B26B21" w:rsidRPr="00535A91">
        <w:rPr>
          <w:rFonts w:ascii="Courier New" w:hAnsi="Courier New"/>
        </w:rPr>
        <w:t>Amstrad</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 xml:space="preserve">dado permiso para el uso de estas </w:t>
      </w:r>
      <w:proofErr w:type="spellStart"/>
      <w:r w:rsidRPr="00535A91">
        <w:rPr>
          <w:rFonts w:ascii="Courier New" w:hAnsi="Courier New"/>
        </w:rPr>
        <w:t>ROMs</w:t>
      </w:r>
      <w:proofErr w:type="spellEnd"/>
      <w:r w:rsidRPr="00535A91">
        <w:rPr>
          <w:rFonts w:ascii="Courier New" w:hAnsi="Courier New"/>
        </w:rPr>
        <w:t xml:space="preserve"> con emuladores, pero retienen el copyright.</w:t>
      </w:r>
    </w:p>
    <w:p w14:paraId="5E43DF33" w14:textId="56952AA7" w:rsidR="00E1276F" w:rsidRPr="002E25A8" w:rsidRDefault="001D35F6" w:rsidP="005F3C25">
      <w:pPr>
        <w:pStyle w:val="Standard"/>
        <w:numPr>
          <w:ilvl w:val="0"/>
          <w:numId w:val="1"/>
        </w:numPr>
        <w:jc w:val="both"/>
        <w:rPr>
          <w:rFonts w:ascii="Courier New" w:hAnsi="Courier New"/>
          <w:lang w:val="en-US"/>
        </w:rPr>
      </w:pPr>
      <w:proofErr w:type="spellStart"/>
      <w:r w:rsidRPr="002E25A8">
        <w:rPr>
          <w:rFonts w:ascii="Courier New" w:hAnsi="Courier New"/>
          <w:lang w:val="en-US"/>
        </w:rPr>
        <w:t>WinUAE</w:t>
      </w:r>
      <w:proofErr w:type="spellEnd"/>
      <w:r w:rsidRPr="002E25A8">
        <w:rPr>
          <w:rFonts w:ascii="Courier New" w:hAnsi="Courier New"/>
          <w:lang w:val="en-US"/>
        </w:rPr>
        <w:t xml:space="preserve"> </w:t>
      </w:r>
      <w:r w:rsidR="00917848" w:rsidRPr="002E25A8">
        <w:rPr>
          <w:rFonts w:ascii="Courier New" w:hAnsi="Courier New"/>
          <w:lang w:val="en-US"/>
        </w:rPr>
        <w:t>e</w:t>
      </w:r>
      <w:r w:rsidRPr="002E25A8">
        <w:rPr>
          <w:rFonts w:ascii="Courier New" w:hAnsi="Courier New"/>
          <w:lang w:val="en-US"/>
        </w:rPr>
        <w:t xml:space="preserve">s (C) </w:t>
      </w:r>
      <w:r w:rsidR="00E1276F" w:rsidRPr="002E25A8">
        <w:rPr>
          <w:rFonts w:ascii="Courier New" w:hAnsi="Courier New"/>
          <w:lang w:val="en-US"/>
        </w:rPr>
        <w:t>Bernd Schmidt, Toni Wilen, Richard Drummond, Mustafa '</w:t>
      </w:r>
      <w:proofErr w:type="spellStart"/>
      <w:r w:rsidR="00E1276F" w:rsidRPr="002E25A8">
        <w:rPr>
          <w:rFonts w:ascii="Courier New" w:hAnsi="Courier New"/>
          <w:lang w:val="en-US"/>
        </w:rPr>
        <w:t>GnoStiC</w:t>
      </w:r>
      <w:proofErr w:type="spellEnd"/>
      <w:r w:rsidR="00E1276F" w:rsidRPr="002E25A8">
        <w:rPr>
          <w:rFonts w:ascii="Courier New" w:hAnsi="Courier New"/>
          <w:lang w:val="en-US"/>
        </w:rPr>
        <w:t xml:space="preserve">' TUFAN, </w:t>
      </w:r>
      <w:proofErr w:type="spellStart"/>
      <w:r w:rsidR="00E1276F" w:rsidRPr="002E25A8">
        <w:rPr>
          <w:rFonts w:ascii="Courier New" w:hAnsi="Courier New"/>
          <w:lang w:val="en-US"/>
        </w:rPr>
        <w:t>Frode</w:t>
      </w:r>
      <w:proofErr w:type="spellEnd"/>
      <w:r w:rsidR="00E1276F" w:rsidRPr="002E25A8">
        <w:rPr>
          <w:rFonts w:ascii="Courier New" w:hAnsi="Courier New"/>
          <w:lang w:val="en-US"/>
        </w:rPr>
        <w:t xml:space="preserve"> </w:t>
      </w:r>
      <w:proofErr w:type="gramStart"/>
      <w:r w:rsidR="00E1276F" w:rsidRPr="002E25A8">
        <w:rPr>
          <w:rFonts w:ascii="Courier New" w:hAnsi="Courier New"/>
          <w:lang w:val="en-US"/>
        </w:rPr>
        <w:t>Solheim  and</w:t>
      </w:r>
      <w:proofErr w:type="gramEnd"/>
      <w:r w:rsidR="00E1276F" w:rsidRPr="002E25A8">
        <w:rPr>
          <w:rFonts w:ascii="Courier New" w:hAnsi="Courier New"/>
          <w:lang w:val="en-US"/>
        </w:rPr>
        <w:t xml:space="preserve"> Rupert </w:t>
      </w:r>
      <w:proofErr w:type="spellStart"/>
      <w:r w:rsidR="00E1276F" w:rsidRPr="002E25A8">
        <w:rPr>
          <w:rFonts w:ascii="Courier New" w:hAnsi="Courier New"/>
          <w:lang w:val="en-US"/>
        </w:rPr>
        <w:t>Hausberger</w:t>
      </w:r>
      <w:proofErr w:type="spellEnd"/>
      <w:r w:rsidR="00E1276F" w:rsidRPr="002E25A8">
        <w:rPr>
          <w:rFonts w:ascii="Courier New" w:hAnsi="Courier New"/>
          <w:lang w:val="en-US"/>
        </w:rPr>
        <w:t xml:space="preserve"> </w:t>
      </w:r>
      <w:r w:rsidR="00917848" w:rsidRPr="002E25A8">
        <w:rPr>
          <w:rFonts w:ascii="Courier New" w:hAnsi="Courier New"/>
          <w:lang w:val="en-US"/>
        </w:rPr>
        <w:t xml:space="preserve">, y </w:t>
      </w:r>
      <w:proofErr w:type="spellStart"/>
      <w:r w:rsidR="00917848" w:rsidRPr="002E25A8">
        <w:rPr>
          <w:rFonts w:ascii="Courier New" w:hAnsi="Courier New"/>
          <w:lang w:val="en-US"/>
        </w:rPr>
        <w:t>esta</w:t>
      </w:r>
      <w:proofErr w:type="spellEnd"/>
      <w:r w:rsidR="00917848" w:rsidRPr="002E25A8">
        <w:rPr>
          <w:rFonts w:ascii="Courier New" w:hAnsi="Courier New"/>
          <w:lang w:val="en-US"/>
        </w:rPr>
        <w:t xml:space="preserve"> </w:t>
      </w:r>
      <w:proofErr w:type="spellStart"/>
      <w:r w:rsidR="00917848" w:rsidRPr="002E25A8">
        <w:rPr>
          <w:rFonts w:ascii="Courier New" w:hAnsi="Courier New"/>
          <w:lang w:val="en-US"/>
        </w:rPr>
        <w:t>sujeto</w:t>
      </w:r>
      <w:proofErr w:type="spellEnd"/>
      <w:r w:rsidR="00917848" w:rsidRPr="002E25A8">
        <w:rPr>
          <w:rFonts w:ascii="Courier New" w:hAnsi="Courier New"/>
          <w:lang w:val="en-US"/>
        </w:rPr>
        <w:t xml:space="preserve"> a </w:t>
      </w:r>
      <w:proofErr w:type="spellStart"/>
      <w:r w:rsidR="00917848" w:rsidRPr="002E25A8">
        <w:rPr>
          <w:rFonts w:ascii="Courier New" w:hAnsi="Courier New"/>
          <w:lang w:val="en-US"/>
        </w:rPr>
        <w:t>licencia</w:t>
      </w:r>
      <w:proofErr w:type="spellEnd"/>
      <w:r w:rsidR="00917848" w:rsidRPr="002E25A8">
        <w:rPr>
          <w:rFonts w:ascii="Courier New" w:hAnsi="Courier New"/>
          <w:lang w:val="en-US"/>
        </w:rPr>
        <w:t xml:space="preserve"> GNU GPL</w:t>
      </w:r>
      <w:r w:rsidR="005F3C25" w:rsidRPr="002E25A8">
        <w:rPr>
          <w:rFonts w:ascii="Courier New" w:hAnsi="Courier New"/>
          <w:lang w:val="en-US"/>
        </w:rPr>
        <w:t>.</w:t>
      </w:r>
    </w:p>
    <w:p w14:paraId="5ADD3379" w14:textId="5F149804" w:rsidR="004D3AF7" w:rsidRDefault="005F3C25" w:rsidP="004D3AF7">
      <w:pPr>
        <w:pStyle w:val="Standard"/>
        <w:numPr>
          <w:ilvl w:val="0"/>
          <w:numId w:val="1"/>
        </w:numPr>
        <w:jc w:val="both"/>
        <w:rPr>
          <w:rFonts w:ascii="Courier New" w:hAnsi="Courier New"/>
        </w:rPr>
      </w:pPr>
      <w:proofErr w:type="spellStart"/>
      <w:r>
        <w:rPr>
          <w:rFonts w:ascii="Courier New" w:hAnsi="Courier New"/>
        </w:rPr>
        <w:t>Hatari</w:t>
      </w:r>
      <w:proofErr w:type="spellEnd"/>
      <w:r>
        <w:rPr>
          <w:rFonts w:ascii="Courier New" w:hAnsi="Courier New"/>
        </w:rPr>
        <w:t xml:space="preserve"> es (C)</w:t>
      </w:r>
      <w:r w:rsidR="00BC00F8">
        <w:rPr>
          <w:rFonts w:ascii="Courier New" w:hAnsi="Courier New"/>
        </w:rPr>
        <w:t xml:space="preserve">Thomas Hut, </w:t>
      </w:r>
      <w:r w:rsidR="004D3AF7" w:rsidRPr="00877F73">
        <w:rPr>
          <w:rFonts w:ascii="Courier New" w:hAnsi="Courier New"/>
        </w:rPr>
        <w:t xml:space="preserve">Nicolas </w:t>
      </w:r>
      <w:proofErr w:type="spellStart"/>
      <w:r w:rsidR="004D3AF7" w:rsidRPr="00877F73">
        <w:rPr>
          <w:rFonts w:ascii="Courier New" w:hAnsi="Courier New"/>
        </w:rPr>
        <w:t>Pomarède</w:t>
      </w:r>
      <w:proofErr w:type="spellEnd"/>
      <w:r w:rsidR="004D3AF7" w:rsidRPr="00877F73">
        <w:rPr>
          <w:rFonts w:ascii="Courier New" w:hAnsi="Courier New"/>
        </w:rPr>
        <w:t xml:space="preserve">, </w:t>
      </w:r>
      <w:proofErr w:type="spellStart"/>
      <w:r w:rsidR="004D3AF7" w:rsidRPr="00877F73">
        <w:rPr>
          <w:rFonts w:ascii="Courier New" w:hAnsi="Courier New"/>
        </w:rPr>
        <w:t>Eero</w:t>
      </w:r>
      <w:proofErr w:type="spellEnd"/>
      <w:r w:rsidR="004D3AF7" w:rsidRPr="00877F73">
        <w:rPr>
          <w:rFonts w:ascii="Courier New" w:hAnsi="Courier New"/>
        </w:rPr>
        <w:t xml:space="preserve"> </w:t>
      </w:r>
      <w:proofErr w:type="spellStart"/>
      <w:r w:rsidR="004D3AF7" w:rsidRPr="00877F73">
        <w:rPr>
          <w:rFonts w:ascii="Courier New" w:hAnsi="Courier New"/>
        </w:rPr>
        <w:t>Tamminen</w:t>
      </w:r>
      <w:proofErr w:type="spellEnd"/>
      <w:r w:rsidR="004D3AF7" w:rsidRPr="00877F73">
        <w:rPr>
          <w:rFonts w:ascii="Courier New" w:hAnsi="Courier New"/>
        </w:rPr>
        <w:t xml:space="preserve"> y otros, </w:t>
      </w:r>
      <w:r w:rsidR="004D3AF7" w:rsidRPr="005F3C25">
        <w:rPr>
          <w:rFonts w:ascii="Courier New" w:hAnsi="Courier New"/>
        </w:rPr>
        <w:t xml:space="preserve">y </w:t>
      </w:r>
      <w:proofErr w:type="spellStart"/>
      <w:proofErr w:type="gramStart"/>
      <w:r w:rsidR="004D3AF7" w:rsidRPr="005F3C25">
        <w:rPr>
          <w:rFonts w:ascii="Courier New" w:hAnsi="Courier New"/>
        </w:rPr>
        <w:t>esta</w:t>
      </w:r>
      <w:proofErr w:type="spellEnd"/>
      <w:r w:rsidR="004D3AF7" w:rsidRPr="005F3C25">
        <w:rPr>
          <w:rFonts w:ascii="Courier New" w:hAnsi="Courier New"/>
        </w:rPr>
        <w:t xml:space="preserve"> sujeto</w:t>
      </w:r>
      <w:proofErr w:type="gramEnd"/>
      <w:r w:rsidR="004D3AF7" w:rsidRPr="005F3C25">
        <w:rPr>
          <w:rFonts w:ascii="Courier New" w:hAnsi="Courier New"/>
        </w:rPr>
        <w:t xml:space="preserve">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proofErr w:type="spellStart"/>
      <w:r w:rsidR="00CF7792">
        <w:rPr>
          <w:rFonts w:ascii="Courier New" w:hAnsi="Courier New"/>
        </w:rPr>
        <w:t>sofwtare</w:t>
      </w:r>
      <w:proofErr w:type="spellEnd"/>
      <w:r w:rsidR="00CF7792">
        <w:rPr>
          <w:rFonts w:ascii="Courier New" w:hAnsi="Courier New"/>
        </w:rPr>
        <w:t xml:space="preserve"> de pago, que no es el caso de DAAD </w:t>
      </w:r>
      <w:proofErr w:type="spellStart"/>
      <w:r w:rsidR="00CF7792">
        <w:rPr>
          <w:rFonts w:ascii="Courier New" w:hAnsi="Courier New"/>
        </w:rPr>
        <w:t>Ready</w:t>
      </w:r>
      <w:proofErr w:type="spellEnd"/>
      <w:r w:rsidR="00CF7792">
        <w:rPr>
          <w:rFonts w:ascii="Courier New" w:hAnsi="Courier New"/>
        </w:rPr>
        <w:t xml:space="preserve">. Nótese no obstante </w:t>
      </w:r>
      <w:r w:rsidR="00877F73">
        <w:rPr>
          <w:rFonts w:ascii="Courier New" w:hAnsi="Courier New"/>
        </w:rPr>
        <w:t xml:space="preserve">especialmente </w:t>
      </w:r>
      <w:r w:rsidR="00CF7792">
        <w:rPr>
          <w:rFonts w:ascii="Courier New" w:hAnsi="Courier New"/>
        </w:rPr>
        <w:t xml:space="preserve">que no es legal distribuir </w:t>
      </w:r>
      <w:proofErr w:type="spellStart"/>
      <w:r w:rsidR="00CF7792">
        <w:rPr>
          <w:rFonts w:ascii="Courier New" w:hAnsi="Courier New"/>
        </w:rPr>
        <w:t>Hatari</w:t>
      </w:r>
      <w:proofErr w:type="spellEnd"/>
      <w:r w:rsidR="00CF7792">
        <w:rPr>
          <w:rFonts w:ascii="Courier New" w:hAnsi="Courier New"/>
        </w:rPr>
        <w:t xml:space="preserve"> junto a nuestro juego si este es de pago.</w:t>
      </w:r>
    </w:p>
    <w:p w14:paraId="4CAA83D3" w14:textId="00E36EBC" w:rsidR="002E25A8" w:rsidRPr="00E1276F" w:rsidRDefault="002E25A8" w:rsidP="004D3AF7">
      <w:pPr>
        <w:pStyle w:val="Standard"/>
        <w:numPr>
          <w:ilvl w:val="0"/>
          <w:numId w:val="1"/>
        </w:numPr>
        <w:jc w:val="both"/>
        <w:rPr>
          <w:rFonts w:ascii="Courier New" w:hAnsi="Courier New"/>
        </w:rPr>
      </w:pPr>
      <w:r>
        <w:rPr>
          <w:rFonts w:ascii="Courier New" w:hAnsi="Courier New"/>
        </w:rPr>
        <w:t>ZXDAAD128 es (C) Sergio Chico (</w:t>
      </w:r>
      <w:proofErr w:type="spellStart"/>
      <w:r>
        <w:rPr>
          <w:rFonts w:ascii="Courier New" w:hAnsi="Courier New"/>
        </w:rPr>
        <w:t>Cronomantic</w:t>
      </w:r>
      <w:proofErr w:type="spellEnd"/>
      <w:r>
        <w:rPr>
          <w:rFonts w:ascii="Courier New" w:hAnsi="Courier New"/>
        </w:rPr>
        <w:t xml:space="preserve">). DRB128 es </w:t>
      </w:r>
      <w:r w:rsidR="00FC745B">
        <w:rPr>
          <w:rFonts w:ascii="Courier New" w:hAnsi="Courier New"/>
        </w:rPr>
        <w:t>(C)</w:t>
      </w:r>
      <w:proofErr w:type="spellStart"/>
      <w:r w:rsidR="00FC745B">
        <w:rPr>
          <w:rFonts w:ascii="Courier New" w:hAnsi="Courier New"/>
        </w:rPr>
        <w:t>Uto</w:t>
      </w:r>
      <w:proofErr w:type="spellEnd"/>
      <w:r w:rsidR="00FC745B">
        <w:rPr>
          <w:rFonts w:ascii="Courier New" w:hAnsi="Courier New"/>
        </w:rPr>
        <w:t xml:space="preserve"> and </w:t>
      </w:r>
      <w:proofErr w:type="spellStart"/>
      <w:r w:rsidR="00FC745B">
        <w:rPr>
          <w:rFonts w:ascii="Courier New" w:hAnsi="Courier New"/>
        </w:rPr>
        <w:t>Cronomantic</w:t>
      </w:r>
      <w:proofErr w:type="spellEnd"/>
      <w:r w:rsidR="00FC745B">
        <w:rPr>
          <w:rFonts w:ascii="Courier New" w:hAnsi="Courier New"/>
        </w:rPr>
        <w:t>.</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4"/>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9AD89" w14:textId="77777777" w:rsidR="005E70A9" w:rsidRDefault="005E70A9">
      <w:r>
        <w:separator/>
      </w:r>
    </w:p>
  </w:endnote>
  <w:endnote w:type="continuationSeparator" w:id="0">
    <w:p w14:paraId="319DEB25" w14:textId="77777777" w:rsidR="005E70A9" w:rsidRDefault="005E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End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F9AE8" w14:textId="77777777" w:rsidR="005E70A9" w:rsidRDefault="005E70A9">
      <w:r>
        <w:rPr>
          <w:color w:val="000000"/>
        </w:rPr>
        <w:separator/>
      </w:r>
    </w:p>
  </w:footnote>
  <w:footnote w:type="continuationSeparator" w:id="0">
    <w:p w14:paraId="373800FC" w14:textId="77777777" w:rsidR="005E70A9" w:rsidRDefault="005E7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46B2"/>
    <w:rsid w:val="00037002"/>
    <w:rsid w:val="00043F69"/>
    <w:rsid w:val="00045B40"/>
    <w:rsid w:val="000607FA"/>
    <w:rsid w:val="00067F70"/>
    <w:rsid w:val="0007139E"/>
    <w:rsid w:val="00073FBB"/>
    <w:rsid w:val="000779A2"/>
    <w:rsid w:val="00083AFC"/>
    <w:rsid w:val="00085A82"/>
    <w:rsid w:val="00095039"/>
    <w:rsid w:val="000973EA"/>
    <w:rsid w:val="00097ED0"/>
    <w:rsid w:val="000A46D3"/>
    <w:rsid w:val="000A6AB2"/>
    <w:rsid w:val="000A7F98"/>
    <w:rsid w:val="000B0998"/>
    <w:rsid w:val="000B3A79"/>
    <w:rsid w:val="000C5ED2"/>
    <w:rsid w:val="000D1553"/>
    <w:rsid w:val="000E6AB6"/>
    <w:rsid w:val="000F19A6"/>
    <w:rsid w:val="001014D0"/>
    <w:rsid w:val="00102713"/>
    <w:rsid w:val="0010660C"/>
    <w:rsid w:val="00110443"/>
    <w:rsid w:val="00110DD7"/>
    <w:rsid w:val="00113C4A"/>
    <w:rsid w:val="00125597"/>
    <w:rsid w:val="001344C6"/>
    <w:rsid w:val="00150992"/>
    <w:rsid w:val="00157484"/>
    <w:rsid w:val="00170293"/>
    <w:rsid w:val="001950ED"/>
    <w:rsid w:val="001A0F86"/>
    <w:rsid w:val="001B3291"/>
    <w:rsid w:val="001B72A9"/>
    <w:rsid w:val="001B7382"/>
    <w:rsid w:val="001D10AC"/>
    <w:rsid w:val="001D35F6"/>
    <w:rsid w:val="001E1F2A"/>
    <w:rsid w:val="001F15CC"/>
    <w:rsid w:val="001F7D07"/>
    <w:rsid w:val="00201E62"/>
    <w:rsid w:val="00205383"/>
    <w:rsid w:val="0021435D"/>
    <w:rsid w:val="00240D72"/>
    <w:rsid w:val="00256F53"/>
    <w:rsid w:val="002614CD"/>
    <w:rsid w:val="00264848"/>
    <w:rsid w:val="002836DF"/>
    <w:rsid w:val="00285B23"/>
    <w:rsid w:val="00294943"/>
    <w:rsid w:val="00297DB1"/>
    <w:rsid w:val="002A21D0"/>
    <w:rsid w:val="002A2F28"/>
    <w:rsid w:val="002B25AF"/>
    <w:rsid w:val="002C10B4"/>
    <w:rsid w:val="002E25A8"/>
    <w:rsid w:val="002E3FEA"/>
    <w:rsid w:val="0030609B"/>
    <w:rsid w:val="00312EDC"/>
    <w:rsid w:val="00317821"/>
    <w:rsid w:val="003428CC"/>
    <w:rsid w:val="00345833"/>
    <w:rsid w:val="0036277F"/>
    <w:rsid w:val="003632BB"/>
    <w:rsid w:val="00387728"/>
    <w:rsid w:val="0039073F"/>
    <w:rsid w:val="00397507"/>
    <w:rsid w:val="003B1363"/>
    <w:rsid w:val="003B4C67"/>
    <w:rsid w:val="003C3FE7"/>
    <w:rsid w:val="003C64D5"/>
    <w:rsid w:val="003D1B20"/>
    <w:rsid w:val="003D6D48"/>
    <w:rsid w:val="003D79B7"/>
    <w:rsid w:val="003E3409"/>
    <w:rsid w:val="003E43B3"/>
    <w:rsid w:val="003E6BB6"/>
    <w:rsid w:val="003E6F9B"/>
    <w:rsid w:val="003E7275"/>
    <w:rsid w:val="003F4709"/>
    <w:rsid w:val="0041577E"/>
    <w:rsid w:val="00425C34"/>
    <w:rsid w:val="0043186E"/>
    <w:rsid w:val="00432B73"/>
    <w:rsid w:val="00440F13"/>
    <w:rsid w:val="00446715"/>
    <w:rsid w:val="004505D9"/>
    <w:rsid w:val="004533A7"/>
    <w:rsid w:val="00456387"/>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552F"/>
    <w:rsid w:val="004D3492"/>
    <w:rsid w:val="004D3AF7"/>
    <w:rsid w:val="004D76AA"/>
    <w:rsid w:val="004F2464"/>
    <w:rsid w:val="0050020D"/>
    <w:rsid w:val="00503039"/>
    <w:rsid w:val="00506535"/>
    <w:rsid w:val="0050757A"/>
    <w:rsid w:val="00510982"/>
    <w:rsid w:val="005221CE"/>
    <w:rsid w:val="00527CB7"/>
    <w:rsid w:val="00530A05"/>
    <w:rsid w:val="00534F9C"/>
    <w:rsid w:val="00535A91"/>
    <w:rsid w:val="005408A0"/>
    <w:rsid w:val="005428FA"/>
    <w:rsid w:val="00566704"/>
    <w:rsid w:val="00567B54"/>
    <w:rsid w:val="00574E9C"/>
    <w:rsid w:val="005827E9"/>
    <w:rsid w:val="005B7799"/>
    <w:rsid w:val="005D1A27"/>
    <w:rsid w:val="005D2A70"/>
    <w:rsid w:val="005D4F3D"/>
    <w:rsid w:val="005D4F91"/>
    <w:rsid w:val="005E074F"/>
    <w:rsid w:val="005E4CE6"/>
    <w:rsid w:val="005E70A9"/>
    <w:rsid w:val="005F1E95"/>
    <w:rsid w:val="005F2BA4"/>
    <w:rsid w:val="005F3C25"/>
    <w:rsid w:val="005F4397"/>
    <w:rsid w:val="00610522"/>
    <w:rsid w:val="00624308"/>
    <w:rsid w:val="00624AD9"/>
    <w:rsid w:val="00631421"/>
    <w:rsid w:val="00632808"/>
    <w:rsid w:val="00635B52"/>
    <w:rsid w:val="006407BC"/>
    <w:rsid w:val="00642800"/>
    <w:rsid w:val="00647E5C"/>
    <w:rsid w:val="006578F8"/>
    <w:rsid w:val="00660CA1"/>
    <w:rsid w:val="00666458"/>
    <w:rsid w:val="0067350A"/>
    <w:rsid w:val="0069559A"/>
    <w:rsid w:val="006A5D77"/>
    <w:rsid w:val="006B0E6F"/>
    <w:rsid w:val="006B28AA"/>
    <w:rsid w:val="006B3BE8"/>
    <w:rsid w:val="006B5E7A"/>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32B2A"/>
    <w:rsid w:val="007402D6"/>
    <w:rsid w:val="0074721B"/>
    <w:rsid w:val="007523E2"/>
    <w:rsid w:val="00762512"/>
    <w:rsid w:val="00765A44"/>
    <w:rsid w:val="0077191B"/>
    <w:rsid w:val="007728A7"/>
    <w:rsid w:val="00781F2B"/>
    <w:rsid w:val="007A148E"/>
    <w:rsid w:val="007A7827"/>
    <w:rsid w:val="007B0E84"/>
    <w:rsid w:val="007C0922"/>
    <w:rsid w:val="007C3690"/>
    <w:rsid w:val="007D0AE3"/>
    <w:rsid w:val="007D1863"/>
    <w:rsid w:val="007D542B"/>
    <w:rsid w:val="007D7C82"/>
    <w:rsid w:val="007E47C1"/>
    <w:rsid w:val="007E56B1"/>
    <w:rsid w:val="0082299B"/>
    <w:rsid w:val="008247C7"/>
    <w:rsid w:val="00830221"/>
    <w:rsid w:val="008411BE"/>
    <w:rsid w:val="00855AF8"/>
    <w:rsid w:val="00857EF7"/>
    <w:rsid w:val="00871199"/>
    <w:rsid w:val="00877440"/>
    <w:rsid w:val="00877F73"/>
    <w:rsid w:val="00891DCF"/>
    <w:rsid w:val="008B2C64"/>
    <w:rsid w:val="008B2F42"/>
    <w:rsid w:val="008B6908"/>
    <w:rsid w:val="008E03EB"/>
    <w:rsid w:val="008F5359"/>
    <w:rsid w:val="009053AB"/>
    <w:rsid w:val="00917848"/>
    <w:rsid w:val="00917B43"/>
    <w:rsid w:val="00922EA6"/>
    <w:rsid w:val="00942045"/>
    <w:rsid w:val="009442A0"/>
    <w:rsid w:val="009562FB"/>
    <w:rsid w:val="00974A8A"/>
    <w:rsid w:val="00976051"/>
    <w:rsid w:val="00980215"/>
    <w:rsid w:val="00982B74"/>
    <w:rsid w:val="00992BC8"/>
    <w:rsid w:val="009A3C63"/>
    <w:rsid w:val="009B2630"/>
    <w:rsid w:val="009C225D"/>
    <w:rsid w:val="009D5C66"/>
    <w:rsid w:val="009E7282"/>
    <w:rsid w:val="009F017E"/>
    <w:rsid w:val="009F028C"/>
    <w:rsid w:val="009F2CC9"/>
    <w:rsid w:val="00A12D3B"/>
    <w:rsid w:val="00A15B8B"/>
    <w:rsid w:val="00A40FC9"/>
    <w:rsid w:val="00A41D4D"/>
    <w:rsid w:val="00A81BF5"/>
    <w:rsid w:val="00A86900"/>
    <w:rsid w:val="00AA57A0"/>
    <w:rsid w:val="00AB064D"/>
    <w:rsid w:val="00AC53F2"/>
    <w:rsid w:val="00AD26B2"/>
    <w:rsid w:val="00AE0E4C"/>
    <w:rsid w:val="00AE69C1"/>
    <w:rsid w:val="00AF4811"/>
    <w:rsid w:val="00B016E6"/>
    <w:rsid w:val="00B0251E"/>
    <w:rsid w:val="00B10EB3"/>
    <w:rsid w:val="00B116E5"/>
    <w:rsid w:val="00B16E32"/>
    <w:rsid w:val="00B16F5F"/>
    <w:rsid w:val="00B17CD7"/>
    <w:rsid w:val="00B26427"/>
    <w:rsid w:val="00B26B21"/>
    <w:rsid w:val="00B3313C"/>
    <w:rsid w:val="00B42CAB"/>
    <w:rsid w:val="00B438F4"/>
    <w:rsid w:val="00B47674"/>
    <w:rsid w:val="00B50967"/>
    <w:rsid w:val="00B55F8F"/>
    <w:rsid w:val="00B573FE"/>
    <w:rsid w:val="00B6394B"/>
    <w:rsid w:val="00B639BE"/>
    <w:rsid w:val="00B67592"/>
    <w:rsid w:val="00B866BF"/>
    <w:rsid w:val="00B9070F"/>
    <w:rsid w:val="00B95D45"/>
    <w:rsid w:val="00BA252A"/>
    <w:rsid w:val="00BA7B8B"/>
    <w:rsid w:val="00BB7E65"/>
    <w:rsid w:val="00BC00F8"/>
    <w:rsid w:val="00BC5C67"/>
    <w:rsid w:val="00BC7D78"/>
    <w:rsid w:val="00BD0BEE"/>
    <w:rsid w:val="00BE18F0"/>
    <w:rsid w:val="00BF30D0"/>
    <w:rsid w:val="00BF4DE6"/>
    <w:rsid w:val="00C04698"/>
    <w:rsid w:val="00C165BC"/>
    <w:rsid w:val="00C24CD5"/>
    <w:rsid w:val="00C345A0"/>
    <w:rsid w:val="00C54AE4"/>
    <w:rsid w:val="00C67AD9"/>
    <w:rsid w:val="00C70C0A"/>
    <w:rsid w:val="00C70FCE"/>
    <w:rsid w:val="00C72968"/>
    <w:rsid w:val="00C83792"/>
    <w:rsid w:val="00C83C89"/>
    <w:rsid w:val="00C946E6"/>
    <w:rsid w:val="00CA02EF"/>
    <w:rsid w:val="00CA19DB"/>
    <w:rsid w:val="00CA4634"/>
    <w:rsid w:val="00CB3C19"/>
    <w:rsid w:val="00CD054B"/>
    <w:rsid w:val="00CE3B64"/>
    <w:rsid w:val="00CE577B"/>
    <w:rsid w:val="00CF7792"/>
    <w:rsid w:val="00CF7DDF"/>
    <w:rsid w:val="00D00DA9"/>
    <w:rsid w:val="00D21F70"/>
    <w:rsid w:val="00D23569"/>
    <w:rsid w:val="00D258F2"/>
    <w:rsid w:val="00D334CD"/>
    <w:rsid w:val="00D3592C"/>
    <w:rsid w:val="00D35C2E"/>
    <w:rsid w:val="00D373C9"/>
    <w:rsid w:val="00D4080B"/>
    <w:rsid w:val="00D57650"/>
    <w:rsid w:val="00D7577D"/>
    <w:rsid w:val="00D76FF2"/>
    <w:rsid w:val="00D80576"/>
    <w:rsid w:val="00DA5FAC"/>
    <w:rsid w:val="00DB1CDC"/>
    <w:rsid w:val="00DD0C9A"/>
    <w:rsid w:val="00DD0E58"/>
    <w:rsid w:val="00DD3903"/>
    <w:rsid w:val="00DD788F"/>
    <w:rsid w:val="00DF4CA1"/>
    <w:rsid w:val="00E019E3"/>
    <w:rsid w:val="00E06BA6"/>
    <w:rsid w:val="00E07AA3"/>
    <w:rsid w:val="00E1276F"/>
    <w:rsid w:val="00E12E8A"/>
    <w:rsid w:val="00E17264"/>
    <w:rsid w:val="00E20923"/>
    <w:rsid w:val="00E2716C"/>
    <w:rsid w:val="00E45FFB"/>
    <w:rsid w:val="00E47BBB"/>
    <w:rsid w:val="00E50932"/>
    <w:rsid w:val="00E52F2C"/>
    <w:rsid w:val="00E60F5D"/>
    <w:rsid w:val="00E707EC"/>
    <w:rsid w:val="00E70974"/>
    <w:rsid w:val="00E71D43"/>
    <w:rsid w:val="00E83772"/>
    <w:rsid w:val="00E84AFF"/>
    <w:rsid w:val="00E8681A"/>
    <w:rsid w:val="00E97DEE"/>
    <w:rsid w:val="00EA034B"/>
    <w:rsid w:val="00EB0A41"/>
    <w:rsid w:val="00EC433B"/>
    <w:rsid w:val="00EC4F8E"/>
    <w:rsid w:val="00EF2876"/>
    <w:rsid w:val="00EF5FD1"/>
    <w:rsid w:val="00F15668"/>
    <w:rsid w:val="00F22C77"/>
    <w:rsid w:val="00F30D55"/>
    <w:rsid w:val="00F32CDF"/>
    <w:rsid w:val="00F528ED"/>
    <w:rsid w:val="00F54616"/>
    <w:rsid w:val="00F5552D"/>
    <w:rsid w:val="00F635A5"/>
    <w:rsid w:val="00F70AEE"/>
    <w:rsid w:val="00F96BAB"/>
    <w:rsid w:val="00FA3007"/>
    <w:rsid w:val="00FB0335"/>
    <w:rsid w:val="00FB138F"/>
    <w:rsid w:val="00FB6C0A"/>
    <w:rsid w:val="00FC4C02"/>
    <w:rsid w:val="00FC745B"/>
    <w:rsid w:val="00FD0FC2"/>
    <w:rsid w:val="00FD4B46"/>
    <w:rsid w:val="00FE301B"/>
    <w:rsid w:val="00FE3046"/>
    <w:rsid w:val="00FE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RetroAventura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69</Pages>
  <Words>17083</Words>
  <Characters>93957</Characters>
  <Application>Microsoft Office Word</Application>
  <DocSecurity>0</DocSecurity>
  <Lines>782</Lines>
  <Paragraphs>221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196</cp:revision>
  <cp:lastPrinted>2022-05-15T21:31:00Z</cp:lastPrinted>
  <dcterms:created xsi:type="dcterms:W3CDTF">2020-08-08T21:42:00Z</dcterms:created>
  <dcterms:modified xsi:type="dcterms:W3CDTF">2022-05-15T21:31:00Z</dcterms:modified>
</cp:coreProperties>
</file>