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800"/>
        <w:jc w:val="center"/>
      </w:pPr>
      <w:r>
        <w:rPr>
          <w:rFonts w:ascii="Arial" w:cs="Arial" w:eastAsia="Arial" w:hAnsi="Arial"/>
          <w:b/>
          <w:bCs/>
          <w:color w:val="1E4DA1"/>
          <w:sz w:val="72"/>
          <w:szCs w:val="72"/>
        </w:rPr>
        <w:t xml:space="preserve">网上银行系统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3A6FBF"/>
          <w:sz w:val="40"/>
          <w:szCs w:val="40"/>
        </w:rPr>
        <w:t xml:space="preserve">成员 C · 账户管理服务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Account Management Service · 技术说明文档 v1.0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项目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负责成员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服务名称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account-service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服务端口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8083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技术栈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 3.2 · Spring Security · Spring Data JPA · MySQL 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JDK 版本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JDK 17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构建工具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 3.8+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编码格式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UTF-8 / LF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A1"/>
          <w:sz w:val="34"/>
          <w:szCs w:val="34"/>
        </w:rPr>
        <w:t xml:space="preserve">1. 模块职责概述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成员 C 负责网上银行系统的账户管理（Account Management）核心模块，向上承接成员 B 的认证结果（JWT），向下为成员 D 交易服务提供余额操作接口，同时向成员 F 管理后台开放管理接口。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1.1 核心功能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账户 CRUD：创建、查询、更新账户信息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余额查询：实时查询账户余额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账户状态管理：ACTIVE（活跃）/ FROZEN（冻结）/ CLOSED（注销）三态流转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内部接口：为成员 D 交易服务提供余额更新与账户校验接口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管理接口：为成员 F 管理后台提供全量账户查看与状态管控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1.2 与其他成员的接口依赖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依赖方向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对接成员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上游依赖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B（认证 &amp; 安全）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从 JWT Token 中解析 userId、username、role，无需直接调用成员 B 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下游被调用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D（交易服务）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 /internal/accounts/balance 和 /internal/accounts/validate 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下游被调用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F（管理后台）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 /admin/accounts 系列接口（需 ADMIN 角色）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关联展示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A/G（前端）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提供 Swagger UI，前端可通过 /swagger-ui.html 查看所有接口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关联查询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E（账单报表）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成员 E 可通过账户号码查询余额，账单展示时依赖账户信息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A1"/>
          <w:sz w:val="34"/>
          <w:szCs w:val="34"/>
        </w:rPr>
        <w:t xml:space="preserve">2. 项目结构</w:t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2.1 目录结构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account-service/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pom.xml                              # Maven 构建文件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src/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├── main/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├── java/com/bank/account/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├── AccountServiceApplication.java  # 启动类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├── controller/                     # HTTP 接口层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AccountController.java      # 用户账户接口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InternalAccountController.java # 内部服务接口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└── AdminAccountController.java # 管理员接口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├── service/                        # 业务逻辑层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AccountService.java         # 接口定义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└── AccountServiceImpl.java     # 实现类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├── repository/                     # 数据访问层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└── AccountRepository.java      # JPA Repository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├── entity/                         # JPA 实体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└── Account.java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├── dto/                            # 数据传输对象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CreateAccountRequest.java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UpdateAccountRequest.java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AccountStatusRequest.java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InternalBalanceUpdateRequest.java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AccountResponse.java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BalanceResponse.java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└── ApiResponse.java            # 统一响应格式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├── enums/                          # 枚举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AccountStatus.java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└── AccountType.java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├── exception/                      # 异常体系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AccountNotFoundException.java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AccountStatusException.java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InsufficientBalanceException.java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├── AccountAccessDeniedException.java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│   └── GlobalExceptionHandler.java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└── config/                         # 配置类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    ├── SecurityConfig.java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    ├── JwtAuthenticationFilter.java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    ├── JwtUtils.java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    ├── BankUserDetails.java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    ├── AccountNumberGenerator.java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│       └── OpenApiConfig.java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└── resources/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    ├── application.yml                 # 应用配置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│       └── init.sql                        # 建表脚本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└── test/                                   # 单元测试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A1"/>
          <w:sz w:val="34"/>
          <w:szCs w:val="34"/>
        </w:rPr>
        <w:t xml:space="preserve">3. 数据库设计</w:t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3.1 accounts 表结构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4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约束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account_number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账户号码（系统生成）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INDEX, 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关联用户ID（来自认证服务）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账户类型枚举值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ACTIVE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账户状态枚举值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账户余额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CNY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货币类型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alias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用户自定义账户别名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daily_transfer_limit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DECIMAL(18,2)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日转账限额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remark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备注信息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创建时间（JPA Auditing）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最后更新时间（JPA Auditing）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DATETIME(6)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账户注销时间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乐观锁版本号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3.2 账户号码生成规则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账户号码格式：ACC + yyyyMMdd + 7位序列号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示例：ACC202401010000001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注意：当前实现使用内存 AtomicLong 生成序列，服务重启后序列重置。生产环境建议改用数据库序列或分布式 ID 生成方案（如 Snowflake）。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A1"/>
          <w:sz w:val="34"/>
          <w:szCs w:val="34"/>
        </w:rPr>
        <w:t xml:space="preserve">4. API 接口文档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服务启动后可访问 Swagger UI：http://localhost:8083/api/swagger-ui.html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4.1 用户账户接口（/accounts）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2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HTTP 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路径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说明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创建银行账户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已登录用户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查询我的所有账户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已登录用户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/accounts/paged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分页查询我的账户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已登录用户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/accounts/{accountId}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 ID 查询账户详情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账户本人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/accounts/number/{accountNumber}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按账户号码查询详情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账户本人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/accounts/number/{accountNumber}/balance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查询账户余额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账户本人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/accounts/{accountId}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更新账户信息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账户本人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/accounts/{accountId}/status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变更账户状态（冻结/解冻）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账户本人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4.2 内部服务接口（/internal/accounts）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仅供成员 D 交易服务调用，需要 ROLE_SERVICE 权限（Token 中 role 字段为 SERVICE）。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8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HTTP 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/internal/accounts/balance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更新账户余额（存款/取款/转账）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ROLE_SERVICE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/internal/accounts/validate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验证账户可交易性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ROLE_SERVICE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4.3 管理员接口（/admin/accounts）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供成员 F 管理后台使用，需要 ROLE_ADMIN 权限。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800"/>
        <w:gridCol w:w="16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HTTP 方法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路径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说明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权限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/admin/accounts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分页查询所有账户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/admin/accounts/user/{userId}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查询指定用户账户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ROLE_ADMIN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/admin/accounts/{accountId}/status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管理员变更账户状态（含注销）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ROLE_ADMIN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A1"/>
          <w:sz w:val="34"/>
          <w:szCs w:val="34"/>
        </w:rPr>
        <w:t xml:space="preserve">5. 核心业务逻辑</w:t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5.1 账户状态流转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目标状态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操作权限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约束条件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账户本人 / 管理员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无特殊约束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账户本人 / 管理员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无特殊约束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仅管理员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余额必须为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FROZEN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仅管理员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余额必须为 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任意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不允许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已注销账户不可变更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5.2 余额更新与乐观锁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内部余额更新接口使用乐观锁（数据库 version 字段）防止并发覆盖：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使用 @Version 注解实现 JPA 乐观锁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updateBalance() 自定义 JPQL 同时校验 version，若更新行数为 0 则重试一次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余额更新前校验账户状态必须为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余额更新后不可为负数，否则抛出 InsufficientBalanceException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5.3 权限控制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普通用户只能操作自己的账户（checkOwnership 方法校验 userId）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过滤器从 Token 中提取 userId 和 role，注入 BankUserDetails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@PreAuthorize 注解控制内部接口和管理员接口的角色访问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异常统一由 GlobalExceptionHandler 处理，返回标准 ApiResponse 格式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A1"/>
          <w:sz w:val="34"/>
          <w:szCs w:val="34"/>
        </w:rPr>
        <w:t xml:space="preserve">6. 快速启动指南</w:t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6.1 环境要求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组件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版本要求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JDK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Maven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操作系统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/ macOS / Linux（换行符 LF）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6.2 数据库初始化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执行 src/main/resources/init.sql 创建数据库和账户表：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mysql -u root -p &lt; src/main/resources/init.sql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6.3 修改配置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编辑 src/main/resources/application.yml，按实际环境修改以下配置：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spring.datasource.url：MySQL 连接地址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spring.datasource.username / password：数据库账号密码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jwt.secret：必须与成员 B 使用相同的密钥（Base64 编码）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6.4 构建与运行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编译并跳过测试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mvn clean package -DskipTests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运行 JAR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java -jar target/account-service-1.0.0.jar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或直接用 Maven 运行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mvn spring-boot:run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6.5 验证服务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健康检查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http://localhost:8083/api/actuator/health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访问 Swagger UI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http://localhost:8083/api/swagger-ui.html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A1"/>
          <w:sz w:val="34"/>
          <w:szCs w:val="34"/>
        </w:rPr>
        <w:t xml:space="preserve">7. 单元测试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测试文件位于 src/test/java/com/bank/account/AccountServiceTest.java，使用 Mockito 进行纯单元测试（不依赖数据库）。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7.1 测试用例覆盖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测试场景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4DA1"/>
                <w:sz w:val="20"/>
                <w:szCs w:val="20"/>
              </w:rPr>
              <w:t xml:space="preserve">测试方法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创建账户 - 成功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createAccount_success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 ID 查询账户 - 成功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getAccountById_success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 ID 查询账户 - 不存在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getAccountById_notFound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按 ID 查询账户 - 无权限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getAccountById_accessDenied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查询用户账户列表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getAccountsByUserId_success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查询余额 - 成功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getBalance_success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冻结账户 - 成功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changeStatus_freeze_success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普通用户不可注销账户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changeStatus_user_cannot_close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注销账户余额不为零报错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adminChangeStatus_close_withBalance_throws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注销余额为零账户 - 成功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adminChangeStatus_close_zeroBalance_success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内部余额更新 - 存款成功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updateBalanceInternal_deposit_success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内部余额更新 - 余额不足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updateBalanceInternal_withdraw_insufficientBalance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冻结账户不可更新余额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updateBalanceInternal_frozenAccount_throws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7.2 运行测试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mvn test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DA1"/>
          <w:sz w:val="34"/>
          <w:szCs w:val="34"/>
        </w:rPr>
        <w:t xml:space="preserve">8. 成员协作注意事项</w:t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8.1 与成员 B（认证服务）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密钥必须统一：application.yml 中 jwt.secret 必须与成员 B 保持完全一致。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Token Claims 格式：本模块从 Token 中读取 userId（Long）和 role（String）字段，成员 B 签发 Token 时必须包含这两个 Claim。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8.2 与成员 D（交易服务）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调用内部接口时，成员 D 的服务 Token 中 role 字段必须为 SERVICE。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余额更新接口（PATCH /internal/accounts/balance）中，amount 为正表示存入，为负表示扣除。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交易前请先调用 GET /internal/accounts/validate 验证账户状态和余额是否充足。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8.3 与成员 F（管理后台）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管理员 Token 中 role 字段必须为 ADMIN。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注销账户需先确认余额为零，否则接口返回 409 状态码。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3A6FBF" w:sz="2" w:space="4"/>
        </w:pBdr>
        <w:spacing w:after="140" w:before="280"/>
      </w:pPr>
      <w:r>
        <w:rPr>
          <w:rFonts w:ascii="Arial" w:cs="Arial" w:eastAsia="Arial" w:hAnsi="Arial"/>
          <w:b/>
          <w:bCs/>
          <w:color w:val="3A6FBF"/>
          <w:sz w:val="28"/>
          <w:szCs w:val="28"/>
        </w:rPr>
        <w:t xml:space="preserve">8.4 与成员 A/G（前端）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统一响应格式：所有接口均返回 ApiResponse&lt;T&gt;，包含 code、message、data、timestamp 字段。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Swagger UI 地址：http://localhost:8083/api/swagger-ui.html，可在页面右上角 Authorize 中填入 JWT Token 进行调试。</w:t>
      </w:r>
    </w:p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999999"/>
        <w:sz w:val="16"/>
        <w:szCs w:val="16"/>
      </w:rPr>
      <w:t xml:space="preserve">网上银行系统 · 学生项目文档</w:t>
    </w:r>
    <w:r>
      <w:rPr>
        <w:rFonts w:ascii="Arial" w:cs="Arial" w:eastAsia="Arial" w:hAnsi="Arial"/>
        <w:color w:val="999999"/>
        <w:sz w:val="16"/>
        <w:szCs w:val="16"/>
      </w:rPr>
      <w:t xml:space="preserve">	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A1" w:sz="4" w:space="6"/>
      </w:pBdr>
      <w:spacing w:after="120"/>
    </w:pPr>
    <w:r>
      <w:rPr>
        <w:rFonts w:ascii="Arial" w:cs="Arial" w:eastAsia="Arial" w:hAnsi="Arial"/>
        <w:color w:val="666666"/>
        <w:sz w:val="18"/>
        <w:szCs w:val="18"/>
      </w:rPr>
      <w:t xml:space="preserve">网上银行系统 · 成员 C  账户管理服务</w:t>
    </w:r>
    <w:r>
      <w:rPr>
        <w:rFonts w:ascii="Arial" w:cs="Arial" w:eastAsia="Arial" w:hAnsi="Arial"/>
        <w:color w:val="AAAAAA"/>
        <w:sz w:val="18"/>
        <w:szCs w:val="18"/>
      </w:rPr>
      <w:t xml:space="preserve">  |  Member C - Account Management Service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DA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3A6FB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2026-06-10T01:52:14.472Z</dcterms:created>
  <dcterms:modified xsi:type="dcterms:W3CDTF">2026-06-10T01:52:14.472Z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