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83B73" w14:textId="77777777" w:rsidR="00FA7B49" w:rsidRDefault="00000000">
      <w:pPr>
        <w:pStyle w:val="Ttulo1"/>
      </w:pPr>
      <w:r>
        <w:t>CAPÍTULO 3 - DESARROLLO DE LA SOLUCIÓN</w:t>
      </w:r>
    </w:p>
    <w:p w14:paraId="1E0D740F" w14:textId="77777777" w:rsidR="00FA7B49" w:rsidRDefault="00000000">
      <w:pPr>
        <w:pStyle w:val="Ttulo2"/>
      </w:pPr>
      <w:r>
        <w:t>3.1 ANÁLISIS DEL SISTEMA</w:t>
      </w:r>
    </w:p>
    <w:p w14:paraId="052A2FA8" w14:textId="77777777" w:rsidR="00FA7B49" w:rsidRDefault="00000000">
      <w:pPr>
        <w:pStyle w:val="Ttulo3"/>
      </w:pPr>
      <w:r>
        <w:t>3.1.1 REQUISITOS FUNCIONALES</w:t>
      </w:r>
    </w:p>
    <w:p w14:paraId="3E72E918" w14:textId="77777777" w:rsidR="00FA7B49" w:rsidRDefault="00000000">
      <w:pPr>
        <w:pStyle w:val="Ttulo3"/>
      </w:pPr>
      <w:r>
        <w:t>3.1.2 REQUISITOS NO FUNCIONALES</w:t>
      </w:r>
    </w:p>
    <w:p w14:paraId="596505E0" w14:textId="77777777" w:rsidR="00FA7B49" w:rsidRDefault="00000000">
      <w:pPr>
        <w:pStyle w:val="Ttulo2"/>
      </w:pPr>
      <w:r>
        <w:t>3.2. DISEÑO DEL SISTEMA</w:t>
      </w:r>
    </w:p>
    <w:p w14:paraId="139F3925" w14:textId="77777777" w:rsidR="00FA7B49" w:rsidRDefault="00000000">
      <w:pPr>
        <w:pStyle w:val="Ttulo3"/>
      </w:pPr>
      <w:r>
        <w:t>3.2.1 CASOS DE USO</w:t>
      </w:r>
    </w:p>
    <w:p w14:paraId="5E6000F4" w14:textId="77777777" w:rsidR="00FA7B49" w:rsidRDefault="00000000">
      <w:pPr>
        <w:pStyle w:val="Ttulo3"/>
      </w:pPr>
      <w:r>
        <w:t>3.2.2 DISEÑO DE CLASES</w:t>
      </w:r>
    </w:p>
    <w:p w14:paraId="2411798B" w14:textId="77777777" w:rsidR="00FA7B49" w:rsidRDefault="00000000">
      <w:pPr>
        <w:spacing w:after="120" w:line="276" w:lineRule="auto"/>
        <w:jc w:val="both"/>
      </w:pPr>
      <w:r>
        <w:t xml:space="preserve">El diagrama representa el </w:t>
      </w:r>
      <w:r>
        <w:rPr>
          <w:b/>
          <w:bCs/>
        </w:rPr>
        <w:t>modelo de dominio</w:t>
      </w:r>
      <w:r>
        <w:t xml:space="preserve"> del sistema. Cada clase es una entidad JPA del </w:t>
      </w:r>
      <w:proofErr w:type="spellStart"/>
      <w:r>
        <w:t>backend</w:t>
      </w:r>
      <w:proofErr w:type="spellEnd"/>
      <w:r>
        <w:t xml:space="preserve">, por lo que coincide con el código implementado: </w:t>
      </w:r>
      <w:r>
        <w:rPr>
          <w:b/>
          <w:bCs/>
        </w:rPr>
        <w:t>19 entidades</w:t>
      </w:r>
      <w:r>
        <w:t xml:space="preserve"> y </w:t>
      </w:r>
      <w:r>
        <w:rPr>
          <w:b/>
          <w:bCs/>
        </w:rPr>
        <w:t>10 enumeraciones</w:t>
      </w:r>
      <w:r>
        <w:t>, agrupadas por módulo.</w:t>
      </w:r>
    </w:p>
    <w:p w14:paraId="4D70885C" w14:textId="77777777" w:rsidR="00FA7B49" w:rsidRDefault="00000000">
      <w:pPr>
        <w:spacing w:after="120" w:line="276" w:lineRule="auto"/>
        <w:jc w:val="both"/>
      </w:pPr>
      <w:r>
        <w:t xml:space="preserve">Los importes y cantidades usan </w:t>
      </w:r>
      <w:proofErr w:type="spellStart"/>
      <w:r>
        <w:rPr>
          <w:rFonts w:ascii="Consolas" w:eastAsia="Consolas" w:hAnsi="Consolas" w:cs="Consolas"/>
          <w:sz w:val="20"/>
          <w:szCs w:val="20"/>
        </w:rPr>
        <w:t>BigDecimal</w:t>
      </w:r>
      <w:proofErr w:type="spellEnd"/>
      <w:r>
        <w:t xml:space="preserve"> para evitar errores de redondeo.</w:t>
      </w:r>
    </w:p>
    <w:p w14:paraId="712C1A78" w14:textId="77777777" w:rsidR="00FA7B49" w:rsidRDefault="00FA7B49">
      <w:pPr>
        <w:sectPr w:rsidR="00FA7B49">
          <w:pgSz w:w="11906" w:h="16838"/>
          <w:pgMar w:top="1417" w:right="1701" w:bottom="1417" w:left="1701" w:header="708" w:footer="708" w:gutter="0"/>
          <w:cols w:space="720"/>
          <w:docGrid w:linePitch="360"/>
        </w:sectPr>
      </w:pPr>
    </w:p>
    <w:p w14:paraId="440060C2" w14:textId="77777777" w:rsidR="00FA7B4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972757D" wp14:editId="67123006">
            <wp:extent cx="8572500" cy="5391150"/>
            <wp:effectExtent l="0" t="0" r="0" b="0"/>
            <wp:docPr id="1" name="image1.png" descr="Diagrama de clases del dominio" title="Diagrama de clases del domin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D35B" w14:textId="77777777" w:rsidR="00FA7B49" w:rsidRDefault="00000000">
      <w:pPr>
        <w:spacing w:before="60" w:after="200"/>
        <w:jc w:val="center"/>
      </w:pPr>
      <w:r>
        <w:rPr>
          <w:b/>
          <w:bCs/>
          <w:color w:val="404040"/>
          <w:sz w:val="20"/>
          <w:szCs w:val="20"/>
        </w:rPr>
        <w:t xml:space="preserve">Figura 1. </w:t>
      </w:r>
      <w:r>
        <w:rPr>
          <w:i/>
          <w:iCs/>
          <w:color w:val="404040"/>
          <w:sz w:val="20"/>
          <w:szCs w:val="20"/>
        </w:rPr>
        <w:t>Diagrama de clases del dominio</w:t>
      </w:r>
    </w:p>
    <w:p w14:paraId="7E9544F0" w14:textId="77777777" w:rsidR="00FA7B49" w:rsidRDefault="00FA7B49">
      <w:pPr>
        <w:sectPr w:rsidR="00FA7B49">
          <w:pgSz w:w="16838" w:h="11906" w:orient="landscape"/>
          <w:pgMar w:top="1134" w:right="1417" w:bottom="1134" w:left="1417" w:header="708" w:footer="708" w:gutter="0"/>
          <w:cols w:space="720"/>
          <w:docGrid w:linePitch="360"/>
        </w:sectPr>
      </w:pPr>
    </w:p>
    <w:p w14:paraId="3F82A732" w14:textId="77777777" w:rsidR="00FA7B49" w:rsidRDefault="00000000">
      <w:pPr>
        <w:keepNext/>
        <w:spacing w:before="120" w:after="60"/>
      </w:pPr>
      <w:r>
        <w:rPr>
          <w:b/>
          <w:bCs/>
          <w:color w:val="404040"/>
          <w:sz w:val="20"/>
          <w:szCs w:val="20"/>
        </w:rPr>
        <w:lastRenderedPageBreak/>
        <w:t xml:space="preserve">Tabla 1. </w:t>
      </w:r>
      <w:r>
        <w:rPr>
          <w:i/>
          <w:iCs/>
          <w:color w:val="404040"/>
          <w:sz w:val="20"/>
          <w:szCs w:val="20"/>
        </w:rPr>
        <w:t>Clases del dominio agrupadas por módulo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600"/>
        <w:gridCol w:w="4204"/>
      </w:tblGrid>
      <w:tr w:rsidR="00FA7B49" w14:paraId="1B94AA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4F452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DA862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Clases</w:t>
            </w:r>
          </w:p>
        </w:tc>
        <w:tc>
          <w:tcPr>
            <w:tcW w:w="4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19317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FA7B49" w14:paraId="4856568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C4531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73F45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Role, User</w:t>
            </w:r>
          </w:p>
        </w:tc>
        <w:tc>
          <w:tcPr>
            <w:tcW w:w="4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30512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Usuarios y su rol (ADMIN o CASHIER).</w:t>
            </w:r>
          </w:p>
        </w:tc>
      </w:tr>
      <w:tr w:rsidR="00FA7B49" w14:paraId="07DC035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38FAE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Catálogo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BD6FC" w14:textId="77777777" w:rsidR="00FA7B49" w:rsidRDefault="00000000">
            <w:pPr>
              <w:spacing w:after="20" w:line="252" w:lineRule="auto"/>
            </w:pPr>
            <w:proofErr w:type="spellStart"/>
            <w:r>
              <w:rPr>
                <w:sz w:val="20"/>
                <w:szCs w:val="20"/>
              </w:rPr>
              <w:t>Category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UnitOfMeasure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Promotion</w:t>
            </w:r>
            <w:proofErr w:type="spellEnd"/>
          </w:p>
        </w:tc>
        <w:tc>
          <w:tcPr>
            <w:tcW w:w="4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3540C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Productos, categorías, unidades de medida y promociones.</w:t>
            </w:r>
          </w:p>
        </w:tc>
      </w:tr>
      <w:tr w:rsidR="00FA7B49" w14:paraId="57D8A6E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7DB52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Compras y proveedores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5A8A9" w14:textId="77777777" w:rsidR="00FA7B49" w:rsidRDefault="00000000">
            <w:pPr>
              <w:spacing w:after="20" w:line="252" w:lineRule="auto"/>
            </w:pPr>
            <w:proofErr w:type="spellStart"/>
            <w:r>
              <w:rPr>
                <w:sz w:val="20"/>
                <w:szCs w:val="20"/>
              </w:rPr>
              <w:t>Supplier</w:t>
            </w:r>
            <w:proofErr w:type="spellEnd"/>
            <w:r>
              <w:rPr>
                <w:sz w:val="20"/>
                <w:szCs w:val="20"/>
              </w:rPr>
              <w:t xml:space="preserve">, Purchase, </w:t>
            </w:r>
            <w:proofErr w:type="spellStart"/>
            <w:r>
              <w:rPr>
                <w:sz w:val="20"/>
                <w:szCs w:val="20"/>
              </w:rPr>
              <w:t>PurchaseDetail</w:t>
            </w:r>
            <w:proofErr w:type="spellEnd"/>
            <w:r>
              <w:rPr>
                <w:sz w:val="20"/>
                <w:szCs w:val="20"/>
              </w:rPr>
              <w:t>, Lot</w:t>
            </w:r>
          </w:p>
        </w:tc>
        <w:tc>
          <w:tcPr>
            <w:tcW w:w="4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44D5B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Compras a proveedores; cada detalle puede generar un lote con vencimiento.</w:t>
            </w:r>
          </w:p>
        </w:tc>
      </w:tr>
      <w:tr w:rsidR="00FA7B49" w14:paraId="216E9D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7B5B9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Ventas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350D3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Sale, </w:t>
            </w:r>
            <w:proofErr w:type="spellStart"/>
            <w:r>
              <w:rPr>
                <w:sz w:val="20"/>
                <w:szCs w:val="20"/>
              </w:rPr>
              <w:t>SaleDetail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SaleHistory</w:t>
            </w:r>
            <w:proofErr w:type="spellEnd"/>
          </w:p>
        </w:tc>
        <w:tc>
          <w:tcPr>
            <w:tcW w:w="4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08797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Ventas con su detalle; </w:t>
            </w:r>
            <w:proofErr w:type="spellStart"/>
            <w:r>
              <w:rPr>
                <w:sz w:val="20"/>
                <w:szCs w:val="20"/>
              </w:rPr>
              <w:t>SaleHistory</w:t>
            </w:r>
            <w:proofErr w:type="spellEnd"/>
            <w:r>
              <w:rPr>
                <w:sz w:val="20"/>
                <w:szCs w:val="20"/>
              </w:rPr>
              <w:t xml:space="preserve"> audita cada cambio.</w:t>
            </w:r>
          </w:p>
        </w:tc>
      </w:tr>
      <w:tr w:rsidR="00FA7B49" w14:paraId="3698572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9C744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Inventario y consumo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E535E" w14:textId="77777777" w:rsidR="00FA7B49" w:rsidRDefault="00000000">
            <w:pPr>
              <w:spacing w:after="20" w:line="252" w:lineRule="auto"/>
            </w:pPr>
            <w:proofErr w:type="spellStart"/>
            <w:r>
              <w:rPr>
                <w:sz w:val="20"/>
                <w:szCs w:val="20"/>
              </w:rPr>
              <w:t>InventoryMovement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InternalConsumption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InternalConsumptionDetail</w:t>
            </w:r>
            <w:proofErr w:type="spellEnd"/>
          </w:p>
        </w:tc>
        <w:tc>
          <w:tcPr>
            <w:tcW w:w="4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12AEB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Movimientos de stock y productos usados sin venderse.</w:t>
            </w:r>
          </w:p>
        </w:tc>
      </w:tr>
      <w:tr w:rsidR="00FA7B49" w14:paraId="6D378E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56970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Lista de compras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AAC7B" w14:textId="77777777" w:rsidR="00FA7B49" w:rsidRDefault="00000000">
            <w:pPr>
              <w:spacing w:after="20" w:line="252" w:lineRule="auto"/>
            </w:pPr>
            <w:proofErr w:type="spellStart"/>
            <w:r>
              <w:rPr>
                <w:sz w:val="20"/>
                <w:szCs w:val="20"/>
              </w:rPr>
              <w:t>ShoppingList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ShoppingListDetail</w:t>
            </w:r>
            <w:proofErr w:type="spellEnd"/>
          </w:p>
        </w:tc>
        <w:tc>
          <w:tcPr>
            <w:tcW w:w="4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7A667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Listas de reposición.</w:t>
            </w:r>
          </w:p>
        </w:tc>
      </w:tr>
      <w:tr w:rsidR="00FA7B49" w14:paraId="3B54A69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C800B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Configuración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8D0C9" w14:textId="77777777" w:rsidR="00FA7B49" w:rsidRDefault="00000000">
            <w:pPr>
              <w:spacing w:after="20" w:line="252" w:lineRule="auto"/>
            </w:pPr>
            <w:proofErr w:type="spellStart"/>
            <w:r>
              <w:rPr>
                <w:sz w:val="20"/>
                <w:szCs w:val="20"/>
              </w:rPr>
              <w:t>BusinessSettings</w:t>
            </w:r>
            <w:proofErr w:type="spellEnd"/>
          </w:p>
        </w:tc>
        <w:tc>
          <w:tcPr>
            <w:tcW w:w="4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E57A2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Datos del negocio y parámetros de alertas.</w:t>
            </w:r>
          </w:p>
        </w:tc>
      </w:tr>
    </w:tbl>
    <w:p w14:paraId="3986C272" w14:textId="77777777" w:rsidR="00FA7B49" w:rsidRDefault="00FA7B49">
      <w:pPr>
        <w:spacing w:after="120"/>
      </w:pPr>
    </w:p>
    <w:p w14:paraId="01DE6AFB" w14:textId="77777777" w:rsidR="00FA7B49" w:rsidRDefault="00000000">
      <w:pPr>
        <w:pStyle w:val="Ttulo4"/>
      </w:pPr>
      <w:r>
        <w:t>Relaciones principales</w:t>
      </w:r>
    </w:p>
    <w:p w14:paraId="4CBAD14F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Cabecera–detalle (composición):</w:t>
      </w:r>
      <w:r>
        <w:t xml:space="preserve"> Purchase, Sale, </w:t>
      </w:r>
      <w:proofErr w:type="spellStart"/>
      <w:r>
        <w:t>InternalConsumption</w:t>
      </w:r>
      <w:proofErr w:type="spellEnd"/>
      <w:r>
        <w:t xml:space="preserve"> y </w:t>
      </w:r>
      <w:proofErr w:type="spellStart"/>
      <w:r>
        <w:t>ShoppingList</w:t>
      </w:r>
      <w:proofErr w:type="spellEnd"/>
      <w:r>
        <w:t xml:space="preserve"> contienen sus detalles (1 a </w:t>
      </w:r>
      <w:proofErr w:type="gramStart"/>
      <w:r>
        <w:t>1..</w:t>
      </w:r>
      <w:proofErr w:type="gramEnd"/>
      <w:r>
        <w:t>*).</w:t>
      </w:r>
    </w:p>
    <w:p w14:paraId="35FCB166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Catálogo:</w:t>
      </w:r>
      <w:r>
        <w:t xml:space="preserve"> </w:t>
      </w:r>
      <w:proofErr w:type="spellStart"/>
      <w:r>
        <w:t>Product</w:t>
      </w:r>
      <w:proofErr w:type="spellEnd"/>
      <w:r>
        <w:t xml:space="preserve"> pertenece a una </w:t>
      </w:r>
      <w:proofErr w:type="spellStart"/>
      <w:r>
        <w:t>Category</w:t>
      </w:r>
      <w:proofErr w:type="spellEnd"/>
      <w:r>
        <w:t xml:space="preserve"> y tiene una unidad base; </w:t>
      </w:r>
      <w:proofErr w:type="spellStart"/>
      <w:r>
        <w:t>Supplier</w:t>
      </w:r>
      <w:proofErr w:type="spellEnd"/>
      <w:r>
        <w:t xml:space="preserve"> y </w:t>
      </w:r>
      <w:proofErr w:type="spellStart"/>
      <w:r>
        <w:t>Product</w:t>
      </w:r>
      <w:proofErr w:type="spellEnd"/>
      <w:r>
        <w:t xml:space="preserve"> se relacionan de muchos a muchos.</w:t>
      </w:r>
    </w:p>
    <w:p w14:paraId="3A2E5D89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Lotes:</w:t>
      </w:r>
      <w:r>
        <w:t xml:space="preserve"> un Lot nace de un </w:t>
      </w:r>
      <w:proofErr w:type="spellStart"/>
      <w:r>
        <w:t>PurchaseDetail</w:t>
      </w:r>
      <w:proofErr w:type="spellEnd"/>
      <w:r>
        <w:t xml:space="preserve">; cada </w:t>
      </w:r>
      <w:proofErr w:type="spellStart"/>
      <w:r>
        <w:t>InventoryMovement</w:t>
      </w:r>
      <w:proofErr w:type="spellEnd"/>
      <w:r>
        <w:t xml:space="preserve"> apunta al producto, al lote y a la operación que lo originó.</w:t>
      </w:r>
    </w:p>
    <w:p w14:paraId="1FC7358D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Responsable:</w:t>
      </w:r>
      <w:r>
        <w:t xml:space="preserve"> cada transacción guarda el User que la registró.</w:t>
      </w:r>
    </w:p>
    <w:p w14:paraId="385E2177" w14:textId="77777777" w:rsidR="00FA7B49" w:rsidRDefault="00000000">
      <w:pPr>
        <w:keepNext/>
        <w:spacing w:before="120" w:after="60"/>
      </w:pPr>
      <w:r>
        <w:rPr>
          <w:b/>
          <w:bCs/>
          <w:color w:val="404040"/>
          <w:sz w:val="20"/>
          <w:szCs w:val="20"/>
        </w:rPr>
        <w:t xml:space="preserve">Tabla 2. </w:t>
      </w:r>
      <w:r>
        <w:rPr>
          <w:i/>
          <w:iCs/>
          <w:color w:val="404040"/>
          <w:sz w:val="20"/>
          <w:szCs w:val="20"/>
        </w:rPr>
        <w:t>Enumeraciones del dominio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504"/>
      </w:tblGrid>
      <w:tr w:rsidR="00FA7B49" w14:paraId="3D4DAF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69166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Enumeración</w:t>
            </w:r>
          </w:p>
        </w:tc>
        <w:tc>
          <w:tcPr>
            <w:tcW w:w="5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4AE40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Valores</w:t>
            </w:r>
          </w:p>
        </w:tc>
      </w:tr>
      <w:tr w:rsidR="00FA7B49" w14:paraId="045D6E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31FC4" w14:textId="77777777" w:rsidR="00FA7B49" w:rsidRDefault="00000000">
            <w:pPr>
              <w:spacing w:after="20" w:line="252" w:lineRule="auto"/>
            </w:pPr>
            <w:proofErr w:type="spellStart"/>
            <w:r>
              <w:rPr>
                <w:sz w:val="20"/>
                <w:szCs w:val="20"/>
              </w:rPr>
              <w:t>RoleName</w:t>
            </w:r>
            <w:proofErr w:type="spellEnd"/>
          </w:p>
        </w:tc>
        <w:tc>
          <w:tcPr>
            <w:tcW w:w="5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68808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ADMIN, CASHIER</w:t>
            </w:r>
          </w:p>
        </w:tc>
      </w:tr>
      <w:tr w:rsidR="00FA7B49" w:rsidRPr="00E5094A" w14:paraId="1EAE9B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73F05" w14:textId="77777777" w:rsidR="00FA7B49" w:rsidRDefault="00000000">
            <w:pPr>
              <w:spacing w:after="20" w:line="252" w:lineRule="auto"/>
            </w:pPr>
            <w:proofErr w:type="spellStart"/>
            <w:r>
              <w:rPr>
                <w:sz w:val="20"/>
                <w:szCs w:val="20"/>
              </w:rPr>
              <w:t>PaymentMethod</w:t>
            </w:r>
            <w:proofErr w:type="spellEnd"/>
          </w:p>
        </w:tc>
        <w:tc>
          <w:tcPr>
            <w:tcW w:w="5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96041" w14:textId="77777777" w:rsidR="00FA7B49" w:rsidRPr="00E5094A" w:rsidRDefault="00000000">
            <w:pPr>
              <w:spacing w:after="20" w:line="252" w:lineRule="auto"/>
              <w:rPr>
                <w:lang w:val="en-US"/>
              </w:rPr>
            </w:pPr>
            <w:r w:rsidRPr="00E5094A">
              <w:rPr>
                <w:sz w:val="20"/>
                <w:szCs w:val="20"/>
                <w:lang w:val="en-US"/>
              </w:rPr>
              <w:t>CASH, YAPE_PLIN, CARD, OTHER</w:t>
            </w:r>
          </w:p>
        </w:tc>
      </w:tr>
      <w:tr w:rsidR="00FA7B49" w:rsidRPr="00E5094A" w14:paraId="4C123C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8B04C" w14:textId="77777777" w:rsidR="00FA7B49" w:rsidRDefault="00000000">
            <w:pPr>
              <w:spacing w:after="20" w:line="252" w:lineRule="auto"/>
            </w:pPr>
            <w:proofErr w:type="spellStart"/>
            <w:r>
              <w:rPr>
                <w:sz w:val="20"/>
                <w:szCs w:val="20"/>
              </w:rPr>
              <w:t>SaleStatus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SaleHistoryAction</w:t>
            </w:r>
            <w:proofErr w:type="spellEnd"/>
          </w:p>
        </w:tc>
        <w:tc>
          <w:tcPr>
            <w:tcW w:w="5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00DE8" w14:textId="77777777" w:rsidR="00FA7B49" w:rsidRPr="00E5094A" w:rsidRDefault="00000000">
            <w:pPr>
              <w:spacing w:after="20" w:line="252" w:lineRule="auto"/>
              <w:rPr>
                <w:lang w:val="en-US"/>
              </w:rPr>
            </w:pPr>
            <w:r w:rsidRPr="00E5094A">
              <w:rPr>
                <w:sz w:val="20"/>
                <w:szCs w:val="20"/>
                <w:lang w:val="en-US"/>
              </w:rPr>
              <w:t>CONFIRMED, EDITED, CANCELLED / CREATED, EDITED, CANCELLED, REACTIVATED</w:t>
            </w:r>
          </w:p>
        </w:tc>
      </w:tr>
      <w:tr w:rsidR="00FA7B49" w14:paraId="66D080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6FF32" w14:textId="77777777" w:rsidR="00FA7B49" w:rsidRDefault="00000000">
            <w:pPr>
              <w:spacing w:after="20" w:line="252" w:lineRule="auto"/>
            </w:pPr>
            <w:proofErr w:type="spellStart"/>
            <w:r>
              <w:rPr>
                <w:sz w:val="20"/>
                <w:szCs w:val="20"/>
              </w:rPr>
              <w:t>PurchaseStatus</w:t>
            </w:r>
            <w:proofErr w:type="spellEnd"/>
          </w:p>
        </w:tc>
        <w:tc>
          <w:tcPr>
            <w:tcW w:w="5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9117B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REGISTERED, CANCELLED</w:t>
            </w:r>
          </w:p>
        </w:tc>
      </w:tr>
      <w:tr w:rsidR="00FA7B49" w:rsidRPr="00E5094A" w14:paraId="22B5BE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754CD" w14:textId="77777777" w:rsidR="00FA7B49" w:rsidRDefault="00000000">
            <w:pPr>
              <w:spacing w:after="20" w:line="252" w:lineRule="auto"/>
            </w:pPr>
            <w:proofErr w:type="spellStart"/>
            <w:r>
              <w:rPr>
                <w:sz w:val="20"/>
                <w:szCs w:val="20"/>
              </w:rPr>
              <w:t>InventoryMovementType</w:t>
            </w:r>
            <w:proofErr w:type="spellEnd"/>
          </w:p>
        </w:tc>
        <w:tc>
          <w:tcPr>
            <w:tcW w:w="5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D3136" w14:textId="77777777" w:rsidR="00FA7B49" w:rsidRPr="00E5094A" w:rsidRDefault="00000000">
            <w:pPr>
              <w:spacing w:after="20" w:line="252" w:lineRule="auto"/>
              <w:rPr>
                <w:lang w:val="en-US"/>
              </w:rPr>
            </w:pPr>
            <w:r w:rsidRPr="00E5094A">
              <w:rPr>
                <w:sz w:val="20"/>
                <w:szCs w:val="20"/>
                <w:lang w:val="en-US"/>
              </w:rPr>
              <w:t>PURCHASE, SALE, INTERNAL_CONSUMPTION, WASTE, ADJUSTMENT_IN, ADJUSTMENT_OUT, RETURN, REVERSAL</w:t>
            </w:r>
          </w:p>
        </w:tc>
      </w:tr>
      <w:tr w:rsidR="00FA7B49" w:rsidRPr="00E5094A" w14:paraId="705BBB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2A070" w14:textId="77777777" w:rsidR="00FA7B49" w:rsidRDefault="00000000">
            <w:pPr>
              <w:spacing w:after="20" w:line="252" w:lineRule="auto"/>
            </w:pPr>
            <w:proofErr w:type="spellStart"/>
            <w:r>
              <w:rPr>
                <w:sz w:val="20"/>
                <w:szCs w:val="20"/>
              </w:rPr>
              <w:t>UnitType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SupplierType</w:t>
            </w:r>
            <w:proofErr w:type="spellEnd"/>
          </w:p>
        </w:tc>
        <w:tc>
          <w:tcPr>
            <w:tcW w:w="5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1A3F5" w14:textId="77777777" w:rsidR="00FA7B49" w:rsidRPr="00E5094A" w:rsidRDefault="00000000">
            <w:pPr>
              <w:spacing w:after="20" w:line="252" w:lineRule="auto"/>
              <w:rPr>
                <w:lang w:val="en-US"/>
              </w:rPr>
            </w:pPr>
            <w:r w:rsidRPr="00E5094A">
              <w:rPr>
                <w:sz w:val="20"/>
                <w:szCs w:val="20"/>
                <w:lang w:val="en-US"/>
              </w:rPr>
              <w:t>WEIGHT, VOLUME, UNIT / WHOLESALER, DISTRIBUTOR, SELF_SERVICE, MARKET, LOCAL, OTHER</w:t>
            </w:r>
          </w:p>
        </w:tc>
      </w:tr>
      <w:tr w:rsidR="00FA7B49" w:rsidRPr="00E5094A" w14:paraId="72F411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4307C" w14:textId="77777777" w:rsidR="00FA7B49" w:rsidRDefault="00000000">
            <w:pPr>
              <w:spacing w:after="20" w:line="252" w:lineRule="auto"/>
            </w:pPr>
            <w:proofErr w:type="spellStart"/>
            <w:r>
              <w:rPr>
                <w:sz w:val="20"/>
                <w:szCs w:val="20"/>
              </w:rPr>
              <w:t>ShoppingListStatus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ShoppingListSource</w:t>
            </w:r>
            <w:proofErr w:type="spellEnd"/>
          </w:p>
        </w:tc>
        <w:tc>
          <w:tcPr>
            <w:tcW w:w="5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4AD96" w14:textId="77777777" w:rsidR="00FA7B49" w:rsidRPr="00E5094A" w:rsidRDefault="00000000">
            <w:pPr>
              <w:spacing w:after="20" w:line="252" w:lineRule="auto"/>
              <w:rPr>
                <w:lang w:val="en-US"/>
              </w:rPr>
            </w:pPr>
            <w:r w:rsidRPr="00E5094A">
              <w:rPr>
                <w:sz w:val="20"/>
                <w:szCs w:val="20"/>
                <w:lang w:val="en-US"/>
              </w:rPr>
              <w:t>PENDING, PARTIAL, COMPLETED, CANCELLED / MANUAL, AI, SYSTEM</w:t>
            </w:r>
          </w:p>
        </w:tc>
      </w:tr>
    </w:tbl>
    <w:p w14:paraId="1845F80D" w14:textId="77777777" w:rsidR="00FA7B49" w:rsidRPr="00E5094A" w:rsidRDefault="00FA7B49">
      <w:pPr>
        <w:spacing w:after="120"/>
        <w:rPr>
          <w:lang w:val="en-US"/>
        </w:rPr>
      </w:pPr>
    </w:p>
    <w:p w14:paraId="4F49C8B0" w14:textId="77777777" w:rsidR="00FA7B49" w:rsidRDefault="00000000">
      <w:pPr>
        <w:pStyle w:val="Ttulo4"/>
      </w:pPr>
      <w:r>
        <w:lastRenderedPageBreak/>
        <w:t>Decisiones de diseño</w:t>
      </w:r>
    </w:p>
    <w:p w14:paraId="5CA4EA18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El stock se calcula, no se almacena:</w:t>
      </w:r>
      <w:r>
        <w:t xml:space="preserve"> es la suma de los </w:t>
      </w:r>
      <w:proofErr w:type="spellStart"/>
      <w:r>
        <w:t>InventoryMovement</w:t>
      </w:r>
      <w:proofErr w:type="spellEnd"/>
      <w:r>
        <w:t>, lo que evita inconsistencias.</w:t>
      </w:r>
    </w:p>
    <w:p w14:paraId="3DB5729C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Cantidad base:</w:t>
      </w:r>
      <w:r>
        <w:t xml:space="preserve"> cada detalle guarda su equivalente en la unidad base (</w:t>
      </w:r>
      <w:proofErr w:type="spellStart"/>
      <w:r>
        <w:rPr>
          <w:rFonts w:ascii="Consolas" w:eastAsia="Consolas" w:hAnsi="Consolas" w:cs="Consolas"/>
          <w:sz w:val="20"/>
          <w:szCs w:val="20"/>
        </w:rPr>
        <w:t>baseQuantity</w:t>
      </w:r>
      <w:proofErr w:type="spellEnd"/>
      <w:r>
        <w:t>), para vender por peso, volumen o unidad.</w:t>
      </w:r>
    </w:p>
    <w:p w14:paraId="74FAA6FB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FEFO:</w:t>
      </w:r>
      <w:r>
        <w:t xml:space="preserve"> se vende primero el lote que vence antes; los vencidos no se venden.</w:t>
      </w:r>
    </w:p>
    <w:p w14:paraId="4EE4E2FE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Las ventas no se eliminan:</w:t>
      </w:r>
      <w:r>
        <w:t xml:space="preserve"> se anulan (CANCELLED) y quedan en </w:t>
      </w:r>
      <w:proofErr w:type="spellStart"/>
      <w:r>
        <w:t>SaleHistory</w:t>
      </w:r>
      <w:proofErr w:type="spellEnd"/>
      <w:r>
        <w:t>.</w:t>
      </w:r>
    </w:p>
    <w:p w14:paraId="3DE51532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DTOs</w:t>
      </w:r>
      <w:proofErr w:type="spellEnd"/>
      <w:r>
        <w:rPr>
          <w:b/>
          <w:bCs/>
        </w:rPr>
        <w:t>:</w:t>
      </w:r>
      <w:r>
        <w:t xml:space="preserve"> la API nunca expone entidades, lo que protege campos como </w:t>
      </w:r>
      <w:proofErr w:type="spellStart"/>
      <w:r>
        <w:rPr>
          <w:rFonts w:ascii="Consolas" w:eastAsia="Consolas" w:hAnsi="Consolas" w:cs="Consolas"/>
          <w:sz w:val="20"/>
          <w:szCs w:val="20"/>
        </w:rPr>
        <w:t>passwordHash</w:t>
      </w:r>
      <w:proofErr w:type="spellEnd"/>
      <w:r>
        <w:t>.</w:t>
      </w:r>
    </w:p>
    <w:p w14:paraId="186B00B9" w14:textId="77777777" w:rsidR="00FA7B49" w:rsidRDefault="00000000">
      <w:pPr>
        <w:pStyle w:val="Ttulo3"/>
      </w:pPr>
      <w:r>
        <w:t>3.2.3 DISEÑO DE LA BASE DE DATOS</w:t>
      </w:r>
    </w:p>
    <w:p w14:paraId="5C077FB7" w14:textId="77777777" w:rsidR="00FA7B49" w:rsidRDefault="00000000">
      <w:pPr>
        <w:spacing w:after="120" w:line="276" w:lineRule="auto"/>
        <w:jc w:val="both"/>
      </w:pPr>
      <w:r>
        <w:t xml:space="preserve">La base de datos es </w:t>
      </w:r>
      <w:r>
        <w:rPr>
          <w:b/>
          <w:bCs/>
        </w:rPr>
        <w:t>PostgreSQL</w:t>
      </w:r>
      <w:r>
        <w:t xml:space="preserve"> en </w:t>
      </w:r>
      <w:proofErr w:type="spellStart"/>
      <w:r>
        <w:rPr>
          <w:b/>
          <w:bCs/>
        </w:rPr>
        <w:t>Supabase</w:t>
      </w:r>
      <w:proofErr w:type="spellEnd"/>
      <w:r>
        <w:t xml:space="preserve">. Cada entidad es una tabla y la relación proveedor–producto usa la tabla intermedia </w:t>
      </w:r>
      <w:proofErr w:type="spellStart"/>
      <w:r>
        <w:rPr>
          <w:rFonts w:ascii="Consolas" w:eastAsia="Consolas" w:hAnsi="Consolas" w:cs="Consolas"/>
          <w:sz w:val="20"/>
          <w:szCs w:val="20"/>
        </w:rPr>
        <w:t>supplier_product</w:t>
      </w:r>
      <w:proofErr w:type="spellEnd"/>
      <w:r>
        <w:t xml:space="preserve">: </w:t>
      </w:r>
      <w:r>
        <w:rPr>
          <w:b/>
          <w:bCs/>
        </w:rPr>
        <w:t>20 tablas</w:t>
      </w:r>
      <w:r>
        <w:t xml:space="preserve"> en total.</w:t>
      </w:r>
    </w:p>
    <w:p w14:paraId="26BB6666" w14:textId="77777777" w:rsidR="00FA7B49" w:rsidRDefault="00000000">
      <w:pPr>
        <w:pStyle w:val="Ttulo4"/>
      </w:pPr>
      <w:r>
        <w:t>Convenciones</w:t>
      </w:r>
    </w:p>
    <w:p w14:paraId="7E542580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Nombres en inglés y </w:t>
      </w:r>
      <w:proofErr w:type="spellStart"/>
      <w:r>
        <w:rPr>
          <w:rFonts w:ascii="Consolas" w:eastAsia="Consolas" w:hAnsi="Consolas" w:cs="Consolas"/>
          <w:sz w:val="20"/>
          <w:szCs w:val="20"/>
        </w:rPr>
        <w:t>snake_case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sale_detail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expiration_date</w:t>
      </w:r>
      <w:proofErr w:type="spellEnd"/>
      <w:r>
        <w:t>).</w:t>
      </w:r>
    </w:p>
    <w:p w14:paraId="7D2FA684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Clave primaria </w:t>
      </w:r>
      <w:r>
        <w:rPr>
          <w:rFonts w:ascii="Consolas" w:eastAsia="Consolas" w:hAnsi="Consolas" w:cs="Consolas"/>
          <w:sz w:val="20"/>
          <w:szCs w:val="20"/>
        </w:rPr>
        <w:t>&lt;tabla&gt;_id</w:t>
      </w:r>
      <w:r>
        <w:t xml:space="preserve"> de tipo </w:t>
      </w:r>
      <w:r>
        <w:rPr>
          <w:rFonts w:ascii="Consolas" w:eastAsia="Consolas" w:hAnsi="Consolas" w:cs="Consolas"/>
          <w:sz w:val="20"/>
          <w:szCs w:val="20"/>
        </w:rPr>
        <w:t>BIGINT</w:t>
      </w:r>
      <w:r>
        <w:t xml:space="preserve"> </w:t>
      </w:r>
      <w:proofErr w:type="spellStart"/>
      <w:r>
        <w:t>autoincremental</w:t>
      </w:r>
      <w:proofErr w:type="spellEnd"/>
      <w:r>
        <w:t>.</w:t>
      </w:r>
    </w:p>
    <w:p w14:paraId="28142272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Tipos exactos: dinero </w:t>
      </w:r>
      <w:proofErr w:type="gramStart"/>
      <w:r>
        <w:rPr>
          <w:rFonts w:ascii="Consolas" w:eastAsia="Consolas" w:hAnsi="Consolas" w:cs="Consolas"/>
          <w:sz w:val="20"/>
          <w:szCs w:val="20"/>
        </w:rPr>
        <w:t>decimal(</w:t>
      </w:r>
      <w:proofErr w:type="gramEnd"/>
      <w:r>
        <w:rPr>
          <w:rFonts w:ascii="Consolas" w:eastAsia="Consolas" w:hAnsi="Consolas" w:cs="Consolas"/>
          <w:sz w:val="20"/>
          <w:szCs w:val="20"/>
        </w:rPr>
        <w:t>12,2)</w:t>
      </w:r>
      <w:r>
        <w:t xml:space="preserve">, cantidades </w:t>
      </w:r>
      <w:proofErr w:type="gramStart"/>
      <w:r>
        <w:rPr>
          <w:rFonts w:ascii="Consolas" w:eastAsia="Consolas" w:hAnsi="Consolas" w:cs="Consolas"/>
          <w:sz w:val="20"/>
          <w:szCs w:val="20"/>
        </w:rPr>
        <w:t>decimal(</w:t>
      </w:r>
      <w:proofErr w:type="gramEnd"/>
      <w:r>
        <w:rPr>
          <w:rFonts w:ascii="Consolas" w:eastAsia="Consolas" w:hAnsi="Consolas" w:cs="Consolas"/>
          <w:sz w:val="20"/>
          <w:szCs w:val="20"/>
        </w:rPr>
        <w:t>15,3)</w:t>
      </w:r>
      <w:r>
        <w:t xml:space="preserve"> (kilos y litros).</w:t>
      </w:r>
    </w:p>
    <w:p w14:paraId="277A3912" w14:textId="77777777" w:rsidR="00FA7B49" w:rsidRDefault="00FA7B49">
      <w:pPr>
        <w:sectPr w:rsidR="00FA7B49">
          <w:pgSz w:w="11906" w:h="16838"/>
          <w:pgMar w:top="1417" w:right="1701" w:bottom="1417" w:left="1701" w:header="708" w:footer="708" w:gutter="0"/>
          <w:cols w:space="720"/>
          <w:docGrid w:linePitch="360"/>
        </w:sectPr>
      </w:pPr>
    </w:p>
    <w:p w14:paraId="16EC3039" w14:textId="77777777" w:rsidR="00FA7B4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FC93A6F" wp14:editId="25D38F84">
            <wp:extent cx="6781800" cy="5372100"/>
            <wp:effectExtent l="0" t="0" r="0" b="0"/>
            <wp:docPr id="508795577" name="image2.png" descr="Modelo físico de la base de datos (PostgreSQL)" title="Modelo físico de la base de datos (PostgreSQ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B586" w14:textId="77777777" w:rsidR="00FA7B49" w:rsidRDefault="00000000">
      <w:pPr>
        <w:spacing w:before="60" w:after="200"/>
        <w:jc w:val="center"/>
      </w:pPr>
      <w:r>
        <w:rPr>
          <w:b/>
          <w:bCs/>
          <w:color w:val="404040"/>
          <w:sz w:val="20"/>
          <w:szCs w:val="20"/>
        </w:rPr>
        <w:t xml:space="preserve">Figura 2. </w:t>
      </w:r>
      <w:r>
        <w:rPr>
          <w:i/>
          <w:iCs/>
          <w:color w:val="404040"/>
          <w:sz w:val="20"/>
          <w:szCs w:val="20"/>
        </w:rPr>
        <w:t>Modelo físico de la base de datos (PostgreSQL)</w:t>
      </w:r>
    </w:p>
    <w:p w14:paraId="48FAC612" w14:textId="77777777" w:rsidR="00FA7B49" w:rsidRDefault="00FA7B49">
      <w:pPr>
        <w:sectPr w:rsidR="00FA7B49">
          <w:pgSz w:w="16838" w:h="11906" w:orient="landscape"/>
          <w:pgMar w:top="1134" w:right="1417" w:bottom="1134" w:left="1417" w:header="708" w:footer="708" w:gutter="0"/>
          <w:cols w:space="720"/>
          <w:docGrid w:linePitch="360"/>
        </w:sectPr>
      </w:pPr>
    </w:p>
    <w:p w14:paraId="578D8C0F" w14:textId="77777777" w:rsidR="00FA7B49" w:rsidRDefault="00000000">
      <w:pPr>
        <w:keepNext/>
        <w:spacing w:before="120" w:after="60"/>
      </w:pPr>
      <w:r>
        <w:rPr>
          <w:b/>
          <w:bCs/>
          <w:color w:val="404040"/>
          <w:sz w:val="20"/>
          <w:szCs w:val="20"/>
        </w:rPr>
        <w:lastRenderedPageBreak/>
        <w:t xml:space="preserve">Tabla 3. </w:t>
      </w:r>
      <w:r>
        <w:rPr>
          <w:i/>
          <w:iCs/>
          <w:color w:val="404040"/>
          <w:sz w:val="20"/>
          <w:szCs w:val="20"/>
        </w:rPr>
        <w:t>Tablas de la base de datos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100"/>
        <w:gridCol w:w="3704"/>
      </w:tblGrid>
      <w:tr w:rsidR="00FA7B49" w14:paraId="37FBA9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30E63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BDE3B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Tablas</w:t>
            </w:r>
          </w:p>
        </w:tc>
        <w:tc>
          <w:tcPr>
            <w:tcW w:w="3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9576D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FA7B49" w14:paraId="6609AE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F949E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54060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role,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3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36796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Usuarios y roles.</w:t>
            </w:r>
          </w:p>
        </w:tc>
      </w:tr>
      <w:tr w:rsidR="00FA7B49" w14:paraId="21491AE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CEE65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Catálogo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49FE" w14:textId="77777777" w:rsidR="00FA7B49" w:rsidRPr="00E5094A" w:rsidRDefault="00000000">
            <w:pPr>
              <w:spacing w:after="20" w:line="252" w:lineRule="auto"/>
              <w:rPr>
                <w:lang w:val="en-US"/>
              </w:rPr>
            </w:pPr>
            <w:r w:rsidRPr="00E5094A">
              <w:rPr>
                <w:sz w:val="20"/>
                <w:szCs w:val="20"/>
                <w:lang w:val="en-US"/>
              </w:rPr>
              <w:t xml:space="preserve">category, </w:t>
            </w:r>
            <w:proofErr w:type="spellStart"/>
            <w:r w:rsidRPr="00E5094A">
              <w:rPr>
                <w:sz w:val="20"/>
                <w:szCs w:val="20"/>
                <w:lang w:val="en-US"/>
              </w:rPr>
              <w:t>unit_of_measure</w:t>
            </w:r>
            <w:proofErr w:type="spellEnd"/>
            <w:r w:rsidRPr="00E5094A">
              <w:rPr>
                <w:sz w:val="20"/>
                <w:szCs w:val="20"/>
                <w:lang w:val="en-US"/>
              </w:rPr>
              <w:t>, product, promotion</w:t>
            </w:r>
          </w:p>
        </w:tc>
        <w:tc>
          <w:tcPr>
            <w:tcW w:w="3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D830B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Catálogo de productos.</w:t>
            </w:r>
          </w:p>
        </w:tc>
      </w:tr>
      <w:tr w:rsidR="00FA7B49" w14:paraId="70DD7B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91A6F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Compras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7CEFE" w14:textId="77777777" w:rsidR="00FA7B49" w:rsidRPr="00E5094A" w:rsidRDefault="00000000">
            <w:pPr>
              <w:spacing w:after="20" w:line="252" w:lineRule="auto"/>
              <w:rPr>
                <w:lang w:val="en-US"/>
              </w:rPr>
            </w:pPr>
            <w:r w:rsidRPr="00E5094A">
              <w:rPr>
                <w:sz w:val="20"/>
                <w:szCs w:val="20"/>
                <w:lang w:val="en-US"/>
              </w:rPr>
              <w:t xml:space="preserve">supplier, </w:t>
            </w:r>
            <w:proofErr w:type="spellStart"/>
            <w:r w:rsidRPr="00E5094A">
              <w:rPr>
                <w:sz w:val="20"/>
                <w:szCs w:val="20"/>
                <w:lang w:val="en-US"/>
              </w:rPr>
              <w:t>supplier_product</w:t>
            </w:r>
            <w:proofErr w:type="spellEnd"/>
            <w:r w:rsidRPr="00E5094A">
              <w:rPr>
                <w:sz w:val="20"/>
                <w:szCs w:val="20"/>
                <w:lang w:val="en-US"/>
              </w:rPr>
              <w:t xml:space="preserve">, purchase, </w:t>
            </w:r>
            <w:proofErr w:type="spellStart"/>
            <w:r w:rsidRPr="00E5094A">
              <w:rPr>
                <w:sz w:val="20"/>
                <w:szCs w:val="20"/>
                <w:lang w:val="en-US"/>
              </w:rPr>
              <w:t>purchase_detail</w:t>
            </w:r>
            <w:proofErr w:type="spellEnd"/>
            <w:r w:rsidRPr="00E5094A">
              <w:rPr>
                <w:sz w:val="20"/>
                <w:szCs w:val="20"/>
                <w:lang w:val="en-US"/>
              </w:rPr>
              <w:t>, lot</w:t>
            </w:r>
          </w:p>
        </w:tc>
        <w:tc>
          <w:tcPr>
            <w:tcW w:w="3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CC8BB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Compras y lotes.</w:t>
            </w:r>
          </w:p>
        </w:tc>
      </w:tr>
      <w:tr w:rsidR="00FA7B49" w14:paraId="064809F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15E11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Ventas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2AB7D" w14:textId="77777777" w:rsidR="00FA7B49" w:rsidRPr="00E5094A" w:rsidRDefault="00000000">
            <w:pPr>
              <w:spacing w:after="20" w:line="252" w:lineRule="auto"/>
              <w:rPr>
                <w:lang w:val="en-US"/>
              </w:rPr>
            </w:pPr>
            <w:r w:rsidRPr="00E5094A">
              <w:rPr>
                <w:sz w:val="20"/>
                <w:szCs w:val="20"/>
                <w:lang w:val="en-US"/>
              </w:rPr>
              <w:t xml:space="preserve">sale, </w:t>
            </w:r>
            <w:proofErr w:type="spellStart"/>
            <w:r w:rsidRPr="00E5094A">
              <w:rPr>
                <w:sz w:val="20"/>
                <w:szCs w:val="20"/>
                <w:lang w:val="en-US"/>
              </w:rPr>
              <w:t>sale_detail</w:t>
            </w:r>
            <w:proofErr w:type="spellEnd"/>
            <w:r w:rsidRPr="00E5094A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5094A">
              <w:rPr>
                <w:sz w:val="20"/>
                <w:szCs w:val="20"/>
                <w:lang w:val="en-US"/>
              </w:rPr>
              <w:t>sale_history</w:t>
            </w:r>
            <w:proofErr w:type="spellEnd"/>
          </w:p>
        </w:tc>
        <w:tc>
          <w:tcPr>
            <w:tcW w:w="3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990E2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Ventas y su auditoría.</w:t>
            </w:r>
          </w:p>
        </w:tc>
      </w:tr>
      <w:tr w:rsidR="00FA7B49" w14:paraId="7DEB786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316BC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Inventario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BE125" w14:textId="77777777" w:rsidR="00FA7B49" w:rsidRPr="00E5094A" w:rsidRDefault="00000000">
            <w:pPr>
              <w:spacing w:after="20" w:line="252" w:lineRule="auto"/>
              <w:rPr>
                <w:lang w:val="en-US"/>
              </w:rPr>
            </w:pPr>
            <w:proofErr w:type="spellStart"/>
            <w:r w:rsidRPr="00E5094A">
              <w:rPr>
                <w:sz w:val="20"/>
                <w:szCs w:val="20"/>
                <w:lang w:val="en-US"/>
              </w:rPr>
              <w:t>inventory_movement</w:t>
            </w:r>
            <w:proofErr w:type="spellEnd"/>
            <w:r w:rsidRPr="00E5094A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5094A">
              <w:rPr>
                <w:sz w:val="20"/>
                <w:szCs w:val="20"/>
                <w:lang w:val="en-US"/>
              </w:rPr>
              <w:t>internal_consumption</w:t>
            </w:r>
            <w:proofErr w:type="spellEnd"/>
            <w:r w:rsidRPr="00E5094A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5094A">
              <w:rPr>
                <w:sz w:val="20"/>
                <w:szCs w:val="20"/>
                <w:lang w:val="en-US"/>
              </w:rPr>
              <w:t>internal_consumption_detail</w:t>
            </w:r>
            <w:proofErr w:type="spellEnd"/>
          </w:p>
        </w:tc>
        <w:tc>
          <w:tcPr>
            <w:tcW w:w="3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920C8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Movimientos de stock y consumos internos.</w:t>
            </w:r>
          </w:p>
        </w:tc>
      </w:tr>
      <w:tr w:rsidR="00FA7B49" w14:paraId="207F61F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759BE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Reposición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AA2C4" w14:textId="77777777" w:rsidR="00FA7B49" w:rsidRPr="00E5094A" w:rsidRDefault="00000000">
            <w:pPr>
              <w:spacing w:after="20" w:line="252" w:lineRule="auto"/>
              <w:rPr>
                <w:lang w:val="en-US"/>
              </w:rPr>
            </w:pPr>
            <w:proofErr w:type="spellStart"/>
            <w:r w:rsidRPr="00E5094A">
              <w:rPr>
                <w:sz w:val="20"/>
                <w:szCs w:val="20"/>
                <w:lang w:val="en-US"/>
              </w:rPr>
              <w:t>shopping_list</w:t>
            </w:r>
            <w:proofErr w:type="spellEnd"/>
            <w:r w:rsidRPr="00E5094A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5094A">
              <w:rPr>
                <w:sz w:val="20"/>
                <w:szCs w:val="20"/>
                <w:lang w:val="en-US"/>
              </w:rPr>
              <w:t>shopping_list_detail</w:t>
            </w:r>
            <w:proofErr w:type="spellEnd"/>
          </w:p>
        </w:tc>
        <w:tc>
          <w:tcPr>
            <w:tcW w:w="3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323C0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Listas de compras sugeridas.</w:t>
            </w:r>
          </w:p>
        </w:tc>
      </w:tr>
      <w:tr w:rsidR="00FA7B49" w14:paraId="1D4CF14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E9CF2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Configuración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7C3AF" w14:textId="77777777" w:rsidR="00FA7B49" w:rsidRDefault="00000000">
            <w:pPr>
              <w:spacing w:after="20" w:line="252" w:lineRule="auto"/>
            </w:pPr>
            <w:proofErr w:type="spellStart"/>
            <w:r>
              <w:rPr>
                <w:sz w:val="20"/>
                <w:szCs w:val="20"/>
              </w:rPr>
              <w:t>business_settings</w:t>
            </w:r>
            <w:proofErr w:type="spellEnd"/>
          </w:p>
        </w:tc>
        <w:tc>
          <w:tcPr>
            <w:tcW w:w="3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AED43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Parámetros generales del negocio.</w:t>
            </w:r>
          </w:p>
        </w:tc>
      </w:tr>
    </w:tbl>
    <w:p w14:paraId="2BD093F2" w14:textId="77777777" w:rsidR="00FA7B49" w:rsidRDefault="00FA7B49">
      <w:pPr>
        <w:spacing w:after="120"/>
      </w:pPr>
    </w:p>
    <w:p w14:paraId="7BC8875F" w14:textId="77777777" w:rsidR="00FA7B49" w:rsidRDefault="00000000">
      <w:pPr>
        <w:pStyle w:val="Ttulo4"/>
      </w:pPr>
      <w:r>
        <w:t>Integridad de los datos</w:t>
      </w:r>
    </w:p>
    <w:p w14:paraId="56FE4D42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Claves foráneas</w:t>
      </w:r>
      <w:r>
        <w:t xml:space="preserve"> en todas las relaciones, </w:t>
      </w:r>
      <w:r>
        <w:rPr>
          <w:rFonts w:ascii="Consolas" w:eastAsia="Consolas" w:hAnsi="Consolas" w:cs="Consolas"/>
          <w:sz w:val="20"/>
          <w:szCs w:val="20"/>
        </w:rPr>
        <w:t>NOT NULL</w:t>
      </w:r>
      <w:r>
        <w:t xml:space="preserve"> cuando son obligatorias.</w:t>
      </w:r>
    </w:p>
    <w:p w14:paraId="74E6BFA7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UNIQUE</w:t>
      </w:r>
      <w:r>
        <w:t xml:space="preserve"> en </w:t>
      </w:r>
      <w:proofErr w:type="spellStart"/>
      <w:r>
        <w:t>username</w:t>
      </w:r>
      <w:proofErr w:type="spellEnd"/>
      <w:r>
        <w:t>, email, código de barras y nombres de catálogo.</w:t>
      </w:r>
    </w:p>
    <w:p w14:paraId="53537256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Borrado lógico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active = false</w:t>
      </w:r>
      <w:r>
        <w:t>) para conservar el historial.</w:t>
      </w:r>
    </w:p>
    <w:p w14:paraId="43563312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Tercera forma normal.</w:t>
      </w:r>
    </w:p>
    <w:p w14:paraId="5CF20D9B" w14:textId="77777777" w:rsidR="00FA7B49" w:rsidRDefault="00000000">
      <w:pPr>
        <w:pStyle w:val="Ttulo4"/>
      </w:pPr>
      <w:r>
        <w:t>Índices</w:t>
      </w:r>
    </w:p>
    <w:p w14:paraId="4D00EBDE" w14:textId="77777777" w:rsidR="00FA7B49" w:rsidRDefault="00000000">
      <w:pPr>
        <w:spacing w:after="120" w:line="276" w:lineRule="auto"/>
        <w:jc w:val="both"/>
      </w:pPr>
      <w:r>
        <w:t>Índices para las consultas más frecuentes del inventario:</w:t>
      </w:r>
    </w:p>
    <w:p w14:paraId="37658774" w14:textId="77777777" w:rsidR="00FA7B49" w:rsidRDefault="00000000">
      <w:pPr>
        <w:keepNext/>
        <w:spacing w:before="120" w:after="60"/>
      </w:pPr>
      <w:r>
        <w:rPr>
          <w:b/>
          <w:bCs/>
          <w:color w:val="404040"/>
          <w:sz w:val="20"/>
          <w:szCs w:val="20"/>
        </w:rPr>
        <w:t xml:space="preserve">Tabla 4. </w:t>
      </w:r>
      <w:r>
        <w:rPr>
          <w:i/>
          <w:iCs/>
          <w:color w:val="404040"/>
          <w:sz w:val="20"/>
          <w:szCs w:val="20"/>
        </w:rPr>
        <w:t>Índices adicionales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4604"/>
      </w:tblGrid>
      <w:tr w:rsidR="00FA7B49" w14:paraId="35DF02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A44E2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Índice</w:t>
            </w:r>
          </w:p>
        </w:tc>
        <w:tc>
          <w:tcPr>
            <w:tcW w:w="4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1607B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FA7B49" w14:paraId="4A6AADFF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CF0D3" w14:textId="77777777" w:rsidR="00FA7B49" w:rsidRPr="00E5094A" w:rsidRDefault="00000000">
            <w:pPr>
              <w:spacing w:after="20" w:line="252" w:lineRule="auto"/>
              <w:rPr>
                <w:lang w:val="en-US"/>
              </w:rPr>
            </w:pPr>
            <w:r w:rsidRPr="00E5094A">
              <w:rPr>
                <w:sz w:val="20"/>
                <w:szCs w:val="20"/>
                <w:lang w:val="en-US"/>
              </w:rPr>
              <w:t>lot (</w:t>
            </w:r>
            <w:proofErr w:type="spellStart"/>
            <w:r w:rsidRPr="00E5094A">
              <w:rPr>
                <w:sz w:val="20"/>
                <w:szCs w:val="20"/>
                <w:lang w:val="en-US"/>
              </w:rPr>
              <w:t>product_id</w:t>
            </w:r>
            <w:proofErr w:type="spellEnd"/>
            <w:r w:rsidRPr="00E5094A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5094A">
              <w:rPr>
                <w:sz w:val="20"/>
                <w:szCs w:val="20"/>
                <w:lang w:val="en-US"/>
              </w:rPr>
              <w:t>expiration_date</w:t>
            </w:r>
            <w:proofErr w:type="spellEnd"/>
            <w:r w:rsidRPr="00E5094A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4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FB048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Elegir el lote que vence primero (FEFO) y listar productos por vencer.</w:t>
            </w:r>
          </w:p>
        </w:tc>
      </w:tr>
      <w:tr w:rsidR="00FA7B49" w14:paraId="757F0DF0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1E26E" w14:textId="77777777" w:rsidR="00FA7B49" w:rsidRPr="00E5094A" w:rsidRDefault="00000000">
            <w:pPr>
              <w:spacing w:after="20" w:line="252" w:lineRule="auto"/>
              <w:rPr>
                <w:lang w:val="en-US"/>
              </w:rPr>
            </w:pPr>
            <w:proofErr w:type="spellStart"/>
            <w:r w:rsidRPr="00E5094A">
              <w:rPr>
                <w:sz w:val="20"/>
                <w:szCs w:val="20"/>
                <w:lang w:val="en-US"/>
              </w:rPr>
              <w:t>inventory_movement</w:t>
            </w:r>
            <w:proofErr w:type="spellEnd"/>
            <w:r w:rsidRPr="00E5094A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5094A">
              <w:rPr>
                <w:sz w:val="20"/>
                <w:szCs w:val="20"/>
                <w:lang w:val="en-US"/>
              </w:rPr>
              <w:t>product_id</w:t>
            </w:r>
            <w:proofErr w:type="spellEnd"/>
            <w:r w:rsidRPr="00E5094A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5094A">
              <w:rPr>
                <w:sz w:val="20"/>
                <w:szCs w:val="20"/>
                <w:lang w:val="en-US"/>
              </w:rPr>
              <w:t>movement_date</w:t>
            </w:r>
            <w:proofErr w:type="spellEnd"/>
            <w:r w:rsidRPr="00E5094A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4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88B26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Calcular el stock y el </w:t>
            </w:r>
            <w:proofErr w:type="spellStart"/>
            <w:r>
              <w:rPr>
                <w:sz w:val="20"/>
                <w:szCs w:val="20"/>
              </w:rPr>
              <w:t>kardex</w:t>
            </w:r>
            <w:proofErr w:type="spellEnd"/>
            <w:r>
              <w:rPr>
                <w:sz w:val="20"/>
                <w:szCs w:val="20"/>
              </w:rPr>
              <w:t xml:space="preserve"> de un producto.</w:t>
            </w:r>
          </w:p>
        </w:tc>
      </w:tr>
      <w:tr w:rsidR="00FA7B49" w14:paraId="751BE17C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6A7ED" w14:textId="77777777" w:rsidR="00FA7B49" w:rsidRPr="00E5094A" w:rsidRDefault="00000000">
            <w:pPr>
              <w:spacing w:after="20" w:line="252" w:lineRule="auto"/>
              <w:rPr>
                <w:lang w:val="en-US"/>
              </w:rPr>
            </w:pPr>
            <w:proofErr w:type="spellStart"/>
            <w:r w:rsidRPr="00E5094A">
              <w:rPr>
                <w:sz w:val="20"/>
                <w:szCs w:val="20"/>
                <w:lang w:val="en-US"/>
              </w:rPr>
              <w:t>inventory_movement</w:t>
            </w:r>
            <w:proofErr w:type="spellEnd"/>
            <w:r w:rsidRPr="00E5094A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5094A">
              <w:rPr>
                <w:sz w:val="20"/>
                <w:szCs w:val="20"/>
                <w:lang w:val="en-US"/>
              </w:rPr>
              <w:t>lot_id</w:t>
            </w:r>
            <w:proofErr w:type="spellEnd"/>
            <w:r w:rsidRPr="00E5094A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5094A">
              <w:rPr>
                <w:sz w:val="20"/>
                <w:szCs w:val="20"/>
                <w:lang w:val="en-US"/>
              </w:rPr>
              <w:t>movement_date</w:t>
            </w:r>
            <w:proofErr w:type="spellEnd"/>
            <w:r w:rsidRPr="00E5094A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4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4ECC3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Calcular el stock de cada lote.</w:t>
            </w:r>
          </w:p>
        </w:tc>
      </w:tr>
      <w:tr w:rsidR="00FA7B49" w14:paraId="72FC8B8B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63A92" w14:textId="77777777" w:rsidR="00FA7B49" w:rsidRDefault="00000000">
            <w:pPr>
              <w:spacing w:after="20" w:line="252" w:lineRule="auto"/>
            </w:pPr>
            <w:proofErr w:type="spellStart"/>
            <w:r>
              <w:rPr>
                <w:sz w:val="20"/>
                <w:szCs w:val="20"/>
              </w:rPr>
              <w:t>inventory_movement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movement_type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1DBDE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Reportes por tipo de movimiento (ventas, mermas, ajustes).</w:t>
            </w:r>
          </w:p>
        </w:tc>
      </w:tr>
    </w:tbl>
    <w:p w14:paraId="5D8240AA" w14:textId="77777777" w:rsidR="00FA7B49" w:rsidRDefault="00FA7B49">
      <w:pPr>
        <w:spacing w:after="120"/>
      </w:pPr>
    </w:p>
    <w:p w14:paraId="68F7AC9F" w14:textId="77777777" w:rsidR="00FA7B49" w:rsidRDefault="00000000">
      <w:pPr>
        <w:pStyle w:val="Ttulo4"/>
      </w:pPr>
      <w:r>
        <w:t>Cálculo del stock</w:t>
      </w:r>
    </w:p>
    <w:p w14:paraId="00A63B10" w14:textId="77777777" w:rsidR="00FA7B49" w:rsidRDefault="00000000">
      <w:pPr>
        <w:spacing w:after="120" w:line="276" w:lineRule="auto"/>
        <w:jc w:val="both"/>
      </w:pPr>
      <w:r>
        <w:t>El stock es la suma de los movimientos (entradas positivas, salidas negativas), con consultas parametrizadas:</w:t>
      </w:r>
    </w:p>
    <w:p w14:paraId="04348C7D" w14:textId="77777777" w:rsidR="00FA7B49" w:rsidRDefault="00000000">
      <w:pPr>
        <w:keepNext/>
        <w:spacing w:before="120" w:after="40"/>
      </w:pPr>
      <w:r>
        <w:rPr>
          <w:b/>
          <w:bCs/>
          <w:color w:val="404040"/>
          <w:sz w:val="20"/>
          <w:szCs w:val="20"/>
        </w:rPr>
        <w:t>Consulta del stock de un producto (</w:t>
      </w:r>
      <w:proofErr w:type="spellStart"/>
      <w:r>
        <w:rPr>
          <w:b/>
          <w:bCs/>
          <w:color w:val="404040"/>
          <w:sz w:val="20"/>
          <w:szCs w:val="20"/>
        </w:rPr>
        <w:t>InventoryMovementRepository</w:t>
      </w:r>
      <w:proofErr w:type="spellEnd"/>
      <w:r>
        <w:rPr>
          <w:b/>
          <w:bCs/>
          <w:color w:val="404040"/>
          <w:sz w:val="20"/>
          <w:szCs w:val="20"/>
        </w:rPr>
        <w:t>)</w:t>
      </w:r>
    </w:p>
    <w:p w14:paraId="6EFE4950" w14:textId="77777777" w:rsidR="00FA7B49" w:rsidRPr="00E5094A" w:rsidRDefault="00000000">
      <w:pPr>
        <w:keepNext/>
        <w:pBdr>
          <w:top w:val="single" w:sz="4" w:space="4" w:color="BFBFBF"/>
        </w:pBdr>
        <w:shd w:val="clear" w:color="auto" w:fill="F2F2F2"/>
        <w:rPr>
          <w:lang w:val="en-US"/>
        </w:rPr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>SELECT COALESCE(SUM(</w:t>
      </w:r>
      <w:proofErr w:type="spellStart"/>
      <w:proofErr w:type="gram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m.baseQuantity</w:t>
      </w:r>
      <w:proofErr w:type="spellEnd"/>
      <w:proofErr w:type="gramEnd"/>
      <w:r w:rsidRPr="00E5094A">
        <w:rPr>
          <w:rFonts w:ascii="Consolas" w:eastAsia="Consolas" w:hAnsi="Consolas" w:cs="Consolas"/>
          <w:sz w:val="17"/>
          <w:szCs w:val="17"/>
          <w:lang w:val="en-US"/>
        </w:rPr>
        <w:t>), 0)</w:t>
      </w:r>
    </w:p>
    <w:p w14:paraId="2C4F665A" w14:textId="77777777" w:rsidR="00FA7B49" w:rsidRPr="00E5094A" w:rsidRDefault="00000000">
      <w:pPr>
        <w:keepNext/>
        <w:shd w:val="clear" w:color="auto" w:fill="F2F2F2"/>
        <w:rPr>
          <w:lang w:val="en-US"/>
        </w:rPr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>FROM InventoryMovement m</w:t>
      </w:r>
    </w:p>
    <w:p w14:paraId="7D164EA7" w14:textId="77777777" w:rsidR="00FA7B49" w:rsidRPr="00E5094A" w:rsidRDefault="00000000">
      <w:pPr>
        <w:pBdr>
          <w:bottom w:val="single" w:sz="4" w:space="4" w:color="BFBFBF"/>
        </w:pBdr>
        <w:shd w:val="clear" w:color="auto" w:fill="F2F2F2"/>
        <w:rPr>
          <w:lang w:val="en-US"/>
        </w:rPr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WHERE </w:t>
      </w:r>
      <w:proofErr w:type="gram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m.product.id</w:t>
      </w:r>
      <w:proofErr w:type="gramEnd"/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gram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= :</w:t>
      </w:r>
      <w:proofErr w:type="spell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productId</w:t>
      </w:r>
      <w:proofErr w:type="spellEnd"/>
      <w:proofErr w:type="gramEnd"/>
    </w:p>
    <w:p w14:paraId="5BD45334" w14:textId="77777777" w:rsidR="00FA7B49" w:rsidRPr="00E5094A" w:rsidRDefault="00FA7B49">
      <w:pPr>
        <w:spacing w:after="120"/>
        <w:rPr>
          <w:lang w:val="en-US"/>
        </w:rPr>
      </w:pPr>
    </w:p>
    <w:p w14:paraId="7B88D983" w14:textId="77777777" w:rsidR="00FA7B49" w:rsidRDefault="00000000">
      <w:pPr>
        <w:pStyle w:val="Ttulo4"/>
      </w:pPr>
      <w:r>
        <w:t>Acceso y seguridad de la base de datos</w:t>
      </w:r>
    </w:p>
    <w:p w14:paraId="4C0D7ECF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Usuario de base de datos </w:t>
      </w:r>
      <w:r>
        <w:rPr>
          <w:b/>
          <w:bCs/>
        </w:rPr>
        <w:t>solo con permisos CRUD</w:t>
      </w:r>
      <w:r>
        <w:t xml:space="preserve">; no es </w:t>
      </w:r>
      <w:proofErr w:type="spellStart"/>
      <w:r>
        <w:t>superusuario</w:t>
      </w:r>
      <w:proofErr w:type="spellEnd"/>
      <w:r>
        <w:t xml:space="preserve"> ni dueño del esquema.</w:t>
      </w:r>
    </w:p>
    <w:p w14:paraId="3CC6ADBB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Conexión </w:t>
      </w:r>
      <w:r>
        <w:rPr>
          <w:b/>
          <w:bCs/>
        </w:rPr>
        <w:t>SSL</w:t>
      </w:r>
      <w:r>
        <w:t xml:space="preserve"> mediante el </w:t>
      </w:r>
      <w:proofErr w:type="spellStart"/>
      <w:r>
        <w:t>pooler</w:t>
      </w:r>
      <w:proofErr w:type="spellEnd"/>
      <w:r>
        <w:t xml:space="preserve"> de </w:t>
      </w:r>
      <w:proofErr w:type="spellStart"/>
      <w:r>
        <w:t>Supabase</w:t>
      </w:r>
      <w:proofErr w:type="spellEnd"/>
      <w:r>
        <w:t xml:space="preserve">; pool del </w:t>
      </w:r>
      <w:proofErr w:type="spellStart"/>
      <w:r>
        <w:t>backend</w:t>
      </w:r>
      <w:proofErr w:type="spellEnd"/>
      <w:r>
        <w:t xml:space="preserve"> limitado a 4 conexiones.</w:t>
      </w:r>
    </w:p>
    <w:p w14:paraId="2D03B34E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Credenciales en variables de entorno, no en el código.</w:t>
      </w:r>
    </w:p>
    <w:p w14:paraId="02027F0C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t>Backups</w:t>
      </w:r>
      <w:proofErr w:type="spellEnd"/>
      <w:r>
        <w:t xml:space="preserve"> automáticos y cifrado en reposo de </w:t>
      </w:r>
      <w:proofErr w:type="spellStart"/>
      <w:r>
        <w:t>Supabase</w:t>
      </w:r>
      <w:proofErr w:type="spellEnd"/>
      <w:r>
        <w:t>.</w:t>
      </w:r>
    </w:p>
    <w:p w14:paraId="34D09C51" w14:textId="77777777" w:rsidR="00FA7B49" w:rsidRDefault="00000000">
      <w:pPr>
        <w:pStyle w:val="Ttulo3"/>
      </w:pPr>
      <w:r>
        <w:t>3.2.4 CÓDIGO FUENTE</w:t>
      </w:r>
    </w:p>
    <w:p w14:paraId="4209A8AB" w14:textId="77777777" w:rsidR="00FA7B49" w:rsidRDefault="00000000">
      <w:pPr>
        <w:spacing w:after="120" w:line="276" w:lineRule="auto"/>
        <w:jc w:val="both"/>
      </w:pPr>
      <w:r>
        <w:t>El código está en un repositorio de GitHub (</w:t>
      </w:r>
      <w:r>
        <w:rPr>
          <w:b/>
          <w:bCs/>
        </w:rPr>
        <w:t>github.com/</w:t>
      </w:r>
      <w:proofErr w:type="spellStart"/>
      <w:r>
        <w:rPr>
          <w:b/>
          <w:bCs/>
        </w:rPr>
        <w:t>UtpProyectos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utp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ebenezer</w:t>
      </w:r>
      <w:proofErr w:type="spellEnd"/>
      <w:r>
        <w:rPr>
          <w:b/>
          <w:bCs/>
        </w:rPr>
        <w:t>-store-</w:t>
      </w:r>
      <w:proofErr w:type="spellStart"/>
      <w:r>
        <w:rPr>
          <w:b/>
          <w:bCs/>
        </w:rPr>
        <w:t>management</w:t>
      </w:r>
      <w:proofErr w:type="spellEnd"/>
      <w:r>
        <w:t xml:space="preserve">) con dos carpetas: </w:t>
      </w:r>
      <w:proofErr w:type="spellStart"/>
      <w:r>
        <w:rPr>
          <w:rFonts w:ascii="Consolas" w:eastAsia="Consolas" w:hAnsi="Consolas" w:cs="Consolas"/>
          <w:sz w:val="20"/>
          <w:szCs w:val="20"/>
        </w:rPr>
        <w:t>backend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t xml:space="preserve"> y </w:t>
      </w:r>
      <w:proofErr w:type="spellStart"/>
      <w:r>
        <w:rPr>
          <w:rFonts w:ascii="Consolas" w:eastAsia="Consolas" w:hAnsi="Consolas" w:cs="Consolas"/>
          <w:sz w:val="20"/>
          <w:szCs w:val="20"/>
        </w:rPr>
        <w:t>frontend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t>.</w:t>
      </w:r>
    </w:p>
    <w:p w14:paraId="07987F6B" w14:textId="77777777" w:rsidR="00FA7B49" w:rsidRDefault="00000000">
      <w:pPr>
        <w:keepNext/>
        <w:spacing w:before="120" w:after="60"/>
      </w:pPr>
      <w:r>
        <w:rPr>
          <w:b/>
          <w:bCs/>
          <w:color w:val="404040"/>
          <w:sz w:val="20"/>
          <w:szCs w:val="20"/>
        </w:rPr>
        <w:t xml:space="preserve">Tabla 5. </w:t>
      </w:r>
      <w:r>
        <w:rPr>
          <w:i/>
          <w:iCs/>
          <w:color w:val="404040"/>
          <w:sz w:val="20"/>
          <w:szCs w:val="20"/>
        </w:rPr>
        <w:t>Tecnologías y tamaño del código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904"/>
        <w:gridCol w:w="2600"/>
      </w:tblGrid>
      <w:tr w:rsidR="00FA7B49" w14:paraId="1883D6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CD071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524BE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F4E83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Tamaño aproximado</w:t>
            </w:r>
          </w:p>
        </w:tc>
      </w:tr>
      <w:tr w:rsidR="00FA7B49" w14:paraId="23A611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36828" w14:textId="77777777" w:rsidR="00FA7B49" w:rsidRDefault="00000000">
            <w:pPr>
              <w:spacing w:after="20" w:line="252" w:lineRule="auto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F8D1E" w14:textId="77777777" w:rsidR="00FA7B49" w:rsidRPr="00E5094A" w:rsidRDefault="00000000">
            <w:pPr>
              <w:spacing w:after="20" w:line="252" w:lineRule="auto"/>
              <w:rPr>
                <w:lang w:val="en-US"/>
              </w:rPr>
            </w:pPr>
            <w:r w:rsidRPr="00E5094A">
              <w:rPr>
                <w:sz w:val="20"/>
                <w:szCs w:val="20"/>
                <w:lang w:val="en-US"/>
              </w:rPr>
              <w:t>Java 25, Spring Boot 4.1, Spring Security, JWT (JJWT), Spring Data JPA / Hibernate, Bean Validation, Lombok, Maven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C75D0" w14:textId="77777777" w:rsidR="00E5094A" w:rsidRDefault="00000000" w:rsidP="00E5094A">
            <w:pPr>
              <w:spacing w:after="20"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225 archivos Java </w:t>
            </w:r>
          </w:p>
          <w:p w14:paraId="5FA04C90" w14:textId="4DF591B9" w:rsidR="00FA7B49" w:rsidRDefault="00000000" w:rsidP="00E5094A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19 clases de prueba </w:t>
            </w:r>
          </w:p>
        </w:tc>
      </w:tr>
      <w:tr w:rsidR="00FA7B49" w14:paraId="05A90C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43F6D" w14:textId="77777777" w:rsidR="00FA7B49" w:rsidRDefault="00000000">
            <w:pPr>
              <w:spacing w:after="20" w:line="252" w:lineRule="auto"/>
            </w:pP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20600" w14:textId="77777777" w:rsidR="00FA7B49" w:rsidRPr="00E5094A" w:rsidRDefault="00000000">
            <w:pPr>
              <w:spacing w:after="20" w:line="252" w:lineRule="auto"/>
              <w:rPr>
                <w:lang w:val="en-US"/>
              </w:rPr>
            </w:pPr>
            <w:r w:rsidRPr="00E5094A">
              <w:rPr>
                <w:sz w:val="20"/>
                <w:szCs w:val="20"/>
                <w:lang w:val="en-US"/>
              </w:rPr>
              <w:t xml:space="preserve">React 19, TypeScript, Vite 8, </w:t>
            </w:r>
            <w:proofErr w:type="spellStart"/>
            <w:r w:rsidRPr="00E5094A">
              <w:rPr>
                <w:sz w:val="20"/>
                <w:szCs w:val="20"/>
                <w:lang w:val="en-US"/>
              </w:rPr>
              <w:t>HeroUI</w:t>
            </w:r>
            <w:proofErr w:type="spellEnd"/>
            <w:r w:rsidRPr="00E5094A">
              <w:rPr>
                <w:sz w:val="20"/>
                <w:szCs w:val="20"/>
                <w:lang w:val="en-US"/>
              </w:rPr>
              <w:t xml:space="preserve"> v3, Tailwind CSS v4, React Router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CF9D4" w14:textId="60E43B06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124 archivos TS/TSX </w:t>
            </w:r>
          </w:p>
        </w:tc>
      </w:tr>
    </w:tbl>
    <w:p w14:paraId="41631621" w14:textId="77777777" w:rsidR="00FA7B49" w:rsidRDefault="00FA7B49">
      <w:pPr>
        <w:spacing w:after="120"/>
      </w:pPr>
    </w:p>
    <w:p w14:paraId="1154C4E3" w14:textId="77777777" w:rsidR="00FA7B49" w:rsidRDefault="00000000">
      <w:pPr>
        <w:pStyle w:val="Ttulo4"/>
      </w:pPr>
      <w:r>
        <w:t xml:space="preserve">Organización del </w:t>
      </w:r>
      <w:proofErr w:type="spellStart"/>
      <w:r>
        <w:t>backend</w:t>
      </w:r>
      <w:proofErr w:type="spellEnd"/>
    </w:p>
    <w:p w14:paraId="7C11E438" w14:textId="77777777" w:rsidR="00FA7B49" w:rsidRDefault="00000000">
      <w:pPr>
        <w:spacing w:after="120" w:line="276" w:lineRule="auto"/>
        <w:jc w:val="both"/>
      </w:pPr>
      <w:r>
        <w:rPr>
          <w:b/>
          <w:bCs/>
        </w:rPr>
        <w:t>Arquitectura en capas</w:t>
      </w:r>
      <w:r>
        <w:t xml:space="preserve"> agrupada por módulo: </w:t>
      </w:r>
      <w:proofErr w:type="spellStart"/>
      <w:r>
        <w:rPr>
          <w:b/>
          <w:bCs/>
        </w:rPr>
        <w:t>Controller</w:t>
      </w:r>
      <w:proofErr w:type="spellEnd"/>
      <w:r>
        <w:rPr>
          <w:b/>
          <w:bCs/>
        </w:rPr>
        <w:t xml:space="preserve"> → Service → </w:t>
      </w:r>
      <w:proofErr w:type="spellStart"/>
      <w:r>
        <w:rPr>
          <w:b/>
          <w:bCs/>
        </w:rPr>
        <w:t>Repository</w:t>
      </w:r>
      <w:proofErr w:type="spellEnd"/>
      <w:r>
        <w:t>.</w:t>
      </w:r>
    </w:p>
    <w:p w14:paraId="556D3B8B" w14:textId="77777777" w:rsidR="00FA7B49" w:rsidRPr="00E5094A" w:rsidRDefault="00000000">
      <w:pPr>
        <w:keepNext/>
        <w:spacing w:before="120" w:after="40"/>
        <w:rPr>
          <w:u w:val="single"/>
        </w:rPr>
      </w:pPr>
      <w:r>
        <w:rPr>
          <w:b/>
          <w:bCs/>
          <w:color w:val="404040"/>
          <w:sz w:val="20"/>
          <w:szCs w:val="20"/>
        </w:rPr>
        <w:t xml:space="preserve">Estructura del paquete </w:t>
      </w:r>
      <w:proofErr w:type="spellStart"/>
      <w:proofErr w:type="gramStart"/>
      <w:r>
        <w:rPr>
          <w:b/>
          <w:bCs/>
          <w:color w:val="404040"/>
          <w:sz w:val="20"/>
          <w:szCs w:val="20"/>
        </w:rPr>
        <w:t>pe.edu.utp.ebenezer</w:t>
      </w:r>
      <w:proofErr w:type="spellEnd"/>
      <w:proofErr w:type="gramEnd"/>
    </w:p>
    <w:p w14:paraId="5A921F6F" w14:textId="77777777" w:rsidR="00FA7B49" w:rsidRDefault="00000000">
      <w:pPr>
        <w:keepNext/>
        <w:pBdr>
          <w:top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api/</w:t>
      </w:r>
      <w:proofErr w:type="spellStart"/>
      <w:r>
        <w:rPr>
          <w:rFonts w:ascii="Consolas" w:eastAsia="Consolas" w:hAnsi="Consolas" w:cs="Consolas"/>
          <w:sz w:val="17"/>
          <w:szCs w:val="17"/>
        </w:rPr>
        <w:t>controller</w:t>
      </w:r>
      <w:proofErr w:type="spellEnd"/>
      <w:r>
        <w:rPr>
          <w:rFonts w:ascii="Consolas" w:eastAsia="Consolas" w:hAnsi="Consolas" w:cs="Consolas"/>
          <w:sz w:val="17"/>
          <w:szCs w:val="17"/>
        </w:rPr>
        <w:t>/&lt;módulo&gt;/   Controladores REST (@RestController, rutas /api/...)</w:t>
      </w:r>
    </w:p>
    <w:p w14:paraId="32CCBA4B" w14:textId="77777777" w:rsidR="00FA7B49" w:rsidRDefault="00000000">
      <w:pPr>
        <w:keepNext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api/</w:t>
      </w:r>
      <w:proofErr w:type="spellStart"/>
      <w:r>
        <w:rPr>
          <w:rFonts w:ascii="Consolas" w:eastAsia="Consolas" w:hAnsi="Consolas" w:cs="Consolas"/>
          <w:sz w:val="17"/>
          <w:szCs w:val="17"/>
        </w:rPr>
        <w:t>dto</w:t>
      </w:r>
      <w:proofErr w:type="spellEnd"/>
      <w:r>
        <w:rPr>
          <w:rFonts w:ascii="Consolas" w:eastAsia="Consolas" w:hAnsi="Consolas" w:cs="Consolas"/>
          <w:sz w:val="17"/>
          <w:szCs w:val="17"/>
        </w:rPr>
        <w:t>/&lt;módulo&gt;/          Objetos de entrada y salida (</w:t>
      </w:r>
      <w:proofErr w:type="spellStart"/>
      <w:r>
        <w:rPr>
          <w:rFonts w:ascii="Consolas" w:eastAsia="Consolas" w:hAnsi="Consolas" w:cs="Consolas"/>
          <w:sz w:val="17"/>
          <w:szCs w:val="17"/>
        </w:rPr>
        <w:t>XxxRequest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XxxResponse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7313A855" w14:textId="77777777" w:rsidR="00FA7B49" w:rsidRDefault="00000000">
      <w:pPr>
        <w:keepNext/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service</w:t>
      </w:r>
      <w:proofErr w:type="spellEnd"/>
      <w:r>
        <w:rPr>
          <w:rFonts w:ascii="Consolas" w:eastAsia="Consolas" w:hAnsi="Consolas" w:cs="Consolas"/>
          <w:sz w:val="17"/>
          <w:szCs w:val="17"/>
        </w:rPr>
        <w:t>/&lt;módulo&gt;/          Lógica de negocio (interfaz + implementación)</w:t>
      </w:r>
    </w:p>
    <w:p w14:paraId="542DC3F5" w14:textId="77777777" w:rsidR="00FA7B49" w:rsidRDefault="00000000">
      <w:pPr>
        <w:keepNext/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domain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entity</w:t>
      </w:r>
      <w:proofErr w:type="spellEnd"/>
      <w:r>
        <w:rPr>
          <w:rFonts w:ascii="Consolas" w:eastAsia="Consolas" w:hAnsi="Consolas" w:cs="Consolas"/>
          <w:sz w:val="17"/>
          <w:szCs w:val="17"/>
        </w:rPr>
        <w:t>/             Entidades JPA (modelo de dominio)</w:t>
      </w:r>
    </w:p>
    <w:p w14:paraId="7AC36A3D" w14:textId="77777777" w:rsidR="00FA7B49" w:rsidRPr="00E5094A" w:rsidRDefault="00000000">
      <w:pPr>
        <w:keepNext/>
        <w:shd w:val="clear" w:color="auto" w:fill="F2F2F2"/>
        <w:rPr>
          <w:lang w:val="en-US"/>
        </w:rPr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domain/repository/         </w:t>
      </w:r>
      <w:proofErr w:type="spell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Acceso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a </w:t>
      </w:r>
      <w:proofErr w:type="spell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datos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con Spring Data JPA</w:t>
      </w:r>
    </w:p>
    <w:p w14:paraId="35CF9701" w14:textId="77777777" w:rsidR="00FA7B49" w:rsidRDefault="00000000">
      <w:pPr>
        <w:keepNext/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domain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enums</w:t>
      </w:r>
      <w:proofErr w:type="spellEnd"/>
      <w:r>
        <w:rPr>
          <w:rFonts w:ascii="Consolas" w:eastAsia="Consolas" w:hAnsi="Consolas" w:cs="Consolas"/>
          <w:sz w:val="17"/>
          <w:szCs w:val="17"/>
        </w:rPr>
        <w:t>/              Enumeraciones</w:t>
      </w:r>
    </w:p>
    <w:p w14:paraId="77E0CA1E" w14:textId="77777777" w:rsidR="00FA7B49" w:rsidRDefault="00000000">
      <w:pPr>
        <w:keepNext/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security</w:t>
      </w:r>
      <w:proofErr w:type="spellEnd"/>
      <w:r>
        <w:rPr>
          <w:rFonts w:ascii="Consolas" w:eastAsia="Consolas" w:hAnsi="Consolas" w:cs="Consolas"/>
          <w:sz w:val="17"/>
          <w:szCs w:val="17"/>
        </w:rPr>
        <w:t>/                  JWT, filtro de autenticación, usuario actual</w:t>
      </w:r>
    </w:p>
    <w:p w14:paraId="05B6C90D" w14:textId="77777777" w:rsidR="00FA7B49" w:rsidRDefault="00000000">
      <w:pPr>
        <w:keepNext/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exception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GlobalExceptionHandler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y formato </w:t>
      </w:r>
      <w:proofErr w:type="spellStart"/>
      <w:r>
        <w:rPr>
          <w:rFonts w:ascii="Consolas" w:eastAsia="Consolas" w:hAnsi="Consolas" w:cs="Consolas"/>
          <w:sz w:val="17"/>
          <w:szCs w:val="17"/>
        </w:rPr>
        <w:t>ApiError</w:t>
      </w:r>
      <w:proofErr w:type="spellEnd"/>
    </w:p>
    <w:p w14:paraId="504BBDC8" w14:textId="77777777" w:rsidR="00FA7B49" w:rsidRDefault="00000000">
      <w:pPr>
        <w:pBdr>
          <w:bottom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config</w:t>
      </w:r>
      <w:proofErr w:type="spellEnd"/>
      <w:r>
        <w:rPr>
          <w:rFonts w:ascii="Consolas" w:eastAsia="Consolas" w:hAnsi="Consolas" w:cs="Consolas"/>
          <w:sz w:val="17"/>
          <w:szCs w:val="17"/>
        </w:rPr>
        <w:t>/                    Seguridad, CORS, datos iniciales</w:t>
      </w:r>
    </w:p>
    <w:p w14:paraId="04BC7521" w14:textId="77777777" w:rsidR="00FA7B49" w:rsidRDefault="00FA7B49">
      <w:pPr>
        <w:spacing w:after="120"/>
      </w:pPr>
    </w:p>
    <w:p w14:paraId="4CE633CD" w14:textId="77777777" w:rsidR="00FA7B49" w:rsidRDefault="00000000">
      <w:pPr>
        <w:pStyle w:val="Ttulo4"/>
      </w:pPr>
      <w:r>
        <w:t xml:space="preserve">Organización del </w:t>
      </w:r>
      <w:proofErr w:type="spellStart"/>
      <w:r>
        <w:t>frontend</w:t>
      </w:r>
      <w:proofErr w:type="spellEnd"/>
    </w:p>
    <w:p w14:paraId="365E1DE2" w14:textId="77777777" w:rsidR="00FA7B49" w:rsidRDefault="00000000">
      <w:pPr>
        <w:spacing w:after="120" w:line="276" w:lineRule="auto"/>
        <w:jc w:val="both"/>
      </w:pPr>
      <w:r>
        <w:t xml:space="preserve">Organizado </w:t>
      </w:r>
      <w:r>
        <w:rPr>
          <w:b/>
          <w:bCs/>
        </w:rPr>
        <w:t>por funcionalidad</w:t>
      </w:r>
      <w:r>
        <w:t xml:space="preserve">: </w:t>
      </w:r>
      <w:r>
        <w:rPr>
          <w:b/>
          <w:bCs/>
        </w:rPr>
        <w:t xml:space="preserve">Page → Hook → Service → </w:t>
      </w:r>
      <w:proofErr w:type="spellStart"/>
      <w:r>
        <w:rPr>
          <w:b/>
          <w:bCs/>
        </w:rPr>
        <w:t>apiClient</w:t>
      </w:r>
      <w:proofErr w:type="spellEnd"/>
      <w:r>
        <w:rPr>
          <w:b/>
          <w:bCs/>
        </w:rPr>
        <w:t xml:space="preserve"> → API</w:t>
      </w:r>
      <w:r>
        <w:t>.</w:t>
      </w:r>
    </w:p>
    <w:p w14:paraId="53AD3BD8" w14:textId="77777777" w:rsidR="00FA7B49" w:rsidRDefault="00000000">
      <w:pPr>
        <w:keepNext/>
        <w:spacing w:before="120" w:after="40"/>
      </w:pPr>
      <w:r>
        <w:rPr>
          <w:b/>
          <w:bCs/>
          <w:color w:val="404040"/>
          <w:sz w:val="20"/>
          <w:szCs w:val="20"/>
        </w:rPr>
        <w:t xml:space="preserve">Estructura de </w:t>
      </w:r>
      <w:proofErr w:type="spellStart"/>
      <w:r>
        <w:rPr>
          <w:b/>
          <w:bCs/>
          <w:color w:val="404040"/>
          <w:sz w:val="20"/>
          <w:szCs w:val="20"/>
        </w:rPr>
        <w:t>frontend</w:t>
      </w:r>
      <w:proofErr w:type="spellEnd"/>
      <w:r>
        <w:rPr>
          <w:b/>
          <w:bCs/>
          <w:color w:val="404040"/>
          <w:sz w:val="20"/>
          <w:szCs w:val="20"/>
        </w:rPr>
        <w:t>/</w:t>
      </w:r>
      <w:proofErr w:type="spellStart"/>
      <w:r>
        <w:rPr>
          <w:b/>
          <w:bCs/>
          <w:color w:val="404040"/>
          <w:sz w:val="20"/>
          <w:szCs w:val="20"/>
        </w:rPr>
        <w:t>src</w:t>
      </w:r>
      <w:proofErr w:type="spellEnd"/>
    </w:p>
    <w:p w14:paraId="37DDB805" w14:textId="77777777" w:rsidR="00FA7B49" w:rsidRDefault="00000000">
      <w:pPr>
        <w:keepNext/>
        <w:pBdr>
          <w:top w:val="single" w:sz="4" w:space="4" w:color="BFBFBF"/>
        </w:pBdr>
        <w:shd w:val="clear" w:color="auto" w:fill="F2F2F2"/>
      </w:pPr>
      <w:proofErr w:type="gramStart"/>
      <w:r>
        <w:rPr>
          <w:rFonts w:ascii="Consolas" w:eastAsia="Consolas" w:hAnsi="Consolas" w:cs="Consolas"/>
          <w:sz w:val="17"/>
          <w:szCs w:val="17"/>
        </w:rPr>
        <w:t>app</w:t>
      </w:r>
      <w:proofErr w:type="gram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router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         Rutas, </w:t>
      </w:r>
      <w:proofErr w:type="spellStart"/>
      <w:r>
        <w:rPr>
          <w:rFonts w:ascii="Consolas" w:eastAsia="Consolas" w:hAnsi="Consolas" w:cs="Consolas"/>
          <w:sz w:val="17"/>
          <w:szCs w:val="17"/>
        </w:rPr>
        <w:t>ProtectedRoute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(por sesión y rol)</w:t>
      </w:r>
    </w:p>
    <w:p w14:paraId="4FE95688" w14:textId="77777777" w:rsidR="00FA7B49" w:rsidRDefault="00000000">
      <w:pPr>
        <w:keepNext/>
        <w:shd w:val="clear" w:color="auto" w:fill="F2F2F2"/>
      </w:pPr>
      <w:proofErr w:type="gramStart"/>
      <w:r>
        <w:rPr>
          <w:rFonts w:ascii="Consolas" w:eastAsia="Consolas" w:hAnsi="Consolas" w:cs="Consolas"/>
          <w:sz w:val="17"/>
          <w:szCs w:val="17"/>
        </w:rPr>
        <w:t>app</w:t>
      </w:r>
      <w:proofErr w:type="gram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providers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AuthProvider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(sesión del usuario)</w:t>
      </w:r>
    </w:p>
    <w:p w14:paraId="45A97A85" w14:textId="77777777" w:rsidR="00FA7B49" w:rsidRPr="00E5094A" w:rsidRDefault="00000000">
      <w:pPr>
        <w:keepNext/>
        <w:shd w:val="clear" w:color="auto" w:fill="F2F2F2"/>
        <w:rPr>
          <w:lang w:val="en-US"/>
        </w:rPr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>features/&lt;</w:t>
      </w:r>
      <w:proofErr w:type="spell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módulo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>&gt;/     pages/ components/ hooks/ services/ types/</w:t>
      </w:r>
    </w:p>
    <w:p w14:paraId="11CE155D" w14:textId="77777777" w:rsidR="00FA7B49" w:rsidRDefault="00000000">
      <w:pPr>
        <w:keepNext/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shared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services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apiClient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(HTTP, token JWT, manejo de errores)</w:t>
      </w:r>
    </w:p>
    <w:p w14:paraId="2A164A7B" w14:textId="77777777" w:rsidR="00FA7B49" w:rsidRDefault="00000000">
      <w:pPr>
        <w:pBdr>
          <w:bottom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shared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components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Layout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y componentes de UI reutilizables</w:t>
      </w:r>
    </w:p>
    <w:p w14:paraId="34342547" w14:textId="77777777" w:rsidR="00FA7B49" w:rsidRDefault="00FA7B49">
      <w:pPr>
        <w:spacing w:after="120"/>
      </w:pPr>
    </w:p>
    <w:p w14:paraId="4F86F167" w14:textId="77777777" w:rsidR="00FA7B49" w:rsidRDefault="00000000">
      <w:pPr>
        <w:keepNext/>
        <w:spacing w:before="120" w:after="60"/>
      </w:pPr>
      <w:r>
        <w:rPr>
          <w:b/>
          <w:bCs/>
          <w:color w:val="404040"/>
          <w:sz w:val="20"/>
          <w:szCs w:val="20"/>
        </w:rPr>
        <w:lastRenderedPageBreak/>
        <w:t xml:space="preserve">Tabla 6. </w:t>
      </w:r>
      <w:r>
        <w:rPr>
          <w:i/>
          <w:iCs/>
          <w:color w:val="404040"/>
          <w:sz w:val="20"/>
          <w:szCs w:val="20"/>
        </w:rPr>
        <w:t>Recursos de la API REST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4604"/>
      </w:tblGrid>
      <w:tr w:rsidR="00FA7B49" w14:paraId="0FCC0C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7E9BE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Ruta base</w:t>
            </w:r>
          </w:p>
        </w:tc>
        <w:tc>
          <w:tcPr>
            <w:tcW w:w="4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ED207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</w:t>
            </w:r>
          </w:p>
        </w:tc>
      </w:tr>
      <w:tr w:rsidR="00FA7B49" w14:paraId="6E0DBBC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F6F9C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98485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Inicio de sesión y cambio de contraseña</w:t>
            </w:r>
          </w:p>
        </w:tc>
      </w:tr>
      <w:tr w:rsidR="00FA7B49" w14:paraId="1BEE773E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9BCDA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, /api/roles</w:t>
            </w:r>
          </w:p>
        </w:tc>
        <w:tc>
          <w:tcPr>
            <w:tcW w:w="4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EBEE6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Gestión de usuarios y roles (solo ADMIN)</w:t>
            </w:r>
          </w:p>
        </w:tc>
      </w:tr>
      <w:tr w:rsidR="00FA7B49" w14:paraId="540BFEBF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13867" w14:textId="77777777" w:rsidR="00FA7B49" w:rsidRPr="00E5094A" w:rsidRDefault="00000000">
            <w:pPr>
              <w:spacing w:after="20" w:line="252" w:lineRule="auto"/>
              <w:rPr>
                <w:lang w:val="en-US"/>
              </w:rPr>
            </w:pPr>
            <w:r w:rsidRPr="00E5094A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E5094A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E5094A">
              <w:rPr>
                <w:sz w:val="20"/>
                <w:szCs w:val="20"/>
                <w:lang w:val="en-US"/>
              </w:rPr>
              <w:t>/categories, /</w:t>
            </w:r>
            <w:proofErr w:type="spellStart"/>
            <w:r w:rsidRPr="00E5094A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E5094A">
              <w:rPr>
                <w:sz w:val="20"/>
                <w:szCs w:val="20"/>
                <w:lang w:val="en-US"/>
              </w:rPr>
              <w:t>/units, /</w:t>
            </w:r>
            <w:proofErr w:type="spellStart"/>
            <w:r w:rsidRPr="00E5094A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E5094A">
              <w:rPr>
                <w:sz w:val="20"/>
                <w:szCs w:val="20"/>
                <w:lang w:val="en-US"/>
              </w:rPr>
              <w:t>/products, /</w:t>
            </w:r>
            <w:proofErr w:type="spellStart"/>
            <w:r w:rsidRPr="00E5094A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E5094A">
              <w:rPr>
                <w:sz w:val="20"/>
                <w:szCs w:val="20"/>
                <w:lang w:val="en-US"/>
              </w:rPr>
              <w:t>/promotions</w:t>
            </w:r>
          </w:p>
        </w:tc>
        <w:tc>
          <w:tcPr>
            <w:tcW w:w="4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D87B4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Catálogo</w:t>
            </w:r>
          </w:p>
        </w:tc>
      </w:tr>
      <w:tr w:rsidR="00FA7B49" w14:paraId="344E0CA5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8D70D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suppliers</w:t>
            </w:r>
            <w:proofErr w:type="spellEnd"/>
            <w:r>
              <w:rPr>
                <w:sz w:val="20"/>
                <w:szCs w:val="20"/>
              </w:rPr>
              <w:t>, /api/</w:t>
            </w:r>
            <w:proofErr w:type="spellStart"/>
            <w:r>
              <w:rPr>
                <w:sz w:val="20"/>
                <w:szCs w:val="20"/>
              </w:rPr>
              <w:t>purchases</w:t>
            </w:r>
            <w:proofErr w:type="spellEnd"/>
          </w:p>
        </w:tc>
        <w:tc>
          <w:tcPr>
            <w:tcW w:w="4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EFC9D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Proveedores y compras</w:t>
            </w:r>
          </w:p>
        </w:tc>
      </w:tr>
      <w:tr w:rsidR="00FA7B49" w14:paraId="5E0D1BD6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7E84A" w14:textId="77777777" w:rsidR="00FA7B49" w:rsidRPr="00E5094A" w:rsidRDefault="00000000">
            <w:pPr>
              <w:spacing w:after="20" w:line="252" w:lineRule="auto"/>
              <w:rPr>
                <w:lang w:val="en-US"/>
              </w:rPr>
            </w:pPr>
            <w:r w:rsidRPr="00E5094A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E5094A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E5094A">
              <w:rPr>
                <w:sz w:val="20"/>
                <w:szCs w:val="20"/>
                <w:lang w:val="en-US"/>
              </w:rPr>
              <w:t>/inventory, /</w:t>
            </w:r>
            <w:proofErr w:type="spellStart"/>
            <w:r w:rsidRPr="00E5094A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E5094A">
              <w:rPr>
                <w:sz w:val="20"/>
                <w:szCs w:val="20"/>
                <w:lang w:val="en-US"/>
              </w:rPr>
              <w:t>/</w:t>
            </w:r>
            <w:proofErr w:type="gramStart"/>
            <w:r w:rsidRPr="00E5094A">
              <w:rPr>
                <w:sz w:val="20"/>
                <w:szCs w:val="20"/>
                <w:lang w:val="en-US"/>
              </w:rPr>
              <w:t>internal-consumptions</w:t>
            </w:r>
            <w:proofErr w:type="gramEnd"/>
          </w:p>
        </w:tc>
        <w:tc>
          <w:tcPr>
            <w:tcW w:w="4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72A43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Stock, lotes, ajustes y consumo interno</w:t>
            </w:r>
          </w:p>
        </w:tc>
      </w:tr>
      <w:tr w:rsidR="00FA7B49" w14:paraId="4B09AE84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1D63B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/api/sales</w:t>
            </w:r>
          </w:p>
        </w:tc>
        <w:tc>
          <w:tcPr>
            <w:tcW w:w="4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46814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Ventas, historial, edición y anulación</w:t>
            </w:r>
          </w:p>
        </w:tc>
      </w:tr>
      <w:tr w:rsidR="00FA7B49" w14:paraId="2ED78D6D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8E355" w14:textId="77777777" w:rsidR="00FA7B49" w:rsidRPr="00E5094A" w:rsidRDefault="00000000">
            <w:pPr>
              <w:spacing w:after="20" w:line="252" w:lineRule="auto"/>
              <w:rPr>
                <w:lang w:val="en-US"/>
              </w:rPr>
            </w:pPr>
            <w:r w:rsidRPr="00E5094A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E5094A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E5094A">
              <w:rPr>
                <w:sz w:val="20"/>
                <w:szCs w:val="20"/>
                <w:lang w:val="en-US"/>
              </w:rPr>
              <w:t>/shopping-lists, /</w:t>
            </w:r>
            <w:proofErr w:type="spellStart"/>
            <w:r w:rsidRPr="00E5094A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E5094A">
              <w:rPr>
                <w:sz w:val="20"/>
                <w:szCs w:val="20"/>
                <w:lang w:val="en-US"/>
              </w:rPr>
              <w:t>/settings, /</w:t>
            </w:r>
            <w:proofErr w:type="spellStart"/>
            <w:r w:rsidRPr="00E5094A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E5094A">
              <w:rPr>
                <w:sz w:val="20"/>
                <w:szCs w:val="20"/>
                <w:lang w:val="en-US"/>
              </w:rPr>
              <w:t>/health</w:t>
            </w:r>
          </w:p>
        </w:tc>
        <w:tc>
          <w:tcPr>
            <w:tcW w:w="4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60481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Listas de compras, configuración y estado del servicio</w:t>
            </w:r>
          </w:p>
        </w:tc>
      </w:tr>
    </w:tbl>
    <w:p w14:paraId="1E5949CB" w14:textId="77777777" w:rsidR="00FA7B49" w:rsidRDefault="00FA7B49">
      <w:pPr>
        <w:spacing w:after="120"/>
      </w:pPr>
    </w:p>
    <w:p w14:paraId="6270B740" w14:textId="77777777" w:rsidR="00FA7B49" w:rsidRDefault="00000000">
      <w:pPr>
        <w:pStyle w:val="Ttulo4"/>
      </w:pPr>
      <w:r>
        <w:t>Fragmento representativo: registro de una venta</w:t>
      </w:r>
    </w:p>
    <w:p w14:paraId="19330F88" w14:textId="77777777" w:rsidR="00FA7B49" w:rsidRDefault="00000000">
      <w:pPr>
        <w:spacing w:after="120" w:line="276" w:lineRule="auto"/>
        <w:jc w:val="both"/>
      </w:pPr>
      <w:r>
        <w:t>Todo ocurre en una transacción: si falta stock o el descuento es inválido, no se guarda nada.</w:t>
      </w:r>
    </w:p>
    <w:p w14:paraId="56E7A2DB" w14:textId="77777777" w:rsidR="00FA7B49" w:rsidRPr="00E5094A" w:rsidRDefault="00000000">
      <w:pPr>
        <w:keepNext/>
        <w:spacing w:before="120" w:after="40"/>
        <w:rPr>
          <w:lang w:val="en-US"/>
        </w:rPr>
      </w:pPr>
      <w:proofErr w:type="spellStart"/>
      <w:r w:rsidRPr="00E5094A">
        <w:rPr>
          <w:b/>
          <w:bCs/>
          <w:color w:val="404040"/>
          <w:sz w:val="20"/>
          <w:szCs w:val="20"/>
          <w:lang w:val="en-US"/>
        </w:rPr>
        <w:t>SaleServiceImpl.create</w:t>
      </w:r>
      <w:proofErr w:type="spellEnd"/>
      <w:r w:rsidRPr="00E5094A">
        <w:rPr>
          <w:b/>
          <w:bCs/>
          <w:color w:val="404040"/>
          <w:sz w:val="20"/>
          <w:szCs w:val="20"/>
          <w:lang w:val="en-US"/>
        </w:rPr>
        <w:t xml:space="preserve"> (</w:t>
      </w:r>
      <w:proofErr w:type="spellStart"/>
      <w:r w:rsidRPr="00E5094A">
        <w:rPr>
          <w:b/>
          <w:bCs/>
          <w:color w:val="404040"/>
          <w:sz w:val="20"/>
          <w:szCs w:val="20"/>
          <w:lang w:val="en-US"/>
        </w:rPr>
        <w:t>extracto</w:t>
      </w:r>
      <w:proofErr w:type="spellEnd"/>
      <w:r w:rsidRPr="00E5094A">
        <w:rPr>
          <w:b/>
          <w:bCs/>
          <w:color w:val="404040"/>
          <w:sz w:val="20"/>
          <w:szCs w:val="20"/>
          <w:lang w:val="en-US"/>
        </w:rPr>
        <w:t>)</w:t>
      </w:r>
    </w:p>
    <w:p w14:paraId="0F5F8C38" w14:textId="77777777" w:rsidR="00FA7B49" w:rsidRPr="00E5094A" w:rsidRDefault="00000000">
      <w:pPr>
        <w:keepNext/>
        <w:pBdr>
          <w:top w:val="single" w:sz="4" w:space="4" w:color="BFBFBF"/>
        </w:pBdr>
        <w:shd w:val="clear" w:color="auto" w:fill="F2F2F2"/>
        <w:rPr>
          <w:lang w:val="en-US"/>
        </w:rPr>
      </w:pPr>
      <w:proofErr w:type="gram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@Transactional</w:t>
      </w:r>
      <w:proofErr w:type="gramEnd"/>
    </w:p>
    <w:p w14:paraId="5F92FFF5" w14:textId="77777777" w:rsidR="00FA7B49" w:rsidRPr="00E5094A" w:rsidRDefault="00000000">
      <w:pPr>
        <w:keepNext/>
        <w:shd w:val="clear" w:color="auto" w:fill="F2F2F2"/>
        <w:rPr>
          <w:lang w:val="en-US"/>
        </w:rPr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public </w:t>
      </w:r>
      <w:proofErr w:type="spell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SaleResponse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gram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create(</w:t>
      </w:r>
      <w:proofErr w:type="spellStart"/>
      <w:proofErr w:type="gramEnd"/>
      <w:r w:rsidRPr="00E5094A">
        <w:rPr>
          <w:rFonts w:ascii="Consolas" w:eastAsia="Consolas" w:hAnsi="Consolas" w:cs="Consolas"/>
          <w:sz w:val="17"/>
          <w:szCs w:val="17"/>
          <w:lang w:val="en-US"/>
        </w:rPr>
        <w:t>SaleRequest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gram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request) {</w:t>
      </w:r>
      <w:proofErr w:type="gramEnd"/>
    </w:p>
    <w:p w14:paraId="25723C03" w14:textId="77777777" w:rsidR="00FA7B49" w:rsidRDefault="00000000">
      <w:pPr>
        <w:keepNext/>
        <w:shd w:val="clear" w:color="auto" w:fill="F2F2F2"/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 xml:space="preserve">User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currentUserProvider.getCurrentUser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);   </w:t>
      </w:r>
      <w:proofErr w:type="gramEnd"/>
      <w:r>
        <w:rPr>
          <w:rFonts w:ascii="Consolas" w:eastAsia="Consolas" w:hAnsi="Consolas" w:cs="Consolas"/>
          <w:sz w:val="17"/>
          <w:szCs w:val="17"/>
        </w:rPr>
        <w:t>// quién vende</w:t>
      </w:r>
    </w:p>
    <w:p w14:paraId="2A75090C" w14:textId="77777777" w:rsidR="00FA7B49" w:rsidRPr="00E5094A" w:rsidRDefault="00000000">
      <w:pPr>
        <w:keepNext/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Sale </w:t>
      </w:r>
      <w:proofErr w:type="spell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sale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= new </w:t>
      </w:r>
      <w:proofErr w:type="gram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Sale(</w:t>
      </w:r>
      <w:proofErr w:type="gramEnd"/>
      <w:r w:rsidRPr="00E5094A">
        <w:rPr>
          <w:rFonts w:ascii="Consolas" w:eastAsia="Consolas" w:hAnsi="Consolas" w:cs="Consolas"/>
          <w:sz w:val="17"/>
          <w:szCs w:val="17"/>
          <w:lang w:val="en-US"/>
        </w:rPr>
        <w:t>);</w:t>
      </w:r>
    </w:p>
    <w:p w14:paraId="66E8CF8C" w14:textId="77777777" w:rsidR="00FA7B49" w:rsidRPr="00E5094A" w:rsidRDefault="00000000">
      <w:pPr>
        <w:keepNext/>
        <w:shd w:val="clear" w:color="auto" w:fill="F2F2F2"/>
        <w:rPr>
          <w:lang w:val="en-US"/>
        </w:rPr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sale.setUser</w:t>
      </w:r>
      <w:proofErr w:type="spellEnd"/>
      <w:proofErr w:type="gramEnd"/>
      <w:r w:rsidRPr="00E5094A">
        <w:rPr>
          <w:rFonts w:ascii="Consolas" w:eastAsia="Consolas" w:hAnsi="Consolas" w:cs="Consolas"/>
          <w:sz w:val="17"/>
          <w:szCs w:val="17"/>
          <w:lang w:val="en-US"/>
        </w:rPr>
        <w:t>(user);</w:t>
      </w:r>
    </w:p>
    <w:p w14:paraId="0C6F24ED" w14:textId="77777777" w:rsidR="00FA7B49" w:rsidRPr="00E5094A" w:rsidRDefault="00000000">
      <w:pPr>
        <w:keepNext/>
        <w:shd w:val="clear" w:color="auto" w:fill="F2F2F2"/>
        <w:rPr>
          <w:lang w:val="en-US"/>
        </w:rPr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sale.setStatus</w:t>
      </w:r>
      <w:proofErr w:type="spellEnd"/>
      <w:proofErr w:type="gramEnd"/>
      <w:r w:rsidRPr="00E5094A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spell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SaleStatus.CONFIRMED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>);</w:t>
      </w:r>
    </w:p>
    <w:p w14:paraId="1EE83D44" w14:textId="77777777" w:rsidR="00FA7B49" w:rsidRPr="00E5094A" w:rsidRDefault="00000000">
      <w:pPr>
        <w:keepNext/>
        <w:shd w:val="clear" w:color="auto" w:fill="F2F2F2"/>
        <w:rPr>
          <w:lang w:val="en-US"/>
        </w:rPr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   for (</w:t>
      </w:r>
      <w:proofErr w:type="spell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SaleDetailRequest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spellStart"/>
      <w:proofErr w:type="gram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detailRequest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:</w:t>
      </w:r>
      <w:proofErr w:type="gramEnd"/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spellStart"/>
      <w:proofErr w:type="gram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request.details</w:t>
      </w:r>
      <w:proofErr w:type="spellEnd"/>
      <w:proofErr w:type="gramEnd"/>
      <w:r w:rsidRPr="00E5094A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)) {</w:t>
      </w:r>
      <w:proofErr w:type="gramEnd"/>
    </w:p>
    <w:p w14:paraId="4E8310C6" w14:textId="77777777" w:rsidR="00FA7B49" w:rsidRPr="00E5094A" w:rsidRDefault="00000000">
      <w:pPr>
        <w:keepNext/>
        <w:shd w:val="clear" w:color="auto" w:fill="F2F2F2"/>
        <w:rPr>
          <w:lang w:val="en-US"/>
        </w:rPr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       </w:t>
      </w:r>
      <w:proofErr w:type="spell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SaleDetail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detail = </w:t>
      </w:r>
      <w:proofErr w:type="spellStart"/>
      <w:proofErr w:type="gram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buildDetail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spellStart"/>
      <w:proofErr w:type="gramEnd"/>
      <w:r w:rsidRPr="00E5094A">
        <w:rPr>
          <w:rFonts w:ascii="Consolas" w:eastAsia="Consolas" w:hAnsi="Consolas" w:cs="Consolas"/>
          <w:sz w:val="17"/>
          <w:szCs w:val="17"/>
          <w:lang w:val="en-US"/>
        </w:rPr>
        <w:t>detailRequest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>, promotions);</w:t>
      </w:r>
    </w:p>
    <w:p w14:paraId="1527692E" w14:textId="77777777" w:rsidR="00FA7B49" w:rsidRDefault="00000000">
      <w:pPr>
        <w:keepNext/>
        <w:shd w:val="clear" w:color="auto" w:fill="F2F2F2"/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       </w:t>
      </w:r>
      <w:r>
        <w:rPr>
          <w:rFonts w:ascii="Consolas" w:eastAsia="Consolas" w:hAnsi="Consolas" w:cs="Consolas"/>
          <w:sz w:val="17"/>
          <w:szCs w:val="17"/>
        </w:rPr>
        <w:t>// FEFO: primero el lote que vence antes; nunca lotes vencidos</w:t>
      </w:r>
    </w:p>
    <w:p w14:paraId="23FAB6BF" w14:textId="77777777" w:rsidR="00FA7B49" w:rsidRPr="00E5094A" w:rsidRDefault="00000000">
      <w:pPr>
        <w:keepNext/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r w:rsidRPr="00E5094A">
        <w:rPr>
          <w:rFonts w:ascii="Consolas" w:eastAsia="Consolas" w:hAnsi="Consolas" w:cs="Consolas"/>
          <w:sz w:val="17"/>
          <w:szCs w:val="17"/>
          <w:lang w:val="en-US"/>
        </w:rPr>
        <w:t>List&lt;</w:t>
      </w:r>
      <w:proofErr w:type="spell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StockAllocation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&gt; allocations = </w:t>
      </w:r>
      <w:proofErr w:type="spell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stockAllocator.allocate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>(</w:t>
      </w:r>
    </w:p>
    <w:p w14:paraId="6441773B" w14:textId="77777777" w:rsidR="00FA7B49" w:rsidRPr="00E5094A" w:rsidRDefault="00000000">
      <w:pPr>
        <w:keepNext/>
        <w:shd w:val="clear" w:color="auto" w:fill="F2F2F2"/>
        <w:rPr>
          <w:lang w:val="en-US"/>
        </w:rPr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               </w:t>
      </w:r>
      <w:proofErr w:type="spellStart"/>
      <w:proofErr w:type="gram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detail.getProduct</w:t>
      </w:r>
      <w:proofErr w:type="spellEnd"/>
      <w:proofErr w:type="gramEnd"/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(), </w:t>
      </w:r>
      <w:proofErr w:type="spellStart"/>
      <w:proofErr w:type="gram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detail.getBaseQuantity</w:t>
      </w:r>
      <w:proofErr w:type="spellEnd"/>
      <w:proofErr w:type="gramEnd"/>
      <w:r w:rsidRPr="00E5094A">
        <w:rPr>
          <w:rFonts w:ascii="Consolas" w:eastAsia="Consolas" w:hAnsi="Consolas" w:cs="Consolas"/>
          <w:sz w:val="17"/>
          <w:szCs w:val="17"/>
          <w:lang w:val="en-US"/>
        </w:rPr>
        <w:t>(), false);</w:t>
      </w:r>
    </w:p>
    <w:p w14:paraId="3E87F4F7" w14:textId="77777777" w:rsidR="00FA7B49" w:rsidRPr="00E5094A" w:rsidRDefault="00000000">
      <w:pPr>
        <w:keepNext/>
        <w:shd w:val="clear" w:color="auto" w:fill="F2F2F2"/>
        <w:rPr>
          <w:lang w:val="en-US"/>
        </w:rPr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       ...</w:t>
      </w:r>
    </w:p>
    <w:p w14:paraId="00CD7C1B" w14:textId="77777777" w:rsidR="00FA7B49" w:rsidRPr="00E5094A" w:rsidRDefault="00000000">
      <w:pPr>
        <w:keepNext/>
        <w:shd w:val="clear" w:color="auto" w:fill="F2F2F2"/>
        <w:rPr>
          <w:lang w:val="en-US"/>
        </w:rPr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   }</w:t>
      </w:r>
    </w:p>
    <w:p w14:paraId="661EB926" w14:textId="77777777" w:rsidR="00FA7B49" w:rsidRPr="00E5094A" w:rsidRDefault="00000000">
      <w:pPr>
        <w:keepNext/>
        <w:shd w:val="clear" w:color="auto" w:fill="F2F2F2"/>
        <w:rPr>
          <w:lang w:val="en-US"/>
        </w:rPr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   if (</w:t>
      </w:r>
      <w:proofErr w:type="spellStart"/>
      <w:proofErr w:type="gram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discount.compareTo</w:t>
      </w:r>
      <w:proofErr w:type="spellEnd"/>
      <w:proofErr w:type="gramEnd"/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(subtotal) &gt; </w:t>
      </w:r>
      <w:proofErr w:type="gram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0) {</w:t>
      </w:r>
      <w:proofErr w:type="gramEnd"/>
    </w:p>
    <w:p w14:paraId="43B1E07D" w14:textId="77777777" w:rsidR="00FA7B49" w:rsidRPr="00E5094A" w:rsidRDefault="00000000">
      <w:pPr>
        <w:keepNext/>
        <w:shd w:val="clear" w:color="auto" w:fill="F2F2F2"/>
        <w:rPr>
          <w:lang w:val="en-US"/>
        </w:rPr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       throw new </w:t>
      </w:r>
      <w:proofErr w:type="spellStart"/>
      <w:proofErr w:type="gram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BusinessException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E5094A">
        <w:rPr>
          <w:rFonts w:ascii="Consolas" w:eastAsia="Consolas" w:hAnsi="Consolas" w:cs="Consolas"/>
          <w:sz w:val="17"/>
          <w:szCs w:val="17"/>
          <w:lang w:val="en-US"/>
        </w:rPr>
        <w:t>"Discount cannot be greater than the subtotal");</w:t>
      </w:r>
    </w:p>
    <w:p w14:paraId="19FE001E" w14:textId="77777777" w:rsidR="00FA7B49" w:rsidRPr="00E5094A" w:rsidRDefault="00000000">
      <w:pPr>
        <w:keepNext/>
        <w:shd w:val="clear" w:color="auto" w:fill="F2F2F2"/>
        <w:rPr>
          <w:lang w:val="en-US"/>
        </w:rPr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   }</w:t>
      </w:r>
    </w:p>
    <w:p w14:paraId="4057372B" w14:textId="77777777" w:rsidR="00FA7B49" w:rsidRPr="00E5094A" w:rsidRDefault="00000000">
      <w:pPr>
        <w:keepNext/>
        <w:shd w:val="clear" w:color="auto" w:fill="F2F2F2"/>
        <w:rPr>
          <w:lang w:val="en-US"/>
        </w:rPr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   Sale saved = </w:t>
      </w:r>
      <w:proofErr w:type="spell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saleRepository.save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>(sale);</w:t>
      </w:r>
    </w:p>
    <w:p w14:paraId="6CEC5644" w14:textId="77777777" w:rsidR="00FA7B49" w:rsidRPr="00E5094A" w:rsidRDefault="00000000">
      <w:pPr>
        <w:keepNext/>
        <w:shd w:val="clear" w:color="auto" w:fill="F2F2F2"/>
        <w:rPr>
          <w:lang w:val="en-US"/>
        </w:rPr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registerSaleMovements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spellStart"/>
      <w:proofErr w:type="gramEnd"/>
      <w:r w:rsidRPr="00E5094A">
        <w:rPr>
          <w:rFonts w:ascii="Consolas" w:eastAsia="Consolas" w:hAnsi="Consolas" w:cs="Consolas"/>
          <w:sz w:val="17"/>
          <w:szCs w:val="17"/>
          <w:lang w:val="en-US"/>
        </w:rPr>
        <w:t>detailStock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, user, </w:t>
      </w:r>
      <w:proofErr w:type="spell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saleDate</w:t>
      </w:r>
      <w:proofErr w:type="spellEnd"/>
      <w:proofErr w:type="gramStart"/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);   </w:t>
      </w:r>
      <w:proofErr w:type="gramEnd"/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// salida de </w:t>
      </w:r>
      <w:proofErr w:type="spell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inventario</w:t>
      </w:r>
      <w:proofErr w:type="spellEnd"/>
    </w:p>
    <w:p w14:paraId="41B67340" w14:textId="77777777" w:rsidR="00FA7B49" w:rsidRPr="00E5094A" w:rsidRDefault="00000000">
      <w:pPr>
        <w:keepNext/>
        <w:shd w:val="clear" w:color="auto" w:fill="F2F2F2"/>
        <w:rPr>
          <w:lang w:val="en-US"/>
        </w:rPr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registerHistory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saved, user, </w:t>
      </w:r>
      <w:proofErr w:type="spell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SaleHistoryAction.CREATED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>, null, response, null);</w:t>
      </w:r>
    </w:p>
    <w:p w14:paraId="0F704488" w14:textId="77777777" w:rsidR="00FA7B49" w:rsidRDefault="00000000">
      <w:pPr>
        <w:keepNext/>
        <w:shd w:val="clear" w:color="auto" w:fill="F2F2F2"/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response;</w:t>
      </w:r>
    </w:p>
    <w:p w14:paraId="6101C68F" w14:textId="77777777" w:rsidR="00FA7B49" w:rsidRDefault="00000000">
      <w:pPr>
        <w:pBdr>
          <w:bottom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1C2B3BC9" w14:textId="77777777" w:rsidR="00FA7B49" w:rsidRDefault="00FA7B49">
      <w:pPr>
        <w:spacing w:after="120"/>
      </w:pPr>
    </w:p>
    <w:p w14:paraId="41A14DB5" w14:textId="77777777" w:rsidR="00FA7B49" w:rsidRDefault="00000000">
      <w:pPr>
        <w:spacing w:after="120" w:line="276" w:lineRule="auto"/>
        <w:jc w:val="both"/>
      </w:pPr>
      <w:r>
        <w:t>Los servicios tienen pruebas unitarias (</w:t>
      </w:r>
      <w:proofErr w:type="spellStart"/>
      <w:r>
        <w:t>JUnit</w:t>
      </w:r>
      <w:proofErr w:type="spellEnd"/>
      <w:r>
        <w:t xml:space="preserve"> y </w:t>
      </w:r>
      <w:proofErr w:type="spellStart"/>
      <w:r>
        <w:t>Mockito</w:t>
      </w:r>
      <w:proofErr w:type="spellEnd"/>
      <w:r>
        <w:t xml:space="preserve">) que se ejecutan en cada Pull </w:t>
      </w:r>
      <w:proofErr w:type="spellStart"/>
      <w:r>
        <w:t>Request</w:t>
      </w:r>
      <w:proofErr w:type="spellEnd"/>
      <w:r>
        <w:t>.</w:t>
      </w:r>
    </w:p>
    <w:p w14:paraId="642F01BA" w14:textId="77777777" w:rsidR="00FA7B49" w:rsidRDefault="00000000">
      <w:pPr>
        <w:pStyle w:val="Ttulo3"/>
      </w:pPr>
      <w:r>
        <w:t>3.2.5 DISEÑO DE CONTROLES DE SEGURIDAD</w:t>
      </w:r>
    </w:p>
    <w:p w14:paraId="7A6228C3" w14:textId="77777777" w:rsidR="00FA7B49" w:rsidRDefault="00000000">
      <w:pPr>
        <w:spacing w:after="120" w:line="276" w:lineRule="auto"/>
        <w:jc w:val="both"/>
      </w:pPr>
      <w:r>
        <w:t xml:space="preserve">Los controles siguen la </w:t>
      </w:r>
      <w:r>
        <w:rPr>
          <w:b/>
          <w:bCs/>
        </w:rPr>
        <w:t>NTP-ISO/IEC 27001:2014</w:t>
      </w:r>
      <w:r>
        <w:t>, que protege tres pilares:</w:t>
      </w:r>
    </w:p>
    <w:p w14:paraId="22C2CC22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Confidencialidad:</w:t>
      </w:r>
      <w:r>
        <w:t xml:space="preserve"> solo usuarios autenticados y con el rol adecuado acceden a la información.</w:t>
      </w:r>
    </w:p>
    <w:p w14:paraId="261E019B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Integridad:</w:t>
      </w:r>
      <w:r>
        <w:t xml:space="preserve"> stock, ventas y compras no se alteran sin control ni sin rastro.</w:t>
      </w:r>
    </w:p>
    <w:p w14:paraId="68305532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Disponibilidad:</w:t>
      </w:r>
      <w:r>
        <w:t xml:space="preserve"> el sistema opera durante la atención en </w:t>
      </w:r>
      <w:proofErr w:type="gramStart"/>
      <w:r>
        <w:t>caja</w:t>
      </w:r>
      <w:proofErr w:type="gramEnd"/>
      <w:r>
        <w:t>.</w:t>
      </w:r>
    </w:p>
    <w:p w14:paraId="214160B8" w14:textId="77777777" w:rsidR="00FA7B49" w:rsidRDefault="00000000">
      <w:pPr>
        <w:spacing w:after="120" w:line="276" w:lineRule="auto"/>
        <w:jc w:val="both"/>
      </w:pPr>
      <w:r>
        <w:lastRenderedPageBreak/>
        <w:t xml:space="preserve">Se aplican controles sobre </w:t>
      </w:r>
      <w:r>
        <w:rPr>
          <w:b/>
          <w:bCs/>
        </w:rPr>
        <w:t>personas, procesos y tecnología</w:t>
      </w:r>
      <w:r>
        <w:t xml:space="preserve"> en cada capa (</w:t>
      </w:r>
      <w:r>
        <w:rPr>
          <w:b/>
          <w:bCs/>
        </w:rPr>
        <w:t>defensa en profundidad</w:t>
      </w:r>
      <w:r>
        <w:t>): si un control falla, la siguiente capa sigue protegiendo.</w:t>
      </w:r>
    </w:p>
    <w:p w14:paraId="6428287E" w14:textId="77777777" w:rsidR="00FA7B49" w:rsidRDefault="00000000">
      <w:pPr>
        <w:pStyle w:val="Ttulo4"/>
      </w:pPr>
      <w:r>
        <w:t>a) Identificación y autenticación</w:t>
      </w:r>
    </w:p>
    <w:p w14:paraId="73A645B5" w14:textId="77777777" w:rsidR="00FA7B49" w:rsidRDefault="00000000">
      <w:pPr>
        <w:spacing w:after="120" w:line="276" w:lineRule="auto"/>
        <w:jc w:val="both"/>
      </w:pPr>
      <w:r>
        <w:t xml:space="preserve">Se usa </w:t>
      </w:r>
      <w:r>
        <w:rPr>
          <w:b/>
          <w:bCs/>
        </w:rPr>
        <w:t>JWT</w:t>
      </w:r>
      <w:r>
        <w:t xml:space="preserve"> sin sesiones en el servidor: cada petición presenta un token válido (Figura 3).</w:t>
      </w:r>
    </w:p>
    <w:p w14:paraId="4CCD2C16" w14:textId="77777777" w:rsidR="00FA7B4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035709A" wp14:editId="5D2D9FE2">
            <wp:extent cx="5400675" cy="2819400"/>
            <wp:effectExtent l="0" t="0" r="0" b="0"/>
            <wp:docPr id="50919804" name="image3.png" descr="Flujo de autenticación con JWT" title="Flujo de autenticación con JW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213B" w14:textId="77777777" w:rsidR="00FA7B49" w:rsidRDefault="00000000">
      <w:pPr>
        <w:spacing w:before="60" w:after="200"/>
        <w:jc w:val="center"/>
      </w:pPr>
      <w:r>
        <w:rPr>
          <w:b/>
          <w:bCs/>
          <w:color w:val="404040"/>
          <w:sz w:val="20"/>
          <w:szCs w:val="20"/>
        </w:rPr>
        <w:t xml:space="preserve">Figura 3. </w:t>
      </w:r>
      <w:r>
        <w:rPr>
          <w:i/>
          <w:iCs/>
          <w:color w:val="404040"/>
          <w:sz w:val="20"/>
          <w:szCs w:val="20"/>
        </w:rPr>
        <w:t>Flujo de autenticación con JWT</w:t>
      </w:r>
    </w:p>
    <w:p w14:paraId="7004BB15" w14:textId="77777777" w:rsidR="00FA7B49" w:rsidRDefault="00000000">
      <w:pPr>
        <w:keepNext/>
        <w:spacing w:before="120" w:after="60"/>
      </w:pPr>
      <w:r>
        <w:rPr>
          <w:b/>
          <w:bCs/>
          <w:color w:val="404040"/>
          <w:sz w:val="20"/>
          <w:szCs w:val="20"/>
        </w:rPr>
        <w:t xml:space="preserve">Tabla 7. </w:t>
      </w:r>
      <w:r>
        <w:rPr>
          <w:i/>
          <w:iCs/>
          <w:color w:val="404040"/>
          <w:sz w:val="20"/>
          <w:szCs w:val="20"/>
        </w:rPr>
        <w:t>Controles de autenticación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104"/>
      </w:tblGrid>
      <w:tr w:rsidR="00FA7B49" w14:paraId="2AA699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A0F24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6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38AF4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Implementación en el proyecto</w:t>
            </w:r>
          </w:p>
        </w:tc>
      </w:tr>
      <w:tr w:rsidR="00FA7B49" w14:paraId="729DED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3B1B4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Credenciales personales</w:t>
            </w:r>
          </w:p>
        </w:tc>
        <w:tc>
          <w:tcPr>
            <w:tcW w:w="6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52FF7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Usuario propio por trabajador; sin cuentas compartidas.</w:t>
            </w:r>
          </w:p>
        </w:tc>
      </w:tr>
      <w:tr w:rsidR="00FA7B49" w14:paraId="241EE7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E473D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Almacenamiento de contraseñas</w:t>
            </w:r>
          </w:p>
        </w:tc>
        <w:tc>
          <w:tcPr>
            <w:tcW w:w="6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FBF69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Solo se guarda el </w:t>
            </w:r>
            <w:r>
              <w:rPr>
                <w:b/>
                <w:bCs/>
                <w:sz w:val="20"/>
                <w:szCs w:val="20"/>
              </w:rPr>
              <w:t xml:space="preserve">hash </w:t>
            </w:r>
            <w:proofErr w:type="spellStart"/>
            <w:r>
              <w:rPr>
                <w:b/>
                <w:bCs/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, nunca la contraseña.</w:t>
            </w:r>
          </w:p>
        </w:tc>
      </w:tr>
      <w:tr w:rsidR="00FA7B49" w14:paraId="375AB8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96BDE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Emisión del token</w:t>
            </w:r>
          </w:p>
        </w:tc>
        <w:tc>
          <w:tcPr>
            <w:tcW w:w="6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C0EA6" w14:textId="77777777" w:rsidR="00FA7B49" w:rsidRDefault="00000000">
            <w:pPr>
              <w:spacing w:after="20" w:line="252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JwtService</w:t>
            </w:r>
            <w:proofErr w:type="spellEnd"/>
            <w:r>
              <w:rPr>
                <w:sz w:val="20"/>
                <w:szCs w:val="20"/>
              </w:rPr>
              <w:t xml:space="preserve"> firma con </w:t>
            </w:r>
            <w:r>
              <w:rPr>
                <w:b/>
                <w:bCs/>
                <w:sz w:val="20"/>
                <w:szCs w:val="20"/>
              </w:rPr>
              <w:t>HMAC-SHA256</w:t>
            </w:r>
            <w:r>
              <w:rPr>
                <w:sz w:val="20"/>
                <w:szCs w:val="20"/>
              </w:rPr>
              <w:t xml:space="preserve"> el usuario, rol y expiración (24 h).</w:t>
            </w:r>
          </w:p>
        </w:tc>
      </w:tr>
      <w:tr w:rsidR="00FA7B49" w14:paraId="15DC34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395FB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Clave de firma</w:t>
            </w:r>
          </w:p>
        </w:tc>
        <w:tc>
          <w:tcPr>
            <w:tcW w:w="6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D957A" w14:textId="77777777" w:rsidR="00FA7B49" w:rsidRDefault="00000000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JWT_SECRET</w:t>
            </w:r>
            <w:r>
              <w:rPr>
                <w:sz w:val="20"/>
                <w:szCs w:val="20"/>
              </w:rPr>
              <w:t xml:space="preserve"> ≥ 256 bits en variable de entorno; si es débil, 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no arranca</w:t>
            </w:r>
            <w:r>
              <w:rPr>
                <w:sz w:val="20"/>
                <w:szCs w:val="20"/>
              </w:rPr>
              <w:t>.</w:t>
            </w:r>
          </w:p>
        </w:tc>
      </w:tr>
      <w:tr w:rsidR="00FA7B49" w14:paraId="0E6B3B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D474E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Validación en cada petición</w:t>
            </w:r>
          </w:p>
        </w:tc>
        <w:tc>
          <w:tcPr>
            <w:tcW w:w="6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53CD3" w14:textId="77777777" w:rsidR="00FA7B49" w:rsidRDefault="00000000">
            <w:pPr>
              <w:spacing w:after="20" w:line="252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JwtAuthenticationFilter</w:t>
            </w:r>
            <w:proofErr w:type="spellEnd"/>
            <w:r>
              <w:rPr>
                <w:sz w:val="20"/>
                <w:szCs w:val="20"/>
              </w:rPr>
              <w:t xml:space="preserve"> rechaza tokens alterados o vencidos (</w:t>
            </w:r>
            <w:r>
              <w:rPr>
                <w:b/>
                <w:bCs/>
                <w:sz w:val="20"/>
                <w:szCs w:val="20"/>
              </w:rPr>
              <w:t>401</w:t>
            </w:r>
            <w:r>
              <w:rPr>
                <w:sz w:val="20"/>
                <w:szCs w:val="20"/>
              </w:rPr>
              <w:t>).</w:t>
            </w:r>
          </w:p>
        </w:tc>
      </w:tr>
      <w:tr w:rsidR="00FA7B49" w14:paraId="281288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537BE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Revocación inmediata</w:t>
            </w:r>
          </w:p>
        </w:tc>
        <w:tc>
          <w:tcPr>
            <w:tcW w:w="6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83B95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El usuario se recarga en cada petición: desactivarlo o cambiar su rol aplica al instante.</w:t>
            </w:r>
          </w:p>
        </w:tc>
      </w:tr>
      <w:tr w:rsidR="00FA7B49" w14:paraId="253285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BEB12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Administrador inicial</w:t>
            </w:r>
          </w:p>
        </w:tc>
        <w:tc>
          <w:tcPr>
            <w:tcW w:w="6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5F771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Solo se crea con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ADMIN_PASSWORD</w:t>
            </w:r>
            <w:r>
              <w:rPr>
                <w:sz w:val="20"/>
                <w:szCs w:val="20"/>
              </w:rPr>
              <w:t>; no hay contraseñas por defecto.</w:t>
            </w:r>
          </w:p>
        </w:tc>
      </w:tr>
      <w:tr w:rsidR="00FA7B49" w14:paraId="20E4F2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8916F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Cierre de sesión</w:t>
            </w:r>
          </w:p>
        </w:tc>
        <w:tc>
          <w:tcPr>
            <w:tcW w:w="6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00D25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Ante un 401 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borra el token y vuelve al login.</w:t>
            </w:r>
          </w:p>
        </w:tc>
      </w:tr>
    </w:tbl>
    <w:p w14:paraId="0A302DBF" w14:textId="77777777" w:rsidR="00FA7B49" w:rsidRDefault="00FA7B49">
      <w:pPr>
        <w:spacing w:after="120"/>
      </w:pPr>
    </w:p>
    <w:p w14:paraId="7557AD95" w14:textId="77777777" w:rsidR="00FA7B49" w:rsidRDefault="00000000">
      <w:pPr>
        <w:pStyle w:val="Ttulo4"/>
      </w:pPr>
      <w:r>
        <w:t>b) Control de acceso (autorización)</w:t>
      </w:r>
    </w:p>
    <w:p w14:paraId="3FAB2BFC" w14:textId="77777777" w:rsidR="00FA7B49" w:rsidRDefault="00000000">
      <w:pPr>
        <w:spacing w:after="120" w:line="276" w:lineRule="auto"/>
        <w:jc w:val="both"/>
      </w:pPr>
      <w:r>
        <w:rPr>
          <w:b/>
          <w:bCs/>
        </w:rPr>
        <w:t>Mínimo privilegio</w:t>
      </w:r>
      <w:r>
        <w:t xml:space="preserve"> con control por roles. Todo </w:t>
      </w:r>
      <w:r>
        <w:rPr>
          <w:rFonts w:ascii="Consolas" w:eastAsia="Consolas" w:hAnsi="Consolas" w:cs="Consolas"/>
          <w:sz w:val="20"/>
          <w:szCs w:val="20"/>
        </w:rPr>
        <w:t>/api/**</w:t>
      </w:r>
      <w:r>
        <w:t xml:space="preserve"> exige token, salvo login y </w:t>
      </w:r>
      <w:proofErr w:type="spellStart"/>
      <w:r>
        <w:t>health</w:t>
      </w:r>
      <w:proofErr w:type="spellEnd"/>
      <w:r>
        <w:t xml:space="preserve">. La administración usa </w:t>
      </w:r>
      <w:r>
        <w:rPr>
          <w:rFonts w:ascii="Consolas" w:eastAsia="Consolas" w:hAnsi="Consolas" w:cs="Consolas"/>
          <w:sz w:val="20"/>
          <w:szCs w:val="20"/>
        </w:rPr>
        <w:t>@PreAuthorize("hasRole('ADMIN')")</w:t>
      </w:r>
      <w:r>
        <w:t xml:space="preserve">; el </w:t>
      </w:r>
      <w:proofErr w:type="spellStart"/>
      <w:r>
        <w:t>frontend</w:t>
      </w:r>
      <w:proofErr w:type="spellEnd"/>
      <w:r>
        <w:t xml:space="preserve"> oculta opciones por rol, pero </w:t>
      </w:r>
      <w:r>
        <w:rPr>
          <w:b/>
          <w:bCs/>
        </w:rPr>
        <w:t xml:space="preserve">la autorización real la hace el </w:t>
      </w:r>
      <w:proofErr w:type="spellStart"/>
      <w:r>
        <w:rPr>
          <w:b/>
          <w:bCs/>
        </w:rPr>
        <w:t>backend</w:t>
      </w:r>
      <w:proofErr w:type="spellEnd"/>
      <w:r>
        <w:t>.</w:t>
      </w:r>
    </w:p>
    <w:p w14:paraId="24C329F5" w14:textId="77777777" w:rsidR="00FA7B49" w:rsidRDefault="00000000">
      <w:pPr>
        <w:keepNext/>
        <w:spacing w:before="120" w:after="60"/>
      </w:pPr>
      <w:r>
        <w:rPr>
          <w:b/>
          <w:bCs/>
          <w:color w:val="404040"/>
          <w:sz w:val="20"/>
          <w:szCs w:val="20"/>
        </w:rPr>
        <w:lastRenderedPageBreak/>
        <w:t xml:space="preserve">Tabla 8. </w:t>
      </w:r>
      <w:r>
        <w:rPr>
          <w:i/>
          <w:iCs/>
          <w:color w:val="404040"/>
          <w:sz w:val="20"/>
          <w:szCs w:val="20"/>
        </w:rPr>
        <w:t>Matriz de permisos por rol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4"/>
        <w:gridCol w:w="1400"/>
        <w:gridCol w:w="2000"/>
      </w:tblGrid>
      <w:tr w:rsidR="00FA7B49" w14:paraId="58585B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D5373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74C80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EAFBA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CASHIER</w:t>
            </w:r>
          </w:p>
        </w:tc>
      </w:tr>
      <w:tr w:rsidR="00FA7B49" w14:paraId="2253B754" w14:textId="77777777">
        <w:tblPrEx>
          <w:tblCellMar>
            <w:top w:w="0" w:type="dxa"/>
            <w:bottom w:w="0" w:type="dxa"/>
          </w:tblCellMar>
        </w:tblPrEx>
        <w:tc>
          <w:tcPr>
            <w:tcW w:w="5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FAF90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Gestión de usuarios y roles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F081E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75AD1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No</w:t>
            </w:r>
          </w:p>
        </w:tc>
      </w:tr>
      <w:tr w:rsidR="00FA7B49" w14:paraId="1736AEEC" w14:textId="77777777">
        <w:tblPrEx>
          <w:tblCellMar>
            <w:top w:w="0" w:type="dxa"/>
            <w:bottom w:w="0" w:type="dxa"/>
          </w:tblCellMar>
        </w:tblPrEx>
        <w:tc>
          <w:tcPr>
            <w:tcW w:w="5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CDC39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Crear, editar o desactivar categorías, productos y proveedores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92DDC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0F869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No</w:t>
            </w:r>
          </w:p>
        </w:tc>
      </w:tr>
      <w:tr w:rsidR="00FA7B49" w14:paraId="11753B66" w14:textId="77777777">
        <w:tblPrEx>
          <w:tblCellMar>
            <w:top w:w="0" w:type="dxa"/>
            <w:bottom w:w="0" w:type="dxa"/>
          </w:tblCellMar>
        </w:tblPrEx>
        <w:tc>
          <w:tcPr>
            <w:tcW w:w="5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145A3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Consultar catálogo, stock y proveedores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95702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BA492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Sí</w:t>
            </w:r>
          </w:p>
        </w:tc>
      </w:tr>
      <w:tr w:rsidR="00FA7B49" w14:paraId="3D1B7F73" w14:textId="77777777">
        <w:tblPrEx>
          <w:tblCellMar>
            <w:top w:w="0" w:type="dxa"/>
            <w:bottom w:w="0" w:type="dxa"/>
          </w:tblCellMar>
        </w:tblPrEx>
        <w:tc>
          <w:tcPr>
            <w:tcW w:w="5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48109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Registrar ventas, compras y consumos internos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0CF6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91947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Sí (queda registrado el usuario)</w:t>
            </w:r>
          </w:p>
        </w:tc>
      </w:tr>
      <w:tr w:rsidR="00FA7B49" w14:paraId="503ED47E" w14:textId="77777777">
        <w:tblPrEx>
          <w:tblCellMar>
            <w:top w:w="0" w:type="dxa"/>
            <w:bottom w:w="0" w:type="dxa"/>
          </w:tblCellMar>
        </w:tblPrEx>
        <w:tc>
          <w:tcPr>
            <w:tcW w:w="5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543A1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Editar o anular ventas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0640E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B74DB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Sí (auditado en el historial)</w:t>
            </w:r>
          </w:p>
        </w:tc>
      </w:tr>
    </w:tbl>
    <w:p w14:paraId="156AC4EF" w14:textId="77777777" w:rsidR="00FA7B49" w:rsidRDefault="00FA7B49">
      <w:pPr>
        <w:spacing w:after="120"/>
      </w:pPr>
    </w:p>
    <w:p w14:paraId="3C11D287" w14:textId="77777777" w:rsidR="00FA7B49" w:rsidRDefault="00000000">
      <w:pPr>
        <w:pStyle w:val="Ttulo4"/>
      </w:pPr>
      <w:r>
        <w:t>c) Protección de los datos en tránsito y en reposo</w:t>
      </w:r>
    </w:p>
    <w:p w14:paraId="12C64662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HTTPS</w:t>
      </w:r>
      <w:r>
        <w:t xml:space="preserve"> en </w:t>
      </w:r>
      <w:proofErr w:type="spellStart"/>
      <w:r>
        <w:t>Vercel</w:t>
      </w:r>
      <w:proofErr w:type="spellEnd"/>
      <w:r>
        <w:t xml:space="preserve"> y Render: token y datos viajan cifrados.</w:t>
      </w:r>
    </w:p>
    <w:p w14:paraId="5B86E010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CORS:</w:t>
      </w:r>
      <w:r>
        <w:t xml:space="preserve"> la API solo acepta el dominio del </w:t>
      </w:r>
      <w:proofErr w:type="spellStart"/>
      <w:r>
        <w:t>frontend</w:t>
      </w:r>
      <w:proofErr w:type="spellEnd"/>
      <w:r>
        <w:t>.</w:t>
      </w:r>
    </w:p>
    <w:p w14:paraId="604EA412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SSL</w:t>
      </w:r>
      <w:r>
        <w:t xml:space="preserve"> hacia la base de datos (</w:t>
      </w:r>
      <w:proofErr w:type="spellStart"/>
      <w:r>
        <w:rPr>
          <w:rFonts w:ascii="Consolas" w:eastAsia="Consolas" w:hAnsi="Consolas" w:cs="Consolas"/>
          <w:sz w:val="20"/>
          <w:szCs w:val="20"/>
        </w:rPr>
        <w:t>sslmode</w:t>
      </w:r>
      <w:proofErr w:type="spellEnd"/>
      <w:r>
        <w:rPr>
          <w:rFonts w:ascii="Consolas" w:eastAsia="Consolas" w:hAnsi="Consolas" w:cs="Consolas"/>
          <w:sz w:val="20"/>
          <w:szCs w:val="20"/>
        </w:rPr>
        <w:t>=</w:t>
      </w:r>
      <w:proofErr w:type="spellStart"/>
      <w:r>
        <w:rPr>
          <w:rFonts w:ascii="Consolas" w:eastAsia="Consolas" w:hAnsi="Consolas" w:cs="Consolas"/>
          <w:sz w:val="20"/>
          <w:szCs w:val="20"/>
        </w:rPr>
        <w:t>require</w:t>
      </w:r>
      <w:proofErr w:type="spellEnd"/>
      <w:r>
        <w:t>).</w:t>
      </w:r>
    </w:p>
    <w:p w14:paraId="43F933B6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En reposo:</w:t>
      </w:r>
      <w:r>
        <w:t xml:space="preserve"> cifrado de </w:t>
      </w:r>
      <w:proofErr w:type="spellStart"/>
      <w:r>
        <w:t>Supabase</w:t>
      </w:r>
      <w:proofErr w:type="spellEnd"/>
      <w:r>
        <w:t xml:space="preserve"> y contraseñas con hash.</w:t>
      </w:r>
    </w:p>
    <w:p w14:paraId="4A41998B" w14:textId="77777777" w:rsidR="00FA7B49" w:rsidRDefault="00000000">
      <w:pPr>
        <w:pStyle w:val="Ttulo4"/>
      </w:pPr>
      <w:r>
        <w:t>d) Seguridad de la base de datos</w:t>
      </w:r>
    </w:p>
    <w:p w14:paraId="51AC4DD3" w14:textId="77777777" w:rsidR="00FA7B49" w:rsidRDefault="00000000">
      <w:pPr>
        <w:spacing w:after="120" w:line="276" w:lineRule="auto"/>
        <w:jc w:val="both"/>
      </w:pPr>
      <w:r>
        <w:t xml:space="preserve">El </w:t>
      </w:r>
      <w:proofErr w:type="spellStart"/>
      <w:r>
        <w:t>backend</w:t>
      </w:r>
      <w:proofErr w:type="spellEnd"/>
      <w:r>
        <w:t xml:space="preserve"> </w:t>
      </w:r>
      <w:r>
        <w:rPr>
          <w:b/>
          <w:bCs/>
        </w:rPr>
        <w:t>no</w:t>
      </w:r>
      <w:r>
        <w:t xml:space="preserve"> usa el usuario administrador de la base de datos, sino uno que solo lee y modifica registros. Si la API fuera comprometida, no podría borrar tablas ni cambiar permisos. Script referencial:</w:t>
      </w:r>
    </w:p>
    <w:p w14:paraId="5A3279CF" w14:textId="77777777" w:rsidR="00FA7B49" w:rsidRDefault="00000000">
      <w:pPr>
        <w:keepNext/>
        <w:spacing w:before="120" w:after="40"/>
      </w:pPr>
      <w:r>
        <w:rPr>
          <w:b/>
          <w:bCs/>
          <w:color w:val="404040"/>
          <w:sz w:val="20"/>
          <w:szCs w:val="20"/>
        </w:rPr>
        <w:t>Usuario de aplicación con privilegios mínimos (referencial)</w:t>
      </w:r>
    </w:p>
    <w:p w14:paraId="5D77D217" w14:textId="77777777" w:rsidR="00FA7B49" w:rsidRDefault="00000000">
      <w:pPr>
        <w:keepNext/>
        <w:pBdr>
          <w:top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CREATE ROLE </w:t>
      </w:r>
      <w:proofErr w:type="spellStart"/>
      <w:r>
        <w:rPr>
          <w:rFonts w:ascii="Consolas" w:eastAsia="Consolas" w:hAnsi="Consolas" w:cs="Consolas"/>
          <w:sz w:val="17"/>
          <w:szCs w:val="17"/>
        </w:rPr>
        <w:t>ebenezer_</w:t>
      </w:r>
      <w:proofErr w:type="gramStart"/>
      <w:r>
        <w:rPr>
          <w:rFonts w:ascii="Consolas" w:eastAsia="Consolas" w:hAnsi="Consolas" w:cs="Consolas"/>
          <w:sz w:val="17"/>
          <w:szCs w:val="17"/>
        </w:rPr>
        <w:t>app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LOGIN PASSWORD '********';</w:t>
      </w:r>
    </w:p>
    <w:p w14:paraId="58C398AA" w14:textId="77777777" w:rsidR="00FA7B49" w:rsidRPr="00E5094A" w:rsidRDefault="00000000">
      <w:pPr>
        <w:keepNext/>
        <w:shd w:val="clear" w:color="auto" w:fill="F2F2F2"/>
        <w:rPr>
          <w:lang w:val="en-US"/>
        </w:rPr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GRANT CONNECT ON DATABASE </w:t>
      </w:r>
      <w:proofErr w:type="spell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postgres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TO </w:t>
      </w:r>
      <w:proofErr w:type="spell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ebenezer_app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>;</w:t>
      </w:r>
    </w:p>
    <w:p w14:paraId="62C4A991" w14:textId="77777777" w:rsidR="00FA7B49" w:rsidRPr="00E5094A" w:rsidRDefault="00000000">
      <w:pPr>
        <w:keepNext/>
        <w:shd w:val="clear" w:color="auto" w:fill="F2F2F2"/>
        <w:rPr>
          <w:lang w:val="en-US"/>
        </w:rPr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GRANT USAGE ON SCHEMA public TO </w:t>
      </w:r>
      <w:proofErr w:type="spell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ebenezer_app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>;</w:t>
      </w:r>
    </w:p>
    <w:p w14:paraId="2DAA0A86" w14:textId="77777777" w:rsidR="00FA7B49" w:rsidRPr="00E5094A" w:rsidRDefault="00000000">
      <w:pPr>
        <w:keepNext/>
        <w:shd w:val="clear" w:color="auto" w:fill="F2F2F2"/>
        <w:rPr>
          <w:lang w:val="en-US"/>
        </w:rPr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GRANT SELECT, INSERT, UPDATE, DELETE ON ALL TABLES IN SCHEMA public TO </w:t>
      </w:r>
      <w:proofErr w:type="spell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ebenezer_app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>;</w:t>
      </w:r>
    </w:p>
    <w:p w14:paraId="6F629144" w14:textId="77777777" w:rsidR="00FA7B49" w:rsidRPr="00E5094A" w:rsidRDefault="00000000">
      <w:pPr>
        <w:keepNext/>
        <w:shd w:val="clear" w:color="auto" w:fill="F2F2F2"/>
        <w:rPr>
          <w:lang w:val="en-US"/>
        </w:rPr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GRANT USAGE, SELECT ON ALL SEQUENCES IN SCHEMA public TO </w:t>
      </w:r>
      <w:proofErr w:type="spell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ebenezer_app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>;</w:t>
      </w:r>
    </w:p>
    <w:p w14:paraId="336BCEB2" w14:textId="77777777" w:rsidR="00FA7B49" w:rsidRDefault="00000000">
      <w:pPr>
        <w:pBdr>
          <w:bottom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-- Sin DROP, TRUNCATE, ALTER, CREATE ni privilegios de </w:t>
      </w:r>
      <w:proofErr w:type="spellStart"/>
      <w:r>
        <w:rPr>
          <w:rFonts w:ascii="Consolas" w:eastAsia="Consolas" w:hAnsi="Consolas" w:cs="Consolas"/>
          <w:sz w:val="17"/>
          <w:szCs w:val="17"/>
        </w:rPr>
        <w:t>superusuario</w:t>
      </w:r>
      <w:proofErr w:type="spellEnd"/>
    </w:p>
    <w:p w14:paraId="49E55935" w14:textId="77777777" w:rsidR="00FA7B49" w:rsidRDefault="00FA7B49">
      <w:pPr>
        <w:spacing w:after="120"/>
      </w:pPr>
    </w:p>
    <w:p w14:paraId="7E9C1839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Inyección SQL:</w:t>
      </w:r>
      <w:r>
        <w:t xml:space="preserve"> solo consultas parametrizadas con Spring Data JPA.</w:t>
      </w:r>
    </w:p>
    <w:p w14:paraId="455A37F8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Integridad:</w:t>
      </w:r>
      <w:r>
        <w:t xml:space="preserve"> PK, FK, </w:t>
      </w:r>
      <w:r>
        <w:rPr>
          <w:rFonts w:ascii="Consolas" w:eastAsia="Consolas" w:hAnsi="Consolas" w:cs="Consolas"/>
          <w:sz w:val="20"/>
          <w:szCs w:val="20"/>
        </w:rPr>
        <w:t>UNIQUE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>NOT NULL</w:t>
      </w:r>
      <w:r>
        <w:t>.</w:t>
      </w:r>
    </w:p>
    <w:p w14:paraId="31220946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Transacciones:</w:t>
      </w:r>
      <w:r>
        <w:t xml:space="preserve"> una venta se guarda completa o no se guarda.</w:t>
      </w:r>
    </w:p>
    <w:p w14:paraId="01CA96A7" w14:textId="77777777" w:rsidR="00FA7B49" w:rsidRDefault="00000000">
      <w:pPr>
        <w:pStyle w:val="Ttulo4"/>
      </w:pPr>
      <w:r>
        <w:t>e) Validación de entradas y manejo de errores</w:t>
      </w:r>
    </w:p>
    <w:p w14:paraId="54023E70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Bean </w:t>
      </w:r>
      <w:proofErr w:type="spellStart"/>
      <w:r>
        <w:rPr>
          <w:b/>
          <w:bCs/>
        </w:rPr>
        <w:t>Validation</w:t>
      </w:r>
      <w:proofErr w:type="spellEnd"/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@Valid</w:t>
      </w:r>
      <w:r>
        <w:t>) en cada petición y reglas de negocio en los servicios.</w:t>
      </w:r>
    </w:p>
    <w:p w14:paraId="75222A40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XSS:</w:t>
      </w:r>
      <w:r>
        <w:t xml:space="preserve"> </w:t>
      </w:r>
      <w:proofErr w:type="spellStart"/>
      <w:r>
        <w:t>React</w:t>
      </w:r>
      <w:proofErr w:type="spellEnd"/>
      <w:r>
        <w:t xml:space="preserve"> escapa todo el contenido mostrado.</w:t>
      </w:r>
    </w:p>
    <w:p w14:paraId="3ABBC8BE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Errores:</w:t>
      </w:r>
      <w:r>
        <w:t xml:space="preserve"> formato único </w:t>
      </w:r>
      <w:proofErr w:type="spellStart"/>
      <w:r>
        <w:rPr>
          <w:rFonts w:ascii="Consolas" w:eastAsia="Consolas" w:hAnsi="Consolas" w:cs="Consolas"/>
          <w:sz w:val="20"/>
          <w:szCs w:val="20"/>
        </w:rPr>
        <w:t>ApiError</w:t>
      </w:r>
      <w:proofErr w:type="spellEnd"/>
      <w:r>
        <w:t>, sin trazas ni detalles internos.</w:t>
      </w:r>
    </w:p>
    <w:p w14:paraId="511105A7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CSRF:</w:t>
      </w:r>
      <w:r>
        <w:t xml:space="preserve"> no aplica, el token viaja en un encabezado y no en cookies.</w:t>
      </w:r>
    </w:p>
    <w:p w14:paraId="1512AF56" w14:textId="77777777" w:rsidR="00FA7B49" w:rsidRDefault="00000000">
      <w:pPr>
        <w:pStyle w:val="Ttulo4"/>
      </w:pPr>
      <w:r>
        <w:t>f) Gestión de secretos y configuración</w:t>
      </w:r>
    </w:p>
    <w:p w14:paraId="08DD3DA7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Ningún secreto en el repositorio: </w:t>
      </w:r>
      <w:proofErr w:type="gramStart"/>
      <w:r>
        <w:t xml:space="preserve">los 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env</w:t>
      </w:r>
      <w:proofErr w:type="spellEnd"/>
      <w:proofErr w:type="gramEnd"/>
      <w:r>
        <w:t xml:space="preserve"> están </w:t>
      </w:r>
      <w:proofErr w:type="gramStart"/>
      <w:r>
        <w:t xml:space="preserve">en 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gitignore</w:t>
      </w:r>
      <w:proofErr w:type="spellEnd"/>
      <w:proofErr w:type="gramEnd"/>
      <w:r>
        <w:t>.</w:t>
      </w:r>
    </w:p>
    <w:p w14:paraId="2A92E71E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Secretos como variables de entorno en Render; en </w:t>
      </w:r>
      <w:proofErr w:type="spellStart"/>
      <w:r>
        <w:t>Vercel</w:t>
      </w:r>
      <w:proofErr w:type="spellEnd"/>
      <w:r>
        <w:t xml:space="preserve"> solo la URL de la API.</w:t>
      </w:r>
    </w:p>
    <w:p w14:paraId="60B92D42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Las claves de IA solo existirán en el </w:t>
      </w:r>
      <w:proofErr w:type="spellStart"/>
      <w:r>
        <w:t>backend</w:t>
      </w:r>
      <w:proofErr w:type="spellEnd"/>
      <w:r>
        <w:t>.</w:t>
      </w:r>
    </w:p>
    <w:p w14:paraId="3B0A2221" w14:textId="77777777" w:rsidR="00FA7B49" w:rsidRDefault="00000000">
      <w:pPr>
        <w:pStyle w:val="Ttulo4"/>
      </w:pPr>
      <w:r>
        <w:lastRenderedPageBreak/>
        <w:t>g) Seguridad en el ciclo de desarrollo (</w:t>
      </w:r>
      <w:proofErr w:type="spellStart"/>
      <w:r>
        <w:t>DevSecOps</w:t>
      </w:r>
      <w:proofErr w:type="spellEnd"/>
      <w:r>
        <w:t>)</w:t>
      </w:r>
    </w:p>
    <w:p w14:paraId="0ECC2E13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Control de cambios:</w:t>
      </w:r>
      <w:r>
        <w:t xml:space="preserve"> ramas </w:t>
      </w:r>
      <w:proofErr w:type="spellStart"/>
      <w:r>
        <w:rPr>
          <w:rFonts w:ascii="Consolas" w:eastAsia="Consolas" w:hAnsi="Consolas" w:cs="Consolas"/>
          <w:sz w:val="20"/>
          <w:szCs w:val="20"/>
        </w:rPr>
        <w:t>feat</w:t>
      </w:r>
      <w:proofErr w:type="spellEnd"/>
      <w:r>
        <w:rPr>
          <w:rFonts w:ascii="Consolas" w:eastAsia="Consolas" w:hAnsi="Consolas" w:cs="Consolas"/>
          <w:sz w:val="20"/>
          <w:szCs w:val="20"/>
        </w:rPr>
        <w:t>/*</w:t>
      </w:r>
      <w:r>
        <w:t xml:space="preserve"> y Pull </w:t>
      </w:r>
      <w:proofErr w:type="spellStart"/>
      <w:r>
        <w:t>Request</w:t>
      </w:r>
      <w:proofErr w:type="spellEnd"/>
      <w:r>
        <w:t xml:space="preserve"> revisado.</w:t>
      </w:r>
    </w:p>
    <w:p w14:paraId="4A103976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CI:</w:t>
      </w:r>
      <w:r>
        <w:t xml:space="preserve"> pruebas en cada PR con base de datos temporal, sin secretos reales.</w:t>
      </w:r>
    </w:p>
    <w:p w14:paraId="6B79444C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Pipeline de solo lectura</w:t>
      </w:r>
      <w: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contents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read</w:t>
      </w:r>
      <w:proofErr w:type="spellEnd"/>
      <w:r>
        <w:t>).</w:t>
      </w:r>
    </w:p>
    <w:p w14:paraId="263E0F0C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Docker</w:t>
      </w:r>
      <w:r>
        <w:t xml:space="preserve"> en dos etapas y ejecutado </w:t>
      </w:r>
      <w:r>
        <w:rPr>
          <w:b/>
          <w:bCs/>
        </w:rPr>
        <w:t xml:space="preserve">sin </w:t>
      </w:r>
      <w:proofErr w:type="spellStart"/>
      <w:r>
        <w:rPr>
          <w:b/>
          <w:bCs/>
        </w:rPr>
        <w:t>root</w:t>
      </w:r>
      <w:proofErr w:type="spellEnd"/>
      <w:r>
        <w:t>.</w:t>
      </w:r>
    </w:p>
    <w:p w14:paraId="35D40784" w14:textId="77777777" w:rsidR="00FA7B49" w:rsidRDefault="00000000">
      <w:pPr>
        <w:pStyle w:val="Ttulo4"/>
      </w:pPr>
      <w:r>
        <w:t>h) Trazabilidad y auditoría</w:t>
      </w:r>
    </w:p>
    <w:p w14:paraId="223129B9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Cada operación guarda </w:t>
      </w:r>
      <w:r>
        <w:rPr>
          <w:b/>
          <w:bCs/>
        </w:rPr>
        <w:t>usuario</w:t>
      </w:r>
      <w:r>
        <w:t xml:space="preserve"> y </w:t>
      </w:r>
      <w:r>
        <w:rPr>
          <w:b/>
          <w:bCs/>
        </w:rPr>
        <w:t>fecha</w:t>
      </w:r>
      <w:r>
        <w:t>.</w:t>
      </w:r>
    </w:p>
    <w:p w14:paraId="531A5EB8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SaleHistory</w:t>
      </w:r>
      <w:proofErr w:type="spellEnd"/>
      <w:r>
        <w:t xml:space="preserve"> guarda cada cambio de una venta con datos previos, nuevos y motivo.</w:t>
      </w:r>
    </w:p>
    <w:p w14:paraId="35B0A1BF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El inventario es un </w:t>
      </w:r>
      <w:proofErr w:type="spellStart"/>
      <w:r>
        <w:t>kardex</w:t>
      </w:r>
      <w:proofErr w:type="spellEnd"/>
      <w:r>
        <w:t>: los movimientos no se sobrescriben.</w:t>
      </w:r>
    </w:p>
    <w:p w14:paraId="5439DB40" w14:textId="77777777" w:rsidR="00FA7B49" w:rsidRDefault="00000000">
      <w:pPr>
        <w:pStyle w:val="Ttulo4"/>
      </w:pPr>
      <w:r>
        <w:t>i) Disponibilidad</w:t>
      </w:r>
    </w:p>
    <w:p w14:paraId="4A9D0F4D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Plataformas gestionadas (</w:t>
      </w:r>
      <w:proofErr w:type="spellStart"/>
      <w:r>
        <w:t>Vercel</w:t>
      </w:r>
      <w:proofErr w:type="spellEnd"/>
      <w:r>
        <w:t xml:space="preserve">, Render, </w:t>
      </w:r>
      <w:proofErr w:type="spellStart"/>
      <w:r>
        <w:t>Supabase</w:t>
      </w:r>
      <w:proofErr w:type="spellEnd"/>
      <w:r>
        <w:t xml:space="preserve">) con protección básica ante </w:t>
      </w:r>
      <w:proofErr w:type="spellStart"/>
      <w:r>
        <w:t>DDoS</w:t>
      </w:r>
      <w:proofErr w:type="spellEnd"/>
      <w:r>
        <w:t xml:space="preserve"> y </w:t>
      </w:r>
      <w:proofErr w:type="spellStart"/>
      <w:r>
        <w:t>backups</w:t>
      </w:r>
      <w:proofErr w:type="spellEnd"/>
      <w:r>
        <w:t xml:space="preserve"> automáticos.</w:t>
      </w:r>
    </w:p>
    <w:p w14:paraId="0660C9C7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El CI impide desplegar versiones con errores.</w:t>
      </w:r>
    </w:p>
    <w:p w14:paraId="4A2991BD" w14:textId="77777777" w:rsidR="00FA7B49" w:rsidRDefault="00000000">
      <w:pPr>
        <w:pStyle w:val="Ttulo4"/>
      </w:pPr>
      <w:r>
        <w:t>Defensa ante ataques comunes</w:t>
      </w:r>
    </w:p>
    <w:p w14:paraId="37C8CD36" w14:textId="77777777" w:rsidR="00FA7B49" w:rsidRDefault="00000000">
      <w:pPr>
        <w:keepNext/>
        <w:spacing w:before="120" w:after="60"/>
      </w:pPr>
      <w:r>
        <w:rPr>
          <w:b/>
          <w:bCs/>
          <w:color w:val="404040"/>
          <w:sz w:val="20"/>
          <w:szCs w:val="20"/>
        </w:rPr>
        <w:t xml:space="preserve">Tabla 9. </w:t>
      </w:r>
      <w:r>
        <w:rPr>
          <w:i/>
          <w:iCs/>
          <w:color w:val="404040"/>
          <w:sz w:val="20"/>
          <w:szCs w:val="20"/>
        </w:rPr>
        <w:t>Mecanismos de defensa implementados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904"/>
        <w:gridCol w:w="1700"/>
      </w:tblGrid>
      <w:tr w:rsidR="00FA7B49" w14:paraId="2BC667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56A62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Ataque</w:t>
            </w:r>
          </w:p>
        </w:tc>
        <w:tc>
          <w:tcPr>
            <w:tcW w:w="4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EFC4F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Mecanismo en Eben-Ezer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219D8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FA7B49" w14:paraId="002E671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473EC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Inyección SQL</w:t>
            </w:r>
          </w:p>
        </w:tc>
        <w:tc>
          <w:tcPr>
            <w:tcW w:w="4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00C48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Consultas parametrizadas y usuario de BD solo CRUD.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2790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Implementado</w:t>
            </w:r>
          </w:p>
        </w:tc>
      </w:tr>
      <w:tr w:rsidR="00FA7B49" w14:paraId="36E0BEF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6153C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XSS</w:t>
            </w:r>
          </w:p>
        </w:tc>
        <w:tc>
          <w:tcPr>
            <w:tcW w:w="4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95408" w14:textId="77777777" w:rsidR="00FA7B49" w:rsidRDefault="00000000">
            <w:pPr>
              <w:spacing w:after="20" w:line="252" w:lineRule="auto"/>
            </w:pP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escapa la salida; validación en 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991F2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Implementado</w:t>
            </w:r>
          </w:p>
        </w:tc>
      </w:tr>
      <w:tr w:rsidR="00FA7B49" w14:paraId="1F69685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BD416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Robo o falsificación de sesión</w:t>
            </w:r>
          </w:p>
        </w:tc>
        <w:tc>
          <w:tcPr>
            <w:tcW w:w="4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44A93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JWT firmado y con expiración, HTTPS, CORS restringido.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DC989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Implementado</w:t>
            </w:r>
          </w:p>
        </w:tc>
      </w:tr>
      <w:tr w:rsidR="00FA7B49" w14:paraId="079D318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45D5F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Acceso no autorizado</w:t>
            </w:r>
          </w:p>
        </w:tc>
        <w:tc>
          <w:tcPr>
            <w:tcW w:w="4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ECCD8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Autenticación obligatoria y control por roles en 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5514F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Implementado</w:t>
            </w:r>
          </w:p>
        </w:tc>
      </w:tr>
      <w:tr w:rsidR="00FA7B49" w14:paraId="6515324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2866D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CSRF</w:t>
            </w:r>
          </w:p>
        </w:tc>
        <w:tc>
          <w:tcPr>
            <w:tcW w:w="4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BD0C7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API sin estado; el token viaja en un encabezado, no en cookies.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51937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No aplica por diseño</w:t>
            </w:r>
          </w:p>
        </w:tc>
      </w:tr>
      <w:tr w:rsidR="00FA7B49" w14:paraId="42C98DD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71C84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Fuerza bruta</w:t>
            </w:r>
          </w:p>
        </w:tc>
        <w:tc>
          <w:tcPr>
            <w:tcW w:w="4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DF9C6" w14:textId="77777777" w:rsidR="00FA7B49" w:rsidRDefault="00000000">
            <w:pPr>
              <w:spacing w:after="20" w:line="252" w:lineRule="auto"/>
            </w:pP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ralentiza cada intento; falta limitar intentos.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40AA8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Parcial</w:t>
            </w:r>
          </w:p>
        </w:tc>
      </w:tr>
      <w:tr w:rsidR="00FA7B49" w14:paraId="647931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2935F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Phishing</w:t>
            </w:r>
          </w:p>
        </w:tc>
        <w:tc>
          <w:tcPr>
            <w:tcW w:w="4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C746E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Capacitar al personal en el uso de credenciales.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BA6C2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Organizativo</w:t>
            </w:r>
          </w:p>
        </w:tc>
      </w:tr>
      <w:tr w:rsidR="00FA7B49" w14:paraId="7781EB0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1961A" w14:textId="77777777" w:rsidR="00FA7B49" w:rsidRDefault="00000000">
            <w:pPr>
              <w:spacing w:after="20" w:line="252" w:lineRule="auto"/>
            </w:pPr>
            <w:proofErr w:type="spellStart"/>
            <w:r>
              <w:rPr>
                <w:sz w:val="20"/>
                <w:szCs w:val="20"/>
              </w:rPr>
              <w:t>DDoS</w:t>
            </w:r>
            <w:proofErr w:type="spellEnd"/>
          </w:p>
        </w:tc>
        <w:tc>
          <w:tcPr>
            <w:tcW w:w="4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82827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Protección de infraestructura de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y Render.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94FA9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Delegado al proveedor</w:t>
            </w:r>
          </w:p>
        </w:tc>
      </w:tr>
    </w:tbl>
    <w:p w14:paraId="4E221CD8" w14:textId="77777777" w:rsidR="00FA7B49" w:rsidRDefault="00FA7B49">
      <w:pPr>
        <w:spacing w:after="120"/>
      </w:pPr>
    </w:p>
    <w:p w14:paraId="0DB97864" w14:textId="77777777" w:rsidR="00FA7B49" w:rsidRDefault="00000000">
      <w:pPr>
        <w:pStyle w:val="Ttulo4"/>
      </w:pPr>
      <w:r>
        <w:t>Mejores prácticas de seguridad web aplicadas</w:t>
      </w:r>
    </w:p>
    <w:p w14:paraId="1F4C59B7" w14:textId="77777777" w:rsidR="00FA7B49" w:rsidRDefault="00000000">
      <w:pPr>
        <w:keepNext/>
        <w:spacing w:before="120" w:after="60"/>
      </w:pPr>
      <w:r>
        <w:rPr>
          <w:b/>
          <w:bCs/>
          <w:color w:val="404040"/>
          <w:sz w:val="20"/>
          <w:szCs w:val="20"/>
        </w:rPr>
        <w:t xml:space="preserve">Tabla 10. </w:t>
      </w:r>
      <w:r>
        <w:rPr>
          <w:i/>
          <w:iCs/>
          <w:color w:val="404040"/>
          <w:sz w:val="20"/>
          <w:szCs w:val="20"/>
        </w:rPr>
        <w:t>Buenas prácticas y su aplicación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5604"/>
      </w:tblGrid>
      <w:tr w:rsidR="00FA7B49" w14:paraId="75CC73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A7C99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Práctica</w:t>
            </w:r>
          </w:p>
        </w:tc>
        <w:tc>
          <w:tcPr>
            <w:tcW w:w="5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ADF7C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Aplicación en el proyecto</w:t>
            </w:r>
          </w:p>
        </w:tc>
      </w:tr>
      <w:tr w:rsidR="00FA7B49" w14:paraId="1308900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7E111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Usar HTTPS siempre</w:t>
            </w:r>
          </w:p>
        </w:tc>
        <w:tc>
          <w:tcPr>
            <w:tcW w:w="5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22D82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Todo el tráfico va cifrado.</w:t>
            </w:r>
          </w:p>
        </w:tc>
      </w:tr>
      <w:tr w:rsidR="00FA7B49" w14:paraId="16CF48A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9E7B5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Contraseñas seguras</w:t>
            </w:r>
          </w:p>
        </w:tc>
        <w:tc>
          <w:tcPr>
            <w:tcW w:w="5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AE711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Hash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A7B49" w14:paraId="446DD9F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1E69C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Principio de mínimo privilegio</w:t>
            </w:r>
          </w:p>
        </w:tc>
        <w:tc>
          <w:tcPr>
            <w:tcW w:w="5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8C943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Roles ADMIN/CASHIER, usuario de BD solo CRUD, CI de solo lectura, contenedor sin </w:t>
            </w:r>
            <w:proofErr w:type="spellStart"/>
            <w:r>
              <w:rPr>
                <w:sz w:val="20"/>
                <w:szCs w:val="20"/>
              </w:rPr>
              <w:t>root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A7B49" w:rsidRPr="00E5094A" w14:paraId="45E5205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FD5A3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lastRenderedPageBreak/>
              <w:t>Mantener el software actualizado</w:t>
            </w:r>
          </w:p>
        </w:tc>
        <w:tc>
          <w:tcPr>
            <w:tcW w:w="5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3A030" w14:textId="77777777" w:rsidR="00FA7B49" w:rsidRPr="00E5094A" w:rsidRDefault="00000000">
            <w:pPr>
              <w:spacing w:after="20" w:line="252" w:lineRule="auto"/>
              <w:rPr>
                <w:lang w:val="en-US"/>
              </w:rPr>
            </w:pPr>
            <w:proofErr w:type="spellStart"/>
            <w:r w:rsidRPr="00E5094A">
              <w:rPr>
                <w:sz w:val="20"/>
                <w:szCs w:val="20"/>
                <w:lang w:val="en-US"/>
              </w:rPr>
              <w:t>Versiones</w:t>
            </w:r>
            <w:proofErr w:type="spellEnd"/>
            <w:r w:rsidRPr="00E5094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5094A">
              <w:rPr>
                <w:sz w:val="20"/>
                <w:szCs w:val="20"/>
                <w:lang w:val="en-US"/>
              </w:rPr>
              <w:t>recientes</w:t>
            </w:r>
            <w:proofErr w:type="spellEnd"/>
            <w:r w:rsidRPr="00E5094A">
              <w:rPr>
                <w:sz w:val="20"/>
                <w:szCs w:val="20"/>
                <w:lang w:val="en-US"/>
              </w:rPr>
              <w:t>: Java 25, Spring Boot 4.1, React 19, Vite 8.</w:t>
            </w:r>
          </w:p>
        </w:tc>
      </w:tr>
      <w:tr w:rsidR="00FA7B49" w14:paraId="5B75CE6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6675A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Copias de seguridad</w:t>
            </w:r>
          </w:p>
        </w:tc>
        <w:tc>
          <w:tcPr>
            <w:tcW w:w="5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78E96" w14:textId="77777777" w:rsidR="00FA7B49" w:rsidRDefault="00000000">
            <w:pPr>
              <w:spacing w:after="20" w:line="252" w:lineRule="auto"/>
            </w:pPr>
            <w:proofErr w:type="spellStart"/>
            <w:r>
              <w:rPr>
                <w:sz w:val="20"/>
                <w:szCs w:val="20"/>
              </w:rPr>
              <w:t>Backups</w:t>
            </w:r>
            <w:proofErr w:type="spellEnd"/>
            <w:r>
              <w:rPr>
                <w:sz w:val="20"/>
                <w:szCs w:val="20"/>
              </w:rPr>
              <w:t xml:space="preserve"> automáticos de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A7B49" w14:paraId="4EDC581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B77CB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Monitoreo y registros</w:t>
            </w:r>
          </w:p>
        </w:tc>
        <w:tc>
          <w:tcPr>
            <w:tcW w:w="5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F79B2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Logs de Render y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>; historial de ventas y movimientos de inventario.</w:t>
            </w:r>
          </w:p>
        </w:tc>
      </w:tr>
    </w:tbl>
    <w:p w14:paraId="762B32B4" w14:textId="77777777" w:rsidR="00FA7B49" w:rsidRDefault="00FA7B49">
      <w:pPr>
        <w:spacing w:after="120"/>
      </w:pPr>
    </w:p>
    <w:p w14:paraId="72451BDF" w14:textId="77777777" w:rsidR="00FA7B49" w:rsidRDefault="00000000">
      <w:pPr>
        <w:pStyle w:val="Ttulo4"/>
      </w:pPr>
      <w:r>
        <w:t>Plan de mejora continua</w:t>
      </w:r>
    </w:p>
    <w:p w14:paraId="604B3D36" w14:textId="77777777" w:rsidR="00FA7B49" w:rsidRDefault="00000000">
      <w:pPr>
        <w:spacing w:after="120" w:line="276" w:lineRule="auto"/>
        <w:jc w:val="both"/>
      </w:pPr>
      <w:r>
        <w:t xml:space="preserve">Según el ciclo </w:t>
      </w:r>
      <w:r>
        <w:rPr>
          <w:b/>
          <w:bCs/>
        </w:rPr>
        <w:t>Planificar – Hacer – Verificar – Actuar</w:t>
      </w:r>
      <w:r>
        <w:t>, quedan pendientes:</w:t>
      </w:r>
    </w:p>
    <w:p w14:paraId="41781C8E" w14:textId="77777777" w:rsidR="00FA7B49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Limitar intentos de login y bloquear temporalmente la cuenta.</w:t>
      </w:r>
    </w:p>
    <w:p w14:paraId="37EC488E" w14:textId="77777777" w:rsidR="00FA7B49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Auditar </w:t>
      </w:r>
      <w:proofErr w:type="spellStart"/>
      <w:r>
        <w:t>logins</w:t>
      </w:r>
      <w:proofErr w:type="spellEnd"/>
      <w:r>
        <w:t xml:space="preserve"> fallidos y cambios de rol.</w:t>
      </w:r>
    </w:p>
    <w:p w14:paraId="7EA848AC" w14:textId="77777777" w:rsidR="00FA7B49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Política de contraseñas (longitud y complejidad).</w:t>
      </w:r>
    </w:p>
    <w:p w14:paraId="18F8ED91" w14:textId="77777777" w:rsidR="00FA7B49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Aplicar cambios de esquema con otro usuario y usar </w:t>
      </w:r>
      <w:proofErr w:type="spellStart"/>
      <w:r>
        <w:rPr>
          <w:rFonts w:ascii="Consolas" w:eastAsia="Consolas" w:hAnsi="Consolas" w:cs="Consolas"/>
          <w:sz w:val="20"/>
          <w:szCs w:val="20"/>
        </w:rPr>
        <w:t>ddl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-auto: </w:t>
      </w:r>
      <w:proofErr w:type="spellStart"/>
      <w:r>
        <w:rPr>
          <w:rFonts w:ascii="Consolas" w:eastAsia="Consolas" w:hAnsi="Consolas" w:cs="Consolas"/>
          <w:sz w:val="20"/>
          <w:szCs w:val="20"/>
        </w:rPr>
        <w:t>validate</w:t>
      </w:r>
      <w:proofErr w:type="spellEnd"/>
      <w:r>
        <w:t xml:space="preserve"> en producción.</w:t>
      </w:r>
    </w:p>
    <w:p w14:paraId="20BE898D" w14:textId="77777777" w:rsidR="00FA7B49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Escaneo de dependencias (</w:t>
      </w:r>
      <w:proofErr w:type="spellStart"/>
      <w:r>
        <w:t>Dependabot</w:t>
      </w:r>
      <w:proofErr w:type="spellEnd"/>
      <w:r>
        <w:t>).</w:t>
      </w:r>
    </w:p>
    <w:p w14:paraId="48AFB0B4" w14:textId="77777777" w:rsidR="00FA7B49" w:rsidRDefault="00000000">
      <w:pPr>
        <w:pStyle w:val="Ttulo2"/>
      </w:pPr>
      <w:r>
        <w:t>3.3 GESTIÓN ÁGIL</w:t>
      </w:r>
    </w:p>
    <w:p w14:paraId="171AB200" w14:textId="77777777" w:rsidR="00FA7B49" w:rsidRDefault="00000000">
      <w:pPr>
        <w:pStyle w:val="Ttulo3"/>
      </w:pPr>
      <w:r>
        <w:t>3.3.1 Sprint 4 - Retrospectiva</w:t>
      </w:r>
    </w:p>
    <w:p w14:paraId="762B5DD9" w14:textId="77777777" w:rsidR="00FA7B49" w:rsidRDefault="00000000">
      <w:pPr>
        <w:pStyle w:val="Ttulo3"/>
      </w:pPr>
      <w:r>
        <w:t xml:space="preserve">3.3.2 Sprint 4 – </w:t>
      </w:r>
      <w:proofErr w:type="spellStart"/>
      <w:r>
        <w:t>Review</w:t>
      </w:r>
      <w:proofErr w:type="spellEnd"/>
    </w:p>
    <w:p w14:paraId="78BC4258" w14:textId="77777777" w:rsidR="00FA7B49" w:rsidRDefault="00000000">
      <w:pPr>
        <w:pStyle w:val="Ttulo3"/>
      </w:pPr>
      <w:r>
        <w:t>3.3.3 Despliegue MVP</w:t>
      </w:r>
    </w:p>
    <w:p w14:paraId="694A1530" w14:textId="77777777" w:rsidR="00FA7B49" w:rsidRDefault="00000000">
      <w:pPr>
        <w:spacing w:after="120" w:line="276" w:lineRule="auto"/>
        <w:jc w:val="both"/>
      </w:pPr>
      <w:r>
        <w:t xml:space="preserve">El MVP se desplegó en la nube con servicios gestionados: el </w:t>
      </w:r>
      <w:proofErr w:type="spellStart"/>
      <w:r>
        <w:rPr>
          <w:b/>
          <w:bCs/>
        </w:rP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en </w:t>
      </w:r>
      <w:proofErr w:type="spellStart"/>
      <w:r>
        <w:t>Vercel</w:t>
      </w:r>
      <w:proofErr w:type="spellEnd"/>
      <w:r>
        <w:t xml:space="preserve"> consume la API del </w:t>
      </w:r>
      <w:proofErr w:type="spellStart"/>
      <w:r>
        <w:rPr>
          <w:b/>
          <w:bCs/>
        </w:rPr>
        <w:t>backend</w:t>
      </w:r>
      <w:proofErr w:type="spellEnd"/>
      <w:r>
        <w:t xml:space="preserve"> Spring Boot en Render, que usa PostgreSQL en </w:t>
      </w:r>
      <w:proofErr w:type="spellStart"/>
      <w:r>
        <w:t>Supabase</w:t>
      </w:r>
      <w:proofErr w:type="spellEnd"/>
      <w:r>
        <w:t>.</w:t>
      </w:r>
    </w:p>
    <w:p w14:paraId="5A1BCFF1" w14:textId="77777777" w:rsidR="00FA7B4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A5B7612" wp14:editId="61CD69A1">
            <wp:extent cx="5400675" cy="1628775"/>
            <wp:effectExtent l="0" t="0" r="0" b="0"/>
            <wp:docPr id="1434699726" name="image5.png" descr="Despliegue del MVP y flujo de CI/CD" title="Despliegue del MVP y flujo de CI/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33E7" w14:textId="77777777" w:rsidR="00FA7B49" w:rsidRDefault="00000000">
      <w:pPr>
        <w:spacing w:before="60" w:after="200"/>
        <w:jc w:val="center"/>
      </w:pPr>
      <w:r>
        <w:rPr>
          <w:b/>
          <w:bCs/>
          <w:color w:val="404040"/>
          <w:sz w:val="20"/>
          <w:szCs w:val="20"/>
        </w:rPr>
        <w:t xml:space="preserve">Figura 4. </w:t>
      </w:r>
      <w:r>
        <w:rPr>
          <w:i/>
          <w:iCs/>
          <w:color w:val="404040"/>
          <w:sz w:val="20"/>
          <w:szCs w:val="20"/>
        </w:rPr>
        <w:t>Despliegue del MVP y flujo de CI/CD</w:t>
      </w:r>
    </w:p>
    <w:p w14:paraId="7AA51F93" w14:textId="77777777" w:rsidR="00FA7B4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05A1E35" wp14:editId="3C458D21">
            <wp:extent cx="5400675" cy="3086100"/>
            <wp:effectExtent l="0" t="0" r="0" b="0"/>
            <wp:docPr id="426427658" name="image4.png" descr="Arquitectura de la aplicación en capas" title="Arquitectura de la aplicación en cap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3195" w14:textId="77777777" w:rsidR="00FA7B49" w:rsidRDefault="00000000">
      <w:pPr>
        <w:spacing w:before="60" w:after="200"/>
        <w:jc w:val="center"/>
      </w:pPr>
      <w:r>
        <w:rPr>
          <w:b/>
          <w:bCs/>
          <w:color w:val="404040"/>
          <w:sz w:val="20"/>
          <w:szCs w:val="20"/>
        </w:rPr>
        <w:t xml:space="preserve">Figura 5. </w:t>
      </w:r>
      <w:r>
        <w:rPr>
          <w:i/>
          <w:iCs/>
          <w:color w:val="404040"/>
          <w:sz w:val="20"/>
          <w:szCs w:val="20"/>
        </w:rPr>
        <w:t>Arquitectura de la aplicación en capas</w:t>
      </w:r>
    </w:p>
    <w:p w14:paraId="7AAFD93F" w14:textId="77777777" w:rsidR="00FA7B49" w:rsidRDefault="00000000">
      <w:pPr>
        <w:keepNext/>
        <w:spacing w:before="120" w:after="60"/>
      </w:pPr>
      <w:r>
        <w:rPr>
          <w:b/>
          <w:bCs/>
          <w:color w:val="404040"/>
          <w:sz w:val="20"/>
          <w:szCs w:val="20"/>
        </w:rPr>
        <w:t xml:space="preserve">Tabla 11. </w:t>
      </w:r>
      <w:r>
        <w:rPr>
          <w:i/>
          <w:iCs/>
          <w:color w:val="404040"/>
          <w:sz w:val="20"/>
          <w:szCs w:val="20"/>
        </w:rPr>
        <w:t>Componentes del despliegue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700"/>
        <w:gridCol w:w="4904"/>
      </w:tblGrid>
      <w:tr w:rsidR="00FA7B49" w14:paraId="0C3F67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E47F6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B8ECB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Plataforma</w:t>
            </w:r>
          </w:p>
        </w:tc>
        <w:tc>
          <w:tcPr>
            <w:tcW w:w="4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1E732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FA7B49" w14:paraId="0767C93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3D0B2" w14:textId="77777777" w:rsidR="00FA7B49" w:rsidRDefault="00000000">
            <w:pPr>
              <w:spacing w:after="20" w:line="252" w:lineRule="auto"/>
            </w:pP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(SPA)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A44F5" w14:textId="77777777" w:rsidR="00FA7B49" w:rsidRDefault="00000000">
            <w:pPr>
              <w:spacing w:after="20" w:line="252" w:lineRule="auto"/>
            </w:pP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4546D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Compila con Vite y publica en su CDN con HTTPS.</w:t>
            </w:r>
          </w:p>
        </w:tc>
      </w:tr>
      <w:tr w:rsidR="00FA7B49" w14:paraId="1A9D4DE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01BE0" w14:textId="77777777" w:rsidR="00FA7B49" w:rsidRDefault="00000000">
            <w:pPr>
              <w:spacing w:after="20" w:line="252" w:lineRule="auto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(API REST)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A3DBD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Render</w:t>
            </w:r>
          </w:p>
        </w:tc>
        <w:tc>
          <w:tcPr>
            <w:tcW w:w="4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F3B93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Construye y ejecuta el contenedor desde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Dockerfile</w:t>
            </w:r>
            <w:proofErr w:type="spellEnd"/>
            <w:r>
              <w:rPr>
                <w:sz w:val="20"/>
                <w:szCs w:val="20"/>
              </w:rPr>
              <w:t>, con HTTPS.</w:t>
            </w:r>
          </w:p>
        </w:tc>
      </w:tr>
      <w:tr w:rsidR="00FA7B49" w14:paraId="4F51AEE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31035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180F2" w14:textId="77777777" w:rsidR="00FA7B49" w:rsidRDefault="00000000">
            <w:pPr>
              <w:spacing w:after="20" w:line="252" w:lineRule="auto"/>
            </w:pP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4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C8686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PostgreSQL gestionado con conexión SSL.</w:t>
            </w:r>
          </w:p>
        </w:tc>
      </w:tr>
      <w:tr w:rsidR="00FA7B49" w14:paraId="5AFCB7A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EAC4F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Código e integración continua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4F983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GitHub + GitHub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</w:p>
        </w:tc>
        <w:tc>
          <w:tcPr>
            <w:tcW w:w="4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4F3E1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Un </w:t>
            </w:r>
            <w:proofErr w:type="spellStart"/>
            <w:r>
              <w:rPr>
                <w:sz w:val="20"/>
                <w:szCs w:val="20"/>
              </w:rPr>
              <w:t>workflow</w:t>
            </w:r>
            <w:proofErr w:type="spellEnd"/>
            <w:r>
              <w:rPr>
                <w:sz w:val="20"/>
                <w:szCs w:val="20"/>
              </w:rPr>
              <w:t xml:space="preserve"> para 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y otro para 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C1F9037" w14:textId="77777777" w:rsidR="00FA7B49" w:rsidRDefault="00FA7B49">
      <w:pPr>
        <w:spacing w:after="120"/>
      </w:pPr>
    </w:p>
    <w:p w14:paraId="51EC4713" w14:textId="77777777" w:rsidR="00FA7B49" w:rsidRDefault="00000000">
      <w:pPr>
        <w:pStyle w:val="Ttulo4"/>
      </w:pPr>
      <w:r>
        <w:t>Flujo de integración y despliegue (CI/CD)</w:t>
      </w:r>
    </w:p>
    <w:p w14:paraId="706F8D79" w14:textId="77777777" w:rsidR="00FA7B49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t xml:space="preserve">Se trabaja en una rama </w:t>
      </w:r>
      <w:proofErr w:type="spellStart"/>
      <w:r>
        <w:rPr>
          <w:rFonts w:ascii="Consolas" w:eastAsia="Consolas" w:hAnsi="Consolas" w:cs="Consolas"/>
          <w:sz w:val="20"/>
          <w:szCs w:val="20"/>
        </w:rPr>
        <w:t>feat</w:t>
      </w:r>
      <w:proofErr w:type="spellEnd"/>
      <w:r>
        <w:rPr>
          <w:rFonts w:ascii="Consolas" w:eastAsia="Consolas" w:hAnsi="Consolas" w:cs="Consolas"/>
          <w:sz w:val="20"/>
          <w:szCs w:val="20"/>
        </w:rPr>
        <w:t>/*</w:t>
      </w:r>
      <w:r>
        <w:t xml:space="preserve"> y se abre un Pull </w:t>
      </w:r>
      <w:proofErr w:type="spellStart"/>
      <w:r>
        <w:t>Request</w:t>
      </w:r>
      <w:proofErr w:type="spellEnd"/>
      <w:r>
        <w:t xml:space="preserve"> hacia </w:t>
      </w:r>
      <w:proofErr w:type="spellStart"/>
      <w:r>
        <w:rPr>
          <w:rFonts w:ascii="Consolas" w:eastAsia="Consolas" w:hAnsi="Consolas" w:cs="Consolas"/>
          <w:sz w:val="20"/>
          <w:szCs w:val="20"/>
        </w:rPr>
        <w:t>develop</w:t>
      </w:r>
      <w:proofErr w:type="spellEnd"/>
      <w:r>
        <w:t>.</w:t>
      </w:r>
    </w:p>
    <w:p w14:paraId="0293588A" w14:textId="77777777" w:rsidR="00FA7B49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t xml:space="preserve">GitHub </w:t>
      </w:r>
      <w:proofErr w:type="spellStart"/>
      <w:r>
        <w:t>Actions</w:t>
      </w:r>
      <w:proofErr w:type="spellEnd"/>
      <w:r>
        <w:t xml:space="preserve"> valida: </w:t>
      </w:r>
      <w:proofErr w:type="spellStart"/>
      <w:r>
        <w:rPr>
          <w:b/>
          <w:bCs/>
        </w:rPr>
        <w:t>backend</w:t>
      </w:r>
      <w:proofErr w:type="spellEnd"/>
      <w:r>
        <w:t xml:space="preserve"> (compilación, pruebas e imagen Docker) y </w:t>
      </w:r>
      <w:proofErr w:type="spellStart"/>
      <w:r>
        <w:rPr>
          <w:b/>
          <w:bCs/>
        </w:rPr>
        <w:t>frontend</w:t>
      </w:r>
      <w:proofErr w:type="spellEnd"/>
      <w:r>
        <w:t xml:space="preserve"> (</w:t>
      </w:r>
      <w:proofErr w:type="spellStart"/>
      <w:r>
        <w:t>lint</w:t>
      </w:r>
      <w:proofErr w:type="spellEnd"/>
      <w:r>
        <w:t xml:space="preserve"> y </w:t>
      </w:r>
      <w:proofErr w:type="spellStart"/>
      <w:r>
        <w:t>build</w:t>
      </w:r>
      <w:proofErr w:type="spellEnd"/>
      <w:r>
        <w:t>).</w:t>
      </w:r>
    </w:p>
    <w:p w14:paraId="69B86A17" w14:textId="77777777" w:rsidR="00FA7B49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t xml:space="preserve">Aprobado el PR, se integra en </w:t>
      </w:r>
      <w:proofErr w:type="spellStart"/>
      <w:r>
        <w:rPr>
          <w:rFonts w:ascii="Consolas" w:eastAsia="Consolas" w:hAnsi="Consolas" w:cs="Consolas"/>
          <w:sz w:val="20"/>
          <w:szCs w:val="20"/>
        </w:rPr>
        <w:t>develop</w:t>
      </w:r>
      <w:proofErr w:type="spellEnd"/>
      <w:r>
        <w:t xml:space="preserve"> y luego en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t>.</w:t>
      </w:r>
    </w:p>
    <w:p w14:paraId="62CAEAE4" w14:textId="77777777" w:rsidR="00FA7B49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t xml:space="preserve">Desde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t xml:space="preserve">, </w:t>
      </w:r>
      <w:proofErr w:type="spellStart"/>
      <w:r>
        <w:rPr>
          <w:b/>
          <w:bCs/>
        </w:rPr>
        <w:t>Vercel</w:t>
      </w:r>
      <w:proofErr w:type="spellEnd"/>
      <w:r>
        <w:t xml:space="preserve"> y </w:t>
      </w:r>
      <w:r>
        <w:rPr>
          <w:b/>
          <w:bCs/>
        </w:rPr>
        <w:t>Render</w:t>
      </w:r>
      <w:r>
        <w:t xml:space="preserve"> despliegan automáticamente.</w:t>
      </w:r>
    </w:p>
    <w:p w14:paraId="1DA22B4F" w14:textId="77777777" w:rsidR="00FA7B49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t xml:space="preserve">Se verifica con </w:t>
      </w:r>
      <w:r>
        <w:rPr>
          <w:rFonts w:ascii="Consolas" w:eastAsia="Consolas" w:hAnsi="Consolas" w:cs="Consolas"/>
          <w:sz w:val="20"/>
          <w:szCs w:val="20"/>
        </w:rPr>
        <w:t>GET /api/</w:t>
      </w:r>
      <w:proofErr w:type="spellStart"/>
      <w:r>
        <w:rPr>
          <w:rFonts w:ascii="Consolas" w:eastAsia="Consolas" w:hAnsi="Consolas" w:cs="Consolas"/>
          <w:sz w:val="20"/>
          <w:szCs w:val="20"/>
        </w:rPr>
        <w:t>health</w:t>
      </w:r>
      <w:proofErr w:type="spellEnd"/>
      <w:r>
        <w:t>, el login y una venta de prueba.</w:t>
      </w:r>
    </w:p>
    <w:p w14:paraId="7164408D" w14:textId="77777777" w:rsidR="00FA7B49" w:rsidRPr="00E5094A" w:rsidRDefault="00000000">
      <w:pPr>
        <w:pStyle w:val="Ttulo4"/>
        <w:rPr>
          <w:lang w:val="en-US"/>
        </w:rPr>
      </w:pPr>
      <w:r w:rsidRPr="00E5094A">
        <w:rPr>
          <w:lang w:val="en-US"/>
        </w:rPr>
        <w:t>Imagen Docker del backend</w:t>
      </w:r>
    </w:p>
    <w:p w14:paraId="2E0D4CAC" w14:textId="77777777" w:rsidR="00FA7B49" w:rsidRPr="00E5094A" w:rsidRDefault="00000000">
      <w:pPr>
        <w:keepNext/>
        <w:spacing w:before="120" w:after="40"/>
        <w:rPr>
          <w:lang w:val="en-US"/>
        </w:rPr>
      </w:pPr>
      <w:r w:rsidRPr="00E5094A">
        <w:rPr>
          <w:b/>
          <w:bCs/>
          <w:color w:val="404040"/>
          <w:sz w:val="20"/>
          <w:szCs w:val="20"/>
          <w:lang w:val="en-US"/>
        </w:rPr>
        <w:t>backend/</w:t>
      </w:r>
      <w:proofErr w:type="spellStart"/>
      <w:r w:rsidRPr="00E5094A">
        <w:rPr>
          <w:b/>
          <w:bCs/>
          <w:color w:val="404040"/>
          <w:sz w:val="20"/>
          <w:szCs w:val="20"/>
          <w:lang w:val="en-US"/>
        </w:rPr>
        <w:t>Dockerfile</w:t>
      </w:r>
      <w:proofErr w:type="spellEnd"/>
      <w:r w:rsidRPr="00E5094A">
        <w:rPr>
          <w:b/>
          <w:bCs/>
          <w:color w:val="404040"/>
          <w:sz w:val="20"/>
          <w:szCs w:val="20"/>
          <w:lang w:val="en-US"/>
        </w:rPr>
        <w:t xml:space="preserve"> (</w:t>
      </w:r>
      <w:proofErr w:type="spellStart"/>
      <w:r w:rsidRPr="00E5094A">
        <w:rPr>
          <w:b/>
          <w:bCs/>
          <w:color w:val="404040"/>
          <w:sz w:val="20"/>
          <w:szCs w:val="20"/>
          <w:lang w:val="en-US"/>
        </w:rPr>
        <w:t>resumen</w:t>
      </w:r>
      <w:proofErr w:type="spellEnd"/>
      <w:r w:rsidRPr="00E5094A">
        <w:rPr>
          <w:b/>
          <w:bCs/>
          <w:color w:val="404040"/>
          <w:sz w:val="20"/>
          <w:szCs w:val="20"/>
          <w:lang w:val="en-US"/>
        </w:rPr>
        <w:t>)</w:t>
      </w:r>
    </w:p>
    <w:p w14:paraId="4F43283E" w14:textId="77777777" w:rsidR="00FA7B49" w:rsidRPr="00E5094A" w:rsidRDefault="00000000">
      <w:pPr>
        <w:keepNext/>
        <w:pBdr>
          <w:top w:val="single" w:sz="4" w:space="4" w:color="BFBFBF"/>
        </w:pBdr>
        <w:shd w:val="clear" w:color="auto" w:fill="F2F2F2"/>
        <w:rPr>
          <w:lang w:val="en-US"/>
        </w:rPr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FROM eclipse-temurin:25-jdk AS build      # </w:t>
      </w:r>
      <w:proofErr w:type="spell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etapa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1: </w:t>
      </w:r>
      <w:proofErr w:type="spell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compila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con Maven</w:t>
      </w:r>
    </w:p>
    <w:p w14:paraId="5E6BB07B" w14:textId="77777777" w:rsidR="00FA7B49" w:rsidRPr="00E5094A" w:rsidRDefault="00000000">
      <w:pPr>
        <w:keepNext/>
        <w:shd w:val="clear" w:color="auto" w:fill="F2F2F2"/>
        <w:rPr>
          <w:lang w:val="en-US"/>
        </w:rPr>
      </w:pPr>
      <w:proofErr w:type="gram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RUN .</w:t>
      </w:r>
      <w:proofErr w:type="gramEnd"/>
      <w:r w:rsidRPr="00E5094A">
        <w:rPr>
          <w:rFonts w:ascii="Consolas" w:eastAsia="Consolas" w:hAnsi="Consolas" w:cs="Consolas"/>
          <w:sz w:val="17"/>
          <w:szCs w:val="17"/>
          <w:lang w:val="en-US"/>
        </w:rPr>
        <w:t>/</w:t>
      </w:r>
      <w:proofErr w:type="spell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mvnw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-B clean package -</w:t>
      </w:r>
      <w:proofErr w:type="spell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DskipTests</w:t>
      </w:r>
      <w:proofErr w:type="spellEnd"/>
    </w:p>
    <w:p w14:paraId="645E5658" w14:textId="77777777" w:rsidR="00FA7B49" w:rsidRPr="00E5094A" w:rsidRDefault="00000000">
      <w:pPr>
        <w:keepNext/>
        <w:shd w:val="clear" w:color="auto" w:fill="F2F2F2"/>
        <w:rPr>
          <w:lang w:val="en-US"/>
        </w:rPr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12234AE2" w14:textId="77777777" w:rsidR="00FA7B49" w:rsidRDefault="00000000">
      <w:pPr>
        <w:keepNext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FROM eclipse-temurin:25-jre               # etapa 2: solo el </w:t>
      </w:r>
      <w:proofErr w:type="spellStart"/>
      <w:r>
        <w:rPr>
          <w:rFonts w:ascii="Consolas" w:eastAsia="Consolas" w:hAnsi="Consolas" w:cs="Consolas"/>
          <w:sz w:val="17"/>
          <w:szCs w:val="17"/>
        </w:rPr>
        <w:t>runtime</w:t>
      </w:r>
      <w:proofErr w:type="spellEnd"/>
    </w:p>
    <w:p w14:paraId="6EFC7C91" w14:textId="77777777" w:rsidR="00FA7B49" w:rsidRPr="00E5094A" w:rsidRDefault="00000000">
      <w:pPr>
        <w:keepNext/>
        <w:shd w:val="clear" w:color="auto" w:fill="F2F2F2"/>
        <w:rPr>
          <w:lang w:val="en-US"/>
        </w:rPr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RUN </w:t>
      </w:r>
      <w:proofErr w:type="spell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useradd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--system --</w:t>
      </w:r>
      <w:proofErr w:type="spell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uid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1001 spring</w:t>
      </w:r>
    </w:p>
    <w:p w14:paraId="6743B6EB" w14:textId="77777777" w:rsidR="00FA7B49" w:rsidRPr="00E5094A" w:rsidRDefault="00000000">
      <w:pPr>
        <w:keepNext/>
        <w:shd w:val="clear" w:color="auto" w:fill="F2F2F2"/>
        <w:rPr>
          <w:lang w:val="en-US"/>
        </w:rPr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USER spring                               # se </w:t>
      </w:r>
      <w:proofErr w:type="spell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ejecuta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sin </w:t>
      </w:r>
      <w:proofErr w:type="spell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privilegios</w:t>
      </w:r>
      <w:proofErr w:type="spellEnd"/>
      <w:r w:rsidRPr="00E5094A">
        <w:rPr>
          <w:rFonts w:ascii="Consolas" w:eastAsia="Consolas" w:hAnsi="Consolas" w:cs="Consolas"/>
          <w:sz w:val="17"/>
          <w:szCs w:val="17"/>
          <w:lang w:val="en-US"/>
        </w:rPr>
        <w:t xml:space="preserve"> de root</w:t>
      </w:r>
    </w:p>
    <w:p w14:paraId="2BCD331C" w14:textId="77777777" w:rsidR="00FA7B49" w:rsidRPr="00E5094A" w:rsidRDefault="00000000">
      <w:pPr>
        <w:keepNext/>
        <w:shd w:val="clear" w:color="auto" w:fill="F2F2F2"/>
        <w:rPr>
          <w:lang w:val="en-US"/>
        </w:rPr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>COPY --from=build /app/target/*.jar app.jar</w:t>
      </w:r>
    </w:p>
    <w:p w14:paraId="7A2E7590" w14:textId="77777777" w:rsidR="00FA7B49" w:rsidRPr="00E5094A" w:rsidRDefault="00000000">
      <w:pPr>
        <w:pBdr>
          <w:bottom w:val="single" w:sz="4" w:space="4" w:color="BFBFBF"/>
        </w:pBdr>
        <w:shd w:val="clear" w:color="auto" w:fill="F2F2F2"/>
        <w:rPr>
          <w:lang w:val="en-US"/>
        </w:rPr>
      </w:pPr>
      <w:r w:rsidRPr="00E5094A">
        <w:rPr>
          <w:rFonts w:ascii="Consolas" w:eastAsia="Consolas" w:hAnsi="Consolas" w:cs="Consolas"/>
          <w:sz w:val="17"/>
          <w:szCs w:val="17"/>
          <w:lang w:val="en-US"/>
        </w:rPr>
        <w:t>ENTRYPOINT ["java", "-</w:t>
      </w:r>
      <w:proofErr w:type="spellStart"/>
      <w:proofErr w:type="gramStart"/>
      <w:r w:rsidRPr="00E5094A">
        <w:rPr>
          <w:rFonts w:ascii="Consolas" w:eastAsia="Consolas" w:hAnsi="Consolas" w:cs="Consolas"/>
          <w:sz w:val="17"/>
          <w:szCs w:val="17"/>
          <w:lang w:val="en-US"/>
        </w:rPr>
        <w:t>XX:MaxRAMPercentage</w:t>
      </w:r>
      <w:proofErr w:type="spellEnd"/>
      <w:proofErr w:type="gramEnd"/>
      <w:r w:rsidRPr="00E5094A">
        <w:rPr>
          <w:rFonts w:ascii="Consolas" w:eastAsia="Consolas" w:hAnsi="Consolas" w:cs="Consolas"/>
          <w:sz w:val="17"/>
          <w:szCs w:val="17"/>
          <w:lang w:val="en-US"/>
        </w:rPr>
        <w:t>=75.0", "-jar", "app.jar"]</w:t>
      </w:r>
    </w:p>
    <w:p w14:paraId="6360FE96" w14:textId="77777777" w:rsidR="00FA7B49" w:rsidRPr="00E5094A" w:rsidRDefault="00FA7B49">
      <w:pPr>
        <w:spacing w:after="120"/>
        <w:rPr>
          <w:lang w:val="en-US"/>
        </w:rPr>
      </w:pPr>
    </w:p>
    <w:p w14:paraId="1B13A247" w14:textId="77777777" w:rsidR="00FA7B49" w:rsidRDefault="00000000">
      <w:pPr>
        <w:keepNext/>
        <w:spacing w:before="120" w:after="60"/>
      </w:pPr>
      <w:r>
        <w:rPr>
          <w:b/>
          <w:bCs/>
          <w:color w:val="404040"/>
          <w:sz w:val="20"/>
          <w:szCs w:val="20"/>
        </w:rPr>
        <w:t xml:space="preserve">Tabla 12. </w:t>
      </w:r>
      <w:r>
        <w:rPr>
          <w:i/>
          <w:iCs/>
          <w:color w:val="404040"/>
          <w:sz w:val="20"/>
          <w:szCs w:val="20"/>
        </w:rPr>
        <w:t>Variables de entorno en producción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4"/>
        <w:gridCol w:w="3500"/>
      </w:tblGrid>
      <w:tr w:rsidR="00FA7B49" w14:paraId="4A26AE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532D7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Plataforma</w:t>
            </w:r>
          </w:p>
        </w:tc>
        <w:tc>
          <w:tcPr>
            <w:tcW w:w="3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C5307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Variables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9DCC1" w14:textId="77777777" w:rsidR="00FA7B4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FA7B49" w14:paraId="089AB2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5F5C7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Render</w:t>
            </w:r>
          </w:p>
        </w:tc>
        <w:tc>
          <w:tcPr>
            <w:tcW w:w="3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2BAEC" w14:textId="77777777" w:rsidR="00FA7B49" w:rsidRPr="00E5094A" w:rsidRDefault="00000000">
            <w:pPr>
              <w:spacing w:after="20" w:line="252" w:lineRule="auto"/>
              <w:rPr>
                <w:lang w:val="en-US"/>
              </w:rPr>
            </w:pPr>
            <w:r w:rsidRPr="00E5094A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DB_URL</w:t>
            </w:r>
            <w:r w:rsidRPr="00E5094A">
              <w:rPr>
                <w:sz w:val="20"/>
                <w:szCs w:val="20"/>
                <w:lang w:val="en-US"/>
              </w:rPr>
              <w:t xml:space="preserve">, </w:t>
            </w:r>
            <w:r w:rsidRPr="00E5094A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DB_USERNAME</w:t>
            </w:r>
            <w:r w:rsidRPr="00E5094A">
              <w:rPr>
                <w:sz w:val="20"/>
                <w:szCs w:val="20"/>
                <w:lang w:val="en-US"/>
              </w:rPr>
              <w:t xml:space="preserve">, </w:t>
            </w:r>
            <w:r w:rsidRPr="00E5094A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DB_PASSWORD</w:t>
            </w:r>
            <w:r w:rsidRPr="00E5094A">
              <w:rPr>
                <w:sz w:val="20"/>
                <w:szCs w:val="20"/>
                <w:lang w:val="en-US"/>
              </w:rPr>
              <w:t xml:space="preserve">, </w:t>
            </w:r>
            <w:r w:rsidRPr="00E5094A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DB_POOL_MAX_SIZE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9AB39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Conexión a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(usuario solo CRUD).</w:t>
            </w:r>
          </w:p>
        </w:tc>
      </w:tr>
      <w:tr w:rsidR="00FA7B49" w14:paraId="6181FD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CD2A6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Render</w:t>
            </w:r>
          </w:p>
        </w:tc>
        <w:tc>
          <w:tcPr>
            <w:tcW w:w="3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A0139" w14:textId="77777777" w:rsidR="00FA7B49" w:rsidRPr="00E5094A" w:rsidRDefault="00000000">
            <w:pPr>
              <w:spacing w:after="20" w:line="252" w:lineRule="auto"/>
              <w:rPr>
                <w:lang w:val="en-US"/>
              </w:rPr>
            </w:pPr>
            <w:r w:rsidRPr="00E5094A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JWT_SECRET</w:t>
            </w:r>
            <w:r w:rsidRPr="00E5094A">
              <w:rPr>
                <w:sz w:val="20"/>
                <w:szCs w:val="20"/>
                <w:lang w:val="en-US"/>
              </w:rPr>
              <w:t xml:space="preserve">, </w:t>
            </w:r>
            <w:r w:rsidRPr="00E5094A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JWT_EXPIRATION_MS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DB628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Firma y duración de los tokens.</w:t>
            </w:r>
          </w:p>
        </w:tc>
      </w:tr>
      <w:tr w:rsidR="00FA7B49" w14:paraId="441B39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B006A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Render</w:t>
            </w:r>
          </w:p>
        </w:tc>
        <w:tc>
          <w:tcPr>
            <w:tcW w:w="3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BC484" w14:textId="77777777" w:rsidR="00FA7B49" w:rsidRDefault="00000000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CORS_ALLOWED_ORIGINS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EC5E8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Dominio de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autorizado a llamar a la API.</w:t>
            </w:r>
          </w:p>
        </w:tc>
      </w:tr>
      <w:tr w:rsidR="00FA7B49" w14:paraId="404C2E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69797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Render</w:t>
            </w:r>
          </w:p>
        </w:tc>
        <w:tc>
          <w:tcPr>
            <w:tcW w:w="3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25552" w14:textId="77777777" w:rsidR="00FA7B49" w:rsidRPr="00E5094A" w:rsidRDefault="00000000">
            <w:pPr>
              <w:spacing w:after="20" w:line="252" w:lineRule="auto"/>
              <w:rPr>
                <w:lang w:val="en-US"/>
              </w:rPr>
            </w:pPr>
            <w:r w:rsidRPr="00E5094A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ADMIN_NAME</w:t>
            </w:r>
            <w:r w:rsidRPr="00E5094A">
              <w:rPr>
                <w:sz w:val="20"/>
                <w:szCs w:val="20"/>
                <w:lang w:val="en-US"/>
              </w:rPr>
              <w:t xml:space="preserve">, </w:t>
            </w:r>
            <w:r w:rsidRPr="00E5094A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ADMIN_USERNAME</w:t>
            </w:r>
            <w:r w:rsidRPr="00E5094A">
              <w:rPr>
                <w:sz w:val="20"/>
                <w:szCs w:val="20"/>
                <w:lang w:val="en-US"/>
              </w:rPr>
              <w:t xml:space="preserve">, </w:t>
            </w:r>
            <w:r w:rsidRPr="00E5094A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ADMIN_PASSWORD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FFFFB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Administrador inicial.</w:t>
            </w:r>
          </w:p>
        </w:tc>
      </w:tr>
      <w:tr w:rsidR="00FA7B49" w14:paraId="07B045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46710" w14:textId="77777777" w:rsidR="00FA7B49" w:rsidRDefault="00000000">
            <w:pPr>
              <w:spacing w:after="20" w:line="252" w:lineRule="auto"/>
            </w:pP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6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2AE2C" w14:textId="77777777" w:rsidR="00FA7B49" w:rsidRDefault="00000000">
            <w:pPr>
              <w:spacing w:after="20" w:line="252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VITE_API_BASE_URL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0B443" w14:textId="77777777" w:rsidR="00FA7B49" w:rsidRDefault="00000000">
            <w:pPr>
              <w:spacing w:after="20" w:line="252" w:lineRule="auto"/>
            </w:pPr>
            <w:r>
              <w:rPr>
                <w:sz w:val="20"/>
                <w:szCs w:val="20"/>
              </w:rPr>
              <w:t>URL pública de la API.</w:t>
            </w:r>
          </w:p>
        </w:tc>
      </w:tr>
    </w:tbl>
    <w:p w14:paraId="1074C265" w14:textId="77777777" w:rsidR="00FA7B49" w:rsidRDefault="00FA7B49">
      <w:pPr>
        <w:spacing w:after="120"/>
      </w:pPr>
    </w:p>
    <w:p w14:paraId="6A525C61" w14:textId="77777777" w:rsidR="00FA7B49" w:rsidRDefault="00000000">
      <w:pPr>
        <w:pStyle w:val="Ttulo4"/>
      </w:pPr>
      <w:r>
        <w:t>Consideraciones del despliegue</w:t>
      </w:r>
    </w:p>
    <w:p w14:paraId="74AEDE36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t>Supabase</w:t>
      </w:r>
      <w:proofErr w:type="spellEnd"/>
      <w:r>
        <w:t xml:space="preserve"> admite 15 conexiones por proyecto; el </w:t>
      </w:r>
      <w:proofErr w:type="spellStart"/>
      <w:r>
        <w:t>backend</w:t>
      </w:r>
      <w:proofErr w:type="spellEnd"/>
      <w:r>
        <w:t xml:space="preserve"> usa como máximo 4.</w:t>
      </w:r>
    </w:p>
    <w:p w14:paraId="738FA9D0" w14:textId="77777777" w:rsidR="00FA7B4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Render mantiene la versión anterior hasta que la nueva arranca: sin cortes de servicio.</w:t>
      </w:r>
    </w:p>
    <w:sectPr w:rsidR="00FA7B49"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B3A"/>
    <w:multiLevelType w:val="hybridMultilevel"/>
    <w:tmpl w:val="715EBA7C"/>
    <w:lvl w:ilvl="0" w:tplc="BE0682D2">
      <w:start w:val="1"/>
      <w:numFmt w:val="bullet"/>
      <w:lvlText w:val="•"/>
      <w:lvlJc w:val="left"/>
      <w:pPr>
        <w:ind w:left="540" w:hanging="270"/>
      </w:pPr>
    </w:lvl>
    <w:lvl w:ilvl="1" w:tplc="597C4242">
      <w:start w:val="1"/>
      <w:numFmt w:val="bullet"/>
      <w:lvlText w:val="–"/>
      <w:lvlJc w:val="left"/>
      <w:pPr>
        <w:ind w:left="1080" w:hanging="270"/>
      </w:pPr>
    </w:lvl>
    <w:lvl w:ilvl="2" w:tplc="378C484C">
      <w:numFmt w:val="decimal"/>
      <w:lvlText w:val=""/>
      <w:lvlJc w:val="left"/>
    </w:lvl>
    <w:lvl w:ilvl="3" w:tplc="01825A7A">
      <w:numFmt w:val="decimal"/>
      <w:lvlText w:val=""/>
      <w:lvlJc w:val="left"/>
    </w:lvl>
    <w:lvl w:ilvl="4" w:tplc="80BE914A">
      <w:numFmt w:val="decimal"/>
      <w:lvlText w:val=""/>
      <w:lvlJc w:val="left"/>
    </w:lvl>
    <w:lvl w:ilvl="5" w:tplc="3C783AF8">
      <w:numFmt w:val="decimal"/>
      <w:lvlText w:val=""/>
      <w:lvlJc w:val="left"/>
    </w:lvl>
    <w:lvl w:ilvl="6" w:tplc="A33CCCF6">
      <w:numFmt w:val="decimal"/>
      <w:lvlText w:val=""/>
      <w:lvlJc w:val="left"/>
    </w:lvl>
    <w:lvl w:ilvl="7" w:tplc="B296CB5E">
      <w:numFmt w:val="decimal"/>
      <w:lvlText w:val=""/>
      <w:lvlJc w:val="left"/>
    </w:lvl>
    <w:lvl w:ilvl="8" w:tplc="4A46CB6E">
      <w:numFmt w:val="decimal"/>
      <w:lvlText w:val=""/>
      <w:lvlJc w:val="left"/>
    </w:lvl>
  </w:abstractNum>
  <w:abstractNum w:abstractNumId="1" w15:restartNumberingAfterBreak="0">
    <w:nsid w:val="08474EC6"/>
    <w:multiLevelType w:val="hybridMultilevel"/>
    <w:tmpl w:val="6CE2A410"/>
    <w:lvl w:ilvl="0" w:tplc="8186967E">
      <w:start w:val="1"/>
      <w:numFmt w:val="decimal"/>
      <w:lvlText w:val="%1."/>
      <w:lvlJc w:val="left"/>
      <w:pPr>
        <w:ind w:left="540" w:hanging="300"/>
      </w:pPr>
    </w:lvl>
    <w:lvl w:ilvl="1" w:tplc="08F85716">
      <w:numFmt w:val="decimal"/>
      <w:lvlText w:val=""/>
      <w:lvlJc w:val="left"/>
    </w:lvl>
    <w:lvl w:ilvl="2" w:tplc="59B0119A">
      <w:numFmt w:val="decimal"/>
      <w:lvlText w:val=""/>
      <w:lvlJc w:val="left"/>
    </w:lvl>
    <w:lvl w:ilvl="3" w:tplc="A14A0F00">
      <w:numFmt w:val="decimal"/>
      <w:lvlText w:val=""/>
      <w:lvlJc w:val="left"/>
    </w:lvl>
    <w:lvl w:ilvl="4" w:tplc="F42CBD60">
      <w:numFmt w:val="decimal"/>
      <w:lvlText w:val=""/>
      <w:lvlJc w:val="left"/>
    </w:lvl>
    <w:lvl w:ilvl="5" w:tplc="8B408990">
      <w:numFmt w:val="decimal"/>
      <w:lvlText w:val=""/>
      <w:lvlJc w:val="left"/>
    </w:lvl>
    <w:lvl w:ilvl="6" w:tplc="D298AB4C">
      <w:numFmt w:val="decimal"/>
      <w:lvlText w:val=""/>
      <w:lvlJc w:val="left"/>
    </w:lvl>
    <w:lvl w:ilvl="7" w:tplc="07BC0BF0">
      <w:numFmt w:val="decimal"/>
      <w:lvlText w:val=""/>
      <w:lvlJc w:val="left"/>
    </w:lvl>
    <w:lvl w:ilvl="8" w:tplc="64884FC4">
      <w:numFmt w:val="decimal"/>
      <w:lvlText w:val=""/>
      <w:lvlJc w:val="left"/>
    </w:lvl>
  </w:abstractNum>
  <w:abstractNum w:abstractNumId="2" w15:restartNumberingAfterBreak="0">
    <w:nsid w:val="12C250AD"/>
    <w:multiLevelType w:val="hybridMultilevel"/>
    <w:tmpl w:val="9BF23F24"/>
    <w:lvl w:ilvl="0" w:tplc="BF6AF60C">
      <w:start w:val="1"/>
      <w:numFmt w:val="bullet"/>
      <w:lvlText w:val="●"/>
      <w:lvlJc w:val="left"/>
      <w:pPr>
        <w:ind w:left="720" w:hanging="360"/>
      </w:pPr>
    </w:lvl>
    <w:lvl w:ilvl="1" w:tplc="F3F246FE">
      <w:start w:val="1"/>
      <w:numFmt w:val="bullet"/>
      <w:lvlText w:val="○"/>
      <w:lvlJc w:val="left"/>
      <w:pPr>
        <w:ind w:left="1440" w:hanging="360"/>
      </w:pPr>
    </w:lvl>
    <w:lvl w:ilvl="2" w:tplc="0B66A940">
      <w:start w:val="1"/>
      <w:numFmt w:val="bullet"/>
      <w:lvlText w:val="■"/>
      <w:lvlJc w:val="left"/>
      <w:pPr>
        <w:ind w:left="2160" w:hanging="360"/>
      </w:pPr>
    </w:lvl>
    <w:lvl w:ilvl="3" w:tplc="94AABBAA">
      <w:start w:val="1"/>
      <w:numFmt w:val="bullet"/>
      <w:lvlText w:val="●"/>
      <w:lvlJc w:val="left"/>
      <w:pPr>
        <w:ind w:left="2880" w:hanging="360"/>
      </w:pPr>
    </w:lvl>
    <w:lvl w:ilvl="4" w:tplc="0450D3DC">
      <w:start w:val="1"/>
      <w:numFmt w:val="bullet"/>
      <w:lvlText w:val="○"/>
      <w:lvlJc w:val="left"/>
      <w:pPr>
        <w:ind w:left="3600" w:hanging="360"/>
      </w:pPr>
    </w:lvl>
    <w:lvl w:ilvl="5" w:tplc="14DEDC16">
      <w:start w:val="1"/>
      <w:numFmt w:val="bullet"/>
      <w:lvlText w:val="■"/>
      <w:lvlJc w:val="left"/>
      <w:pPr>
        <w:ind w:left="4320" w:hanging="360"/>
      </w:pPr>
    </w:lvl>
    <w:lvl w:ilvl="6" w:tplc="B7AA6BB6">
      <w:start w:val="1"/>
      <w:numFmt w:val="bullet"/>
      <w:lvlText w:val="●"/>
      <w:lvlJc w:val="left"/>
      <w:pPr>
        <w:ind w:left="5040" w:hanging="360"/>
      </w:pPr>
    </w:lvl>
    <w:lvl w:ilvl="7" w:tplc="AE322480">
      <w:start w:val="1"/>
      <w:numFmt w:val="bullet"/>
      <w:lvlText w:val="●"/>
      <w:lvlJc w:val="left"/>
      <w:pPr>
        <w:ind w:left="5760" w:hanging="360"/>
      </w:pPr>
    </w:lvl>
    <w:lvl w:ilvl="8" w:tplc="A90CC3D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F3A78E9"/>
    <w:multiLevelType w:val="hybridMultilevel"/>
    <w:tmpl w:val="B3E4B51A"/>
    <w:lvl w:ilvl="0" w:tplc="460EEBCC">
      <w:start w:val="1"/>
      <w:numFmt w:val="decimal"/>
      <w:lvlText w:val="%1."/>
      <w:lvlJc w:val="left"/>
      <w:pPr>
        <w:ind w:left="540" w:hanging="300"/>
      </w:pPr>
    </w:lvl>
    <w:lvl w:ilvl="1" w:tplc="90802450">
      <w:numFmt w:val="decimal"/>
      <w:lvlText w:val=""/>
      <w:lvlJc w:val="left"/>
    </w:lvl>
    <w:lvl w:ilvl="2" w:tplc="92D8E3DE">
      <w:numFmt w:val="decimal"/>
      <w:lvlText w:val=""/>
      <w:lvlJc w:val="left"/>
    </w:lvl>
    <w:lvl w:ilvl="3" w:tplc="3B92DC58">
      <w:numFmt w:val="decimal"/>
      <w:lvlText w:val=""/>
      <w:lvlJc w:val="left"/>
    </w:lvl>
    <w:lvl w:ilvl="4" w:tplc="A7E6CF8A">
      <w:numFmt w:val="decimal"/>
      <w:lvlText w:val=""/>
      <w:lvlJc w:val="left"/>
    </w:lvl>
    <w:lvl w:ilvl="5" w:tplc="79646F14">
      <w:numFmt w:val="decimal"/>
      <w:lvlText w:val=""/>
      <w:lvlJc w:val="left"/>
    </w:lvl>
    <w:lvl w:ilvl="6" w:tplc="E60602BA">
      <w:numFmt w:val="decimal"/>
      <w:lvlText w:val=""/>
      <w:lvlJc w:val="left"/>
    </w:lvl>
    <w:lvl w:ilvl="7" w:tplc="0A76C428">
      <w:numFmt w:val="decimal"/>
      <w:lvlText w:val=""/>
      <w:lvlJc w:val="left"/>
    </w:lvl>
    <w:lvl w:ilvl="8" w:tplc="BEAC6A4C">
      <w:numFmt w:val="decimal"/>
      <w:lvlText w:val=""/>
      <w:lvlJc w:val="left"/>
    </w:lvl>
  </w:abstractNum>
  <w:num w:numId="1" w16cid:durableId="1804536503">
    <w:abstractNumId w:val="2"/>
    <w:lvlOverride w:ilvl="0">
      <w:startOverride w:val="1"/>
    </w:lvlOverride>
  </w:num>
  <w:num w:numId="2" w16cid:durableId="665547302">
    <w:abstractNumId w:val="0"/>
    <w:lvlOverride w:ilvl="0">
      <w:startOverride w:val="1"/>
    </w:lvlOverride>
  </w:num>
  <w:num w:numId="3" w16cid:durableId="1296832322">
    <w:abstractNumId w:val="3"/>
    <w:lvlOverride w:ilvl="0">
      <w:startOverride w:val="1"/>
    </w:lvlOverride>
  </w:num>
  <w:num w:numId="4" w16cid:durableId="5583270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B49"/>
    <w:rsid w:val="009F6904"/>
    <w:rsid w:val="00E5094A"/>
    <w:rsid w:val="00FA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148974"/>
  <w15:docId w15:val="{06410BAF-78AE-4975-9B5B-D0B044978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  <w:sz w:val="25"/>
      <w:szCs w:val="25"/>
    </w:rPr>
  </w:style>
  <w:style w:type="paragraph" w:styleId="Ttulo4">
    <w:name w:val="heading 4"/>
    <w:uiPriority w:val="9"/>
    <w:unhideWhenUsed/>
    <w:qFormat/>
    <w:pPr>
      <w:keepNext/>
      <w:spacing w:before="160" w:after="80"/>
      <w:outlineLvl w:val="3"/>
    </w:pPr>
    <w:rPr>
      <w:b/>
      <w:bCs/>
      <w:color w:val="404040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2625</Words>
  <Characters>14442</Characters>
  <Application>Microsoft Office Word</Application>
  <DocSecurity>0</DocSecurity>
  <Lines>120</Lines>
  <Paragraphs>34</Paragraphs>
  <ScaleCrop>false</ScaleCrop>
  <Company/>
  <LinksUpToDate>false</LinksUpToDate>
  <CharactersWithSpaces>17033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Eben-Ezer Store Management - Capítulo 3</dc:title>
  <dc:creator>juan</dc:creator>
  <cp:lastModifiedBy>ALUMNO - JUAN MANUEL LOZADA COCHACHES</cp:lastModifiedBy>
  <cp:revision>2</cp:revision>
  <dcterms:created xsi:type="dcterms:W3CDTF">2026-10-11T02:44:00Z</dcterms:created>
  <dcterms:modified xsi:type="dcterms:W3CDTF">2026-10-11T02:47:00Z</dcterms:modified>
</cp:coreProperties>
</file>