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1144E" w14:textId="77777777" w:rsidR="00364DA0" w:rsidRDefault="00364DA0" w:rsidP="00F169A3">
      <w:pPr>
        <w:jc w:val="center"/>
        <w:rPr>
          <w:b/>
          <w:bCs/>
          <w:sz w:val="51"/>
          <w:szCs w:val="51"/>
        </w:rPr>
      </w:pPr>
    </w:p>
    <w:p w14:paraId="5ED4AA5C" w14:textId="77777777" w:rsidR="00364DA0" w:rsidRDefault="00364DA0" w:rsidP="00F169A3">
      <w:pPr>
        <w:jc w:val="center"/>
        <w:rPr>
          <w:b/>
          <w:bCs/>
          <w:sz w:val="51"/>
          <w:szCs w:val="51"/>
        </w:rPr>
      </w:pPr>
    </w:p>
    <w:p w14:paraId="1F9863D7" w14:textId="77777777" w:rsidR="00364DA0" w:rsidRDefault="00364DA0" w:rsidP="00F169A3">
      <w:pPr>
        <w:jc w:val="center"/>
        <w:rPr>
          <w:b/>
          <w:bCs/>
          <w:sz w:val="51"/>
          <w:szCs w:val="51"/>
        </w:rPr>
      </w:pPr>
    </w:p>
    <w:p w14:paraId="343AEF78" w14:textId="77777777" w:rsidR="00364DA0" w:rsidRDefault="00364DA0" w:rsidP="00F169A3">
      <w:pPr>
        <w:jc w:val="center"/>
        <w:rPr>
          <w:b/>
          <w:bCs/>
          <w:sz w:val="51"/>
          <w:szCs w:val="51"/>
        </w:rPr>
      </w:pPr>
    </w:p>
    <w:p w14:paraId="5401A98E" w14:textId="77777777" w:rsidR="00EF7052" w:rsidRPr="00F169A3" w:rsidRDefault="00EF7052" w:rsidP="00F169A3">
      <w:pPr>
        <w:jc w:val="center"/>
        <w:rPr>
          <w:b/>
          <w:bCs/>
          <w:sz w:val="51"/>
          <w:szCs w:val="51"/>
        </w:rPr>
      </w:pPr>
      <w:r w:rsidRPr="00F169A3">
        <w:rPr>
          <w:b/>
          <w:bCs/>
          <w:sz w:val="51"/>
          <w:szCs w:val="51"/>
        </w:rPr>
        <w:t>DevOps SnowFlake Pipeline Process</w:t>
      </w:r>
    </w:p>
    <w:p w14:paraId="5ED29A0E" w14:textId="77777777" w:rsidR="00EF7052" w:rsidRDefault="00EF7052">
      <w:pPr>
        <w:rPr>
          <w:b/>
          <w:bCs/>
        </w:rPr>
      </w:pPr>
    </w:p>
    <w:p w14:paraId="506CF363" w14:textId="77777777" w:rsidR="004D7AE3" w:rsidRDefault="004D7AE3">
      <w:pPr>
        <w:rPr>
          <w:b/>
          <w:bCs/>
        </w:rPr>
      </w:pPr>
    </w:p>
    <w:p w14:paraId="7EC1F0CE" w14:textId="77777777" w:rsidR="00364DA0" w:rsidRDefault="00364DA0">
      <w:pPr>
        <w:rPr>
          <w:b/>
          <w:bCs/>
        </w:rPr>
      </w:pPr>
    </w:p>
    <w:p w14:paraId="714018DA" w14:textId="77777777" w:rsidR="00364DA0" w:rsidRDefault="00364DA0">
      <w:pPr>
        <w:rPr>
          <w:b/>
          <w:bCs/>
        </w:rPr>
      </w:pPr>
    </w:p>
    <w:p w14:paraId="43065383" w14:textId="77777777" w:rsidR="00364DA0" w:rsidRDefault="00364DA0">
      <w:pPr>
        <w:rPr>
          <w:b/>
          <w:bCs/>
        </w:rPr>
      </w:pPr>
    </w:p>
    <w:p w14:paraId="32DCDBB1" w14:textId="77777777" w:rsidR="00364DA0" w:rsidRDefault="00364DA0">
      <w:pPr>
        <w:rPr>
          <w:b/>
          <w:bCs/>
        </w:rPr>
      </w:pPr>
    </w:p>
    <w:p w14:paraId="5565E15A" w14:textId="77777777" w:rsidR="00B532BD" w:rsidRDefault="00B532BD">
      <w:pPr>
        <w:rPr>
          <w:b/>
          <w:bCs/>
        </w:rPr>
      </w:pPr>
    </w:p>
    <w:p w14:paraId="02939DC9" w14:textId="77777777" w:rsidR="00B532BD" w:rsidRDefault="00B532BD">
      <w:pPr>
        <w:rPr>
          <w:b/>
          <w:bCs/>
        </w:rPr>
      </w:pPr>
    </w:p>
    <w:p w14:paraId="5DE4E669" w14:textId="77777777" w:rsidR="00364DA0" w:rsidRDefault="00364DA0">
      <w:pPr>
        <w:rPr>
          <w:b/>
          <w:bCs/>
        </w:rPr>
      </w:pPr>
    </w:p>
    <w:p w14:paraId="316828D1" w14:textId="77777777" w:rsidR="00364DA0" w:rsidRDefault="00364DA0">
      <w:pPr>
        <w:rPr>
          <w:b/>
          <w:bCs/>
        </w:rPr>
      </w:pPr>
    </w:p>
    <w:p w14:paraId="03F2B3D8" w14:textId="77777777" w:rsidR="00364DA0" w:rsidRDefault="00364DA0">
      <w:pPr>
        <w:rPr>
          <w:b/>
          <w:bCs/>
        </w:rPr>
      </w:pPr>
    </w:p>
    <w:p w14:paraId="10EA17C0" w14:textId="77777777" w:rsidR="00364DA0" w:rsidRDefault="00364DA0">
      <w:pPr>
        <w:rPr>
          <w:b/>
          <w:bCs/>
        </w:rPr>
      </w:pPr>
    </w:p>
    <w:p w14:paraId="7F9DCFA7" w14:textId="77777777" w:rsidR="00364DA0" w:rsidRDefault="00364DA0">
      <w:pPr>
        <w:rPr>
          <w:b/>
          <w:bCs/>
        </w:rPr>
      </w:pPr>
    </w:p>
    <w:p w14:paraId="64342EA1" w14:textId="77777777" w:rsidR="00364DA0" w:rsidRDefault="00364DA0">
      <w:pPr>
        <w:rPr>
          <w:b/>
          <w:bCs/>
        </w:rPr>
      </w:pPr>
    </w:p>
    <w:p w14:paraId="40EDC528" w14:textId="77777777" w:rsidR="00364DA0" w:rsidRDefault="00364DA0">
      <w:pPr>
        <w:rPr>
          <w:b/>
          <w:bCs/>
        </w:rPr>
      </w:pPr>
    </w:p>
    <w:p w14:paraId="79CE9B9E" w14:textId="77777777" w:rsidR="00B532BD" w:rsidRDefault="00B532BD">
      <w:pPr>
        <w:rPr>
          <w:b/>
          <w:bCs/>
        </w:rPr>
      </w:pPr>
    </w:p>
    <w:p w14:paraId="7CB1743B" w14:textId="77777777" w:rsidR="00364DA0" w:rsidRDefault="00364DA0">
      <w:pPr>
        <w:rPr>
          <w:b/>
          <w:bCs/>
        </w:rPr>
      </w:pPr>
    </w:p>
    <w:p w14:paraId="3EC5006F" w14:textId="77777777" w:rsidR="00364DA0" w:rsidRDefault="00364DA0">
      <w:pPr>
        <w:rPr>
          <w:b/>
          <w:bCs/>
        </w:rPr>
      </w:pPr>
    </w:p>
    <w:p w14:paraId="26AE65B0" w14:textId="77777777" w:rsidR="00C307B3" w:rsidRDefault="0015105E">
      <w:pPr>
        <w:rPr>
          <w:b/>
          <w:bCs/>
        </w:rPr>
      </w:pPr>
      <w:r w:rsidRPr="001B7481">
        <w:rPr>
          <w:b/>
          <w:bCs/>
        </w:rPr>
        <w:lastRenderedPageBreak/>
        <w:t>Scope:</w:t>
      </w:r>
      <w:r w:rsidR="00202ED0">
        <w:rPr>
          <w:b/>
          <w:bCs/>
        </w:rPr>
        <w:t xml:space="preserve">  </w:t>
      </w:r>
    </w:p>
    <w:p w14:paraId="0B7FCFBB" w14:textId="77777777" w:rsidR="0015105E" w:rsidRDefault="0015105E">
      <w:r>
        <w:t xml:space="preserve">This document </w:t>
      </w:r>
      <w:r w:rsidR="00521B1E">
        <w:t>provides details of DevOps Snowflake pipeline branching strategy for SUPPLY</w:t>
      </w:r>
    </w:p>
    <w:p w14:paraId="59C67B97" w14:textId="77777777" w:rsidR="00521B1E" w:rsidRPr="001B7481" w:rsidRDefault="00521B1E">
      <w:pPr>
        <w:rPr>
          <w:b/>
          <w:bCs/>
        </w:rPr>
      </w:pPr>
      <w:r w:rsidRPr="001B7481">
        <w:rPr>
          <w:b/>
          <w:bCs/>
        </w:rPr>
        <w:t>Process Flow:</w:t>
      </w:r>
    </w:p>
    <w:p w14:paraId="2E80304A" w14:textId="77777777" w:rsidR="00521B1E" w:rsidRDefault="00C261D3">
      <w:r>
        <w:rPr>
          <w:noProof/>
        </w:rPr>
        <w:lastRenderedPageBreak/>
        <w:drawing>
          <wp:inline distT="0" distB="0" distL="0" distR="0" wp14:anchorId="714C5135" wp14:editId="7808D404">
            <wp:extent cx="4443340" cy="7952666"/>
            <wp:effectExtent l="0" t="0" r="0" b="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719" cy="7958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957F6" w14:textId="77777777" w:rsidR="00454194" w:rsidRDefault="00454194">
      <w:pPr>
        <w:rPr>
          <w:b/>
          <w:bCs/>
        </w:rPr>
      </w:pPr>
    </w:p>
    <w:p w14:paraId="75401A02" w14:textId="77777777" w:rsidR="00454194" w:rsidRDefault="00454194">
      <w:pPr>
        <w:rPr>
          <w:b/>
          <w:bCs/>
        </w:rPr>
      </w:pPr>
    </w:p>
    <w:p w14:paraId="3732ADEC" w14:textId="77777777" w:rsidR="00192619" w:rsidRPr="00192619" w:rsidRDefault="00192619">
      <w:pPr>
        <w:rPr>
          <w:b/>
          <w:bCs/>
        </w:rPr>
      </w:pPr>
      <w:r w:rsidRPr="00192619">
        <w:rPr>
          <w:b/>
          <w:bCs/>
        </w:rPr>
        <w:lastRenderedPageBreak/>
        <w:t>Step by step process:</w:t>
      </w:r>
    </w:p>
    <w:p w14:paraId="2E46FF7E" w14:textId="77777777" w:rsidR="00A92629" w:rsidRDefault="00A92629" w:rsidP="00E07039">
      <w:pPr>
        <w:pStyle w:val="ListParagraph"/>
        <w:numPr>
          <w:ilvl w:val="0"/>
          <w:numId w:val="1"/>
        </w:numPr>
      </w:pPr>
      <w:r>
        <w:t xml:space="preserve">Developer to create a folder with his/her name </w:t>
      </w:r>
      <w:r w:rsidR="00755B61">
        <w:t>in</w:t>
      </w:r>
      <w:r>
        <w:t xml:space="preserve"> the repo </w:t>
      </w:r>
      <w:r w:rsidR="00A51530">
        <w:t xml:space="preserve">by creating a dummy branch </w:t>
      </w:r>
      <w:r w:rsidR="00E829B9">
        <w:t>under</w:t>
      </w:r>
      <w:r w:rsidR="00B72BF5">
        <w:t xml:space="preserve"> users/ folder </w:t>
      </w:r>
      <w:r w:rsidR="00A51530">
        <w:t xml:space="preserve">using </w:t>
      </w:r>
      <w:r>
        <w:t>Create New branch</w:t>
      </w:r>
    </w:p>
    <w:p w14:paraId="74C4468F" w14:textId="77777777" w:rsidR="004F2FCB" w:rsidRDefault="004F2FCB" w:rsidP="004F2FCB">
      <w:pPr>
        <w:pStyle w:val="ListParagraph"/>
      </w:pPr>
    </w:p>
    <w:p w14:paraId="28D3C839" w14:textId="77777777" w:rsidR="00A92629" w:rsidRDefault="002E5171" w:rsidP="00A92629">
      <w:pPr>
        <w:pStyle w:val="ListParagraph"/>
      </w:pPr>
      <w:r>
        <w:rPr>
          <w:noProof/>
        </w:rPr>
        <w:drawing>
          <wp:inline distT="0" distB="0" distL="0" distR="0" wp14:anchorId="5983A26A" wp14:editId="677AEA17">
            <wp:extent cx="2251644" cy="964420"/>
            <wp:effectExtent l="0" t="0" r="0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197" cy="9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4F850" w14:textId="77777777" w:rsidR="002E5171" w:rsidRDefault="002E5171" w:rsidP="00A92629">
      <w:pPr>
        <w:pStyle w:val="ListParagraph"/>
      </w:pPr>
    </w:p>
    <w:p w14:paraId="3CA70B73" w14:textId="77777777" w:rsidR="00A74E92" w:rsidRDefault="00131877" w:rsidP="00A92629">
      <w:pPr>
        <w:pStyle w:val="ListParagraph"/>
        <w:numPr>
          <w:ilvl w:val="0"/>
          <w:numId w:val="1"/>
        </w:numPr>
      </w:pPr>
      <w:r>
        <w:t xml:space="preserve">Developer to create a </w:t>
      </w:r>
      <w:r w:rsidR="00C65F2A">
        <w:t xml:space="preserve">feature branch with his/her </w:t>
      </w:r>
      <w:r w:rsidR="004A65BC">
        <w:t xml:space="preserve">RSS item parent folder  as </w:t>
      </w:r>
      <w:r>
        <w:t>&lt;TOPAZ ID&gt;_</w:t>
      </w:r>
      <w:r w:rsidR="003D62C8">
        <w:t>&lt;</w:t>
      </w:r>
      <w:r w:rsidR="00D8636A">
        <w:t>rss</w:t>
      </w:r>
      <w:r w:rsidR="00055D13">
        <w:t>desc</w:t>
      </w:r>
      <w:r w:rsidR="003D62C8">
        <w:t>&gt;</w:t>
      </w:r>
      <w:r w:rsidR="004A65BC">
        <w:t>/&lt;rssdesc&gt;</w:t>
      </w:r>
      <w:r w:rsidR="00771A84">
        <w:t xml:space="preserve"> (ex: </w:t>
      </w:r>
      <w:r w:rsidR="00771A84" w:rsidRPr="00771A84">
        <w:t>users/sharath/</w:t>
      </w:r>
      <w:r w:rsidR="00E07039" w:rsidRPr="00771A84">
        <w:t>2023040301_addpoa_fcltyvw</w:t>
      </w:r>
      <w:r w:rsidR="0040797C">
        <w:t>/</w:t>
      </w:r>
      <w:r w:rsidR="004A65BC" w:rsidRPr="00771A84">
        <w:t>addpoa_fcltyvw</w:t>
      </w:r>
      <w:r w:rsidR="00E07039">
        <w:t>)</w:t>
      </w:r>
    </w:p>
    <w:p w14:paraId="6F6F1450" w14:textId="77777777" w:rsidR="00055D13" w:rsidRDefault="00055D13" w:rsidP="00055D13">
      <w:pPr>
        <w:pStyle w:val="ListParagraph"/>
      </w:pPr>
    </w:p>
    <w:p w14:paraId="136B4397" w14:textId="77777777" w:rsidR="00E07039" w:rsidRPr="007530A5" w:rsidRDefault="00D8636A" w:rsidP="00E07039">
      <w:pPr>
        <w:pStyle w:val="ListParagraph"/>
        <w:numPr>
          <w:ilvl w:val="0"/>
          <w:numId w:val="1"/>
        </w:numPr>
      </w:pPr>
      <w:r>
        <w:t xml:space="preserve">Feature branch name to be created as </w:t>
      </w:r>
      <w:r w:rsidR="00E07039">
        <w:t xml:space="preserve">short </w:t>
      </w:r>
      <w:r w:rsidR="004C31A8">
        <w:t>RSS description</w:t>
      </w:r>
      <w:r w:rsidR="005045F1">
        <w:t xml:space="preserve"> Ex: </w:t>
      </w:r>
      <w:r w:rsidR="005045F1">
        <w:rPr>
          <w:rFonts w:ascii="Segoe UI" w:hAnsi="Segoe UI" w:cs="Segoe UI"/>
          <w:shd w:val="clear" w:color="auto" w:fill="FFFFFF"/>
        </w:rPr>
        <w:t>addpoa_fcltyvw</w:t>
      </w:r>
    </w:p>
    <w:p w14:paraId="150CBB85" w14:textId="77777777" w:rsidR="007530A5" w:rsidRDefault="007530A5" w:rsidP="007530A5">
      <w:pPr>
        <w:pStyle w:val="ListParagraph"/>
      </w:pPr>
    </w:p>
    <w:p w14:paraId="2482919E" w14:textId="77777777" w:rsidR="00F67CD9" w:rsidRDefault="00325F1C" w:rsidP="00F67CD9">
      <w:pPr>
        <w:pStyle w:val="ListParagraph"/>
        <w:numPr>
          <w:ilvl w:val="0"/>
          <w:numId w:val="1"/>
        </w:numPr>
      </w:pPr>
      <w:r>
        <w:t xml:space="preserve">Delete the </w:t>
      </w:r>
      <w:r w:rsidR="002720D2">
        <w:t>dummy branch crea</w:t>
      </w:r>
      <w:r w:rsidR="008964F7">
        <w:t>ted</w:t>
      </w:r>
      <w:r>
        <w:t xml:space="preserve"> - </w:t>
      </w:r>
      <w:r w:rsidR="008964F7">
        <w:t>click on Delete Branch and delete it</w:t>
      </w:r>
      <w:r w:rsidR="00755B61">
        <w:t xml:space="preserve"> (post c</w:t>
      </w:r>
      <w:r w:rsidR="00D706DF">
        <w:t>reation of feature branch)</w:t>
      </w:r>
    </w:p>
    <w:p w14:paraId="40192BFF" w14:textId="77777777" w:rsidR="00F67CD9" w:rsidRPr="00890D9C" w:rsidRDefault="00F67CD9" w:rsidP="00E07039">
      <w:pPr>
        <w:pStyle w:val="ListParagraph"/>
        <w:rPr>
          <w:b/>
          <w:bCs/>
          <w:sz w:val="2"/>
          <w:szCs w:val="2"/>
        </w:rPr>
      </w:pPr>
    </w:p>
    <w:p w14:paraId="20B9A80F" w14:textId="77777777" w:rsidR="00E07039" w:rsidRPr="00AA1D4E" w:rsidRDefault="00F67CD9" w:rsidP="00E07039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7ED9002" wp14:editId="51793D1A">
            <wp:extent cx="4916627" cy="1352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868" cy="136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119CC" w14:textId="77777777" w:rsidR="00F67CD9" w:rsidRDefault="00F67CD9" w:rsidP="00F67CD9">
      <w:pPr>
        <w:pStyle w:val="ListParagraph"/>
      </w:pPr>
    </w:p>
    <w:p w14:paraId="46F7727D" w14:textId="77777777" w:rsidR="000C5934" w:rsidRDefault="00D8636A" w:rsidP="000C5934">
      <w:pPr>
        <w:pStyle w:val="ListParagraph"/>
        <w:numPr>
          <w:ilvl w:val="0"/>
          <w:numId w:val="1"/>
        </w:numPr>
      </w:pPr>
      <w:r>
        <w:t>All characters to be of lower case while creat</w:t>
      </w:r>
      <w:r w:rsidR="003032D9">
        <w:t>ing</w:t>
      </w:r>
      <w:r>
        <w:t xml:space="preserve"> folder, </w:t>
      </w:r>
      <w:r w:rsidR="00B67E64">
        <w:t xml:space="preserve">feature </w:t>
      </w:r>
      <w:r>
        <w:t>branch</w:t>
      </w:r>
    </w:p>
    <w:p w14:paraId="1DEFF4E9" w14:textId="77777777" w:rsidR="000C5934" w:rsidRDefault="000C5934" w:rsidP="00D007FB">
      <w:pPr>
        <w:pStyle w:val="ListParagraph"/>
      </w:pPr>
    </w:p>
    <w:p w14:paraId="19935DC5" w14:textId="77777777" w:rsidR="00D007FB" w:rsidRDefault="00150195" w:rsidP="00D007FB">
      <w:pPr>
        <w:pStyle w:val="ListParagraph"/>
      </w:pPr>
      <w:r>
        <w:rPr>
          <w:noProof/>
        </w:rPr>
        <w:drawing>
          <wp:inline distT="0" distB="0" distL="0" distR="0" wp14:anchorId="1147E487" wp14:editId="24EAF514">
            <wp:extent cx="4321868" cy="1073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5226" cy="1083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12136" w14:textId="77777777" w:rsidR="00150195" w:rsidRDefault="00150195" w:rsidP="00150195">
      <w:pPr>
        <w:pStyle w:val="ListParagraph"/>
      </w:pPr>
    </w:p>
    <w:p w14:paraId="05E3FBDF" w14:textId="77777777" w:rsidR="00D8636A" w:rsidRDefault="00D8636A" w:rsidP="00131877">
      <w:pPr>
        <w:pStyle w:val="ListParagraph"/>
        <w:numPr>
          <w:ilvl w:val="0"/>
          <w:numId w:val="1"/>
        </w:numPr>
      </w:pPr>
      <w:r>
        <w:t xml:space="preserve">The branch contains the below </w:t>
      </w:r>
      <w:r w:rsidR="009B4591">
        <w:t>folders</w:t>
      </w:r>
      <w:r w:rsidR="0073271F">
        <w:t>:</w:t>
      </w:r>
    </w:p>
    <w:p w14:paraId="16425907" w14:textId="77777777" w:rsidR="009B4591" w:rsidRDefault="009B4591" w:rsidP="009B4591">
      <w:pPr>
        <w:pStyle w:val="ListParagraph"/>
        <w:numPr>
          <w:ilvl w:val="0"/>
          <w:numId w:val="2"/>
        </w:numPr>
      </w:pPr>
      <w:r>
        <w:t>migration</w:t>
      </w:r>
    </w:p>
    <w:p w14:paraId="0A5E322B" w14:textId="77777777" w:rsidR="009B4591" w:rsidRDefault="009B4591" w:rsidP="009B4591">
      <w:pPr>
        <w:pStyle w:val="ListParagraph"/>
        <w:numPr>
          <w:ilvl w:val="0"/>
          <w:numId w:val="2"/>
        </w:numPr>
      </w:pPr>
      <w:r>
        <w:t>schemachange</w:t>
      </w:r>
    </w:p>
    <w:p w14:paraId="5AB7602E" w14:textId="77777777" w:rsidR="00296160" w:rsidRDefault="00296160" w:rsidP="00296160">
      <w:pPr>
        <w:pStyle w:val="ListParagraph"/>
        <w:ind w:left="1440"/>
      </w:pPr>
    </w:p>
    <w:p w14:paraId="47F1A644" w14:textId="77777777" w:rsidR="00654412" w:rsidRDefault="00296160" w:rsidP="0073271F">
      <w:pPr>
        <w:pStyle w:val="ListParagraph"/>
        <w:ind w:left="1440"/>
      </w:pPr>
      <w:r>
        <w:rPr>
          <w:noProof/>
        </w:rPr>
        <w:drawing>
          <wp:inline distT="0" distB="0" distL="0" distR="0" wp14:anchorId="2DADC927" wp14:editId="5D9839BC">
            <wp:extent cx="2292350" cy="1271638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9065" cy="129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46B94" w14:textId="77777777" w:rsidR="009B4591" w:rsidRDefault="009B4591" w:rsidP="009B4591">
      <w:pPr>
        <w:pStyle w:val="ListParagraph"/>
        <w:numPr>
          <w:ilvl w:val="0"/>
          <w:numId w:val="1"/>
        </w:numPr>
      </w:pPr>
      <w:r>
        <w:lastRenderedPageBreak/>
        <w:t>schemachange will contain the below folders</w:t>
      </w:r>
      <w:r w:rsidR="00084894">
        <w:t>:</w:t>
      </w:r>
    </w:p>
    <w:p w14:paraId="1F1FBD52" w14:textId="77777777" w:rsidR="000476EC" w:rsidRDefault="000476EC" w:rsidP="006079C6">
      <w:pPr>
        <w:pStyle w:val="ListParagraph"/>
        <w:numPr>
          <w:ilvl w:val="1"/>
          <w:numId w:val="3"/>
        </w:numPr>
      </w:pPr>
      <w:r>
        <w:t>controlbundle</w:t>
      </w:r>
    </w:p>
    <w:p w14:paraId="1FAEC13E" w14:textId="77777777" w:rsidR="000B57A9" w:rsidRDefault="000B57A9" w:rsidP="000B57A9">
      <w:pPr>
        <w:pStyle w:val="ListParagraph"/>
        <w:numPr>
          <w:ilvl w:val="2"/>
          <w:numId w:val="3"/>
        </w:numPr>
      </w:pPr>
      <w:r>
        <w:t>dev</w:t>
      </w:r>
    </w:p>
    <w:p w14:paraId="0E3821D2" w14:textId="77777777" w:rsidR="000B57A9" w:rsidRDefault="000B57A9" w:rsidP="000B57A9">
      <w:pPr>
        <w:pStyle w:val="ListParagraph"/>
        <w:numPr>
          <w:ilvl w:val="2"/>
          <w:numId w:val="3"/>
        </w:numPr>
      </w:pPr>
      <w:r>
        <w:t>minor</w:t>
      </w:r>
    </w:p>
    <w:p w14:paraId="1A7634E8" w14:textId="77777777" w:rsidR="00353798" w:rsidRDefault="00353798" w:rsidP="000B57A9">
      <w:pPr>
        <w:pStyle w:val="ListParagraph"/>
        <w:numPr>
          <w:ilvl w:val="2"/>
          <w:numId w:val="3"/>
        </w:numPr>
      </w:pPr>
      <w:r>
        <w:t>major</w:t>
      </w:r>
    </w:p>
    <w:p w14:paraId="43D863ED" w14:textId="77777777" w:rsidR="00353798" w:rsidRDefault="00353798" w:rsidP="000B57A9">
      <w:pPr>
        <w:pStyle w:val="ListParagraph"/>
        <w:numPr>
          <w:ilvl w:val="2"/>
          <w:numId w:val="3"/>
        </w:numPr>
      </w:pPr>
      <w:r>
        <w:t>prod</w:t>
      </w:r>
    </w:p>
    <w:p w14:paraId="5F7E450D" w14:textId="77777777" w:rsidR="000476EC" w:rsidRDefault="000476EC" w:rsidP="000476EC">
      <w:pPr>
        <w:pStyle w:val="ListParagraph"/>
        <w:numPr>
          <w:ilvl w:val="1"/>
          <w:numId w:val="3"/>
        </w:numPr>
      </w:pPr>
      <w:r>
        <w:t>dmlscripts</w:t>
      </w:r>
    </w:p>
    <w:p w14:paraId="0A2BE848" w14:textId="77777777" w:rsidR="009B4591" w:rsidRDefault="009B4591" w:rsidP="000476EC">
      <w:pPr>
        <w:pStyle w:val="ListParagraph"/>
        <w:numPr>
          <w:ilvl w:val="1"/>
          <w:numId w:val="3"/>
        </w:numPr>
      </w:pPr>
      <w:r>
        <w:t>functions</w:t>
      </w:r>
    </w:p>
    <w:p w14:paraId="517ABC7D" w14:textId="77777777" w:rsidR="009B4591" w:rsidRDefault="009B4591" w:rsidP="006079C6">
      <w:pPr>
        <w:pStyle w:val="ListParagraph"/>
        <w:numPr>
          <w:ilvl w:val="1"/>
          <w:numId w:val="3"/>
        </w:numPr>
      </w:pPr>
      <w:r>
        <w:t>grants</w:t>
      </w:r>
    </w:p>
    <w:p w14:paraId="6C9DF94C" w14:textId="77777777" w:rsidR="00353798" w:rsidRDefault="00353798" w:rsidP="00353798">
      <w:pPr>
        <w:pStyle w:val="ListParagraph"/>
        <w:numPr>
          <w:ilvl w:val="2"/>
          <w:numId w:val="3"/>
        </w:numPr>
      </w:pPr>
      <w:r>
        <w:t>dev</w:t>
      </w:r>
    </w:p>
    <w:p w14:paraId="0371DC6A" w14:textId="77777777" w:rsidR="0064778F" w:rsidRDefault="0064778F" w:rsidP="00353798">
      <w:pPr>
        <w:pStyle w:val="ListParagraph"/>
        <w:numPr>
          <w:ilvl w:val="2"/>
          <w:numId w:val="3"/>
        </w:numPr>
      </w:pPr>
      <w:r>
        <w:t>minor</w:t>
      </w:r>
    </w:p>
    <w:p w14:paraId="42216F1A" w14:textId="77777777" w:rsidR="0064778F" w:rsidRDefault="0064778F" w:rsidP="00353798">
      <w:pPr>
        <w:pStyle w:val="ListParagraph"/>
        <w:numPr>
          <w:ilvl w:val="2"/>
          <w:numId w:val="3"/>
        </w:numPr>
      </w:pPr>
      <w:r>
        <w:t>major</w:t>
      </w:r>
    </w:p>
    <w:p w14:paraId="17B012D0" w14:textId="77777777" w:rsidR="0064778F" w:rsidRDefault="0064778F" w:rsidP="00353798">
      <w:pPr>
        <w:pStyle w:val="ListParagraph"/>
        <w:numPr>
          <w:ilvl w:val="2"/>
          <w:numId w:val="3"/>
        </w:numPr>
      </w:pPr>
      <w:r>
        <w:t>prod</w:t>
      </w:r>
    </w:p>
    <w:p w14:paraId="58CE6B49" w14:textId="77777777" w:rsidR="009B4591" w:rsidRDefault="009B4591" w:rsidP="006079C6">
      <w:pPr>
        <w:pStyle w:val="ListParagraph"/>
        <w:numPr>
          <w:ilvl w:val="1"/>
          <w:numId w:val="3"/>
        </w:numPr>
      </w:pPr>
      <w:r>
        <w:t>storedprocedure</w:t>
      </w:r>
    </w:p>
    <w:p w14:paraId="01F6B26E" w14:textId="77777777" w:rsidR="009B4591" w:rsidRDefault="009B4591" w:rsidP="006079C6">
      <w:pPr>
        <w:pStyle w:val="ListParagraph"/>
        <w:numPr>
          <w:ilvl w:val="1"/>
          <w:numId w:val="3"/>
        </w:numPr>
      </w:pPr>
      <w:r>
        <w:t>tables</w:t>
      </w:r>
    </w:p>
    <w:p w14:paraId="7027D071" w14:textId="77777777" w:rsidR="00E120A2" w:rsidRDefault="00E120A2" w:rsidP="006079C6">
      <w:pPr>
        <w:pStyle w:val="ListParagraph"/>
        <w:numPr>
          <w:ilvl w:val="2"/>
          <w:numId w:val="4"/>
        </w:numPr>
      </w:pPr>
      <w:r>
        <w:t>alter_tables</w:t>
      </w:r>
    </w:p>
    <w:p w14:paraId="42747EE2" w14:textId="77777777" w:rsidR="00E120A2" w:rsidRDefault="00E120A2" w:rsidP="006079C6">
      <w:pPr>
        <w:pStyle w:val="ListParagraph"/>
        <w:numPr>
          <w:ilvl w:val="2"/>
          <w:numId w:val="4"/>
        </w:numPr>
      </w:pPr>
      <w:r>
        <w:t>create_tables</w:t>
      </w:r>
    </w:p>
    <w:p w14:paraId="0A346A03" w14:textId="77777777" w:rsidR="008D1BF4" w:rsidRDefault="009B4591" w:rsidP="0064778F">
      <w:pPr>
        <w:pStyle w:val="ListParagraph"/>
        <w:numPr>
          <w:ilvl w:val="1"/>
          <w:numId w:val="3"/>
        </w:numPr>
      </w:pPr>
      <w:r>
        <w:t>views</w:t>
      </w:r>
    </w:p>
    <w:p w14:paraId="17D3BAA0" w14:textId="77777777" w:rsidR="0077528B" w:rsidRDefault="0077528B" w:rsidP="0077528B">
      <w:pPr>
        <w:pStyle w:val="ListParagraph"/>
      </w:pPr>
    </w:p>
    <w:p w14:paraId="30AB552E" w14:textId="77777777" w:rsidR="0077528B" w:rsidRDefault="00FC0049" w:rsidP="0077528B">
      <w:pPr>
        <w:pStyle w:val="ListParagraph"/>
      </w:pPr>
      <w:r w:rsidRPr="00BF4EBF">
        <w:rPr>
          <w:noProof/>
        </w:rPr>
        <w:drawing>
          <wp:inline distT="0" distB="0" distL="0" distR="0" wp14:anchorId="13D5479F" wp14:editId="22DF6EFE">
            <wp:extent cx="4610100" cy="4010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FA35F" w14:textId="77777777" w:rsidR="00FC0049" w:rsidRDefault="00FC0049" w:rsidP="0077528B">
      <w:pPr>
        <w:pStyle w:val="ListParagraph"/>
      </w:pPr>
    </w:p>
    <w:p w14:paraId="7F5B4F4C" w14:textId="77777777" w:rsidR="009B4591" w:rsidRDefault="009B4591" w:rsidP="009B4591">
      <w:pPr>
        <w:pStyle w:val="ListParagraph"/>
        <w:numPr>
          <w:ilvl w:val="0"/>
          <w:numId w:val="1"/>
        </w:numPr>
      </w:pPr>
      <w:r>
        <w:t>Developer creates individual script for</w:t>
      </w:r>
      <w:r w:rsidR="009A577B">
        <w:t xml:space="preserve"> the changes RSS needs </w:t>
      </w:r>
      <w:r>
        <w:t>with the format R__&lt;script name&gt;</w:t>
      </w:r>
      <w:r w:rsidR="009A577B">
        <w:t>.sql</w:t>
      </w:r>
      <w:r w:rsidR="00D876F9">
        <w:t xml:space="preserve"> - </w:t>
      </w:r>
      <w:r w:rsidR="008702FB">
        <w:t xml:space="preserve">capital </w:t>
      </w:r>
      <w:r w:rsidR="00396B70">
        <w:t xml:space="preserve">R followed by </w:t>
      </w:r>
      <w:r w:rsidR="009A577B">
        <w:t>two</w:t>
      </w:r>
      <w:r w:rsidR="00D876F9">
        <w:t xml:space="preserve"> underscore</w:t>
      </w:r>
      <w:r w:rsidR="009A577B">
        <w:t>s</w:t>
      </w:r>
      <w:r w:rsidR="00D876F9">
        <w:t xml:space="preserve"> is mandatory</w:t>
      </w:r>
    </w:p>
    <w:p w14:paraId="6CFE0401" w14:textId="77777777" w:rsidR="00654412" w:rsidRDefault="00654412" w:rsidP="00654412">
      <w:pPr>
        <w:pStyle w:val="ListParagraph"/>
      </w:pPr>
    </w:p>
    <w:p w14:paraId="67EC7BB1" w14:textId="77777777" w:rsidR="009B4591" w:rsidRDefault="009B4591" w:rsidP="009B4591">
      <w:pPr>
        <w:pStyle w:val="ListParagraph"/>
        <w:numPr>
          <w:ilvl w:val="0"/>
          <w:numId w:val="1"/>
        </w:numPr>
      </w:pPr>
      <w:r>
        <w:t xml:space="preserve">Developer uploads the </w:t>
      </w:r>
      <w:r w:rsidR="00E120A2">
        <w:t xml:space="preserve">scripts into corresponding folder </w:t>
      </w:r>
      <w:r w:rsidR="00033072">
        <w:t>under feature bran</w:t>
      </w:r>
      <w:r w:rsidR="00EC4A2C">
        <w:t xml:space="preserve">ch </w:t>
      </w:r>
      <w:r w:rsidR="00E120A2">
        <w:t>and commit</w:t>
      </w:r>
      <w:r w:rsidR="009A577B">
        <w:t>s</w:t>
      </w:r>
    </w:p>
    <w:p w14:paraId="765233B4" w14:textId="77777777" w:rsidR="0055242D" w:rsidRDefault="0055242D" w:rsidP="0055242D">
      <w:pPr>
        <w:pStyle w:val="ListParagraph"/>
      </w:pPr>
    </w:p>
    <w:p w14:paraId="4A966AA3" w14:textId="77777777" w:rsidR="0055242D" w:rsidRDefault="0055242D" w:rsidP="0055242D">
      <w:pPr>
        <w:pStyle w:val="ListParagraph"/>
      </w:pPr>
      <w:r>
        <w:rPr>
          <w:noProof/>
        </w:rPr>
        <w:drawing>
          <wp:inline distT="0" distB="0" distL="0" distR="0" wp14:anchorId="36CE7822" wp14:editId="6F9AEF8E">
            <wp:extent cx="2584450" cy="1481205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1640" cy="149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5DEF0" w14:textId="77777777" w:rsidR="0055242D" w:rsidRDefault="0055242D" w:rsidP="0055242D">
      <w:pPr>
        <w:pStyle w:val="ListParagraph"/>
      </w:pPr>
    </w:p>
    <w:p w14:paraId="35C649FF" w14:textId="77777777" w:rsidR="00E120A2" w:rsidRDefault="00E120A2" w:rsidP="008503F0">
      <w:pPr>
        <w:pStyle w:val="ListParagraph"/>
        <w:numPr>
          <w:ilvl w:val="0"/>
          <w:numId w:val="1"/>
        </w:numPr>
        <w:jc w:val="both"/>
      </w:pPr>
      <w:r>
        <w:t xml:space="preserve">Developer creates a new branch based on main branch under release/ folder with same name as created </w:t>
      </w:r>
      <w:r w:rsidR="00EC4A2C">
        <w:t>in feature =</w:t>
      </w:r>
      <w:r>
        <w:t xml:space="preserve"> branch</w:t>
      </w:r>
      <w:r w:rsidR="009A577B">
        <w:t xml:space="preserve"> along wi</w:t>
      </w:r>
      <w:r w:rsidR="00BF4EBF">
        <w:t xml:space="preserve">th Topaz_id </w:t>
      </w:r>
      <w:r w:rsidR="00B945E0">
        <w:t>–</w:t>
      </w:r>
      <w:r w:rsidR="00BF4EBF">
        <w:t xml:space="preserve"> </w:t>
      </w:r>
      <w:r w:rsidR="00B945E0">
        <w:t>rel_</w:t>
      </w:r>
      <w:r w:rsidR="00BF4EBF">
        <w:t>&lt;TOPAZ_ID&gt;_&lt;rssdesc&gt;</w:t>
      </w:r>
    </w:p>
    <w:p w14:paraId="131186F1" w14:textId="77777777" w:rsidR="00C37E1A" w:rsidRDefault="00C37E1A" w:rsidP="00C37E1A">
      <w:pPr>
        <w:pStyle w:val="ListParagraph"/>
      </w:pPr>
    </w:p>
    <w:p w14:paraId="22729415" w14:textId="77777777" w:rsidR="00C37E1A" w:rsidRDefault="00C37E1A" w:rsidP="00C37E1A">
      <w:pPr>
        <w:pStyle w:val="ListParagraph"/>
      </w:pPr>
      <w:r>
        <w:rPr>
          <w:noProof/>
        </w:rPr>
        <w:drawing>
          <wp:inline distT="0" distB="0" distL="0" distR="0" wp14:anchorId="428EA582" wp14:editId="5469C1E8">
            <wp:extent cx="2495550" cy="2490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7725" cy="26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7BCE0" w14:textId="77777777" w:rsidR="00C37E1A" w:rsidRDefault="00C37E1A" w:rsidP="00C37E1A">
      <w:pPr>
        <w:pStyle w:val="ListParagraph"/>
      </w:pPr>
    </w:p>
    <w:p w14:paraId="5E05AFA5" w14:textId="77777777" w:rsidR="001B21B3" w:rsidRDefault="001B21B3" w:rsidP="008503F0">
      <w:pPr>
        <w:pStyle w:val="ListParagraph"/>
        <w:numPr>
          <w:ilvl w:val="0"/>
          <w:numId w:val="1"/>
        </w:numPr>
        <w:jc w:val="both"/>
      </w:pPr>
      <w:r>
        <w:t>Developer creates a new pull request to merge from newly created feature branch into release branch</w:t>
      </w:r>
      <w:r w:rsidR="00B945E0">
        <w:t xml:space="preserve"> created in step 10</w:t>
      </w:r>
    </w:p>
    <w:p w14:paraId="1B3037B7" w14:textId="77777777" w:rsidR="007660FE" w:rsidRDefault="007660FE" w:rsidP="007660FE">
      <w:pPr>
        <w:pStyle w:val="ListParagraph"/>
      </w:pPr>
    </w:p>
    <w:p w14:paraId="23D63B1A" w14:textId="77777777" w:rsidR="00744A73" w:rsidRDefault="007660FE" w:rsidP="007660FE">
      <w:pPr>
        <w:pStyle w:val="ListParagraph"/>
      </w:pPr>
      <w:r>
        <w:rPr>
          <w:noProof/>
        </w:rPr>
        <w:drawing>
          <wp:inline distT="0" distB="0" distL="0" distR="0" wp14:anchorId="28C56D1F" wp14:editId="6FA6F44D">
            <wp:extent cx="5731510" cy="5340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62331" w14:textId="77777777" w:rsidR="00240233" w:rsidRDefault="00240233" w:rsidP="007660FE">
      <w:pPr>
        <w:pStyle w:val="ListParagraph"/>
      </w:pPr>
    </w:p>
    <w:p w14:paraId="3CA10B55" w14:textId="77777777" w:rsidR="002000DD" w:rsidRDefault="00242488" w:rsidP="001D7551">
      <w:pPr>
        <w:pStyle w:val="ListParagraph"/>
        <w:numPr>
          <w:ilvl w:val="0"/>
          <w:numId w:val="1"/>
        </w:numPr>
        <w:jc w:val="both"/>
      </w:pPr>
      <w:r>
        <w:t>D and A Lead</w:t>
      </w:r>
      <w:r w:rsidR="00B945E0">
        <w:t xml:space="preserve"> (</w:t>
      </w:r>
      <w:r w:rsidR="008503F0">
        <w:t>the lead assigned for the RSS/project)</w:t>
      </w:r>
      <w:r w:rsidR="003174AA">
        <w:t xml:space="preserve"> fi</w:t>
      </w:r>
      <w:r w:rsidR="00795A67">
        <w:t>rst rejects the automated trigger created for release branch creation. Then</w:t>
      </w:r>
      <w:r>
        <w:t xml:space="preserve"> reviews the Pull Request details then takes action</w:t>
      </w:r>
    </w:p>
    <w:p w14:paraId="093C9187" w14:textId="77777777" w:rsidR="002000DD" w:rsidRDefault="002000DD" w:rsidP="001D7551">
      <w:pPr>
        <w:pStyle w:val="ListParagraph"/>
        <w:jc w:val="both"/>
      </w:pPr>
    </w:p>
    <w:p w14:paraId="73A78CC1" w14:textId="77777777" w:rsidR="00352291" w:rsidRDefault="00352291" w:rsidP="001D7551">
      <w:pPr>
        <w:pStyle w:val="ListParagraph"/>
        <w:numPr>
          <w:ilvl w:val="0"/>
          <w:numId w:val="1"/>
        </w:numPr>
        <w:jc w:val="both"/>
      </w:pPr>
      <w:r>
        <w:t xml:space="preserve">Once the PR is approved, the merge from feature branch to release </w:t>
      </w:r>
      <w:r w:rsidR="002000DD">
        <w:t>branch is completed</w:t>
      </w:r>
    </w:p>
    <w:p w14:paraId="7DCFC876" w14:textId="77777777" w:rsidR="00795A67" w:rsidRDefault="00795A67" w:rsidP="00795A67">
      <w:pPr>
        <w:pStyle w:val="ListParagraph"/>
      </w:pPr>
    </w:p>
    <w:p w14:paraId="274A5CEA" w14:textId="77777777" w:rsidR="00795A67" w:rsidRDefault="00BC46B1" w:rsidP="001D7551">
      <w:pPr>
        <w:pStyle w:val="ListParagraph"/>
        <w:numPr>
          <w:ilvl w:val="0"/>
          <w:numId w:val="1"/>
        </w:numPr>
        <w:jc w:val="both"/>
      </w:pPr>
      <w:r>
        <w:t>If the lead finds any issues with scripts, the PR is rejected</w:t>
      </w:r>
    </w:p>
    <w:p w14:paraId="6ADB5532" w14:textId="77777777" w:rsidR="002000DD" w:rsidRDefault="002000DD" w:rsidP="001D7551">
      <w:pPr>
        <w:pStyle w:val="ListParagraph"/>
        <w:jc w:val="both"/>
      </w:pPr>
    </w:p>
    <w:p w14:paraId="7B605759" w14:textId="77777777" w:rsidR="00306C50" w:rsidRDefault="00AD76AE" w:rsidP="001D7551">
      <w:pPr>
        <w:pStyle w:val="ListParagraph"/>
        <w:numPr>
          <w:ilvl w:val="0"/>
          <w:numId w:val="1"/>
        </w:numPr>
        <w:jc w:val="both"/>
      </w:pPr>
      <w:r>
        <w:t xml:space="preserve">Automated deployment </w:t>
      </w:r>
      <w:r w:rsidR="008212C6">
        <w:t>trigger is created once the merge from feature branch to release branch is completed.</w:t>
      </w:r>
      <w:r w:rsidR="00E55205">
        <w:t xml:space="preserve"> Technical lead reviews and takes action </w:t>
      </w:r>
      <w:r w:rsidR="00306C50">
        <w:t>on the automated deployment request</w:t>
      </w:r>
    </w:p>
    <w:p w14:paraId="3A03D8A9" w14:textId="77777777" w:rsidR="00306C50" w:rsidRDefault="00306C50" w:rsidP="001D7551">
      <w:pPr>
        <w:pStyle w:val="ListParagraph"/>
        <w:jc w:val="both"/>
      </w:pPr>
    </w:p>
    <w:p w14:paraId="409B9174" w14:textId="77777777" w:rsidR="00732EA5" w:rsidRDefault="00306C50" w:rsidP="001D7551">
      <w:pPr>
        <w:pStyle w:val="ListParagraph"/>
        <w:numPr>
          <w:ilvl w:val="0"/>
          <w:numId w:val="1"/>
        </w:numPr>
        <w:jc w:val="both"/>
      </w:pPr>
      <w:r>
        <w:t xml:space="preserve">Once the approval is received on the automated deployment request, the DB Scripts </w:t>
      </w:r>
      <w:r w:rsidR="001D7551">
        <w:t xml:space="preserve">are executed in </w:t>
      </w:r>
      <w:r w:rsidR="00AD76AE">
        <w:t>DEV environment</w:t>
      </w:r>
    </w:p>
    <w:p w14:paraId="2B27E29D" w14:textId="77777777" w:rsidR="0011260C" w:rsidRDefault="0011260C" w:rsidP="0011260C">
      <w:pPr>
        <w:pStyle w:val="ListParagraph"/>
      </w:pPr>
    </w:p>
    <w:p w14:paraId="342D61D9" w14:textId="77777777" w:rsidR="0011260C" w:rsidRDefault="0011260C" w:rsidP="00C16741">
      <w:pPr>
        <w:pStyle w:val="ListParagraph"/>
        <w:numPr>
          <w:ilvl w:val="0"/>
          <w:numId w:val="1"/>
        </w:numPr>
        <w:jc w:val="both"/>
      </w:pPr>
      <w:r>
        <w:t xml:space="preserve">The pipeline waits for Minor </w:t>
      </w:r>
      <w:r w:rsidR="000A1247">
        <w:t xml:space="preserve">deployment trigger </w:t>
      </w:r>
      <w:r>
        <w:t xml:space="preserve">approval. This is cancelled by the lead to ensure there is no roadblock to approve </w:t>
      </w:r>
      <w:r w:rsidR="000A1247">
        <w:t xml:space="preserve">any other </w:t>
      </w:r>
      <w:r>
        <w:t>deployments</w:t>
      </w:r>
      <w:r w:rsidR="00820D97">
        <w:t xml:space="preserve"> into DEV as pipeline execution is sequent</w:t>
      </w:r>
      <w:r w:rsidR="00082570">
        <w:t>ial</w:t>
      </w:r>
    </w:p>
    <w:p w14:paraId="4C0FA03E" w14:textId="77777777" w:rsidR="00AD76AE" w:rsidRDefault="00AD76AE" w:rsidP="00AD76AE">
      <w:pPr>
        <w:pStyle w:val="ListParagraph"/>
      </w:pPr>
    </w:p>
    <w:p w14:paraId="0E833F45" w14:textId="77777777" w:rsidR="00AD76AE" w:rsidRDefault="001F6BFE" w:rsidP="00C16741">
      <w:pPr>
        <w:pStyle w:val="ListParagraph"/>
        <w:numPr>
          <w:ilvl w:val="0"/>
          <w:numId w:val="1"/>
        </w:numPr>
        <w:jc w:val="both"/>
      </w:pPr>
      <w:r>
        <w:t xml:space="preserve">Post completion of Unit testing, the D and A lead </w:t>
      </w:r>
      <w:r w:rsidR="00EF2F8F">
        <w:t xml:space="preserve">re-deploys and </w:t>
      </w:r>
      <w:r>
        <w:t xml:space="preserve">approves the </w:t>
      </w:r>
      <w:r w:rsidR="003018DF">
        <w:t>deployment request</w:t>
      </w:r>
      <w:r w:rsidR="0039404D">
        <w:t xml:space="preserve"> from the same pipeline</w:t>
      </w:r>
      <w:r w:rsidR="003018DF">
        <w:t xml:space="preserve"> to deploy </w:t>
      </w:r>
      <w:r>
        <w:t>the code into Minor</w:t>
      </w:r>
      <w:r w:rsidR="00C16741">
        <w:t xml:space="preserve"> en</w:t>
      </w:r>
      <w:r w:rsidR="00DD0CA8">
        <w:t>vironment</w:t>
      </w:r>
    </w:p>
    <w:p w14:paraId="5C1EFE40" w14:textId="77777777" w:rsidR="003018DF" w:rsidRDefault="003018DF" w:rsidP="003018DF">
      <w:pPr>
        <w:pStyle w:val="ListParagraph"/>
      </w:pPr>
    </w:p>
    <w:p w14:paraId="2C0CC254" w14:textId="77777777" w:rsidR="003018DF" w:rsidRDefault="003018DF" w:rsidP="00DD0CA8">
      <w:pPr>
        <w:pStyle w:val="ListParagraph"/>
        <w:numPr>
          <w:ilvl w:val="0"/>
          <w:numId w:val="1"/>
        </w:numPr>
        <w:jc w:val="both"/>
      </w:pPr>
      <w:r>
        <w:t xml:space="preserve">DBA reviews the deployment </w:t>
      </w:r>
      <w:r w:rsidR="00962BBF">
        <w:t>request and approves the request to</w:t>
      </w:r>
      <w:r w:rsidR="00B01A53">
        <w:t xml:space="preserve"> deploy the code into </w:t>
      </w:r>
      <w:r w:rsidR="00DD0CA8">
        <w:t>M</w:t>
      </w:r>
      <w:r w:rsidR="00B01A53">
        <w:t>inor</w:t>
      </w:r>
    </w:p>
    <w:p w14:paraId="0087EBA2" w14:textId="77777777" w:rsidR="00B01A53" w:rsidRDefault="00B01A53" w:rsidP="00B01A53">
      <w:pPr>
        <w:pStyle w:val="ListParagraph"/>
      </w:pPr>
    </w:p>
    <w:p w14:paraId="79675487" w14:textId="77777777" w:rsidR="00B01A53" w:rsidRDefault="00262966" w:rsidP="007B6B2F">
      <w:pPr>
        <w:pStyle w:val="ListParagraph"/>
        <w:numPr>
          <w:ilvl w:val="0"/>
          <w:numId w:val="1"/>
        </w:numPr>
        <w:jc w:val="both"/>
      </w:pPr>
      <w:r>
        <w:lastRenderedPageBreak/>
        <w:t>Post successful completion of testing</w:t>
      </w:r>
      <w:r w:rsidR="00F20FB8">
        <w:t>,</w:t>
      </w:r>
      <w:r>
        <w:t xml:space="preserve"> </w:t>
      </w:r>
      <w:r w:rsidR="00E128E8">
        <w:t xml:space="preserve">from the same </w:t>
      </w:r>
      <w:r w:rsidR="00F20FB8">
        <w:t>pipelin</w:t>
      </w:r>
      <w:r w:rsidR="00E128E8">
        <w:t xml:space="preserve">e, major deployment request is approved by lead, followed by </w:t>
      </w:r>
      <w:r w:rsidR="00DD0CA8">
        <w:t xml:space="preserve">testing team and </w:t>
      </w:r>
      <w:r w:rsidR="00E128E8">
        <w:t>DBA</w:t>
      </w:r>
      <w:r w:rsidR="008A6BE0">
        <w:t xml:space="preserve"> </w:t>
      </w:r>
      <w:r w:rsidR="00DD0CA8">
        <w:t xml:space="preserve">respectively </w:t>
      </w:r>
      <w:r w:rsidR="008A6BE0">
        <w:t>to deploy code into Major</w:t>
      </w:r>
    </w:p>
    <w:p w14:paraId="0C22C578" w14:textId="77777777" w:rsidR="008A6BE0" w:rsidRDefault="008A6BE0" w:rsidP="007B6B2F">
      <w:pPr>
        <w:pStyle w:val="ListParagraph"/>
        <w:jc w:val="both"/>
      </w:pPr>
    </w:p>
    <w:p w14:paraId="2CFE465D" w14:textId="77777777" w:rsidR="008A6BE0" w:rsidRDefault="002F53DD" w:rsidP="007B6B2F">
      <w:pPr>
        <w:pStyle w:val="ListParagraph"/>
        <w:numPr>
          <w:ilvl w:val="0"/>
          <w:numId w:val="1"/>
        </w:numPr>
        <w:jc w:val="both"/>
      </w:pPr>
      <w:r>
        <w:t xml:space="preserve">As per prod release timelines, from the same pipeline, </w:t>
      </w:r>
      <w:r w:rsidR="00C718AB">
        <w:t>production deployment request is approved by lead</w:t>
      </w:r>
      <w:r w:rsidR="00DD0CA8">
        <w:t>,</w:t>
      </w:r>
      <w:r w:rsidR="00C718AB">
        <w:t xml:space="preserve"> </w:t>
      </w:r>
      <w:r w:rsidR="00DD0CA8">
        <w:t>supp</w:t>
      </w:r>
      <w:r w:rsidR="003A74BF">
        <w:t xml:space="preserve">ort team and </w:t>
      </w:r>
      <w:r w:rsidR="00C718AB">
        <w:t xml:space="preserve">DBA </w:t>
      </w:r>
      <w:r w:rsidR="003A74BF">
        <w:t xml:space="preserve">respectively </w:t>
      </w:r>
      <w:r w:rsidR="00C718AB">
        <w:t>to deploy code in</w:t>
      </w:r>
      <w:r w:rsidR="003A74BF">
        <w:t>to</w:t>
      </w:r>
      <w:r w:rsidR="00C718AB">
        <w:t xml:space="preserve"> Production.</w:t>
      </w:r>
    </w:p>
    <w:p w14:paraId="31DE3959" w14:textId="77777777" w:rsidR="00C718AB" w:rsidRDefault="00C718AB" w:rsidP="007B6B2F">
      <w:pPr>
        <w:pStyle w:val="ListParagraph"/>
        <w:jc w:val="both"/>
      </w:pPr>
    </w:p>
    <w:p w14:paraId="354AE3D3" w14:textId="77777777" w:rsidR="00C718AB" w:rsidRDefault="00C718AB" w:rsidP="007B6B2F">
      <w:pPr>
        <w:pStyle w:val="ListParagraph"/>
        <w:numPr>
          <w:ilvl w:val="0"/>
          <w:numId w:val="1"/>
        </w:numPr>
        <w:jc w:val="both"/>
      </w:pPr>
      <w:r>
        <w:t>Post completion of business validation in production, lead merge</w:t>
      </w:r>
      <w:r w:rsidR="003A74BF">
        <w:t>s</w:t>
      </w:r>
      <w:r>
        <w:t xml:space="preserve"> the code from release branch into main branch</w:t>
      </w:r>
      <w:r w:rsidR="00F235C1">
        <w:t xml:space="preserve"> by manually triggering the </w:t>
      </w:r>
      <w:r w:rsidR="00471583">
        <w:t>release to main sync task</w:t>
      </w:r>
      <w:r w:rsidR="003E353C">
        <w:t xml:space="preserve"> in the same pipeline</w:t>
      </w:r>
    </w:p>
    <w:p w14:paraId="1512DCFD" w14:textId="77777777" w:rsidR="007B6B2F" w:rsidRDefault="007B6B2F" w:rsidP="007B6B2F">
      <w:pPr>
        <w:pStyle w:val="ListParagraph"/>
      </w:pPr>
    </w:p>
    <w:p w14:paraId="0FB48664" w14:textId="77777777" w:rsidR="007B6B2F" w:rsidRDefault="007B6B2F" w:rsidP="007B6B2F">
      <w:pPr>
        <w:pStyle w:val="ListParagraph"/>
        <w:numPr>
          <w:ilvl w:val="0"/>
          <w:numId w:val="1"/>
        </w:numPr>
        <w:jc w:val="both"/>
      </w:pPr>
      <w:r>
        <w:t xml:space="preserve">For any </w:t>
      </w:r>
      <w:r w:rsidR="007A6474">
        <w:t xml:space="preserve">execution of scripts failure in the pipeline, the lead reviews </w:t>
      </w:r>
      <w:r w:rsidR="008320EC">
        <w:t xml:space="preserve">and identifies fixes </w:t>
      </w:r>
      <w:r w:rsidR="007A6474">
        <w:t xml:space="preserve">of </w:t>
      </w:r>
      <w:r w:rsidR="00540706">
        <w:t>scripts from developer and redeploying the newly created script</w:t>
      </w:r>
    </w:p>
    <w:p w14:paraId="1B9471D0" w14:textId="77777777" w:rsidR="008320EC" w:rsidRDefault="008320EC" w:rsidP="008320EC">
      <w:pPr>
        <w:pStyle w:val="ListParagraph"/>
      </w:pPr>
    </w:p>
    <w:p w14:paraId="28DEF6FB" w14:textId="77777777" w:rsidR="008320EC" w:rsidRDefault="008320EC" w:rsidP="007B6B2F">
      <w:pPr>
        <w:pStyle w:val="ListParagraph"/>
        <w:numPr>
          <w:ilvl w:val="0"/>
          <w:numId w:val="1"/>
        </w:numPr>
        <w:jc w:val="both"/>
      </w:pPr>
      <w:r>
        <w:t>For any oth</w:t>
      </w:r>
      <w:r w:rsidR="00E31D48">
        <w:t xml:space="preserve">er pipeline failure, the team needs to reach out to the </w:t>
      </w:r>
      <w:r w:rsidR="006F7FAD">
        <w:t>SF PipeLine support team</w:t>
      </w:r>
    </w:p>
    <w:sectPr w:rsidR="008320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01550"/>
    <w:multiLevelType w:val="hybridMultilevel"/>
    <w:tmpl w:val="140685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C060D"/>
    <w:multiLevelType w:val="hybridMultilevel"/>
    <w:tmpl w:val="B46064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92B4AED"/>
    <w:multiLevelType w:val="hybridMultilevel"/>
    <w:tmpl w:val="10C487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4949BF"/>
    <w:multiLevelType w:val="hybridMultilevel"/>
    <w:tmpl w:val="901647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5">
      <w:start w:val="1"/>
      <w:numFmt w:val="upperLetter"/>
      <w:lvlText w:val="%3.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6243238">
    <w:abstractNumId w:val="2"/>
  </w:num>
  <w:num w:numId="2" w16cid:durableId="175652942">
    <w:abstractNumId w:val="1"/>
  </w:num>
  <w:num w:numId="3" w16cid:durableId="1143931166">
    <w:abstractNumId w:val="0"/>
  </w:num>
  <w:num w:numId="4" w16cid:durableId="20426338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877"/>
    <w:rsid w:val="00033072"/>
    <w:rsid w:val="000476EC"/>
    <w:rsid w:val="00055D13"/>
    <w:rsid w:val="0007152F"/>
    <w:rsid w:val="00082570"/>
    <w:rsid w:val="00084894"/>
    <w:rsid w:val="000A1247"/>
    <w:rsid w:val="000B428F"/>
    <w:rsid w:val="000B44CD"/>
    <w:rsid w:val="000B57A9"/>
    <w:rsid w:val="000C5934"/>
    <w:rsid w:val="0011260C"/>
    <w:rsid w:val="00131877"/>
    <w:rsid w:val="00141ACC"/>
    <w:rsid w:val="00150195"/>
    <w:rsid w:val="0015105E"/>
    <w:rsid w:val="00192619"/>
    <w:rsid w:val="001B21B3"/>
    <w:rsid w:val="001B7481"/>
    <w:rsid w:val="001D7551"/>
    <w:rsid w:val="001F6BFE"/>
    <w:rsid w:val="002000DD"/>
    <w:rsid w:val="00202ED0"/>
    <w:rsid w:val="00240233"/>
    <w:rsid w:val="00242488"/>
    <w:rsid w:val="00262966"/>
    <w:rsid w:val="002720D2"/>
    <w:rsid w:val="00296160"/>
    <w:rsid w:val="002C19B6"/>
    <w:rsid w:val="002E5171"/>
    <w:rsid w:val="002F53DD"/>
    <w:rsid w:val="003018DF"/>
    <w:rsid w:val="003032D9"/>
    <w:rsid w:val="00306C50"/>
    <w:rsid w:val="003174AA"/>
    <w:rsid w:val="00325F1C"/>
    <w:rsid w:val="00341589"/>
    <w:rsid w:val="00352291"/>
    <w:rsid w:val="00353798"/>
    <w:rsid w:val="00364DA0"/>
    <w:rsid w:val="0039404D"/>
    <w:rsid w:val="00396B70"/>
    <w:rsid w:val="003A74BF"/>
    <w:rsid w:val="003D62C8"/>
    <w:rsid w:val="003E353C"/>
    <w:rsid w:val="0040797C"/>
    <w:rsid w:val="00422FAC"/>
    <w:rsid w:val="00454194"/>
    <w:rsid w:val="00470C38"/>
    <w:rsid w:val="00471583"/>
    <w:rsid w:val="004A65BC"/>
    <w:rsid w:val="004C31A8"/>
    <w:rsid w:val="004D7AE3"/>
    <w:rsid w:val="004F2FCB"/>
    <w:rsid w:val="005045F1"/>
    <w:rsid w:val="00521B1E"/>
    <w:rsid w:val="00540706"/>
    <w:rsid w:val="0055242D"/>
    <w:rsid w:val="006079C6"/>
    <w:rsid w:val="00632B79"/>
    <w:rsid w:val="00632D33"/>
    <w:rsid w:val="0064778F"/>
    <w:rsid w:val="00654412"/>
    <w:rsid w:val="006E7387"/>
    <w:rsid w:val="006F44ED"/>
    <w:rsid w:val="006F7FAD"/>
    <w:rsid w:val="0073271F"/>
    <w:rsid w:val="00732EA5"/>
    <w:rsid w:val="0074352B"/>
    <w:rsid w:val="00744A73"/>
    <w:rsid w:val="007530A5"/>
    <w:rsid w:val="00755B61"/>
    <w:rsid w:val="007660FE"/>
    <w:rsid w:val="00771A84"/>
    <w:rsid w:val="007722E2"/>
    <w:rsid w:val="0077528B"/>
    <w:rsid w:val="00795A67"/>
    <w:rsid w:val="007A26C2"/>
    <w:rsid w:val="007A6474"/>
    <w:rsid w:val="007B6B2F"/>
    <w:rsid w:val="007D18C6"/>
    <w:rsid w:val="008109C8"/>
    <w:rsid w:val="00820D97"/>
    <w:rsid w:val="008212C6"/>
    <w:rsid w:val="008320EC"/>
    <w:rsid w:val="008503F0"/>
    <w:rsid w:val="008702FB"/>
    <w:rsid w:val="008852ED"/>
    <w:rsid w:val="00890D9C"/>
    <w:rsid w:val="008964F7"/>
    <w:rsid w:val="008A6BE0"/>
    <w:rsid w:val="008D1BF4"/>
    <w:rsid w:val="008E6D23"/>
    <w:rsid w:val="00905BCE"/>
    <w:rsid w:val="00931B37"/>
    <w:rsid w:val="00962BBF"/>
    <w:rsid w:val="0098298D"/>
    <w:rsid w:val="009A577B"/>
    <w:rsid w:val="009B4591"/>
    <w:rsid w:val="00A01F75"/>
    <w:rsid w:val="00A051C1"/>
    <w:rsid w:val="00A51530"/>
    <w:rsid w:val="00A74E92"/>
    <w:rsid w:val="00A92629"/>
    <w:rsid w:val="00A946F7"/>
    <w:rsid w:val="00AA1D4E"/>
    <w:rsid w:val="00AA4D15"/>
    <w:rsid w:val="00AD76AE"/>
    <w:rsid w:val="00AF3AAA"/>
    <w:rsid w:val="00B01A53"/>
    <w:rsid w:val="00B2629D"/>
    <w:rsid w:val="00B532BD"/>
    <w:rsid w:val="00B67E64"/>
    <w:rsid w:val="00B72BF5"/>
    <w:rsid w:val="00B945E0"/>
    <w:rsid w:val="00BC46B1"/>
    <w:rsid w:val="00BC5C5A"/>
    <w:rsid w:val="00BD7D97"/>
    <w:rsid w:val="00BF4EBF"/>
    <w:rsid w:val="00C16741"/>
    <w:rsid w:val="00C261D3"/>
    <w:rsid w:val="00C307B3"/>
    <w:rsid w:val="00C37E1A"/>
    <w:rsid w:val="00C40EED"/>
    <w:rsid w:val="00C565AC"/>
    <w:rsid w:val="00C65F2A"/>
    <w:rsid w:val="00C718AB"/>
    <w:rsid w:val="00D007FB"/>
    <w:rsid w:val="00D706DF"/>
    <w:rsid w:val="00D8636A"/>
    <w:rsid w:val="00D876F9"/>
    <w:rsid w:val="00DC2933"/>
    <w:rsid w:val="00DC5F4F"/>
    <w:rsid w:val="00DD0CA8"/>
    <w:rsid w:val="00DF3702"/>
    <w:rsid w:val="00E07039"/>
    <w:rsid w:val="00E120A2"/>
    <w:rsid w:val="00E128E8"/>
    <w:rsid w:val="00E31D48"/>
    <w:rsid w:val="00E55205"/>
    <w:rsid w:val="00E624B6"/>
    <w:rsid w:val="00E829B9"/>
    <w:rsid w:val="00E91207"/>
    <w:rsid w:val="00EC4A2C"/>
    <w:rsid w:val="00EF2F8F"/>
    <w:rsid w:val="00EF7052"/>
    <w:rsid w:val="00F169A3"/>
    <w:rsid w:val="00F20FB8"/>
    <w:rsid w:val="00F235C1"/>
    <w:rsid w:val="00F30665"/>
    <w:rsid w:val="00F37A40"/>
    <w:rsid w:val="00F41D2A"/>
    <w:rsid w:val="00F67CD9"/>
    <w:rsid w:val="00FC0049"/>
    <w:rsid w:val="00FE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6491A"/>
  <w15:docId w15:val="{59806774-99FA-463C-84E8-73448ABDE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9A3"/>
  </w:style>
  <w:style w:type="paragraph" w:styleId="Heading1">
    <w:name w:val="heading 1"/>
    <w:basedOn w:val="Normal"/>
    <w:next w:val="Normal"/>
    <w:link w:val="Heading1Char"/>
    <w:uiPriority w:val="9"/>
    <w:qFormat/>
    <w:rsid w:val="00F169A3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69A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69A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69A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69A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69A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9A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9A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9A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87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169A3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69A3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69A3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69A3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69A3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69A3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9A3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9A3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9A3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169A3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F169A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169A3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9A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169A3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F169A3"/>
    <w:rPr>
      <w:b/>
      <w:bCs/>
    </w:rPr>
  </w:style>
  <w:style w:type="character" w:styleId="Emphasis">
    <w:name w:val="Emphasis"/>
    <w:basedOn w:val="DefaultParagraphFont"/>
    <w:uiPriority w:val="20"/>
    <w:qFormat/>
    <w:rsid w:val="00F169A3"/>
    <w:rPr>
      <w:i/>
      <w:iCs/>
      <w:color w:val="70AD47" w:themeColor="accent6"/>
    </w:rPr>
  </w:style>
  <w:style w:type="paragraph" w:styleId="NoSpacing">
    <w:name w:val="No Spacing"/>
    <w:uiPriority w:val="1"/>
    <w:qFormat/>
    <w:rsid w:val="00F169A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169A3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F169A3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9A3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9A3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169A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169A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169A3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F169A3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F169A3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69A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Srirangam, Sharath</dc:creator>
  <cp:keywords/>
  <dc:description/>
  <cp:lastModifiedBy>Utpal Nayak</cp:lastModifiedBy>
  <cp:revision>2</cp:revision>
  <dcterms:created xsi:type="dcterms:W3CDTF">2024-05-01T15:35:00Z</dcterms:created>
  <dcterms:modified xsi:type="dcterms:W3CDTF">2024-05-01T15:36:00Z</dcterms:modified>
</cp:coreProperties>
</file>