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3A4450">
      <w:pPr>
        <w:jc w:val="left"/>
        <w:rPr>
          <w:rFonts w:ascii="楷体" w:hAnsi="楷体" w:eastAsia="楷体" w:cs="Times New Roman"/>
          <w:sz w:val="24"/>
          <w:szCs w:val="24"/>
        </w:rPr>
      </w:pPr>
    </w:p>
    <w:p w14:paraId="427F97FB">
      <w:pPr>
        <w:jc w:val="left"/>
        <w:rPr>
          <w:rFonts w:ascii="楷体" w:hAnsi="楷体" w:eastAsia="楷体" w:cs="Times New Roman"/>
          <w:sz w:val="24"/>
          <w:szCs w:val="24"/>
        </w:rPr>
      </w:pPr>
    </w:p>
    <w:p w14:paraId="781C555C">
      <w:pPr>
        <w:jc w:val="left"/>
        <w:rPr>
          <w:rFonts w:ascii="楷体" w:hAnsi="楷体" w:eastAsia="楷体" w:cs="Times New Roman"/>
          <w:sz w:val="24"/>
          <w:szCs w:val="24"/>
        </w:rPr>
      </w:pPr>
    </w:p>
    <w:p w14:paraId="540E689C">
      <w:pPr>
        <w:jc w:val="left"/>
        <w:rPr>
          <w:rFonts w:ascii="楷体" w:hAnsi="楷体" w:eastAsia="楷体" w:cs="Times New Roman"/>
          <w:sz w:val="24"/>
          <w:szCs w:val="24"/>
        </w:rPr>
      </w:pPr>
    </w:p>
    <w:p w14:paraId="714EA22B">
      <w:pPr>
        <w:jc w:val="center"/>
        <w:rPr>
          <w:rFonts w:ascii="Times New Roman" w:hAnsi="Times New Roman" w:cs="Times New Roman"/>
        </w:rPr>
      </w:pPr>
      <w:r>
        <w:rPr>
          <w:rFonts w:ascii="Times New Roman" w:hAnsi="Times New Roman" w:cs="Times New Roman"/>
        </w:rPr>
        <w:drawing>
          <wp:inline distT="0" distB="0" distL="0" distR="0">
            <wp:extent cx="4359910" cy="1259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74888" cy="1264641"/>
                    </a:xfrm>
                    <a:prstGeom prst="rect">
                      <a:avLst/>
                    </a:prstGeom>
                  </pic:spPr>
                </pic:pic>
              </a:graphicData>
            </a:graphic>
          </wp:inline>
        </w:drawing>
      </w:r>
    </w:p>
    <w:p w14:paraId="797C2D29">
      <w:pPr>
        <w:jc w:val="center"/>
        <w:rPr>
          <w:rFonts w:ascii="楷体" w:hAnsi="楷体" w:eastAsia="楷体" w:cs="Times New Roman"/>
          <w:b/>
          <w:spacing w:val="-38"/>
          <w:sz w:val="68"/>
          <w:szCs w:val="68"/>
        </w:rPr>
      </w:pPr>
      <w:r>
        <w:rPr>
          <w:rFonts w:ascii="Times New Roman" w:hAnsi="Times New Roman" w:eastAsia="楷体" w:cs="Times New Roman"/>
          <w:b/>
          <w:spacing w:val="-38"/>
          <w:sz w:val="68"/>
          <w:szCs w:val="68"/>
          <w:u w:val="single"/>
        </w:rPr>
        <w:t xml:space="preserve"> </w:t>
      </w:r>
      <w:r>
        <w:rPr>
          <w:rFonts w:hint="eastAsia" w:ascii="Times New Roman" w:hAnsi="Times New Roman" w:eastAsia="楷体" w:cs="Times New Roman"/>
          <w:b/>
          <w:spacing w:val="-38"/>
          <w:sz w:val="68"/>
          <w:szCs w:val="68"/>
          <w:u w:val="single"/>
          <w:lang w:val="en-US" w:eastAsia="zh-CN"/>
        </w:rPr>
        <w:t>2025</w:t>
      </w:r>
      <w:r>
        <w:rPr>
          <w:rFonts w:ascii="Times New Roman" w:hAnsi="Times New Roman" w:eastAsia="楷体" w:cs="Times New Roman"/>
          <w:b/>
          <w:spacing w:val="-38"/>
          <w:sz w:val="68"/>
          <w:szCs w:val="68"/>
          <w:u w:val="single"/>
        </w:rPr>
        <w:t xml:space="preserve"> </w:t>
      </w:r>
      <w:r>
        <w:rPr>
          <w:rFonts w:hint="eastAsia" w:ascii="楷体" w:hAnsi="楷体" w:eastAsia="楷体" w:cs="Times New Roman"/>
          <w:b/>
          <w:spacing w:val="-38"/>
          <w:sz w:val="68"/>
          <w:szCs w:val="68"/>
        </w:rPr>
        <w:t>届本科生毕业设计（论</w:t>
      </w:r>
      <w:r>
        <w:rPr>
          <w:rFonts w:ascii="楷体" w:hAnsi="楷体" w:eastAsia="楷体" w:cs="Times New Roman"/>
          <w:b/>
          <w:spacing w:val="-38"/>
          <w:sz w:val="68"/>
          <w:szCs w:val="68"/>
        </w:rPr>
        <w:t>文</w:t>
      </w:r>
      <w:r>
        <w:rPr>
          <w:rFonts w:hint="eastAsia" w:ascii="楷体" w:hAnsi="楷体" w:eastAsia="楷体" w:cs="Times New Roman"/>
          <w:b/>
          <w:spacing w:val="-38"/>
          <w:sz w:val="68"/>
          <w:szCs w:val="68"/>
        </w:rPr>
        <w:t>）</w:t>
      </w:r>
    </w:p>
    <w:p w14:paraId="1B74DC48">
      <w:pPr>
        <w:pStyle w:val="10"/>
        <w:spacing w:line="380" w:lineRule="atLeast"/>
        <w:jc w:val="center"/>
        <w:rPr>
          <w:rFonts w:ascii="楷体" w:hAnsi="楷体" w:eastAsia="楷体"/>
          <w:sz w:val="44"/>
          <w:szCs w:val="44"/>
        </w:rPr>
      </w:pPr>
    </w:p>
    <w:p w14:paraId="611D088C">
      <w:pPr>
        <w:pStyle w:val="10"/>
        <w:spacing w:line="380" w:lineRule="atLeast"/>
        <w:jc w:val="center"/>
        <w:rPr>
          <w:rFonts w:ascii="楷体" w:hAnsi="楷体" w:eastAsia="楷体"/>
          <w:sz w:val="44"/>
          <w:szCs w:val="44"/>
        </w:rPr>
      </w:pPr>
    </w:p>
    <w:p w14:paraId="68590CB6">
      <w:pPr>
        <w:pStyle w:val="10"/>
        <w:spacing w:line="380" w:lineRule="atLeast"/>
        <w:jc w:val="center"/>
        <w:rPr>
          <w:rFonts w:ascii="楷体" w:hAnsi="楷体" w:eastAsia="楷体"/>
          <w:sz w:val="44"/>
          <w:szCs w:val="44"/>
        </w:rPr>
      </w:pPr>
    </w:p>
    <w:p w14:paraId="564517AA">
      <w:pPr>
        <w:pStyle w:val="10"/>
        <w:spacing w:line="380" w:lineRule="atLeast"/>
        <w:jc w:val="center"/>
        <w:rPr>
          <w:rFonts w:hint="default" w:ascii="楷体" w:hAnsi="楷体" w:eastAsia="楷体"/>
          <w:b/>
          <w:sz w:val="44"/>
          <w:szCs w:val="44"/>
          <w:lang w:val="en-US" w:eastAsia="zh-CN"/>
        </w:rPr>
      </w:pPr>
      <w:r>
        <w:rPr>
          <w:rFonts w:hint="eastAsia" w:ascii="楷体" w:hAnsi="楷体" w:eastAsia="楷体"/>
          <w:b/>
          <w:sz w:val="44"/>
          <w:szCs w:val="44"/>
          <w:lang w:val="en-US" w:eastAsia="zh-CN"/>
        </w:rPr>
        <w:t>基于Spring Boot的校园心理健康网站的设计与实现</w:t>
      </w:r>
    </w:p>
    <w:p w14:paraId="15E9ED89">
      <w:pPr>
        <w:pStyle w:val="10"/>
        <w:spacing w:line="380" w:lineRule="atLeast"/>
        <w:jc w:val="center"/>
        <w:rPr>
          <w:rFonts w:ascii="楷体" w:hAnsi="楷体" w:eastAsia="楷体"/>
          <w:sz w:val="44"/>
          <w:szCs w:val="44"/>
        </w:rPr>
      </w:pPr>
    </w:p>
    <w:p w14:paraId="5731F233">
      <w:pPr>
        <w:pStyle w:val="10"/>
        <w:spacing w:line="380" w:lineRule="atLeast"/>
        <w:jc w:val="center"/>
        <w:rPr>
          <w:rFonts w:ascii="楷体" w:hAnsi="楷体" w:eastAsia="楷体"/>
          <w:b/>
          <w:sz w:val="24"/>
          <w:szCs w:val="24"/>
        </w:rPr>
      </w:pPr>
    </w:p>
    <w:p w14:paraId="02569633">
      <w:pPr>
        <w:ind w:firstLine="1760" w:firstLineChars="550"/>
        <w:rPr>
          <w:rFonts w:ascii="楷体" w:hAnsi="楷体" w:eastAsia="楷体" w:cs="Times New Roman"/>
          <w:sz w:val="32"/>
          <w:szCs w:val="32"/>
        </w:rPr>
      </w:pPr>
      <w:r>
        <w:rPr>
          <w:rFonts w:ascii="楷体" w:hAnsi="楷体" w:eastAsia="楷体" w:cs="Times New Roman"/>
          <w:sz w:val="32"/>
          <w:szCs w:val="32"/>
        </w:rPr>
        <w:t>学    号：</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2021005859  </w:t>
      </w:r>
      <w:r>
        <w:rPr>
          <w:rFonts w:ascii="楷体" w:hAnsi="楷体" w:eastAsia="楷体" w:cs="Times New Roman"/>
          <w:sz w:val="32"/>
          <w:szCs w:val="32"/>
          <w:u w:val="single"/>
        </w:rPr>
        <w:t xml:space="preserve">    </w:t>
      </w:r>
    </w:p>
    <w:p w14:paraId="38C2001D">
      <w:pPr>
        <w:ind w:firstLine="1760" w:firstLineChars="550"/>
        <w:rPr>
          <w:rFonts w:ascii="楷体" w:hAnsi="楷体" w:eastAsia="楷体" w:cs="Times New Roman"/>
          <w:sz w:val="32"/>
          <w:szCs w:val="32"/>
        </w:rPr>
      </w:pPr>
      <w:r>
        <w:rPr>
          <w:rFonts w:ascii="楷体" w:hAnsi="楷体" w:eastAsia="楷体" w:cs="Times New Roman"/>
          <w:sz w:val="32"/>
          <w:szCs w:val="32"/>
        </w:rPr>
        <w:t>姓</w:t>
      </w:r>
      <w:r>
        <w:rPr>
          <w:rFonts w:hint="eastAsia" w:ascii="楷体" w:hAnsi="楷体" w:eastAsia="楷体" w:cs="Times New Roman"/>
          <w:sz w:val="32"/>
          <w:szCs w:val="32"/>
        </w:rPr>
        <w:t xml:space="preserve">    </w:t>
      </w:r>
      <w:r>
        <w:rPr>
          <w:rFonts w:ascii="楷体" w:hAnsi="楷体" w:eastAsia="楷体" w:cs="Times New Roman"/>
          <w:sz w:val="32"/>
          <w:szCs w:val="32"/>
        </w:rPr>
        <w:t>名：</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邓炀玉 </w:t>
      </w:r>
      <w:r>
        <w:rPr>
          <w:rFonts w:ascii="楷体" w:hAnsi="楷体" w:eastAsia="楷体" w:cs="Times New Roman"/>
          <w:sz w:val="32"/>
          <w:szCs w:val="32"/>
          <w:u w:val="single"/>
        </w:rPr>
        <w:t xml:space="preserve">        </w:t>
      </w:r>
    </w:p>
    <w:p w14:paraId="6ADE6DAF">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 xml:space="preserve">学 </w:t>
      </w:r>
      <w:r>
        <w:rPr>
          <w:rFonts w:ascii="楷体" w:hAnsi="楷体" w:eastAsia="楷体" w:cs="Times New Roman"/>
          <w:sz w:val="32"/>
          <w:szCs w:val="32"/>
        </w:rPr>
        <w:t xml:space="preserve">   </w:t>
      </w:r>
      <w:r>
        <w:rPr>
          <w:rFonts w:hint="eastAsia" w:ascii="楷体" w:hAnsi="楷体" w:eastAsia="楷体" w:cs="Times New Roman"/>
          <w:sz w:val="32"/>
          <w:szCs w:val="32"/>
        </w:rPr>
        <w:t>院：</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软件学院 </w:t>
      </w:r>
      <w:r>
        <w:rPr>
          <w:rFonts w:ascii="楷体" w:hAnsi="楷体" w:eastAsia="楷体" w:cs="Times New Roman"/>
          <w:sz w:val="32"/>
          <w:szCs w:val="32"/>
          <w:u w:val="single"/>
        </w:rPr>
        <w:t xml:space="preserve">       </w:t>
      </w:r>
    </w:p>
    <w:p w14:paraId="35CA9384">
      <w:pPr>
        <w:ind w:firstLine="1760" w:firstLineChars="550"/>
        <w:rPr>
          <w:rFonts w:ascii="楷体" w:hAnsi="楷体" w:eastAsia="楷体" w:cs="Times New Roman"/>
          <w:sz w:val="32"/>
          <w:szCs w:val="32"/>
        </w:rPr>
      </w:pPr>
      <w:r>
        <w:rPr>
          <w:rFonts w:hint="eastAsia" w:ascii="楷体" w:hAnsi="楷体" w:eastAsia="楷体" w:cs="Times New Roman"/>
          <w:sz w:val="32"/>
          <w:szCs w:val="32"/>
        </w:rPr>
        <w:t xml:space="preserve">专 </w:t>
      </w:r>
      <w:r>
        <w:rPr>
          <w:rFonts w:ascii="楷体" w:hAnsi="楷体" w:eastAsia="楷体" w:cs="Times New Roman"/>
          <w:sz w:val="32"/>
          <w:szCs w:val="32"/>
        </w:rPr>
        <w:t xml:space="preserve">   </w:t>
      </w:r>
      <w:r>
        <w:rPr>
          <w:rFonts w:hint="eastAsia" w:ascii="楷体" w:hAnsi="楷体" w:eastAsia="楷体" w:cs="Times New Roman"/>
          <w:sz w:val="32"/>
          <w:szCs w:val="32"/>
        </w:rPr>
        <w:t>业</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软件工程</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p>
    <w:p w14:paraId="27137359">
      <w:pPr>
        <w:ind w:firstLine="1760" w:firstLineChars="550"/>
        <w:rPr>
          <w:rFonts w:hint="default" w:ascii="楷体" w:hAnsi="楷体" w:eastAsia="楷体" w:cs="Times New Roman"/>
          <w:sz w:val="32"/>
          <w:szCs w:val="32"/>
          <w:lang w:val="en-US"/>
        </w:rPr>
      </w:pPr>
      <w:r>
        <w:rPr>
          <w:rFonts w:hint="eastAsia" w:ascii="楷体" w:hAnsi="楷体" w:eastAsia="楷体" w:cs="Times New Roman"/>
          <w:sz w:val="32"/>
          <w:szCs w:val="32"/>
        </w:rPr>
        <w:t xml:space="preserve">班 </w:t>
      </w:r>
      <w:r>
        <w:rPr>
          <w:rFonts w:ascii="楷体" w:hAnsi="楷体" w:eastAsia="楷体" w:cs="Times New Roman"/>
          <w:sz w:val="32"/>
          <w:szCs w:val="32"/>
        </w:rPr>
        <w:t xml:space="preserve">   </w:t>
      </w:r>
      <w:r>
        <w:rPr>
          <w:rFonts w:hint="eastAsia" w:ascii="楷体" w:hAnsi="楷体" w:eastAsia="楷体" w:cs="Times New Roman"/>
          <w:sz w:val="32"/>
          <w:szCs w:val="32"/>
        </w:rPr>
        <w:t>级</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2125</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 xml:space="preserve"> </w:t>
      </w:r>
    </w:p>
    <w:p w14:paraId="5B6FB22D">
      <w:pPr>
        <w:ind w:firstLine="1760" w:firstLineChars="550"/>
        <w:rPr>
          <w:rFonts w:ascii="楷体" w:hAnsi="楷体" w:eastAsia="楷体" w:cs="Times New Roman"/>
          <w:sz w:val="32"/>
          <w:szCs w:val="32"/>
          <w:u w:val="single"/>
        </w:rPr>
      </w:pPr>
      <w:r>
        <w:rPr>
          <w:rFonts w:hint="eastAsia" w:ascii="楷体" w:hAnsi="楷体" w:eastAsia="楷体" w:cs="Times New Roman"/>
          <w:sz w:val="32"/>
          <w:szCs w:val="32"/>
        </w:rPr>
        <w:t>指导教师</w:t>
      </w:r>
      <w:r>
        <w:rPr>
          <w:rFonts w:ascii="楷体" w:hAnsi="楷体" w:eastAsia="楷体" w:cs="Times New Roman"/>
          <w:sz w:val="32"/>
          <w:szCs w:val="32"/>
        </w:rPr>
        <w:t>：</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王禹</w:t>
      </w:r>
      <w:r>
        <w:rPr>
          <w:rFonts w:ascii="楷体" w:hAnsi="楷体" w:eastAsia="楷体" w:cs="Times New Roman"/>
          <w:sz w:val="32"/>
          <w:szCs w:val="32"/>
          <w:u w:val="single"/>
        </w:rPr>
        <w:t xml:space="preserve"> </w:t>
      </w:r>
      <w:r>
        <w:rPr>
          <w:rFonts w:hint="eastAsia" w:ascii="楷体" w:hAnsi="楷体" w:eastAsia="楷体" w:cs="Times New Roman"/>
          <w:sz w:val="32"/>
          <w:szCs w:val="32"/>
          <w:u w:val="single"/>
          <w:lang w:val="en-US" w:eastAsia="zh-CN"/>
        </w:rPr>
        <w:t>软件开发工程师</w:t>
      </w:r>
    </w:p>
    <w:p w14:paraId="77B36AE9">
      <w:pPr>
        <w:ind w:left="2940" w:leftChars="0" w:firstLine="420" w:firstLineChars="0"/>
        <w:rPr>
          <w:rFonts w:hint="default" w:ascii="楷体" w:hAnsi="楷体" w:eastAsia="楷体" w:cs="Times New Roman"/>
          <w:sz w:val="30"/>
          <w:szCs w:val="30"/>
          <w:u w:val="single"/>
          <w:lang w:val="en-US"/>
        </w:rPr>
      </w:pPr>
      <w:r>
        <w:rPr>
          <w:rFonts w:hint="eastAsia" w:ascii="楷体" w:hAnsi="楷体" w:eastAsia="楷体" w:cs="Times New Roman"/>
          <w:sz w:val="32"/>
          <w:szCs w:val="32"/>
          <w:u w:val="single"/>
          <w:lang w:val="en-US" w:eastAsia="zh-CN"/>
        </w:rPr>
        <w:t xml:space="preserve">  高程昕   讲师     </w:t>
      </w:r>
      <w:r>
        <w:rPr>
          <w:rFonts w:ascii="楷体" w:hAnsi="楷体" w:eastAsia="楷体" w:cs="Times New Roman"/>
          <w:sz w:val="32"/>
          <w:szCs w:val="32"/>
          <w:u w:val="single"/>
        </w:rPr>
        <w:t xml:space="preserve"> </w:t>
      </w:r>
    </w:p>
    <w:p w14:paraId="63BB1F02">
      <w:pPr>
        <w:jc w:val="center"/>
        <w:rPr>
          <w:rFonts w:hint="eastAsia" w:ascii="黑体" w:hAnsi="黑体" w:eastAsia="黑体" w:cs="黑体"/>
          <w:sz w:val="36"/>
          <w:szCs w:val="36"/>
        </w:rPr>
      </w:pPr>
      <w:r>
        <w:rPr>
          <w:rFonts w:hint="eastAsia" w:ascii="楷体" w:hAnsi="楷体" w:eastAsia="楷体" w:cs="Times New Roman"/>
          <w:sz w:val="32"/>
          <w:szCs w:val="32"/>
        </w:rPr>
        <w:t>完成</w:t>
      </w:r>
      <w:r>
        <w:rPr>
          <w:rFonts w:ascii="楷体" w:hAnsi="楷体" w:eastAsia="楷体" w:cs="Times New Roman"/>
          <w:sz w:val="32"/>
          <w:szCs w:val="32"/>
        </w:rPr>
        <w:t xml:space="preserve">日期： </w:t>
      </w:r>
      <w:r>
        <w:rPr>
          <w:rFonts w:hint="eastAsia" w:ascii="楷体" w:hAnsi="楷体" w:eastAsia="楷体" w:cs="Times New Roman"/>
          <w:sz w:val="32"/>
          <w:szCs w:val="32"/>
          <w:lang w:val="en-US" w:eastAsia="zh-CN"/>
        </w:rPr>
        <w:t>2025</w:t>
      </w:r>
      <w:r>
        <w:rPr>
          <w:rFonts w:ascii="楷体" w:hAnsi="楷体" w:eastAsia="楷体" w:cs="Times New Roman"/>
          <w:sz w:val="32"/>
          <w:szCs w:val="32"/>
        </w:rPr>
        <w:t xml:space="preserve"> 年 </w:t>
      </w:r>
      <w:r>
        <w:rPr>
          <w:rFonts w:hint="eastAsia" w:ascii="楷体" w:hAnsi="楷体" w:eastAsia="楷体" w:cs="Times New Roman"/>
          <w:sz w:val="32"/>
          <w:szCs w:val="32"/>
          <w:lang w:val="en-US" w:eastAsia="zh-CN"/>
        </w:rPr>
        <w:t xml:space="preserve">4 </w:t>
      </w:r>
      <w:r>
        <w:rPr>
          <w:rFonts w:ascii="楷体" w:hAnsi="楷体" w:eastAsia="楷体" w:cs="Times New Roman"/>
          <w:sz w:val="32"/>
          <w:szCs w:val="32"/>
        </w:rPr>
        <w:t>月</w:t>
      </w:r>
    </w:p>
    <w:p w14:paraId="0B497320">
      <w:pPr>
        <w:jc w:val="both"/>
        <w:rPr>
          <w:rFonts w:hint="eastAsia" w:ascii="黑体" w:hAnsi="黑体" w:eastAsia="黑体" w:cs="黑体"/>
          <w:sz w:val="36"/>
          <w:szCs w:val="36"/>
        </w:rPr>
        <w:sectPr>
          <w:headerReference r:id="rId3" w:type="default"/>
          <w:footerReference r:id="rId4" w:type="even"/>
          <w:pgSz w:w="11906" w:h="16838"/>
          <w:pgMar w:top="1440" w:right="1134" w:bottom="1440" w:left="1701" w:header="851" w:footer="992" w:gutter="0"/>
          <w:pgBorders>
            <w:top w:val="none" w:sz="0" w:space="0"/>
            <w:left w:val="none" w:sz="0" w:space="0"/>
            <w:bottom w:val="none" w:sz="0" w:space="0"/>
            <w:right w:val="none" w:sz="0" w:space="0"/>
          </w:pgBorders>
          <w:pgNumType w:fmt="lowerRoman"/>
          <w:cols w:space="0" w:num="1"/>
          <w:docGrid w:type="lines" w:linePitch="312" w:charSpace="0"/>
        </w:sectPr>
      </w:pPr>
    </w:p>
    <w:p w14:paraId="4B500939">
      <w:pPr>
        <w:pStyle w:val="26"/>
        <w:keepNext w:val="0"/>
        <w:keepLines w:val="0"/>
        <w:pageBreakBefore w:val="0"/>
        <w:widowControl w:val="0"/>
        <w:kinsoku/>
        <w:wordWrap/>
        <w:overflowPunct/>
        <w:topLinePunct w:val="0"/>
        <w:autoSpaceDE/>
        <w:autoSpaceDN/>
        <w:bidi w:val="0"/>
        <w:adjustRightInd w:val="0"/>
        <w:snapToGrid w:val="0"/>
        <w:textAlignment w:val="auto"/>
        <w:outlineLvl w:val="0"/>
      </w:pPr>
      <w:bookmarkStart w:id="0" w:name="_Toc8889"/>
      <w:bookmarkStart w:id="1" w:name="_Toc2169"/>
      <w:r>
        <w:rPr>
          <w:rFonts w:hint="eastAsia" w:ascii="Calibri" w:hAnsi="Calibri"/>
          <w:kern w:val="2"/>
          <w:szCs w:val="22"/>
        </w:rPr>
        <w:t>声明及论文使用的授权</w:t>
      </w:r>
      <w:bookmarkEnd w:id="0"/>
      <w:bookmarkEnd w:id="1"/>
    </w:p>
    <w:p w14:paraId="27F3B880">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本人郑重声明：所呈交的毕业设计（论文）是本人在指导教师的指导下取得的研究成果，毕业设计（论文）</w:t>
      </w:r>
      <w:r>
        <w:rPr>
          <w:rFonts w:ascii="Times New Roman" w:hAnsi="Times New Roman" w:cs="Times New Roman"/>
          <w:sz w:val="28"/>
          <w:szCs w:val="24"/>
        </w:rPr>
        <w:t>写作严格遵循学术规范。</w:t>
      </w:r>
      <w:r>
        <w:rPr>
          <w:rFonts w:hint="eastAsia" w:ascii="Times New Roman" w:hAnsi="Times New Roman" w:cs="Times New Roman"/>
          <w:sz w:val="28"/>
          <w:szCs w:val="24"/>
        </w:rPr>
        <w:t>除了文中特别加以标注和致谢的地方外，毕业设计（论文）中不包含其他人已经发表或撰写的研究成果。因本毕业设计（论文）引起的法律结果完全由本人承担，太原理工大学享有本毕业设计（论文）的研究成果。</w:t>
      </w:r>
    </w:p>
    <w:p w14:paraId="58200D24">
      <w:pPr>
        <w:spacing w:line="360" w:lineRule="auto"/>
        <w:ind w:firstLine="560" w:firstLineChars="200"/>
        <w:rPr>
          <w:rFonts w:ascii="Times New Roman" w:hAnsi="Times New Roman" w:cs="Times New Roman"/>
          <w:sz w:val="28"/>
          <w:szCs w:val="24"/>
        </w:rPr>
      </w:pPr>
    </w:p>
    <w:p w14:paraId="6DD171A8">
      <w:pPr>
        <w:spacing w:line="360" w:lineRule="auto"/>
        <w:ind w:firstLine="560" w:firstLineChars="200"/>
        <w:rPr>
          <w:rFonts w:ascii="Times New Roman" w:hAnsi="Times New Roman" w:cs="Times New Roman"/>
          <w:sz w:val="28"/>
          <w:szCs w:val="24"/>
        </w:rPr>
      </w:pPr>
    </w:p>
    <w:p w14:paraId="261484AF">
      <w:pPr>
        <w:spacing w:line="360" w:lineRule="auto"/>
        <w:rPr>
          <w:rFonts w:ascii="Times New Roman" w:hAnsi="Times New Roman" w:cs="Times New Roman"/>
          <w:sz w:val="28"/>
          <w:szCs w:val="24"/>
        </w:rPr>
      </w:pPr>
      <w:r>
        <w:rPr>
          <w:rFonts w:hint="eastAsia" w:ascii="Times New Roman" w:hAnsi="Times New Roman" w:cs="Times New Roman"/>
          <w:sz w:val="28"/>
          <w:szCs w:val="24"/>
        </w:rPr>
        <w:t>论文作者签名                               年   月   日</w:t>
      </w:r>
    </w:p>
    <w:p w14:paraId="5AB5B29A">
      <w:pPr>
        <w:spacing w:line="360" w:lineRule="auto"/>
        <w:rPr>
          <w:rFonts w:ascii="Times New Roman" w:hAnsi="Times New Roman" w:cs="Times New Roman"/>
          <w:sz w:val="28"/>
          <w:szCs w:val="24"/>
        </w:rPr>
      </w:pPr>
    </w:p>
    <w:p w14:paraId="60448FA1">
      <w:pPr>
        <w:spacing w:line="360" w:lineRule="auto"/>
        <w:ind w:firstLine="560" w:firstLineChars="200"/>
        <w:rPr>
          <w:rFonts w:ascii="Times New Roman" w:hAnsi="Times New Roman" w:cs="Times New Roman"/>
          <w:sz w:val="28"/>
          <w:szCs w:val="24"/>
        </w:rPr>
      </w:pPr>
    </w:p>
    <w:p w14:paraId="33E5A4C1">
      <w:pPr>
        <w:spacing w:line="360" w:lineRule="auto"/>
        <w:ind w:firstLine="560" w:firstLineChars="200"/>
        <w:rPr>
          <w:rFonts w:ascii="Times New Roman" w:hAnsi="Times New Roman" w:cs="Times New Roman"/>
          <w:sz w:val="28"/>
          <w:szCs w:val="24"/>
        </w:rPr>
      </w:pPr>
    </w:p>
    <w:p w14:paraId="60ABFBCB">
      <w:pPr>
        <w:spacing w:line="360" w:lineRule="auto"/>
        <w:ind w:firstLine="560" w:firstLineChars="200"/>
        <w:rPr>
          <w:rFonts w:ascii="Times New Roman" w:hAnsi="Times New Roman" w:cs="Times New Roman"/>
          <w:sz w:val="28"/>
          <w:szCs w:val="24"/>
        </w:rPr>
      </w:pPr>
      <w:r>
        <w:rPr>
          <w:rFonts w:hint="eastAsia" w:ascii="Times New Roman" w:hAnsi="Times New Roman" w:cs="Times New Roman"/>
          <w:sz w:val="28"/>
          <w:szCs w:val="24"/>
        </w:rPr>
        <w:t>本毕业设计（论文）作者和指导教师同意太原理工大学保留使用毕业设计（论文）的规定，即：学校有权保留送交毕业设计（论文）的复印件，允许毕业设计（论文）被查阅和借阅；学校可以上网公布全部内容，可以采用影印、缩印或其他复制手段保存毕业设计（论文）。</w:t>
      </w:r>
    </w:p>
    <w:p w14:paraId="56C2CC3C">
      <w:pPr>
        <w:spacing w:line="360" w:lineRule="auto"/>
        <w:ind w:firstLine="560" w:firstLineChars="200"/>
        <w:rPr>
          <w:rFonts w:ascii="Times New Roman" w:hAnsi="Times New Roman" w:cs="Times New Roman"/>
          <w:sz w:val="28"/>
          <w:szCs w:val="24"/>
        </w:rPr>
      </w:pPr>
    </w:p>
    <w:p w14:paraId="0EBC5E25">
      <w:pPr>
        <w:spacing w:line="360" w:lineRule="auto"/>
        <w:ind w:firstLine="560" w:firstLineChars="200"/>
        <w:rPr>
          <w:rFonts w:ascii="Times New Roman" w:hAnsi="Times New Roman" w:cs="Times New Roman"/>
          <w:sz w:val="28"/>
          <w:szCs w:val="24"/>
        </w:rPr>
      </w:pPr>
    </w:p>
    <w:p w14:paraId="1DC9586F">
      <w:pPr>
        <w:adjustRightInd w:val="0"/>
        <w:snapToGrid w:val="0"/>
        <w:spacing w:line="400" w:lineRule="exact"/>
        <w:rPr>
          <w:rFonts w:ascii="Times New Roman" w:hAnsi="Times New Roman" w:cs="Times New Roman"/>
          <w:sz w:val="28"/>
          <w:szCs w:val="24"/>
        </w:rPr>
      </w:pPr>
      <w:r>
        <w:rPr>
          <w:rFonts w:ascii="Times New Roman" w:hAnsi="Times New Roman" w:cs="Times New Roman"/>
          <w:sz w:val="28"/>
          <w:szCs w:val="24"/>
        </w:rPr>
        <w:t xml:space="preserve">论文作者签名：                    </w:t>
      </w:r>
      <w:r>
        <w:rPr>
          <w:rFonts w:hint="eastAsia" w:ascii="Times New Roman" w:hAnsi="Times New Roman" w:cs="Times New Roman"/>
          <w:sz w:val="28"/>
          <w:szCs w:val="24"/>
        </w:rPr>
        <w:t xml:space="preserve"> 指导教师</w:t>
      </w:r>
      <w:r>
        <w:rPr>
          <w:rFonts w:ascii="Times New Roman" w:hAnsi="Times New Roman" w:cs="Times New Roman"/>
          <w:sz w:val="28"/>
          <w:szCs w:val="24"/>
        </w:rPr>
        <w:t>签名：</w:t>
      </w:r>
    </w:p>
    <w:p w14:paraId="7A5A783F">
      <w:pPr>
        <w:adjustRightInd w:val="0"/>
        <w:snapToGrid w:val="0"/>
        <w:spacing w:line="400" w:lineRule="exact"/>
        <w:rPr>
          <w:rFonts w:ascii="Times New Roman" w:hAnsi="Times New Roman" w:cs="Times New Roman"/>
          <w:sz w:val="28"/>
          <w:szCs w:val="24"/>
        </w:rPr>
      </w:pPr>
    </w:p>
    <w:p w14:paraId="78A0C554">
      <w:pPr>
        <w:adjustRightInd w:val="0"/>
        <w:snapToGrid w:val="0"/>
        <w:spacing w:line="400" w:lineRule="exact"/>
        <w:rPr>
          <w:rFonts w:ascii="Times New Roman" w:hAnsi="Times New Roman" w:cs="Times New Roman"/>
          <w:sz w:val="28"/>
          <w:szCs w:val="24"/>
        </w:rPr>
      </w:pPr>
      <w:r>
        <w:rPr>
          <w:rFonts w:ascii="Times New Roman" w:hAnsi="Times New Roman" w:cs="Times New Roman"/>
          <w:sz w:val="28"/>
          <w:szCs w:val="24"/>
        </w:rPr>
        <w:t>签字日期：    年   月   日         签字日期：    年   月   日</w:t>
      </w:r>
    </w:p>
    <w:p w14:paraId="610E69CF">
      <w:pPr>
        <w:adjustRightInd w:val="0"/>
        <w:snapToGrid w:val="0"/>
        <w:spacing w:line="400" w:lineRule="exact"/>
        <w:rPr>
          <w:rFonts w:ascii="Times New Roman" w:hAnsi="Times New Roman" w:cs="Times New Roman"/>
          <w:sz w:val="28"/>
          <w:szCs w:val="24"/>
        </w:rPr>
        <w:sectPr>
          <w:headerReference r:id="rId5" w:type="default"/>
          <w:footerReference r:id="rId6" w:type="default"/>
          <w:type w:val="oddPage"/>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14F4B419">
      <w:pPr>
        <w:adjustRightInd w:val="0"/>
        <w:snapToGrid w:val="0"/>
        <w:spacing w:line="400" w:lineRule="exact"/>
        <w:rPr>
          <w:rFonts w:ascii="Times New Roman" w:hAnsi="Times New Roman" w:cs="Times New Roman"/>
          <w:sz w:val="28"/>
          <w:szCs w:val="24"/>
        </w:rPr>
      </w:pPr>
    </w:p>
    <w:p w14:paraId="4B59FE46">
      <w:pPr>
        <w:jc w:val="center"/>
        <w:rPr>
          <w:rFonts w:hint="eastAsia" w:ascii="Times New Roman" w:hAnsi="Times New Roman" w:eastAsia="楷体_GB2312" w:cs="Times New Roman"/>
          <w:sz w:val="32"/>
          <w:szCs w:val="24"/>
        </w:rPr>
      </w:pPr>
      <w:r>
        <w:rPr>
          <w:rFonts w:hint="eastAsia" w:ascii="Times New Roman" w:hAnsi="Times New Roman" w:eastAsia="楷体_GB2312" w:cs="Times New Roman"/>
          <w:sz w:val="32"/>
          <w:szCs w:val="24"/>
        </w:rPr>
        <w:t>太　原　理　工　大　学</w:t>
      </w:r>
    </w:p>
    <w:p w14:paraId="7B97B821">
      <w:pPr>
        <w:keepNext/>
        <w:keepLines/>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imes New Roman" w:hAnsi="Times New Roman"/>
          <w:sz w:val="30"/>
        </w:rPr>
      </w:pPr>
      <w:bookmarkStart w:id="2" w:name="_Toc14298"/>
      <w:bookmarkStart w:id="3" w:name="_Toc22293"/>
      <w:bookmarkStart w:id="4" w:name="_Toc22297"/>
      <w:r>
        <w:rPr>
          <w:rFonts w:hint="eastAsia" w:ascii="Times New Roman" w:hAnsi="Times New Roman"/>
          <w:sz w:val="30"/>
        </w:rPr>
        <w:t>毕业设计（论文）任务书</w:t>
      </w:r>
      <w:bookmarkEnd w:id="2"/>
      <w:bookmarkEnd w:id="3"/>
      <w:bookmarkEnd w:id="4"/>
    </w:p>
    <w:p w14:paraId="059984F9">
      <w:pPr>
        <w:wordWrap w:val="0"/>
        <w:spacing w:after="60"/>
        <w:jc w:val="right"/>
      </w:pPr>
      <w:r>
        <w:rPr>
          <w:rFonts w:hint="eastAsia"/>
        </w:rPr>
        <w:t>第1页</w:t>
      </w:r>
    </w:p>
    <w:tbl>
      <w:tblPr>
        <w:tblStyle w:val="18"/>
        <w:tblW w:w="0" w:type="auto"/>
        <w:jc w:val="center"/>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14:paraId="2C0E94FE">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1604" w:hRule="atLeast"/>
          <w:jc w:val="center"/>
        </w:trPr>
        <w:tc>
          <w:tcPr>
            <w:tcW w:w="8630" w:type="dxa"/>
          </w:tcPr>
          <w:p w14:paraId="57AC371E">
            <w:pPr>
              <w:spacing w:before="280"/>
              <w:rPr>
                <w:rFonts w:ascii="黑体" w:eastAsia="黑体"/>
                <w:sz w:val="24"/>
              </w:rPr>
            </w:pPr>
            <w:r>
              <w:rPr>
                <w:rFonts w:hint="eastAsia" w:ascii="黑体" w:eastAsia="黑体"/>
                <w:sz w:val="24"/>
              </w:rPr>
              <w:t>毕业设计（论文）题目：</w:t>
            </w:r>
          </w:p>
          <w:p w14:paraId="17A0F58C">
            <w:pPr>
              <w:spacing w:before="280"/>
              <w:ind w:firstLine="210"/>
              <w:jc w:val="center"/>
              <w:rPr>
                <w:rFonts w:ascii="黑体" w:hAnsi="黑体" w:eastAsia="黑体"/>
                <w:sz w:val="30"/>
                <w:szCs w:val="30"/>
              </w:rPr>
            </w:pPr>
            <w:r>
              <w:rPr>
                <w:rFonts w:hint="eastAsia" w:ascii="黑体" w:eastAsia="黑体"/>
                <w:sz w:val="30"/>
                <w:szCs w:val="30"/>
                <w:lang w:val="en-US" w:eastAsia="zh-CN"/>
              </w:rPr>
              <w:t>基于Spring Boot</w:t>
            </w:r>
            <w:r>
              <w:rPr>
                <w:rFonts w:hint="eastAsia" w:ascii="黑体" w:eastAsia="黑体"/>
                <w:sz w:val="30"/>
                <w:szCs w:val="30"/>
              </w:rPr>
              <w:t>的</w:t>
            </w:r>
            <w:r>
              <w:rPr>
                <w:rFonts w:hint="eastAsia" w:ascii="黑体" w:eastAsia="黑体"/>
                <w:sz w:val="30"/>
                <w:szCs w:val="30"/>
                <w:lang w:val="en-US" w:eastAsia="zh-CN"/>
              </w:rPr>
              <w:t>校园心理健康网站的</w:t>
            </w:r>
            <w:r>
              <w:rPr>
                <w:rFonts w:hint="eastAsia" w:ascii="黑体" w:eastAsia="黑体"/>
                <w:sz w:val="30"/>
                <w:szCs w:val="30"/>
              </w:rPr>
              <w:t>设计与实现</w:t>
            </w:r>
          </w:p>
          <w:p w14:paraId="7A27C9FA">
            <w:pPr>
              <w:spacing w:before="156" w:beforeLines="50" w:after="156" w:afterLines="50" w:line="360" w:lineRule="auto"/>
              <w:rPr>
                <w:rFonts w:ascii="黑体" w:eastAsia="黑体"/>
                <w:color w:val="FF0000"/>
                <w:sz w:val="15"/>
                <w:szCs w:val="15"/>
              </w:rPr>
            </w:pPr>
            <w:r>
              <w:rPr>
                <w:rFonts w:hint="eastAsia" w:ascii="黑体" w:eastAsia="黑体"/>
                <w:sz w:val="24"/>
              </w:rPr>
              <w:t>毕业设计（论文）要求及原始数据（资料）：</w:t>
            </w:r>
          </w:p>
          <w:p w14:paraId="14AF0EEE">
            <w:pPr>
              <w:spacing w:line="360" w:lineRule="auto"/>
              <w:ind w:firstLine="480" w:firstLineChars="200"/>
              <w:rPr>
                <w:rFonts w:ascii="宋体" w:hAnsi="宋体"/>
                <w:sz w:val="24"/>
              </w:rPr>
            </w:pPr>
            <w:r>
              <w:rPr>
                <w:rFonts w:ascii="宋体" w:hAnsi="宋体"/>
                <w:sz w:val="24"/>
              </w:rPr>
              <w:t>1．综述国内外</w:t>
            </w:r>
            <w:r>
              <w:rPr>
                <w:rFonts w:hint="eastAsia" w:ascii="宋体" w:hAnsi="宋体"/>
                <w:sz w:val="24"/>
                <w:lang w:val="en-US" w:eastAsia="zh-CN"/>
              </w:rPr>
              <w:t>校园心理健康平台</w:t>
            </w:r>
            <w:r>
              <w:rPr>
                <w:rFonts w:ascii="宋体" w:hAnsi="宋体"/>
                <w:sz w:val="24"/>
              </w:rPr>
              <w:t>研究现状；</w:t>
            </w:r>
          </w:p>
          <w:p w14:paraId="1884BEB5">
            <w:pPr>
              <w:spacing w:line="360" w:lineRule="auto"/>
              <w:ind w:firstLine="480" w:firstLineChars="200"/>
              <w:rPr>
                <w:rFonts w:ascii="宋体" w:hAnsi="宋体"/>
                <w:sz w:val="24"/>
              </w:rPr>
            </w:pPr>
            <w:r>
              <w:rPr>
                <w:rFonts w:ascii="宋体" w:hAnsi="宋体"/>
                <w:sz w:val="24"/>
              </w:rPr>
              <w:t>2．深入了解</w:t>
            </w:r>
            <w:r>
              <w:rPr>
                <w:rFonts w:hint="eastAsia" w:ascii="宋体" w:hAnsi="宋体"/>
                <w:sz w:val="24"/>
                <w:lang w:val="en-US" w:eastAsia="zh-CN"/>
              </w:rPr>
              <w:t>基于</w:t>
            </w:r>
            <w:r>
              <w:rPr>
                <w:rFonts w:hint="default" w:ascii="Times New Roman" w:hAnsi="Times New Roman" w:cs="Times New Roman"/>
                <w:sz w:val="24"/>
                <w:lang w:val="en-US" w:eastAsia="zh-CN"/>
              </w:rPr>
              <w:t>Spring Boot</w:t>
            </w:r>
            <w:r>
              <w:rPr>
                <w:rFonts w:hint="eastAsia" w:ascii="宋体" w:hAnsi="宋体"/>
                <w:sz w:val="24"/>
                <w:lang w:val="en-US" w:eastAsia="zh-CN"/>
              </w:rPr>
              <w:t>框架开发</w:t>
            </w:r>
            <w:r>
              <w:rPr>
                <w:rFonts w:hint="eastAsia" w:ascii="Times New Roman" w:hAnsi="Times New Roman" w:cs="Times New Roman"/>
                <w:sz w:val="24"/>
                <w:lang w:val="en-US" w:eastAsia="zh-CN"/>
              </w:rPr>
              <w:t>Web</w:t>
            </w:r>
            <w:r>
              <w:rPr>
                <w:rFonts w:hint="eastAsia" w:ascii="宋体" w:hAnsi="宋体"/>
                <w:sz w:val="24"/>
                <w:lang w:val="en-US" w:eastAsia="zh-CN"/>
              </w:rPr>
              <w:t>应用</w:t>
            </w:r>
            <w:r>
              <w:rPr>
                <w:rFonts w:ascii="宋体" w:hAnsi="宋体"/>
                <w:sz w:val="24"/>
              </w:rPr>
              <w:t>的相关技术；</w:t>
            </w:r>
          </w:p>
          <w:p w14:paraId="767E68FF">
            <w:pPr>
              <w:spacing w:line="360" w:lineRule="auto"/>
              <w:ind w:firstLine="480" w:firstLineChars="200"/>
              <w:rPr>
                <w:rFonts w:ascii="宋体" w:hAnsi="宋体"/>
                <w:sz w:val="24"/>
              </w:rPr>
            </w:pPr>
            <w:r>
              <w:rPr>
                <w:rFonts w:ascii="宋体" w:hAnsi="宋体"/>
                <w:sz w:val="24"/>
              </w:rPr>
              <w:t>3．熟练掌握</w:t>
            </w:r>
            <w:r>
              <w:rPr>
                <w:rFonts w:hint="eastAsia" w:ascii="宋体" w:hAnsi="宋体"/>
                <w:sz w:val="24"/>
                <w:lang w:val="en-US" w:eastAsia="zh-CN"/>
              </w:rPr>
              <w:t>使用</w:t>
            </w:r>
            <w:r>
              <w:rPr>
                <w:rFonts w:hint="eastAsia" w:ascii="Times New Roman" w:hAnsi="Times New Roman" w:cs="Times New Roman"/>
                <w:sz w:val="24"/>
                <w:lang w:val="en-US" w:eastAsia="zh-CN"/>
              </w:rPr>
              <w:t>Spring Boot</w:t>
            </w:r>
            <w:r>
              <w:rPr>
                <w:rFonts w:hint="eastAsia" w:ascii="宋体" w:hAnsi="宋体"/>
                <w:sz w:val="24"/>
                <w:lang w:val="en-US" w:eastAsia="zh-CN"/>
              </w:rPr>
              <w:t>进行</w:t>
            </w:r>
            <w:r>
              <w:rPr>
                <w:rFonts w:hint="eastAsia" w:ascii="Times New Roman" w:hAnsi="Times New Roman" w:cs="Times New Roman"/>
                <w:sz w:val="24"/>
                <w:lang w:val="en-US" w:eastAsia="zh-CN"/>
              </w:rPr>
              <w:t>Web</w:t>
            </w:r>
            <w:r>
              <w:rPr>
                <w:rFonts w:hint="eastAsia" w:ascii="宋体" w:hAnsi="宋体"/>
                <w:sz w:val="24"/>
                <w:lang w:val="en-US" w:eastAsia="zh-CN"/>
              </w:rPr>
              <w:t>应用开发</w:t>
            </w:r>
            <w:r>
              <w:rPr>
                <w:rFonts w:ascii="宋体" w:hAnsi="宋体"/>
                <w:sz w:val="24"/>
              </w:rPr>
              <w:t>的能力；</w:t>
            </w:r>
          </w:p>
          <w:p w14:paraId="2883E419">
            <w:pPr>
              <w:spacing w:line="360" w:lineRule="auto"/>
              <w:ind w:firstLine="480" w:firstLineChars="200"/>
              <w:rPr>
                <w:rFonts w:ascii="宋体" w:hAnsi="宋体"/>
                <w:sz w:val="24"/>
              </w:rPr>
            </w:pPr>
            <w:r>
              <w:rPr>
                <w:rFonts w:ascii="宋体" w:hAnsi="宋体"/>
                <w:sz w:val="24"/>
              </w:rPr>
              <w:t>4．设计并实现</w:t>
            </w:r>
            <w:r>
              <w:rPr>
                <w:rFonts w:hint="eastAsia" w:ascii="宋体" w:hAnsi="宋体"/>
                <w:sz w:val="24"/>
                <w:lang w:val="en-US" w:eastAsia="zh-CN"/>
              </w:rPr>
              <w:t>一个基于</w:t>
            </w:r>
            <w:r>
              <w:rPr>
                <w:rFonts w:hint="eastAsia" w:ascii="Times New Roman" w:hAnsi="Times New Roman" w:cs="Times New Roman"/>
                <w:sz w:val="24"/>
                <w:lang w:val="en-US" w:eastAsia="zh-CN"/>
              </w:rPr>
              <w:t>Spring Boot</w:t>
            </w:r>
            <w:r>
              <w:rPr>
                <w:rFonts w:hint="eastAsia" w:ascii="宋体" w:hAnsi="宋体"/>
                <w:sz w:val="24"/>
                <w:lang w:val="en-US" w:eastAsia="zh-CN"/>
              </w:rPr>
              <w:t>的校园心理健康网站</w:t>
            </w:r>
            <w:r>
              <w:rPr>
                <w:rFonts w:ascii="宋体" w:hAnsi="宋体"/>
                <w:sz w:val="24"/>
              </w:rPr>
              <w:t>；</w:t>
            </w:r>
          </w:p>
          <w:p w14:paraId="4F0A3C93">
            <w:pPr>
              <w:spacing w:line="360" w:lineRule="auto"/>
              <w:ind w:firstLine="480" w:firstLineChars="200"/>
              <w:rPr>
                <w:rFonts w:ascii="宋体" w:hAnsi="宋体"/>
                <w:sz w:val="24"/>
              </w:rPr>
            </w:pPr>
            <w:r>
              <w:rPr>
                <w:rFonts w:ascii="宋体" w:hAnsi="宋体"/>
                <w:sz w:val="24"/>
              </w:rPr>
              <w:t>5．深入分析</w:t>
            </w:r>
            <w:r>
              <w:rPr>
                <w:rFonts w:hint="eastAsia" w:ascii="宋体" w:hAnsi="宋体"/>
                <w:sz w:val="24"/>
                <w:lang w:val="en-US" w:eastAsia="zh-CN"/>
              </w:rPr>
              <w:t>基于</w:t>
            </w:r>
            <w:r>
              <w:rPr>
                <w:rFonts w:hint="eastAsia" w:ascii="Times New Roman" w:hAnsi="Times New Roman" w:cs="Times New Roman"/>
                <w:sz w:val="24"/>
                <w:lang w:val="en-US" w:eastAsia="zh-CN"/>
              </w:rPr>
              <w:t>Spring Boot</w:t>
            </w:r>
            <w:r>
              <w:rPr>
                <w:rFonts w:hint="eastAsia" w:ascii="宋体" w:hAnsi="宋体"/>
                <w:sz w:val="24"/>
                <w:lang w:val="en-US" w:eastAsia="zh-CN"/>
              </w:rPr>
              <w:t>的</w:t>
            </w:r>
            <w:r>
              <w:rPr>
                <w:rFonts w:hint="eastAsia" w:ascii="Times New Roman" w:hAnsi="Times New Roman" w:cs="Times New Roman"/>
                <w:sz w:val="24"/>
                <w:lang w:val="en-US" w:eastAsia="zh-CN"/>
              </w:rPr>
              <w:t>Web</w:t>
            </w:r>
            <w:r>
              <w:rPr>
                <w:rFonts w:hint="eastAsia" w:ascii="宋体" w:hAnsi="宋体"/>
                <w:sz w:val="24"/>
                <w:lang w:val="en-US" w:eastAsia="zh-CN"/>
              </w:rPr>
              <w:t>应用开发过程中的关键技术和挑战</w:t>
            </w:r>
            <w:r>
              <w:rPr>
                <w:rFonts w:ascii="宋体" w:hAnsi="宋体"/>
                <w:sz w:val="24"/>
              </w:rPr>
              <w:t>；</w:t>
            </w:r>
          </w:p>
          <w:p w14:paraId="18DD3357">
            <w:pPr>
              <w:spacing w:line="360" w:lineRule="auto"/>
              <w:ind w:firstLine="480" w:firstLineChars="200"/>
              <w:rPr>
                <w:rFonts w:ascii="宋体" w:hAnsi="宋体"/>
                <w:sz w:val="24"/>
              </w:rPr>
            </w:pPr>
            <w:r>
              <w:rPr>
                <w:rFonts w:ascii="宋体" w:hAnsi="宋体"/>
                <w:sz w:val="24"/>
              </w:rPr>
              <w:t>6．训练检索文献资料和利用文献资料的能力；</w:t>
            </w:r>
          </w:p>
          <w:p w14:paraId="48ECAEC3">
            <w:pPr>
              <w:spacing w:line="360" w:lineRule="auto"/>
              <w:ind w:firstLine="480" w:firstLineChars="200"/>
              <w:rPr>
                <w:rFonts w:ascii="宋体" w:hAnsi="宋体"/>
                <w:b/>
                <w:sz w:val="24"/>
              </w:rPr>
            </w:pPr>
            <w:r>
              <w:rPr>
                <w:rFonts w:ascii="宋体" w:hAnsi="宋体"/>
                <w:sz w:val="24"/>
              </w:rPr>
              <w:t>7．训练撰写技术文档与学位论文的能力。</w:t>
            </w:r>
          </w:p>
          <w:p w14:paraId="1D3FE473">
            <w:pPr>
              <w:spacing w:before="280"/>
            </w:pPr>
          </w:p>
          <w:p w14:paraId="4A4EEFC8">
            <w:pPr>
              <w:spacing w:before="280"/>
            </w:pPr>
          </w:p>
          <w:p w14:paraId="6DFD24A4">
            <w:pPr>
              <w:spacing w:before="280"/>
            </w:pPr>
          </w:p>
          <w:p w14:paraId="334EA237">
            <w:pPr>
              <w:spacing w:before="280"/>
            </w:pPr>
          </w:p>
        </w:tc>
      </w:tr>
    </w:tbl>
    <w:p w14:paraId="6F1F4B3B">
      <w:pPr>
        <w:spacing w:after="60"/>
        <w:jc w:val="right"/>
        <w:rPr>
          <w:rFonts w:hint="eastAsia"/>
        </w:rPr>
      </w:pPr>
    </w:p>
    <w:p w14:paraId="3651F429">
      <w:pPr>
        <w:tabs>
          <w:tab w:val="left" w:pos="979"/>
          <w:tab w:val="right" w:pos="8420"/>
        </w:tabs>
        <w:spacing w:after="60"/>
        <w:jc w:val="right"/>
        <w:rPr>
          <w:rFonts w:hint="eastAsia"/>
        </w:rPr>
        <w:sectPr>
          <w:footerReference r:id="rId7"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4F0260D9">
      <w:pPr>
        <w:tabs>
          <w:tab w:val="left" w:pos="979"/>
          <w:tab w:val="right" w:pos="8420"/>
        </w:tabs>
        <w:spacing w:after="60"/>
        <w:jc w:val="right"/>
      </w:pPr>
      <w:r>
        <w:rPr>
          <w:rFonts w:hint="eastAsia"/>
        </w:rPr>
        <w:t>第2页</w:t>
      </w:r>
    </w:p>
    <w:tbl>
      <w:tblPr>
        <w:tblStyle w:val="18"/>
        <w:tblW w:w="0" w:type="auto"/>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14:paraId="14E61DE9">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3447" w:hRule="atLeast"/>
        </w:trPr>
        <w:tc>
          <w:tcPr>
            <w:tcW w:w="8544" w:type="dxa"/>
          </w:tcPr>
          <w:p w14:paraId="4F5EB2CB">
            <w:pPr>
              <w:spacing w:before="156" w:beforeLines="50" w:after="156" w:afterLines="50" w:line="360" w:lineRule="auto"/>
              <w:rPr>
                <w:rFonts w:ascii="黑体" w:eastAsia="黑体"/>
                <w:sz w:val="24"/>
              </w:rPr>
            </w:pPr>
            <w:r>
              <w:rPr>
                <w:rFonts w:hint="eastAsia" w:ascii="黑体" w:eastAsia="黑体"/>
                <w:sz w:val="24"/>
              </w:rPr>
              <w:t>毕业设计（论文）主要内容：</w:t>
            </w:r>
          </w:p>
          <w:p w14:paraId="5FF4DBFF">
            <w:pPr>
              <w:spacing w:line="360" w:lineRule="auto"/>
              <w:ind w:firstLine="480" w:firstLineChars="200"/>
              <w:rPr>
                <w:rFonts w:ascii="宋体" w:hAnsi="宋体"/>
                <w:sz w:val="24"/>
              </w:rPr>
            </w:pPr>
            <w:r>
              <w:rPr>
                <w:rFonts w:ascii="宋体" w:hAnsi="宋体"/>
                <w:sz w:val="24"/>
              </w:rPr>
              <w:t>1．综述心理健康支持系统在校园环境中的应用；</w:t>
            </w:r>
          </w:p>
          <w:p w14:paraId="7E894002">
            <w:pPr>
              <w:spacing w:line="360" w:lineRule="auto"/>
              <w:ind w:firstLine="480" w:firstLineChars="200"/>
              <w:rPr>
                <w:rFonts w:ascii="宋体" w:hAnsi="宋体"/>
                <w:sz w:val="24"/>
              </w:rPr>
            </w:pPr>
            <w:r>
              <w:rPr>
                <w:rFonts w:ascii="宋体" w:hAnsi="宋体"/>
                <w:sz w:val="24"/>
              </w:rPr>
              <w:t>2．了解基于</w:t>
            </w:r>
            <w:r>
              <w:rPr>
                <w:rFonts w:hint="default" w:ascii="Times New Roman" w:hAnsi="Times New Roman" w:cs="Times New Roman"/>
                <w:sz w:val="24"/>
              </w:rPr>
              <w:t>Spring Boot</w:t>
            </w:r>
            <w:r>
              <w:rPr>
                <w:rFonts w:ascii="宋体" w:hAnsi="宋体"/>
                <w:sz w:val="24"/>
              </w:rPr>
              <w:t>开发</w:t>
            </w:r>
            <w:r>
              <w:rPr>
                <w:rFonts w:hint="default" w:ascii="Times New Roman" w:hAnsi="Times New Roman" w:cs="Times New Roman"/>
                <w:sz w:val="24"/>
              </w:rPr>
              <w:t>Web</w:t>
            </w:r>
            <w:r>
              <w:rPr>
                <w:rFonts w:ascii="宋体" w:hAnsi="宋体"/>
                <w:sz w:val="24"/>
              </w:rPr>
              <w:t>应用的相关技术；</w:t>
            </w:r>
          </w:p>
          <w:p w14:paraId="68413E23">
            <w:pPr>
              <w:spacing w:line="360" w:lineRule="auto"/>
              <w:ind w:firstLine="480" w:firstLineChars="200"/>
              <w:rPr>
                <w:rFonts w:ascii="宋体" w:hAnsi="宋体"/>
                <w:sz w:val="24"/>
              </w:rPr>
            </w:pPr>
            <w:r>
              <w:rPr>
                <w:rFonts w:ascii="宋体" w:hAnsi="宋体"/>
                <w:sz w:val="24"/>
              </w:rPr>
              <w:t>3．熟悉使用</w:t>
            </w:r>
            <w:r>
              <w:rPr>
                <w:rFonts w:hint="default" w:ascii="Times New Roman" w:hAnsi="Times New Roman" w:cs="Times New Roman"/>
                <w:sz w:val="24"/>
              </w:rPr>
              <w:t>Spring Boot</w:t>
            </w:r>
            <w:r>
              <w:rPr>
                <w:rFonts w:ascii="宋体" w:hAnsi="宋体"/>
                <w:sz w:val="24"/>
              </w:rPr>
              <w:t>进行</w:t>
            </w:r>
            <w:r>
              <w:rPr>
                <w:rFonts w:hint="default" w:ascii="Times New Roman" w:hAnsi="Times New Roman" w:cs="Times New Roman"/>
                <w:sz w:val="24"/>
              </w:rPr>
              <w:t>Web</w:t>
            </w:r>
            <w:r>
              <w:rPr>
                <w:rFonts w:ascii="宋体" w:hAnsi="宋体"/>
                <w:sz w:val="24"/>
              </w:rPr>
              <w:t xml:space="preserve">应用开发的开发环境； </w:t>
            </w:r>
          </w:p>
          <w:p w14:paraId="62495C7E">
            <w:pPr>
              <w:spacing w:line="360" w:lineRule="auto"/>
              <w:ind w:firstLine="480" w:firstLineChars="200"/>
              <w:rPr>
                <w:rFonts w:ascii="宋体" w:hAnsi="宋体"/>
                <w:sz w:val="24"/>
              </w:rPr>
            </w:pPr>
            <w:r>
              <w:rPr>
                <w:rFonts w:ascii="宋体" w:hAnsi="宋体"/>
                <w:sz w:val="24"/>
              </w:rPr>
              <w:t>4．设计一个基于</w:t>
            </w:r>
            <w:r>
              <w:rPr>
                <w:rFonts w:hint="default" w:ascii="Times New Roman" w:hAnsi="Times New Roman" w:cs="Times New Roman"/>
                <w:sz w:val="24"/>
              </w:rPr>
              <w:t>Spring Boot</w:t>
            </w:r>
            <w:r>
              <w:rPr>
                <w:rFonts w:ascii="宋体" w:hAnsi="宋体"/>
                <w:sz w:val="24"/>
              </w:rPr>
              <w:t>的校园心理健康网站的功能模块；</w:t>
            </w:r>
          </w:p>
          <w:p w14:paraId="0A5F6BCE">
            <w:pPr>
              <w:spacing w:line="360" w:lineRule="auto"/>
              <w:ind w:firstLine="480" w:firstLineChars="200"/>
              <w:rPr>
                <w:rFonts w:ascii="宋体" w:hAnsi="宋体"/>
                <w:sz w:val="24"/>
              </w:rPr>
            </w:pPr>
            <w:r>
              <w:rPr>
                <w:rFonts w:ascii="宋体" w:hAnsi="宋体"/>
                <w:sz w:val="24"/>
              </w:rPr>
              <w:t>5. 深入分析并描述搭建和构建基于</w:t>
            </w:r>
            <w:r>
              <w:rPr>
                <w:rFonts w:hint="default" w:ascii="Times New Roman" w:hAnsi="Times New Roman" w:cs="Times New Roman"/>
                <w:sz w:val="24"/>
              </w:rPr>
              <w:t>Spring Boot</w:t>
            </w:r>
            <w:r>
              <w:rPr>
                <w:rFonts w:ascii="宋体" w:hAnsi="宋体"/>
                <w:sz w:val="24"/>
              </w:rPr>
              <w:t>的心理健康网站的关键技术和流程；</w:t>
            </w:r>
          </w:p>
          <w:p w14:paraId="3D4A1DE4">
            <w:pPr>
              <w:spacing w:line="360" w:lineRule="auto"/>
              <w:ind w:firstLine="480" w:firstLineChars="200"/>
              <w:rPr>
                <w:rFonts w:ascii="宋体" w:hAnsi="宋体"/>
                <w:sz w:val="24"/>
              </w:rPr>
            </w:pPr>
            <w:r>
              <w:rPr>
                <w:rFonts w:ascii="宋体" w:hAnsi="宋体"/>
                <w:sz w:val="24"/>
              </w:rPr>
              <w:t>6．熟练掌握基于</w:t>
            </w:r>
            <w:r>
              <w:rPr>
                <w:rFonts w:hint="default" w:ascii="Times New Roman" w:hAnsi="Times New Roman" w:cs="Times New Roman"/>
                <w:sz w:val="24"/>
              </w:rPr>
              <w:t>Spring Boot</w:t>
            </w:r>
            <w:r>
              <w:rPr>
                <w:rFonts w:ascii="宋体" w:hAnsi="宋体"/>
                <w:sz w:val="24"/>
              </w:rPr>
              <w:t>平台的心理健康网站的开发技巧；</w:t>
            </w:r>
          </w:p>
          <w:p w14:paraId="04025A2B">
            <w:pPr>
              <w:spacing w:line="360" w:lineRule="auto"/>
              <w:ind w:firstLine="480" w:firstLineChars="200"/>
              <w:rPr>
                <w:rFonts w:ascii="宋体" w:hAnsi="宋体"/>
                <w:sz w:val="24"/>
              </w:rPr>
            </w:pPr>
            <w:r>
              <w:rPr>
                <w:rFonts w:ascii="宋体" w:hAnsi="宋体"/>
                <w:sz w:val="24"/>
              </w:rPr>
              <w:t>7．设计与实现针对特定功能模块（如心理咨询预约系统）的程序。</w:t>
            </w:r>
          </w:p>
          <w:p w14:paraId="68F6B339">
            <w:pPr>
              <w:spacing w:before="280" w:line="480" w:lineRule="auto"/>
              <w:rPr>
                <w:rFonts w:ascii="宋体" w:hAnsi="宋体"/>
                <w:color w:val="000000"/>
                <w:szCs w:val="20"/>
              </w:rPr>
            </w:pPr>
          </w:p>
          <w:p w14:paraId="5815E222">
            <w:pPr>
              <w:spacing w:before="280" w:line="480" w:lineRule="auto"/>
              <w:rPr>
                <w:rFonts w:ascii="宋体" w:hAnsi="宋体"/>
                <w:color w:val="000000"/>
                <w:szCs w:val="20"/>
              </w:rPr>
            </w:pPr>
          </w:p>
          <w:p w14:paraId="7AD56D50">
            <w:pPr>
              <w:spacing w:before="156" w:beforeLines="50" w:after="156" w:afterLines="50" w:line="360" w:lineRule="auto"/>
              <w:rPr>
                <w:rFonts w:ascii="黑体" w:eastAsia="黑体"/>
                <w:sz w:val="24"/>
              </w:rPr>
            </w:pPr>
            <w:r>
              <w:rPr>
                <w:rFonts w:hint="eastAsia" w:ascii="黑体" w:eastAsia="黑体"/>
                <w:sz w:val="24"/>
              </w:rPr>
              <w:t>学生应交出的设计文件（论文）：</w:t>
            </w:r>
          </w:p>
          <w:p w14:paraId="5654339D">
            <w:pPr>
              <w:spacing w:line="360" w:lineRule="auto"/>
              <w:ind w:firstLine="480" w:firstLineChars="200"/>
              <w:rPr>
                <w:rFonts w:ascii="宋体" w:hAnsi="宋体"/>
                <w:sz w:val="24"/>
              </w:rPr>
            </w:pPr>
            <w:r>
              <w:rPr>
                <w:rFonts w:ascii="宋体" w:hAnsi="宋体"/>
                <w:sz w:val="24"/>
              </w:rPr>
              <w:t>1．内容完整、层次清晰、叙述流畅、排版规范的毕业设计论文；</w:t>
            </w:r>
          </w:p>
          <w:p w14:paraId="4B966BB3">
            <w:pPr>
              <w:spacing w:line="360" w:lineRule="auto"/>
              <w:ind w:firstLine="480" w:firstLineChars="200"/>
              <w:rPr>
                <w:rFonts w:ascii="宋体" w:hAnsi="宋体"/>
                <w:sz w:val="24"/>
              </w:rPr>
            </w:pPr>
            <w:r>
              <w:rPr>
                <w:rFonts w:ascii="宋体" w:hAnsi="宋体"/>
                <w:sz w:val="24"/>
              </w:rPr>
              <w:t>2．包括毕业设计论文、源程序等内容在内的毕业设计电子文档及其它相关材料。</w:t>
            </w:r>
          </w:p>
        </w:tc>
      </w:tr>
    </w:tbl>
    <w:p w14:paraId="0CD289B4">
      <w:pPr>
        <w:spacing w:after="60"/>
        <w:rPr>
          <w:rFonts w:hint="eastAsia"/>
        </w:rPr>
        <w:sectPr>
          <w:footerReference r:id="rId8"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23753BC1">
      <w:pPr>
        <w:spacing w:after="60"/>
      </w:pPr>
      <w:r>
        <w:rPr>
          <w:rFonts w:hint="eastAsia"/>
        </w:rPr>
        <w:t>　                                                                      第3页</w:t>
      </w:r>
    </w:p>
    <w:tbl>
      <w:tblPr>
        <w:tblStyle w:val="18"/>
        <w:tblpPr w:leftFromText="180" w:rightFromText="180" w:horzAnchor="margin" w:tblpXSpec="right" w:tblpY="463"/>
        <w:tblW w:w="8694" w:type="dxa"/>
        <w:jc w:val="right"/>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14:paraId="6271786A">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CellMar>
            <w:top w:w="0" w:type="dxa"/>
            <w:left w:w="108" w:type="dxa"/>
            <w:bottom w:w="0" w:type="dxa"/>
            <w:right w:w="108" w:type="dxa"/>
          </w:tblCellMar>
        </w:tblPrEx>
        <w:trPr>
          <w:trHeight w:val="12878" w:hRule="atLeast"/>
          <w:jc w:val="right"/>
        </w:trPr>
        <w:tc>
          <w:tcPr>
            <w:tcW w:w="8694" w:type="dxa"/>
          </w:tcPr>
          <w:p w14:paraId="2853F22B">
            <w:pPr>
              <w:spacing w:before="156" w:beforeLines="50" w:after="156" w:afterLines="50" w:line="360" w:lineRule="auto"/>
              <w:rPr>
                <w:rFonts w:ascii="黑体" w:eastAsia="黑体"/>
                <w:sz w:val="24"/>
              </w:rPr>
            </w:pPr>
            <w:r>
              <w:rPr>
                <w:rFonts w:hint="eastAsia" w:ascii="黑体" w:eastAsia="黑体"/>
                <w:sz w:val="24"/>
              </w:rPr>
              <w:t>主要参考文献（资料）：</w:t>
            </w:r>
          </w:p>
          <w:p w14:paraId="64F48253">
            <w:pPr>
              <w:pStyle w:val="8"/>
              <w:tabs>
                <w:tab w:val="left" w:pos="540"/>
              </w:tabs>
              <w:spacing w:line="400" w:lineRule="exact"/>
              <w:ind w:left="0" w:leftChars="0" w:firstLine="210" w:firstLineChars="100"/>
              <w:rPr>
                <w:rFonts w:hint="eastAsia" w:ascii="Times New Roman" w:hAnsi="Times New Roman" w:cs="Times New Roman"/>
                <w:color w:val="000000"/>
                <w:sz w:val="21"/>
                <w:szCs w:val="21"/>
              </w:rPr>
            </w:pPr>
            <w:r>
              <w:rPr>
                <w:rFonts w:hint="eastAsia" w:ascii="Times New Roman" w:hAnsi="Times New Roman" w:cs="Times New Roman"/>
                <w:sz w:val="21"/>
                <w:szCs w:val="21"/>
              </w:rPr>
              <w:t>[1] 胡荣,羊雪玲.基于Spring Boot前后端分离Web系统的设计与实现[J].新能</w:t>
            </w:r>
            <w:r>
              <w:rPr>
                <w:rFonts w:hint="eastAsia" w:ascii="Times New Roman" w:hAnsi="Times New Roman" w:cs="Times New Roman"/>
                <w:color w:val="000000"/>
                <w:sz w:val="21"/>
                <w:szCs w:val="21"/>
              </w:rPr>
              <w:t>源与智能网联</w:t>
            </w:r>
            <w:r>
              <w:rPr>
                <w:rFonts w:hint="eastAsia" w:ascii="Times New Roman" w:hAnsi="Times New Roman" w:cs="Times New Roman"/>
                <w:sz w:val="21"/>
                <w:szCs w:val="21"/>
              </w:rPr>
              <w:t>,2024,(01):88-97.</w:t>
            </w:r>
          </w:p>
          <w:p w14:paraId="73BBA616">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2</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徐智勇,戴祖旭.基于WebSocket协议的消息安全推送系统设计与实现[J].武汉工程大学学报,2024,46(03):310-316.DOI:10.19843/j.cnki.CN42-1779/TQ.202306003.</w:t>
            </w:r>
          </w:p>
          <w:p w14:paraId="35CBB1A7">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[3] 王珊, 萨师煊. 数据库系统概论(第5版)[M]. 高等教育出版社, 2014.</w:t>
            </w:r>
          </w:p>
          <w:p w14:paraId="08624373">
            <w:pPr>
              <w:pStyle w:val="8"/>
              <w:tabs>
                <w:tab w:val="left" w:pos="540"/>
              </w:tabs>
              <w:spacing w:line="400" w:lineRule="exact"/>
              <w:ind w:firstLine="210" w:firstLineChars="100"/>
              <w:rPr>
                <w:rFonts w:hint="eastAsia" w:ascii="Times New Roman" w:hAnsi="Times New Roman" w:cs="Times New Roman"/>
                <w:color w:val="000000"/>
                <w:sz w:val="21"/>
                <w:szCs w:val="21"/>
                <w:lang w:val="en-US" w:eastAsia="zh-CN"/>
              </w:rPr>
            </w:pPr>
            <w:r>
              <w:rPr>
                <w:rFonts w:hint="eastAsia" w:ascii="Times New Roman" w:hAnsi="Times New Roman" w:cs="Times New Roman"/>
                <w:color w:val="000000"/>
                <w:sz w:val="21"/>
                <w:szCs w:val="21"/>
                <w:lang w:val="en-US" w:eastAsia="zh-CN"/>
              </w:rPr>
              <w:t>[4] 陈敬宗.计算机软件Java编程特点与技术应用分析[J].中国信息界,2025,(01):162-164.</w:t>
            </w:r>
          </w:p>
          <w:p w14:paraId="289D712A">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5</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雷帅,李娟,陈亮,等.校园心理健康平台“知你”APP设计与实现[J].电脑编程技巧与维护,2021,(10):64-66.DOI:10.16184/j.cnki.comprg.2021.10.024.</w:t>
            </w:r>
          </w:p>
          <w:p w14:paraId="6B6D0662">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6</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杨家炜.基于Spring Boot的web设计与实现[J].轻工科技,2016,32(07):86-89.</w:t>
            </w:r>
          </w:p>
          <w:p w14:paraId="51247FE5">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7</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王鹏,甘琳琳.基于微信平台的大学生校园心理健康服务实践探析——以社会心理服务平台为例[J].农村经济与科技,2020,31(08):280-281.</w:t>
            </w:r>
          </w:p>
          <w:p w14:paraId="220CDF23">
            <w:pPr>
              <w:pStyle w:val="8"/>
              <w:tabs>
                <w:tab w:val="left" w:pos="540"/>
              </w:tabs>
              <w:spacing w:line="400" w:lineRule="exact"/>
              <w:ind w:firstLine="210" w:firstLineChars="100"/>
              <w:rPr>
                <w:rFonts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8</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Kumar S , Sharma A , Mamun K , et al. A Deep Learning Approach for Motor Imagery EEG Signal Classification[C]. 2016 3rd Asia-Pacific World Congress on Computer Science and Engineering (APWC on CSE). IEEE, 2016.</w:t>
            </w:r>
          </w:p>
          <w:p w14:paraId="35047F0A">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9</w:t>
            </w:r>
            <w:r>
              <w:rPr>
                <w:rFonts w:hint="eastAsia" w:ascii="Times New Roman" w:hAnsi="Times New Roman" w:cs="Times New Roman"/>
                <w:color w:val="000000"/>
                <w:sz w:val="21"/>
                <w:szCs w:val="21"/>
              </w:rPr>
              <w:t xml:space="preserve">] </w:t>
            </w:r>
            <w:r>
              <w:rPr>
                <w:rFonts w:hint="eastAsia" w:ascii="Times New Roman" w:hAnsi="Times New Roman" w:cs="Times New Roman"/>
                <w:color w:val="000000"/>
                <w:sz w:val="21"/>
                <w:szCs w:val="21"/>
                <w:lang w:val="en-US" w:eastAsia="zh-CN"/>
              </w:rPr>
              <w:t>MEHEDI MASUD, SULTAN ALJAHDALI. Concurrent execution of transactions in a peer-to-peer database network[J]. International journal of intelligent information and database systems: IJIIDS,2011,5(5):510-531.</w:t>
            </w:r>
          </w:p>
          <w:p w14:paraId="0FB8763E">
            <w:pPr>
              <w:pStyle w:val="8"/>
              <w:tabs>
                <w:tab w:val="left" w:pos="540"/>
              </w:tabs>
              <w:spacing w:line="400" w:lineRule="exact"/>
              <w:ind w:firstLine="210" w:firstLineChars="100"/>
              <w:rPr>
                <w:rFonts w:hint="eastAsia" w:ascii="Times New Roman" w:hAnsi="Times New Roman" w:cs="Times New Roman"/>
                <w:color w:val="000000"/>
                <w:sz w:val="21"/>
                <w:szCs w:val="21"/>
              </w:rPr>
            </w:pPr>
            <w:r>
              <w:rPr>
                <w:rFonts w:hint="eastAsia" w:ascii="Times New Roman" w:hAnsi="Times New Roman" w:cs="Times New Roman"/>
                <w:color w:val="000000"/>
                <w:sz w:val="21"/>
                <w:szCs w:val="21"/>
              </w:rPr>
              <w:t>[1</w:t>
            </w:r>
            <w:r>
              <w:rPr>
                <w:rFonts w:hint="eastAsia" w:ascii="Times New Roman" w:hAnsi="Times New Roman" w:cs="Times New Roman"/>
                <w:color w:val="000000"/>
                <w:sz w:val="21"/>
                <w:szCs w:val="21"/>
                <w:lang w:val="en-US" w:eastAsia="zh-CN"/>
              </w:rPr>
              <w:t>0</w:t>
            </w:r>
            <w:r>
              <w:rPr>
                <w:rFonts w:hint="eastAsia"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eastAsia" w:ascii="Times New Roman" w:hAnsi="Times New Roman" w:cs="Times New Roman"/>
                <w:color w:val="000000"/>
                <w:sz w:val="21"/>
                <w:szCs w:val="21"/>
              </w:rPr>
              <w:t>Angelis D M ,Volpi L ,Giusino D , et al.Acceptability and Usability of a Digital Platform Promoting Mental Health at Work: A Qualitative Evaluation[J].International Journal of Human–Computer Interaction,2025,41(2):1246-1259.</w:t>
            </w:r>
          </w:p>
          <w:p w14:paraId="57929191">
            <w:pPr>
              <w:pStyle w:val="8"/>
              <w:tabs>
                <w:tab w:val="left" w:pos="540"/>
              </w:tabs>
              <w:spacing w:line="400" w:lineRule="exact"/>
              <w:ind w:firstLine="210" w:firstLineChars="100"/>
              <w:rPr>
                <w:rFonts w:hint="eastAsia" w:ascii="Times New Roman" w:hAnsi="Times New Roman" w:cs="Times New Roman"/>
                <w:color w:val="000000"/>
                <w:sz w:val="21"/>
                <w:szCs w:val="21"/>
              </w:rPr>
            </w:pPr>
          </w:p>
          <w:p w14:paraId="1CE656BD">
            <w:pPr>
              <w:spacing w:before="280" w:line="340" w:lineRule="exact"/>
            </w:pPr>
          </w:p>
          <w:tbl>
            <w:tblPr>
              <w:tblStyle w:val="18"/>
              <w:tblpPr w:leftFromText="180" w:rightFromText="180" w:vertAnchor="text" w:horzAnchor="margin" w:tblpY="904"/>
              <w:tblOverlap w:val="never"/>
              <w:tblW w:w="0" w:type="auto"/>
              <w:tblInd w:w="0" w:type="dxa"/>
              <w:tblLayout w:type="fixed"/>
              <w:tblCellMar>
                <w:top w:w="0" w:type="dxa"/>
                <w:left w:w="108" w:type="dxa"/>
                <w:bottom w:w="0" w:type="dxa"/>
                <w:right w:w="108" w:type="dxa"/>
              </w:tblCellMar>
            </w:tblPr>
            <w:tblGrid>
              <w:gridCol w:w="1352"/>
              <w:gridCol w:w="360"/>
              <w:gridCol w:w="1957"/>
              <w:gridCol w:w="1818"/>
              <w:gridCol w:w="934"/>
              <w:gridCol w:w="2047"/>
            </w:tblGrid>
            <w:tr w14:paraId="7040D2C7">
              <w:tblPrEx>
                <w:tblCellMar>
                  <w:top w:w="0" w:type="dxa"/>
                  <w:left w:w="108" w:type="dxa"/>
                  <w:bottom w:w="0" w:type="dxa"/>
                  <w:right w:w="108" w:type="dxa"/>
                </w:tblCellMar>
              </w:tblPrEx>
              <w:tc>
                <w:tcPr>
                  <w:tcW w:w="1352" w:type="dxa"/>
                  <w:vAlign w:val="center"/>
                </w:tcPr>
                <w:p w14:paraId="54973F52">
                  <w:pPr>
                    <w:spacing w:before="280"/>
                    <w:rPr>
                      <w:sz w:val="24"/>
                    </w:rPr>
                  </w:pPr>
                  <w:r>
                    <w:rPr>
                      <w:rFonts w:hint="eastAsia"/>
                      <w:sz w:val="24"/>
                    </w:rPr>
                    <w:t>专业班级</w:t>
                  </w:r>
                </w:p>
              </w:tc>
              <w:tc>
                <w:tcPr>
                  <w:tcW w:w="4135" w:type="dxa"/>
                  <w:gridSpan w:val="3"/>
                  <w:tcBorders>
                    <w:bottom w:val="single" w:color="auto" w:sz="4" w:space="0"/>
                  </w:tcBorders>
                  <w:vAlign w:val="center"/>
                </w:tcPr>
                <w:p w14:paraId="0A1C68BD">
                  <w:pPr>
                    <w:spacing w:before="280"/>
                    <w:jc w:val="center"/>
                    <w:rPr>
                      <w:sz w:val="24"/>
                    </w:rPr>
                  </w:pPr>
                  <w:r>
                    <w:rPr>
                      <w:rFonts w:hint="eastAsia"/>
                      <w:sz w:val="24"/>
                    </w:rPr>
                    <w:t>软件2</w:t>
                  </w:r>
                  <w:r>
                    <w:rPr>
                      <w:rFonts w:hint="eastAsia"/>
                      <w:sz w:val="24"/>
                      <w:lang w:val="en-US" w:eastAsia="zh-CN"/>
                    </w:rPr>
                    <w:t>125</w:t>
                  </w:r>
                  <w:r>
                    <w:rPr>
                      <w:rFonts w:hint="eastAsia"/>
                      <w:sz w:val="24"/>
                    </w:rPr>
                    <w:t>班</w:t>
                  </w:r>
                </w:p>
              </w:tc>
              <w:tc>
                <w:tcPr>
                  <w:tcW w:w="934" w:type="dxa"/>
                  <w:vAlign w:val="center"/>
                </w:tcPr>
                <w:p w14:paraId="2A8E50F5">
                  <w:pPr>
                    <w:spacing w:before="280"/>
                    <w:rPr>
                      <w:sz w:val="24"/>
                    </w:rPr>
                  </w:pPr>
                  <w:r>
                    <w:rPr>
                      <w:rFonts w:hint="eastAsia"/>
                      <w:sz w:val="24"/>
                    </w:rPr>
                    <w:t>学生</w:t>
                  </w:r>
                </w:p>
              </w:tc>
              <w:tc>
                <w:tcPr>
                  <w:tcW w:w="2047" w:type="dxa"/>
                  <w:tcBorders>
                    <w:bottom w:val="single" w:color="auto" w:sz="4" w:space="0"/>
                  </w:tcBorders>
                  <w:vAlign w:val="center"/>
                </w:tcPr>
                <w:p w14:paraId="2602EC51">
                  <w:pPr>
                    <w:spacing w:before="280"/>
                    <w:jc w:val="center"/>
                    <w:rPr>
                      <w:rFonts w:hint="default" w:eastAsia="宋体"/>
                      <w:sz w:val="24"/>
                      <w:lang w:val="en-US" w:eastAsia="zh-CN"/>
                    </w:rPr>
                  </w:pPr>
                  <w:r>
                    <w:rPr>
                      <w:rFonts w:hint="eastAsia"/>
                      <w:sz w:val="24"/>
                      <w:lang w:val="en-US" w:eastAsia="zh-CN"/>
                    </w:rPr>
                    <w:t>邓炀玉</w:t>
                  </w:r>
                </w:p>
              </w:tc>
            </w:tr>
            <w:tr w14:paraId="49AD8942">
              <w:tblPrEx>
                <w:tblCellMar>
                  <w:top w:w="0" w:type="dxa"/>
                  <w:left w:w="108" w:type="dxa"/>
                  <w:bottom w:w="0" w:type="dxa"/>
                  <w:right w:w="108" w:type="dxa"/>
                </w:tblCellMar>
              </w:tblPrEx>
              <w:tc>
                <w:tcPr>
                  <w:tcW w:w="3669" w:type="dxa"/>
                  <w:gridSpan w:val="3"/>
                  <w:vAlign w:val="center"/>
                </w:tcPr>
                <w:p w14:paraId="37BD6DD4">
                  <w:pPr>
                    <w:spacing w:before="280"/>
                    <w:rPr>
                      <w:sz w:val="24"/>
                    </w:rPr>
                  </w:pPr>
                  <w:r>
                    <w:rPr>
                      <w:rFonts w:hint="eastAsia"/>
                      <w:sz w:val="24"/>
                    </w:rPr>
                    <w:t>要求设计（论文）工作起止日期</w:t>
                  </w:r>
                </w:p>
              </w:tc>
              <w:tc>
                <w:tcPr>
                  <w:tcW w:w="4799" w:type="dxa"/>
                  <w:gridSpan w:val="3"/>
                  <w:tcBorders>
                    <w:bottom w:val="single" w:color="auto" w:sz="4" w:space="0"/>
                  </w:tcBorders>
                  <w:vAlign w:val="center"/>
                </w:tcPr>
                <w:p w14:paraId="67A35894">
                  <w:pPr>
                    <w:spacing w:before="280"/>
                    <w:jc w:val="center"/>
                    <w:rPr>
                      <w:sz w:val="24"/>
                    </w:rPr>
                  </w:pPr>
                  <w:r>
                    <w:rPr>
                      <w:rFonts w:hint="eastAsia"/>
                      <w:sz w:val="24"/>
                    </w:rPr>
                    <w:t>202</w:t>
                  </w:r>
                  <w:r>
                    <w:rPr>
                      <w:rFonts w:hint="eastAsia"/>
                      <w:sz w:val="24"/>
                      <w:lang w:val="en-US" w:eastAsia="zh-CN"/>
                    </w:rPr>
                    <w:t>5</w:t>
                  </w:r>
                  <w:r>
                    <w:rPr>
                      <w:rFonts w:hint="eastAsia"/>
                      <w:sz w:val="24"/>
                    </w:rPr>
                    <w:t>年</w:t>
                  </w:r>
                  <w:r>
                    <w:rPr>
                      <w:sz w:val="24"/>
                    </w:rPr>
                    <w:t>2</w:t>
                  </w:r>
                  <w:r>
                    <w:rPr>
                      <w:rFonts w:hint="eastAsia"/>
                      <w:sz w:val="24"/>
                    </w:rPr>
                    <w:t>月</w:t>
                  </w:r>
                  <w:r>
                    <w:rPr>
                      <w:rFonts w:hint="eastAsia"/>
                      <w:sz w:val="24"/>
                      <w:lang w:val="en-US" w:eastAsia="zh-CN"/>
                    </w:rPr>
                    <w:t>17</w:t>
                  </w:r>
                  <w:r>
                    <w:rPr>
                      <w:rFonts w:hint="eastAsia"/>
                      <w:sz w:val="24"/>
                    </w:rPr>
                    <w:t>日~202</w:t>
                  </w:r>
                  <w:r>
                    <w:rPr>
                      <w:rFonts w:hint="eastAsia"/>
                      <w:sz w:val="24"/>
                      <w:lang w:val="en-US" w:eastAsia="zh-CN"/>
                    </w:rPr>
                    <w:t>5</w:t>
                  </w:r>
                  <w:r>
                    <w:rPr>
                      <w:rFonts w:hint="eastAsia"/>
                      <w:sz w:val="24"/>
                    </w:rPr>
                    <w:t>年</w:t>
                  </w:r>
                  <w:r>
                    <w:rPr>
                      <w:sz w:val="24"/>
                    </w:rPr>
                    <w:t>6</w:t>
                  </w:r>
                  <w:r>
                    <w:rPr>
                      <w:rFonts w:hint="eastAsia"/>
                      <w:sz w:val="24"/>
                    </w:rPr>
                    <w:t>月</w:t>
                  </w:r>
                  <w:r>
                    <w:rPr>
                      <w:rFonts w:hint="eastAsia"/>
                      <w:sz w:val="24"/>
                      <w:lang w:val="en-US" w:eastAsia="zh-CN"/>
                    </w:rPr>
                    <w:t>6</w:t>
                  </w:r>
                  <w:r>
                    <w:rPr>
                      <w:rFonts w:hint="eastAsia"/>
                      <w:sz w:val="24"/>
                    </w:rPr>
                    <w:t>日</w:t>
                  </w:r>
                </w:p>
              </w:tc>
            </w:tr>
            <w:tr w14:paraId="493985CC">
              <w:tblPrEx>
                <w:tblCellMar>
                  <w:top w:w="0" w:type="dxa"/>
                  <w:left w:w="108" w:type="dxa"/>
                  <w:bottom w:w="0" w:type="dxa"/>
                  <w:right w:w="108" w:type="dxa"/>
                </w:tblCellMar>
              </w:tblPrEx>
              <w:tc>
                <w:tcPr>
                  <w:tcW w:w="1712" w:type="dxa"/>
                  <w:gridSpan w:val="2"/>
                  <w:vAlign w:val="center"/>
                </w:tcPr>
                <w:p w14:paraId="7B347FF7">
                  <w:pPr>
                    <w:spacing w:before="280"/>
                    <w:rPr>
                      <w:sz w:val="24"/>
                    </w:rPr>
                  </w:pPr>
                  <w:r>
                    <w:rPr>
                      <w:rFonts w:hint="eastAsia"/>
                      <w:sz w:val="24"/>
                    </w:rPr>
                    <w:t>指导教师签字</w:t>
                  </w:r>
                </w:p>
              </w:tc>
              <w:tc>
                <w:tcPr>
                  <w:tcW w:w="3775" w:type="dxa"/>
                  <w:gridSpan w:val="2"/>
                  <w:tcBorders>
                    <w:bottom w:val="single" w:color="auto" w:sz="4" w:space="0"/>
                  </w:tcBorders>
                  <w:vAlign w:val="center"/>
                </w:tcPr>
                <w:p w14:paraId="505E62E8">
                  <w:pPr>
                    <w:spacing w:before="280"/>
                    <w:rPr>
                      <w:rFonts w:hint="default" w:eastAsia="宋体"/>
                      <w:sz w:val="24"/>
                      <w:lang w:val="en-US" w:eastAsia="zh-CN"/>
                    </w:rPr>
                  </w:pPr>
                  <w:r>
                    <w:rPr>
                      <w:rFonts w:hint="eastAsia"/>
                      <w:sz w:val="24"/>
                      <w:lang w:val="en-US" w:eastAsia="zh-CN"/>
                    </w:rPr>
                    <w:t xml:space="preserve">  高程昕   王禹</w:t>
                  </w:r>
                </w:p>
              </w:tc>
              <w:tc>
                <w:tcPr>
                  <w:tcW w:w="934" w:type="dxa"/>
                  <w:tcBorders>
                    <w:top w:val="single" w:color="auto" w:sz="4" w:space="0"/>
                  </w:tcBorders>
                  <w:vAlign w:val="center"/>
                </w:tcPr>
                <w:p w14:paraId="1A37CE02">
                  <w:pPr>
                    <w:spacing w:before="280"/>
                    <w:rPr>
                      <w:sz w:val="24"/>
                    </w:rPr>
                  </w:pPr>
                  <w:r>
                    <w:rPr>
                      <w:rFonts w:hint="eastAsia"/>
                      <w:kern w:val="0"/>
                      <w:sz w:val="24"/>
                    </w:rPr>
                    <w:t>日期</w:t>
                  </w:r>
                </w:p>
              </w:tc>
              <w:tc>
                <w:tcPr>
                  <w:tcW w:w="2047" w:type="dxa"/>
                  <w:tcBorders>
                    <w:top w:val="single" w:color="auto" w:sz="4" w:space="0"/>
                    <w:bottom w:val="single" w:color="auto" w:sz="4" w:space="0"/>
                  </w:tcBorders>
                  <w:vAlign w:val="center"/>
                </w:tcPr>
                <w:p w14:paraId="55459AAD">
                  <w:pPr>
                    <w:spacing w:before="280"/>
                    <w:rPr>
                      <w:sz w:val="24"/>
                    </w:rPr>
                  </w:pPr>
                  <w:r>
                    <w:rPr>
                      <w:rFonts w:hint="eastAsia"/>
                      <w:sz w:val="24"/>
                    </w:rPr>
                    <w:t>202</w:t>
                  </w:r>
                  <w:r>
                    <w:rPr>
                      <w:rFonts w:hint="eastAsia"/>
                      <w:sz w:val="24"/>
                      <w:lang w:val="en-US" w:eastAsia="zh-CN"/>
                    </w:rPr>
                    <w:t>5</w:t>
                  </w:r>
                  <w:r>
                    <w:rPr>
                      <w:rFonts w:hint="eastAsia"/>
                      <w:sz w:val="24"/>
                    </w:rPr>
                    <w:t>年</w:t>
                  </w:r>
                  <w:r>
                    <w:rPr>
                      <w:sz w:val="24"/>
                    </w:rPr>
                    <w:t>2</w:t>
                  </w:r>
                  <w:r>
                    <w:rPr>
                      <w:rFonts w:hint="eastAsia"/>
                      <w:sz w:val="24"/>
                    </w:rPr>
                    <w:t>月</w:t>
                  </w:r>
                  <w:r>
                    <w:rPr>
                      <w:sz w:val="24"/>
                    </w:rPr>
                    <w:t>2</w:t>
                  </w:r>
                  <w:r>
                    <w:rPr>
                      <w:rFonts w:hint="eastAsia"/>
                      <w:sz w:val="24"/>
                      <w:lang w:val="en-US" w:eastAsia="zh-CN"/>
                    </w:rPr>
                    <w:t>0</w:t>
                  </w:r>
                  <w:r>
                    <w:rPr>
                      <w:rFonts w:hint="eastAsia"/>
                      <w:sz w:val="24"/>
                    </w:rPr>
                    <w:t>日</w:t>
                  </w:r>
                </w:p>
              </w:tc>
            </w:tr>
          </w:tbl>
          <w:p w14:paraId="571FBD7F">
            <w:pPr>
              <w:spacing w:before="280"/>
            </w:pPr>
          </w:p>
        </w:tc>
      </w:tr>
    </w:tbl>
    <w:p w14:paraId="0CDA2A5A">
      <w:pPr>
        <w:jc w:val="center"/>
        <w:rPr>
          <w:rFonts w:hint="eastAsia" w:ascii="黑体" w:hAnsi="黑体" w:eastAsia="黑体" w:cs="黑体"/>
          <w:sz w:val="36"/>
          <w:szCs w:val="36"/>
          <w:lang w:val="en-US" w:eastAsia="zh-CN"/>
        </w:rPr>
        <w:sectPr>
          <w:footerReference r:id="rId9"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63BBFE8C">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黑体" w:hAnsi="黑体" w:eastAsia="黑体" w:cs="黑体"/>
          <w:sz w:val="36"/>
          <w:szCs w:val="36"/>
        </w:rPr>
      </w:pPr>
      <w:r>
        <w:rPr>
          <w:rFonts w:hint="eastAsia" w:ascii="黑体" w:hAnsi="黑体" w:eastAsia="黑体" w:cs="黑体"/>
          <w:sz w:val="36"/>
          <w:szCs w:val="36"/>
          <w:lang w:val="en-US" w:eastAsia="zh-CN"/>
        </w:rPr>
        <w:t>基于</w:t>
      </w:r>
      <w:r>
        <w:rPr>
          <w:rFonts w:hint="default" w:ascii="Times New Roman" w:hAnsi="Times New Roman" w:eastAsia="黑体" w:cs="Times New Roman"/>
          <w:sz w:val="36"/>
          <w:szCs w:val="36"/>
          <w:lang w:val="en-US" w:eastAsia="zh-CN"/>
        </w:rPr>
        <w:t>Spring Boot</w:t>
      </w:r>
      <w:r>
        <w:rPr>
          <w:rFonts w:hint="eastAsia" w:ascii="黑体" w:hAnsi="黑体" w:eastAsia="黑体" w:cs="黑体"/>
          <w:sz w:val="36"/>
          <w:szCs w:val="36"/>
        </w:rPr>
        <w:t>的</w:t>
      </w:r>
      <w:r>
        <w:rPr>
          <w:rFonts w:hint="eastAsia" w:ascii="黑体" w:hAnsi="黑体" w:eastAsia="黑体" w:cs="黑体"/>
          <w:sz w:val="36"/>
          <w:szCs w:val="36"/>
          <w:lang w:val="en-US" w:eastAsia="zh-CN"/>
        </w:rPr>
        <w:t>校园心理健康网站的</w:t>
      </w:r>
      <w:r>
        <w:rPr>
          <w:rFonts w:hint="eastAsia" w:ascii="黑体" w:hAnsi="黑体" w:eastAsia="黑体" w:cs="黑体"/>
          <w:sz w:val="36"/>
          <w:szCs w:val="36"/>
        </w:rPr>
        <w:t>设计与实现</w:t>
      </w:r>
    </w:p>
    <w:p w14:paraId="6FCC4141">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30"/>
          <w:szCs w:val="30"/>
        </w:rPr>
      </w:pPr>
      <w:bookmarkStart w:id="5" w:name="_Toc15220"/>
      <w:bookmarkStart w:id="6" w:name="_Toc21494"/>
      <w:r>
        <w:rPr>
          <w:rFonts w:hint="eastAsia" w:ascii="Times New Roman" w:hAnsi="Times New Roman" w:eastAsia="黑体" w:cs="Times New Roman"/>
          <w:sz w:val="30"/>
          <w:szCs w:val="30"/>
        </w:rPr>
        <w:t>摘　要</w:t>
      </w:r>
      <w:bookmarkEnd w:id="5"/>
      <w:bookmarkEnd w:id="6"/>
    </w:p>
    <w:p w14:paraId="67EF436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随着社会压力的增加和人们心理健康意识的提升，校园心理健康问题日益受到关注。为了更好地帮助学生缓解心理压力，本文设计并实现了一个基于</w:t>
      </w:r>
      <w:r>
        <w:rPr>
          <w:rFonts w:hint="default" w:ascii="Times New Roman" w:hAnsi="Times New Roman" w:eastAsia="宋体" w:cs="Times New Roman"/>
          <w:sz w:val="24"/>
          <w:szCs w:val="24"/>
        </w:rPr>
        <w:t>Spring Boot</w:t>
      </w:r>
      <w:r>
        <w:rPr>
          <w:rFonts w:ascii="宋体" w:hAnsi="宋体" w:eastAsia="宋体" w:cs="宋体"/>
          <w:sz w:val="24"/>
          <w:szCs w:val="24"/>
        </w:rPr>
        <w:t>的校园心理健康网站。该网站通过</w:t>
      </w:r>
      <w:r>
        <w:rPr>
          <w:rFonts w:hint="default" w:ascii="Times New Roman" w:hAnsi="Times New Roman" w:eastAsia="宋体" w:cs="Times New Roman"/>
          <w:sz w:val="24"/>
          <w:szCs w:val="24"/>
        </w:rPr>
        <w:t>Spring Boot</w:t>
      </w:r>
      <w:r>
        <w:rPr>
          <w:rFonts w:ascii="宋体" w:hAnsi="宋体" w:eastAsia="宋体" w:cs="宋体"/>
          <w:sz w:val="24"/>
          <w:szCs w:val="24"/>
        </w:rPr>
        <w:t>框架构建，结合前后端分离的技术架构，提供了在线心理咨询、心理测评、心理健康文章分享等功能。系统具有良好的可扩展性和高效性，能够为广大学生提供便捷的心理健康服务。通过对系统的设计与实现，本文展示了</w:t>
      </w:r>
      <w:r>
        <w:rPr>
          <w:rFonts w:hint="default" w:ascii="Times New Roman" w:hAnsi="Times New Roman" w:eastAsia="宋体" w:cs="Times New Roman"/>
          <w:sz w:val="24"/>
          <w:szCs w:val="24"/>
        </w:rPr>
        <w:t>Spring Boot</w:t>
      </w:r>
      <w:r>
        <w:rPr>
          <w:rFonts w:ascii="宋体" w:hAnsi="宋体" w:eastAsia="宋体" w:cs="宋体"/>
          <w:sz w:val="24"/>
          <w:szCs w:val="24"/>
        </w:rPr>
        <w:t>在</w:t>
      </w:r>
      <w:r>
        <w:rPr>
          <w:rFonts w:hint="default" w:ascii="Times New Roman" w:hAnsi="Times New Roman" w:eastAsia="宋体" w:cs="Times New Roman"/>
          <w:sz w:val="24"/>
          <w:szCs w:val="24"/>
        </w:rPr>
        <w:t>Web</w:t>
      </w:r>
      <w:r>
        <w:rPr>
          <w:rFonts w:ascii="宋体" w:hAnsi="宋体" w:eastAsia="宋体" w:cs="宋体"/>
          <w:sz w:val="24"/>
          <w:szCs w:val="24"/>
        </w:rPr>
        <w:t>应用中的优势，并讨论了相关技术的选型、架构设计以及系统安全等问题。最终，本文通过对系统的测试与反馈分析，验证了该系统在实际应用中的可行性和有效性。</w:t>
      </w:r>
    </w:p>
    <w:p w14:paraId="62A2AD90">
      <w:pPr>
        <w:spacing w:line="360" w:lineRule="auto"/>
        <w:rPr>
          <w:rFonts w:ascii="宋体" w:hAnsi="宋体" w:eastAsia="宋体" w:cs="宋体"/>
          <w:sz w:val="24"/>
          <w:szCs w:val="24"/>
        </w:rPr>
      </w:pPr>
      <w:r>
        <w:rPr>
          <w:rFonts w:hint="eastAsia" w:eastAsia="黑体"/>
          <w:sz w:val="24"/>
          <w:szCs w:val="24"/>
        </w:rPr>
        <w:t>关键词</w:t>
      </w:r>
      <w:r>
        <w:rPr>
          <w:rFonts w:hint="eastAsia" w:eastAsia="黑体"/>
          <w:sz w:val="28"/>
          <w:lang w:eastAsia="zh-CN"/>
        </w:rPr>
        <w:t>：</w:t>
      </w:r>
      <w:r>
        <w:rPr>
          <w:rFonts w:hint="default" w:ascii="Times New Roman" w:hAnsi="Times New Roman" w:eastAsia="宋体" w:cs="Times New Roman"/>
          <w:sz w:val="24"/>
          <w:szCs w:val="24"/>
        </w:rPr>
        <w:t>Spring Boot</w:t>
      </w:r>
      <w:r>
        <w:rPr>
          <w:rFonts w:ascii="宋体" w:hAnsi="宋体" w:eastAsia="宋体" w:cs="宋体"/>
          <w:sz w:val="24"/>
          <w:szCs w:val="24"/>
        </w:rPr>
        <w:t>；校园心理健康；网站设计；在线心理咨询；心理测评</w:t>
      </w:r>
    </w:p>
    <w:p w14:paraId="29248175">
      <w:pPr>
        <w:spacing w:line="360" w:lineRule="auto"/>
        <w:rPr>
          <w:rFonts w:ascii="宋体" w:hAnsi="宋体" w:eastAsia="宋体" w:cs="宋体"/>
          <w:sz w:val="24"/>
          <w:szCs w:val="24"/>
        </w:rPr>
      </w:pPr>
    </w:p>
    <w:p w14:paraId="111821C0">
      <w:pPr>
        <w:spacing w:line="360" w:lineRule="auto"/>
        <w:rPr>
          <w:rFonts w:ascii="宋体" w:hAnsi="宋体" w:eastAsia="宋体" w:cs="宋体"/>
          <w:sz w:val="24"/>
          <w:szCs w:val="24"/>
        </w:rPr>
      </w:pPr>
    </w:p>
    <w:p w14:paraId="29BDF462">
      <w:pPr>
        <w:spacing w:line="360" w:lineRule="auto"/>
        <w:rPr>
          <w:rFonts w:ascii="宋体" w:hAnsi="宋体" w:eastAsia="宋体" w:cs="宋体"/>
          <w:sz w:val="24"/>
          <w:szCs w:val="24"/>
        </w:rPr>
      </w:pPr>
    </w:p>
    <w:p w14:paraId="51BC8921">
      <w:pPr>
        <w:spacing w:line="360" w:lineRule="auto"/>
        <w:rPr>
          <w:rFonts w:ascii="宋体" w:hAnsi="宋体" w:eastAsia="宋体" w:cs="宋体"/>
          <w:sz w:val="24"/>
          <w:szCs w:val="24"/>
        </w:rPr>
      </w:pPr>
    </w:p>
    <w:p w14:paraId="7662CAAC">
      <w:pPr>
        <w:spacing w:line="360" w:lineRule="auto"/>
        <w:rPr>
          <w:rFonts w:ascii="宋体" w:hAnsi="宋体" w:eastAsia="宋体" w:cs="宋体"/>
          <w:sz w:val="24"/>
          <w:szCs w:val="24"/>
        </w:rPr>
      </w:pPr>
    </w:p>
    <w:p w14:paraId="4FF21841">
      <w:pPr>
        <w:spacing w:line="360" w:lineRule="auto"/>
        <w:rPr>
          <w:rFonts w:ascii="宋体" w:hAnsi="宋体" w:eastAsia="宋体" w:cs="宋体"/>
          <w:sz w:val="24"/>
          <w:szCs w:val="24"/>
        </w:rPr>
      </w:pPr>
    </w:p>
    <w:p w14:paraId="0B161DB0">
      <w:pPr>
        <w:spacing w:line="360" w:lineRule="auto"/>
        <w:rPr>
          <w:rFonts w:ascii="宋体" w:hAnsi="宋体" w:eastAsia="宋体" w:cs="宋体"/>
          <w:sz w:val="24"/>
          <w:szCs w:val="24"/>
        </w:rPr>
      </w:pPr>
    </w:p>
    <w:p w14:paraId="05BF9E59">
      <w:pPr>
        <w:spacing w:line="360" w:lineRule="auto"/>
        <w:rPr>
          <w:rFonts w:ascii="宋体" w:hAnsi="宋体" w:eastAsia="宋体" w:cs="宋体"/>
          <w:sz w:val="24"/>
          <w:szCs w:val="24"/>
        </w:rPr>
      </w:pPr>
    </w:p>
    <w:p w14:paraId="4F0842D1">
      <w:pPr>
        <w:spacing w:line="360" w:lineRule="auto"/>
        <w:rPr>
          <w:rFonts w:ascii="宋体" w:hAnsi="宋体" w:eastAsia="宋体" w:cs="宋体"/>
          <w:sz w:val="24"/>
          <w:szCs w:val="24"/>
        </w:rPr>
      </w:pPr>
    </w:p>
    <w:p w14:paraId="6C0606BA">
      <w:pPr>
        <w:spacing w:line="360" w:lineRule="auto"/>
        <w:rPr>
          <w:rFonts w:ascii="宋体" w:hAnsi="宋体" w:eastAsia="宋体" w:cs="宋体"/>
          <w:sz w:val="24"/>
          <w:szCs w:val="24"/>
        </w:rPr>
      </w:pPr>
    </w:p>
    <w:p w14:paraId="16AB1FB6">
      <w:pPr>
        <w:spacing w:line="360" w:lineRule="auto"/>
        <w:rPr>
          <w:rFonts w:ascii="宋体" w:hAnsi="宋体" w:eastAsia="宋体" w:cs="宋体"/>
          <w:sz w:val="24"/>
          <w:szCs w:val="24"/>
        </w:rPr>
      </w:pPr>
    </w:p>
    <w:p w14:paraId="7F37BC86">
      <w:pPr>
        <w:spacing w:line="360" w:lineRule="auto"/>
        <w:rPr>
          <w:rFonts w:ascii="宋体" w:hAnsi="宋体" w:eastAsia="宋体" w:cs="宋体"/>
          <w:sz w:val="24"/>
          <w:szCs w:val="24"/>
        </w:rPr>
      </w:pPr>
    </w:p>
    <w:p w14:paraId="0872C92D">
      <w:pPr>
        <w:spacing w:line="360" w:lineRule="auto"/>
        <w:rPr>
          <w:rFonts w:ascii="宋体" w:hAnsi="宋体" w:eastAsia="宋体" w:cs="宋体"/>
          <w:sz w:val="24"/>
          <w:szCs w:val="24"/>
        </w:rPr>
      </w:pPr>
    </w:p>
    <w:p w14:paraId="76BB83BA">
      <w:pPr>
        <w:spacing w:line="360" w:lineRule="auto"/>
        <w:rPr>
          <w:rFonts w:ascii="宋体" w:hAnsi="宋体" w:eastAsia="宋体" w:cs="宋体"/>
          <w:sz w:val="24"/>
          <w:szCs w:val="24"/>
        </w:rPr>
      </w:pPr>
    </w:p>
    <w:p w14:paraId="250D6739">
      <w:pPr>
        <w:spacing w:line="360" w:lineRule="auto"/>
        <w:rPr>
          <w:rFonts w:ascii="宋体" w:hAnsi="宋体" w:eastAsia="宋体" w:cs="宋体"/>
          <w:sz w:val="24"/>
          <w:szCs w:val="24"/>
        </w:rPr>
      </w:pPr>
    </w:p>
    <w:p w14:paraId="167FB89B">
      <w:pPr>
        <w:spacing w:line="360" w:lineRule="auto"/>
        <w:rPr>
          <w:rFonts w:ascii="宋体" w:hAnsi="宋体" w:eastAsia="宋体" w:cs="宋体"/>
          <w:sz w:val="24"/>
          <w:szCs w:val="24"/>
        </w:rPr>
      </w:pPr>
    </w:p>
    <w:p w14:paraId="53359D5A">
      <w:pPr>
        <w:spacing w:line="360" w:lineRule="auto"/>
        <w:rPr>
          <w:rFonts w:hint="eastAsia" w:ascii="宋体" w:hAnsi="宋体" w:eastAsia="宋体" w:cs="宋体"/>
          <w:sz w:val="24"/>
          <w:szCs w:val="24"/>
        </w:rPr>
      </w:pPr>
    </w:p>
    <w:p w14:paraId="0E55B8E0">
      <w:pPr>
        <w:keepNext w:val="0"/>
        <w:keepLines w:val="0"/>
        <w:pageBreakBefore w:val="0"/>
        <w:widowControl w:val="0"/>
        <w:kinsoku/>
        <w:wordWrap/>
        <w:overflowPunct/>
        <w:topLinePunct w:val="0"/>
        <w:autoSpaceDE/>
        <w:autoSpaceDN/>
        <w:bidi w:val="0"/>
        <w:adjustRightInd/>
        <w:snapToGrid/>
        <w:spacing w:before="120" w:beforeLines="50" w:after="120" w:afterLines="50" w:line="440" w:lineRule="exact"/>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 xml:space="preserve">Design and implementation of campus mental health </w:t>
      </w:r>
    </w:p>
    <w:p w14:paraId="7B8236B9">
      <w:pPr>
        <w:keepNext w:val="0"/>
        <w:keepLines w:val="0"/>
        <w:pageBreakBefore w:val="0"/>
        <w:widowControl w:val="0"/>
        <w:kinsoku/>
        <w:wordWrap/>
        <w:overflowPunct/>
        <w:topLinePunct w:val="0"/>
        <w:autoSpaceDE/>
        <w:autoSpaceDN/>
        <w:bidi w:val="0"/>
        <w:adjustRightInd/>
        <w:snapToGrid/>
        <w:spacing w:before="120" w:beforeLines="50" w:after="120" w:afterLines="50" w:line="480" w:lineRule="auto"/>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website based on Spring Boot</w:t>
      </w:r>
    </w:p>
    <w:p w14:paraId="18BB995A">
      <w:pPr>
        <w:keepNext/>
        <w:keepLines/>
        <w:pageBreakBefore w:val="0"/>
        <w:widowControl w:val="0"/>
        <w:kinsoku/>
        <w:wordWrap/>
        <w:overflowPunct/>
        <w:topLinePunct w:val="0"/>
        <w:autoSpaceDE/>
        <w:autoSpaceDN/>
        <w:bidi w:val="0"/>
        <w:adjustRightInd/>
        <w:snapToGrid/>
        <w:spacing w:before="120" w:beforeLines="50" w:beforeAutospacing="0" w:after="120" w:afterLines="50" w:afterAutospacing="0" w:line="480" w:lineRule="auto"/>
        <w:jc w:val="center"/>
        <w:textAlignment w:val="auto"/>
        <w:outlineLvl w:val="0"/>
        <w:rPr>
          <w:rFonts w:hint="eastAsia" w:ascii="Times New Roman" w:hAnsi="Times New Roman" w:cs="Times New Roman"/>
          <w:b w:val="0"/>
          <w:bCs w:val="0"/>
          <w:kern w:val="2"/>
          <w:sz w:val="30"/>
          <w:szCs w:val="30"/>
          <w:lang w:val="en-US" w:eastAsia="zh-CN" w:bidi="ar-SA"/>
        </w:rPr>
      </w:pPr>
      <w:bookmarkStart w:id="7" w:name="_Toc195345400"/>
      <w:bookmarkStart w:id="8" w:name="_Toc6552"/>
      <w:bookmarkStart w:id="9" w:name="_Toc26667"/>
      <w:r>
        <w:rPr>
          <w:rFonts w:hint="default" w:ascii="Times New Roman" w:hAnsi="Times New Roman" w:cs="Times New Roman"/>
          <w:b w:val="0"/>
          <w:bCs w:val="0"/>
          <w:kern w:val="2"/>
          <w:sz w:val="30"/>
          <w:szCs w:val="30"/>
          <w:lang w:bidi="ar-SA"/>
        </w:rPr>
        <w:t>Abstract</w:t>
      </w:r>
      <w:bookmarkEnd w:id="7"/>
      <w:bookmarkEnd w:id="8"/>
      <w:bookmarkEnd w:id="9"/>
    </w:p>
    <w:p w14:paraId="34A21A4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rPr>
      </w:pPr>
      <w:r>
        <w:rPr>
          <w:rFonts w:ascii="Times New Roman" w:hAnsi="Times New Roman" w:cs="Times New Roman"/>
          <w:sz w:val="24"/>
          <w:szCs w:val="24"/>
        </w:rPr>
        <w:t>With the increasing social pressure and growing awareness of mental health, campus mental health issues have gained more attention. To better assist students in relieving psychological stress, this paper designs and implements a campus mental health website based on Spring Boot. The website is built using the Spring Boot framework and adopts a front-end and back-end separation architecture. It offers online psychological counseling, psychological assessments, and mental health articles sharing functionalities. The system is highly scalable and efficient, providing convenient mental health services for students. Through the design and implementation of the system, this paper demonstrates the advantages of Spring Boot in web application development and discusses the selection of relevant technologies, architecture design, and system security. Finally, the system’s feasibility and effectiveness in real-world applications are verified through testing and feedback analysis.</w:t>
      </w:r>
    </w:p>
    <w:p w14:paraId="29913FBB">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sz w:val="36"/>
          <w:szCs w:val="36"/>
        </w:rPr>
        <w:sectPr>
          <w:footerReference r:id="rId10"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r>
        <w:rPr>
          <w:rFonts w:hint="default" w:ascii="Times New Roman" w:hAnsi="Times New Roman" w:cs="Times New Roman"/>
          <w:b/>
          <w:sz w:val="24"/>
        </w:rPr>
        <w:t>Key words</w:t>
      </w:r>
      <w:r>
        <w:rPr>
          <w:rFonts w:hint="default" w:ascii="Times New Roman" w:hAnsi="Times New Roman" w:eastAsia="PingFang-SC-Regular" w:cs="Times New Roman"/>
          <w:b/>
          <w:bCs/>
          <w:i w:val="0"/>
          <w:iCs w:val="0"/>
          <w:caps w:val="0"/>
          <w:color w:val="06071F"/>
          <w:spacing w:val="0"/>
          <w:sz w:val="24"/>
          <w:szCs w:val="24"/>
          <w:shd w:val="clear" w:fill="FDFDFE"/>
        </w:rPr>
        <w:t xml:space="preserve">: </w:t>
      </w:r>
      <w:r>
        <w:rPr>
          <w:rFonts w:hint="default" w:ascii="Times New Roman" w:hAnsi="Times New Roman" w:eastAsia="PingFang-SC-Regular" w:cs="Times New Roman"/>
          <w:i w:val="0"/>
          <w:iCs w:val="0"/>
          <w:caps w:val="0"/>
          <w:color w:val="06071F"/>
          <w:spacing w:val="0"/>
          <w:sz w:val="24"/>
          <w:szCs w:val="24"/>
          <w:shd w:val="clear" w:fill="FDFDFE"/>
        </w:rPr>
        <w:t>Spring Boot;Campus Mental Health; Website Design; Online Counseling; Psychological Assessmen</w:t>
      </w:r>
    </w:p>
    <w:sdt>
      <w:sdtPr>
        <w:rPr>
          <w:rFonts w:ascii="宋体" w:hAnsi="宋体" w:eastAsia="宋体" w:cs="宋体"/>
          <w:kern w:val="2"/>
          <w:sz w:val="21"/>
          <w:szCs w:val="22"/>
          <w:lang w:val="en-US" w:eastAsia="zh-CN" w:bidi="ar-SA"/>
        </w:rPr>
        <w:id w:val="147457082"/>
        <w15:color w:val="DBDBDB"/>
        <w:docPartObj>
          <w:docPartGallery w:val="Table of Contents"/>
          <w:docPartUnique/>
        </w:docPartObj>
      </w:sdtPr>
      <w:sdtEndPr>
        <w:rPr>
          <w:rFonts w:hint="default" w:ascii="Calibri" w:hAnsi="Calibri" w:eastAsia="宋体" w:cs="宋体"/>
          <w:kern w:val="2"/>
          <w:sz w:val="28"/>
          <w:szCs w:val="36"/>
          <w:lang w:val="en-US" w:eastAsia="zh-CN" w:bidi="ar-SA"/>
        </w:rPr>
      </w:sdtEndPr>
      <w:sdtContent>
        <w:p w14:paraId="4DFAADED">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目录</w:t>
          </w:r>
        </w:p>
        <w:p w14:paraId="4E1AC455">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TOC \o "1-3" \h \u </w:instrText>
          </w:r>
          <w:r>
            <w:rPr>
              <w:rFonts w:hint="default" w:ascii="Times New Roman" w:hAnsi="Times New Roman" w:eastAsia="宋体" w:cs="Times New Roman"/>
              <w:kern w:val="2"/>
              <w:sz w:val="24"/>
              <w:szCs w:val="24"/>
              <w:lang w:val="en-US" w:eastAsia="zh-CN" w:bidi="ar-SA"/>
            </w:rPr>
            <w:fldChar w:fldCharType="separate"/>
          </w:r>
        </w:p>
        <w:p w14:paraId="72973E52">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_Toc21494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rPr>
            <w:t>摘　要</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_Toc21494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i</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9ECD991">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_Toc6552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bidi="ar-SA"/>
            </w:rPr>
            <w:t>Abstract</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_Toc6552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ii</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227BEAC">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_Toc13685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_Toc13685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126B5BD">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_Toc30533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1.1 研究背景与意义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_Toc30533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5524AEE5">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_Toc7825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1.1.1 研究背景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_Toc7825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964495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_Toc7078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1.1.2 研究意义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_Toc7078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8CCFB5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_Toc24552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1.2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_Toc24552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6B1899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_Toc25425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1.2.1 国内研究现状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_Toc25425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3E3228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_Toc8317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1.2.2 国外研究现状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_Toc8317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02C777B">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_Toc10991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1.3 主要研究内容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_Toc10991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5643EAD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_Toc15653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1.3.1 系统需求分析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_Toc15653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370469D">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_Toc19348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1.3.2 系统设计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_Toc19348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DDFA337">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_Toc1031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1.3.3 核心功能开发</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_Toc1031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9671805">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_Toc22173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1.3.4 数据安全管理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_Toc22173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B6FD2F6">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_Toc13690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1.3.5 系统测试与优化</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_Toc13690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5358998">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_Toc30130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1.3.6系统应用与推广价值</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_Toc30130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CDA0E1E">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_Toc15503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1.4 研究方法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_Toc15503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599344F2">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_Toc14236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1.5 研究结构</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_Toc14236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E439CED">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_Toc24467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2 系统需求分析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_Toc24467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3DBAC8A">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_Toc23204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2.1 用户需求分析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_Toc23204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CE82A09">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_Toc13493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2.1.1 管理员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_Toc13493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65E01F7">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_Toc10283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2.1.2 心理医生</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_Toc10283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04B9DFF">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_Toc24187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2.1.3 学生</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_Toc24187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FD4E9DC">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_Toc2145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2.2 功能需求分析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_Toc2145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5B96F41">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_Toc26458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2.2.1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_Toc26458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53819133">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_Toc10976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2.2.2 内容管理模块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_Toc10976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5279021">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_Toc7089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2.2.3 在线心理咨询模块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_Toc7089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277EDD2">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_Toc16648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2.2.4 心理测评模块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_Toc16648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20E1F76">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_Toc11216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2.2.5 AI智能客服模块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_Toc11216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7C40FF7">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_Toc21625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2.3 非功能需求分析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_Toc21625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F4EF6C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_Toc29483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2.4 系统流程分析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_Toc29483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FEC6BAA">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_Toc4608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2.5 总结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_Toc4608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DDA1AF9">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_Toc13809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3 系统总体设计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_Toc13809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1616275">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_Toc13630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3.1 系统架构设计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_Toc13630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08F50D9">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_Toc28841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3.1.1 系统架构概述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_Toc28841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E0795E7">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_Toc25182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3.1.2 系统模块划分</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_Toc25182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40CA981">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_Toc29068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3.2 技术选型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_Toc29068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CB92B33">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_Toc26251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3.2.1 前端技术选型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_Toc26251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3C4B68C">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_Toc29092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3.2.2 后端技术选型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_Toc29092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7326BFD">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_Toc23817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3.2.3 数据库技术选型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_Toc23817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C2A6899">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_Toc21504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3.3 系统功能模块设计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_Toc21504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CAA24F5">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_Toc26137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3.3.1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_Toc26137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943F20F">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_Toc9089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3.3.2 内容管理模块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_Toc9089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D467B7C">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_Toc17947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3.3.3 在线咨询模块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_Toc17947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9B2561C">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_Toc27657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3.3.4 心理测评模块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_Toc27657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94892CD">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_Toc13951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3.3.5 AI智能客服模块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8A93468">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_Toc12811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3.4 数据库设计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_Toc12811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AF44E43">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_Toc16266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3.4.1 E-R图设计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_Toc16266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D720DB7">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_Toc9177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3.4.2 数据库表设计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_Toc9177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2B0B13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_Toc26873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3.5 部署结构设计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_Toc26873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61FD19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_Toc14880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3.6 总结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_Toc14880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0947608">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_Toc16647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4 系统详细设计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_Toc16647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85D8B7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_Toc26987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4.1 系统架构设计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_Toc26987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B0642BD">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_Toc29799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4.2 模块设计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_Toc29799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57F9700">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_Toc21674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4.2.1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D423CEF">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_Toc18214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4.2.2 内容管理模块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_Toc18214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2CB285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_Toc12564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4.2.3 在线咨询模块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_Toc12564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9E64647">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_Toc32153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4.2.4 心理测评模块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_Toc32153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887E8A3">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_Toc19922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4.2.5 AI智能客服模块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D0886E5">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_Toc32192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4.3 安全性设计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_Toc32192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C7EF845">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_Toc1627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4.4 总结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_Toc1627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94D3FC7">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_Toc29897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5 系统实现、测试和部署</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_Toc29897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5DD5FC3">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_Toc23664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5.1 系统实现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_Toc23664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23012F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_Toc27030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5.1.1 注册、登录实现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_Toc27030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3C2CEB0">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_Toc7946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5.1.2 首页实现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_Toc7946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5C06427">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_Toc11369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5.1.3 个人中心实现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_Toc11369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A34B569">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_Toc28101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5.1.4 预约、咨询管理实现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_Toc28101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E23FA8E">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_Toc21814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5.1.5 心理测评实现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_Toc21814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731DA23">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_Toc9349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5.1.6 课程文章实现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_Toc9349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2ADFB5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_Toc19744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5.2 系统测试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_Toc19744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3CDDB3EB">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_Toc22892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5.2.1 功能测试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_Toc22892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7D3072A">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_Toc1315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5.2.2 性能测试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604DE9F">
          <w:pPr>
            <w:pStyle w:val="9"/>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_Toc10075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val="0"/>
              <w:kern w:val="2"/>
              <w:sz w:val="24"/>
              <w:szCs w:val="24"/>
              <w:lang w:val="en-US" w:eastAsia="zh-CN" w:bidi="ar-SA"/>
            </w:rPr>
            <w:t>5.2.3 安全测试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_Toc10075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E3296A8">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_Toc19215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5.3 测试结果分析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_Toc19215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70C15FF">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_Toc4494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5.4 系统部署</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_Toc4494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780F191">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_Toc30512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5.5 总结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_Toc30512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9D7884B">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_Toc28955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6 结论与展望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_Toc28955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466367AB">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_Toc9046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6.1 结论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_Toc9046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149B5A1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_Toc12589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6.2 研究不足与局限性</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_Toc12589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7F4246EC">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_Toc10345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6.3 未来展望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_Toc10345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2D738274">
          <w:pPr>
            <w:pStyle w:val="15"/>
            <w:tabs>
              <w:tab w:val="right" w:leader="dot" w:pos="8300"/>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_Toc20705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6.4 总结</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_Toc20705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5793FBC1">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_Toc7076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_Toc7076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0C0221D">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_Toc25285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sz w:val="24"/>
              <w:szCs w:val="24"/>
              <w:lang w:val="en-US" w:eastAsia="zh-CN"/>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_Toc25285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536F386D">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_Toc31568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44"/>
              <w:sz w:val="24"/>
              <w:szCs w:val="24"/>
              <w:lang w:val="en-US" w:eastAsia="zh-CN" w:bidi="ar-SA"/>
            </w:rPr>
            <w:t>外文原文</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6D5A6B04">
          <w:pPr>
            <w:pStyle w:val="14"/>
            <w:tabs>
              <w:tab w:val="right" w:leader="dot" w:pos="8300"/>
              <w:tab w:val="clear" w:pos="8296"/>
            </w:tabs>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\l _Toc31354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bCs/>
              <w:kern w:val="44"/>
              <w:sz w:val="24"/>
              <w:szCs w:val="24"/>
              <w:lang w:val="en-US" w:eastAsia="zh-CN" w:bidi="ar-SA"/>
            </w:rPr>
            <w:t>中文翻译</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_Toc31354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kern w:val="2"/>
              <w:sz w:val="24"/>
              <w:szCs w:val="24"/>
              <w:lang w:val="en-US" w:eastAsia="zh-CN" w:bidi="ar-SA"/>
            </w:rPr>
            <w:fldChar w:fldCharType="end"/>
          </w:r>
        </w:p>
        <w:p w14:paraId="0B74BC48">
          <w:pPr>
            <w:pStyle w:val="14"/>
            <w:keepNext w:val="0"/>
            <w:keepLines w:val="0"/>
            <w:pageBreakBefore w:val="0"/>
            <w:widowControl w:val="0"/>
            <w:tabs>
              <w:tab w:val="right" w:leader="dot" w:pos="8300"/>
              <w:tab w:val="clear" w:pos="8296"/>
            </w:tabs>
            <w:kinsoku/>
            <w:wordWrap/>
            <w:overflowPunct/>
            <w:topLinePunct w:val="0"/>
            <w:autoSpaceDE/>
            <w:autoSpaceDN/>
            <w:bidi w:val="0"/>
            <w:adjustRightInd/>
            <w:snapToGrid/>
            <w:spacing w:before="0" w:beforeLines="0" w:after="0" w:afterLines="0" w:line="240" w:lineRule="auto"/>
            <w:ind w:left="0" w:leftChars="0" w:right="0" w:rightChars="0" w:firstLine="0" w:firstLineChars="0"/>
            <w:jc w:val="both"/>
            <w:textAlignment w:val="auto"/>
            <w:outlineLvl w:val="9"/>
            <w:rPr>
              <w:rFonts w:hint="eastAsia" w:ascii="黑体" w:hAnsi="黑体" w:eastAsia="黑体" w:cs="黑体"/>
              <w:sz w:val="30"/>
              <w:szCs w:val="24"/>
              <w:lang w:val="en-US" w:eastAsia="zh-CN"/>
            </w:rPr>
          </w:pPr>
          <w:r>
            <w:rPr>
              <w:rFonts w:hint="default" w:ascii="Times New Roman" w:hAnsi="Times New Roman" w:eastAsia="宋体" w:cs="Times New Roman"/>
              <w:kern w:val="2"/>
              <w:sz w:val="24"/>
              <w:szCs w:val="24"/>
              <w:lang w:val="en-US" w:eastAsia="zh-CN" w:bidi="ar-SA"/>
            </w:rPr>
            <w:fldChar w:fldCharType="end"/>
          </w:r>
          <w:bookmarkStart w:id="10" w:name="_Toc17582"/>
        </w:p>
      </w:sdtContent>
    </w:sdt>
    <w:p w14:paraId="56B511EC">
      <w:pPr>
        <w:keepNext w:val="0"/>
        <w:keepLines w:val="0"/>
        <w:pageBreakBefore w:val="0"/>
        <w:widowControl w:val="0"/>
        <w:kinsoku/>
        <w:wordWrap/>
        <w:overflowPunct/>
        <w:topLinePunct w:val="0"/>
        <w:autoSpaceDE/>
        <w:autoSpaceDN/>
        <w:bidi w:val="0"/>
        <w:adjustRightInd/>
        <w:snapToGrid/>
        <w:spacing w:line="480" w:lineRule="auto"/>
        <w:jc w:val="both"/>
        <w:textAlignment w:val="auto"/>
        <w:outlineLvl w:val="9"/>
        <w:rPr>
          <w:rFonts w:hint="eastAsia" w:ascii="黑体" w:hAnsi="黑体" w:eastAsia="黑体" w:cs="黑体"/>
          <w:sz w:val="30"/>
          <w:szCs w:val="24"/>
          <w:lang w:val="en-US" w:eastAsia="zh-CN"/>
        </w:rPr>
        <w:sectPr>
          <w:footerReference r:id="rId11" w:type="default"/>
          <w:pgSz w:w="11906" w:h="16838"/>
          <w:pgMar w:top="1440" w:right="1803" w:bottom="1440" w:left="1803" w:header="851" w:footer="992" w:gutter="0"/>
          <w:pgBorders>
            <w:top w:val="none" w:sz="0" w:space="0"/>
            <w:left w:val="none" w:sz="0" w:space="0"/>
            <w:bottom w:val="none" w:sz="0" w:space="0"/>
            <w:right w:val="none" w:sz="0" w:space="0"/>
          </w:pgBorders>
          <w:pgNumType w:fmt="lowerRoman" w:start="1"/>
          <w:cols w:space="0" w:num="1"/>
          <w:rtlGutter w:val="0"/>
          <w:docGrid w:type="lines" w:linePitch="312" w:charSpace="0"/>
        </w:sectPr>
      </w:pPr>
    </w:p>
    <w:p w14:paraId="23DB8BD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1" w:name="_Toc13685"/>
      <w:bookmarkStart w:id="12" w:name="_Toc20614"/>
      <w:r>
        <w:rPr>
          <w:rFonts w:hint="eastAsia" w:ascii="黑体" w:hAnsi="黑体" w:eastAsia="黑体" w:cs="黑体"/>
          <w:sz w:val="30"/>
          <w:szCs w:val="24"/>
          <w:lang w:val="en-US" w:eastAsia="zh-CN"/>
        </w:rPr>
        <w:t>1 绪论</w:t>
      </w:r>
      <w:bookmarkEnd w:id="10"/>
      <w:bookmarkEnd w:id="11"/>
      <w:bookmarkEnd w:id="12"/>
    </w:p>
    <w:p w14:paraId="38E9318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3" w:name="_Toc30533"/>
      <w:bookmarkStart w:id="14" w:name="_Toc4066"/>
      <w:r>
        <w:rPr>
          <w:rFonts w:hint="eastAsia" w:ascii="黑体" w:hAnsi="黑体" w:eastAsia="黑体" w:cs="黑体"/>
          <w:kern w:val="2"/>
          <w:sz w:val="28"/>
          <w:szCs w:val="28"/>
          <w:lang w:val="en-US" w:eastAsia="zh-CN" w:bidi="ar-SA"/>
        </w:rPr>
        <w:t>1.1 研究背景与意义</w:t>
      </w:r>
      <w:bookmarkEnd w:id="13"/>
      <w:bookmarkEnd w:id="14"/>
    </w:p>
    <w:p w14:paraId="1D4EFE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 w:name="_Toc7825"/>
      <w:bookmarkStart w:id="16" w:name="_Toc23729"/>
      <w:r>
        <w:rPr>
          <w:rFonts w:hint="eastAsia" w:ascii="Times New Roman" w:hAnsi="Times New Roman" w:eastAsia="黑体" w:cs="Times New Roman"/>
          <w:b w:val="0"/>
          <w:bCs w:val="0"/>
          <w:kern w:val="2"/>
          <w:sz w:val="24"/>
          <w:szCs w:val="24"/>
          <w:lang w:val="en-US" w:eastAsia="zh-CN" w:bidi="ar-SA"/>
        </w:rPr>
        <w:t>1.1.1 研究背景</w:t>
      </w:r>
      <w:bookmarkEnd w:id="15"/>
      <w:bookmarkEnd w:id="16"/>
    </w:p>
    <w:p w14:paraId="63D70AE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随着社会节奏的加快和学业压力的不断增加，大学生心理健康问题日益凸显，已成为高等教育中不可忽视的重要课题。据相关调查显示，越来越多的高校学生在学习、人际关系、就业等方面面临着心理困扰，严重者甚至出现焦虑、抑郁等心理障碍，影响其正常的学习与生活。如何有效、及时地发现并干预学生的心理问题，已经成为高校心理健康教育亟需解决的问题</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_Ref28202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[1]</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w:t>
      </w:r>
    </w:p>
    <w:p w14:paraId="60F2A80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传统的心理咨询服务主要依赖线下预约和面对面咨询，这种方式在效率、覆盖面和隐私保护等方面存在诸多不足，难以满足当下高校学生多样化、个性化的心理健康服务需求。尤其在疫情期间，远程心理咨询和信息化管理的重要性愈加凸显。因此，借助信息技术手段，构建一个功能完善、安全可靠、使用便捷的校园心理健康管理平台显得尤为迫切。</w:t>
      </w:r>
    </w:p>
    <w:p w14:paraId="1DB98733">
      <w:pPr>
        <w:pStyle w:val="17"/>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right="0" w:rightChars="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Spring Boot</w:t>
      </w:r>
      <w:r>
        <w:rPr>
          <w:rFonts w:hint="eastAsia" w:ascii="Times New Roman" w:hAnsi="Times New Roman" w:eastAsia="宋体" w:cs="Times New Roman"/>
          <w:b w:val="0"/>
          <w:bCs w:val="0"/>
          <w:kern w:val="2"/>
          <w:sz w:val="24"/>
          <w:szCs w:val="24"/>
          <w:lang w:val="en-US" w:eastAsia="zh-CN" w:bidi="ar-SA"/>
        </w:rPr>
        <w:t>作为目前广泛应用的轻量级Java开发框架，具有上手快、配置简洁、易于部署等特点，特别适合用于快速开发和部署中小型应用系统。基于 Spring Boot技术开发的校园心理健康网站</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_Ref28519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[2]</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能够整合心理测评、咨询预约、在线互动、数据统计与分析等功能，为学生提供一个安全、温暖、易于访问的心理支持平台，同时也为心理辅导员提供高效的管理工具，从而提升整个高校心理健康教育的质量和效率。</w:t>
      </w:r>
    </w:p>
    <w:p w14:paraId="48F0D3E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 w:name="_Toc14606"/>
      <w:bookmarkStart w:id="18" w:name="_Toc7078"/>
      <w:r>
        <w:rPr>
          <w:rFonts w:hint="eastAsia" w:ascii="Times New Roman" w:hAnsi="Times New Roman" w:eastAsia="黑体" w:cs="Times New Roman"/>
          <w:b w:val="0"/>
          <w:bCs w:val="0"/>
          <w:kern w:val="2"/>
          <w:sz w:val="24"/>
          <w:szCs w:val="24"/>
          <w:lang w:val="en-US" w:eastAsia="zh-CN" w:bidi="ar-SA"/>
        </w:rPr>
        <w:t xml:space="preserve">1.1.2 </w:t>
      </w:r>
      <w:r>
        <w:rPr>
          <w:rFonts w:hint="default" w:ascii="Times New Roman" w:hAnsi="Times New Roman" w:eastAsia="黑体" w:cs="Times New Roman"/>
          <w:b w:val="0"/>
          <w:bCs w:val="0"/>
          <w:kern w:val="2"/>
          <w:sz w:val="24"/>
          <w:szCs w:val="24"/>
          <w:lang w:val="en-US" w:eastAsia="zh-CN" w:bidi="ar-SA"/>
        </w:rPr>
        <w:t>研究意义</w:t>
      </w:r>
      <w:bookmarkEnd w:id="17"/>
      <w:bookmarkEnd w:id="18"/>
    </w:p>
    <w:p w14:paraId="0100D7D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近年来，大学生心理健康问题日益受到社会各界的关注。随着社会压力的增加以及学业竞争的加剧，越来越多的学生面临心理困扰，如焦虑、抑郁、孤独等。然而，由于传统心理咨询方式的局限性，如资源有限、预约困难、隐私顾虑等，许多学生未能及时获得专业帮助。因此，构建一个基于Spring Boot的校园心理健康网站，能够为学生提供在线心理评估、咨询预约、心理知识科普等服务，从而提高心理健康服务的可及性与便利性。</w:t>
      </w:r>
    </w:p>
    <w:p w14:paraId="0CF2AAE3">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该系统的构建不仅能够缓解校园心理健康资源不足的问题，还能结合现代信息技术，如大数据分析、人工智能问答系统等，实现智能化的心理健康服务。通过本项目的研究与实施，可为高校心理健康服务提供一种新的解决方案，提升大学生的心理健康水平。</w:t>
      </w:r>
    </w:p>
    <w:p w14:paraId="0128507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 w:name="_Toc24552"/>
      <w:bookmarkStart w:id="20" w:name="_Toc29002"/>
      <w:r>
        <w:rPr>
          <w:rFonts w:hint="default" w:ascii="黑体" w:hAnsi="黑体" w:eastAsia="黑体" w:cs="黑体"/>
          <w:kern w:val="2"/>
          <w:sz w:val="28"/>
          <w:szCs w:val="28"/>
          <w:lang w:val="en-US" w:eastAsia="zh-CN" w:bidi="ar-SA"/>
        </w:rPr>
        <w:t>1.2 国内外研究现状</w:t>
      </w:r>
      <w:bookmarkEnd w:id="19"/>
      <w:bookmarkEnd w:id="20"/>
    </w:p>
    <w:p w14:paraId="10BFF2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1" w:name="_Toc25425"/>
      <w:bookmarkStart w:id="22" w:name="_Toc24460"/>
      <w:r>
        <w:rPr>
          <w:rFonts w:hint="eastAsia" w:ascii="Times New Roman" w:hAnsi="Times New Roman" w:eastAsia="黑体" w:cs="Times New Roman"/>
          <w:b w:val="0"/>
          <w:bCs w:val="0"/>
          <w:kern w:val="2"/>
          <w:sz w:val="24"/>
          <w:szCs w:val="24"/>
          <w:lang w:val="en-US" w:eastAsia="zh-CN" w:bidi="ar-SA"/>
        </w:rPr>
        <w:t xml:space="preserve">1.2.1 </w:t>
      </w:r>
      <w:r>
        <w:rPr>
          <w:rFonts w:hint="default" w:ascii="Times New Roman" w:hAnsi="Times New Roman" w:eastAsia="黑体" w:cs="Times New Roman"/>
          <w:b w:val="0"/>
          <w:bCs w:val="0"/>
          <w:kern w:val="2"/>
          <w:sz w:val="24"/>
          <w:szCs w:val="24"/>
          <w:lang w:val="en-US" w:eastAsia="zh-CN" w:bidi="ar-SA"/>
        </w:rPr>
        <w:t>国内研究现状</w:t>
      </w:r>
      <w:bookmarkEnd w:id="21"/>
      <w:bookmarkEnd w:id="22"/>
    </w:p>
    <w:p w14:paraId="0B518EF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国内对于心理健康服务的信息化探索已经取得了一定进展。近年来，许多高校逐步建立了心理健康中心，并结合互联网技术推出线上心理咨询预约系统。此外，部分研究者开始探索人工智能在心理健康领域的应用，如情感分析、智能问答、心理测评等。然而，现有系统往往功能较为单一，缺乏智能化分析能力，无法有效满足学生多元化的心理健康需求。</w:t>
      </w:r>
    </w:p>
    <w:p w14:paraId="4B7894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23" w:name="_Toc8317"/>
      <w:bookmarkStart w:id="24" w:name="_Toc4881"/>
      <w:r>
        <w:rPr>
          <w:rFonts w:hint="eastAsia" w:ascii="Times New Roman" w:hAnsi="Times New Roman" w:eastAsia="黑体" w:cs="Times New Roman"/>
          <w:b w:val="0"/>
          <w:bCs w:val="0"/>
          <w:kern w:val="2"/>
          <w:sz w:val="24"/>
          <w:szCs w:val="24"/>
          <w:lang w:val="en-US" w:eastAsia="zh-CN" w:bidi="ar-SA"/>
        </w:rPr>
        <w:t xml:space="preserve">1.2.2 </w:t>
      </w:r>
      <w:r>
        <w:rPr>
          <w:rFonts w:hint="default" w:ascii="Times New Roman" w:hAnsi="Times New Roman" w:eastAsia="黑体" w:cs="Times New Roman"/>
          <w:b w:val="0"/>
          <w:bCs w:val="0"/>
          <w:kern w:val="2"/>
          <w:sz w:val="24"/>
          <w:szCs w:val="24"/>
          <w:lang w:val="en-US" w:eastAsia="zh-CN" w:bidi="ar-SA"/>
        </w:rPr>
        <w:t>国外研究现状</w:t>
      </w:r>
      <w:bookmarkEnd w:id="23"/>
      <w:bookmarkEnd w:id="24"/>
    </w:p>
    <w:p w14:paraId="09FA9A7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国外高校在心理健康服务的数字化方面起步较早，部分大学已建立完善的在线心理健康支持系统。例如，美国一些高校推出了结合人工智能的心理健康应用，能够提供智能心理测评、情绪分析等功能。此外，欧洲一些国家也在积极研究利用机器学习和自然语言处理技术优化心理咨询服务。然而，目前大多数系统仍然依赖于传统心理学理论，尚未充分发挥大数据和深度学习的优势。</w:t>
      </w:r>
    </w:p>
    <w:p w14:paraId="015C5B0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5" w:name="_Toc10991"/>
      <w:bookmarkStart w:id="26" w:name="_Toc29714"/>
      <w:r>
        <w:rPr>
          <w:rFonts w:hint="eastAsia" w:ascii="黑体" w:hAnsi="黑体" w:eastAsia="黑体" w:cs="黑体"/>
          <w:kern w:val="2"/>
          <w:sz w:val="28"/>
          <w:szCs w:val="28"/>
          <w:lang w:val="en-US" w:eastAsia="zh-CN" w:bidi="ar-SA"/>
        </w:rPr>
        <w:t>1.3 主要研究内容</w:t>
      </w:r>
      <w:bookmarkEnd w:id="25"/>
      <w:bookmarkEnd w:id="26"/>
    </w:p>
    <w:p w14:paraId="30DA92F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本研究主要围绕以下内容展开：</w:t>
      </w:r>
    </w:p>
    <w:p w14:paraId="7749A3B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27" w:name="_Toc15653"/>
      <w:bookmarkStart w:id="28" w:name="_Toc15121"/>
      <w:bookmarkStart w:id="29" w:name="_Toc16908"/>
      <w:r>
        <w:rPr>
          <w:rFonts w:hint="eastAsia" w:ascii="Times New Roman" w:hAnsi="Times New Roman" w:eastAsia="黑体" w:cs="Times New Roman"/>
          <w:b w:val="0"/>
          <w:bCs w:val="0"/>
          <w:kern w:val="2"/>
          <w:sz w:val="24"/>
          <w:szCs w:val="24"/>
          <w:lang w:val="en-US" w:eastAsia="zh-CN" w:bidi="ar-SA"/>
        </w:rPr>
        <w:t>1.3.1 系统</w:t>
      </w:r>
      <w:r>
        <w:rPr>
          <w:rFonts w:hint="default" w:ascii="Times New Roman" w:hAnsi="Times New Roman" w:eastAsia="黑体" w:cs="Times New Roman"/>
          <w:b w:val="0"/>
          <w:bCs w:val="0"/>
          <w:kern w:val="2"/>
          <w:sz w:val="24"/>
          <w:szCs w:val="24"/>
          <w:lang w:val="en-US" w:eastAsia="zh-CN" w:bidi="ar-SA"/>
        </w:rPr>
        <w:t>需求分析</w:t>
      </w:r>
      <w:bookmarkEnd w:id="27"/>
      <w:bookmarkEnd w:id="28"/>
      <w:bookmarkEnd w:id="29"/>
    </w:p>
    <w:p w14:paraId="187304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为了准确把握高校学生在心理健康服务方面的实际需求，本研究是通过问卷调查和访谈相结合的方式收集用户反馈。问卷设计主要围绕学生的心理困扰类型（如焦虑、压力）、使用习惯以及功能期待咨询（如是否需要匿名）展开，共设计有效问卷</w:t>
      </w:r>
      <w:r>
        <w:rPr>
          <w:rFonts w:hint="default" w:ascii="Times New Roman" w:hAnsi="Times New Roman" w:eastAsia="宋体" w:cs="Times New Roman"/>
          <w:b w:val="0"/>
          <w:bCs w:val="0"/>
          <w:kern w:val="2"/>
          <w:sz w:val="24"/>
          <w:szCs w:val="24"/>
          <w:lang w:val="en-US" w:eastAsia="zh-CN" w:bidi="ar-SA"/>
        </w:rPr>
        <w:t>10</w:t>
      </w:r>
      <w:r>
        <w:rPr>
          <w:rFonts w:hint="eastAsia" w:ascii="Times New Roman" w:hAnsi="Times New Roman" w:eastAsia="宋体" w:cs="Times New Roman"/>
          <w:b w:val="0"/>
          <w:bCs w:val="0"/>
          <w:kern w:val="2"/>
          <w:sz w:val="24"/>
          <w:szCs w:val="24"/>
          <w:lang w:val="en-US" w:eastAsia="zh-CN" w:bidi="ar-SA"/>
        </w:rPr>
        <w:t>份。访谈部分与学生进行了深入交流，例如有同学提到“不想让别人知道自己有心理问题”，正是隐私保护的重要性。结合调研结果，本研究明确了系统的核心功能模块：心理健康、咨询预约系统和心理知识科普，同时强调隐私保护和高风险访问的支持。此外，通过分析高校现有的心理健康管理模式（如线下咨询），评估了线上系统的咨询评估与改进方向，为后续设计奠定了基础。</w:t>
      </w:r>
    </w:p>
    <w:p w14:paraId="6B77775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0" w:name="_Toc19348"/>
      <w:bookmarkStart w:id="31" w:name="_Toc2724"/>
      <w:bookmarkStart w:id="32" w:name="_Toc20990"/>
      <w:r>
        <w:rPr>
          <w:rFonts w:hint="eastAsia" w:ascii="Times New Roman" w:hAnsi="Times New Roman" w:eastAsia="黑体" w:cs="Times New Roman"/>
          <w:b w:val="0"/>
          <w:bCs w:val="0"/>
          <w:kern w:val="2"/>
          <w:sz w:val="24"/>
          <w:szCs w:val="24"/>
          <w:lang w:val="en-US" w:eastAsia="zh-CN" w:bidi="ar-SA"/>
        </w:rPr>
        <w:t xml:space="preserve">1.3.2 </w:t>
      </w:r>
      <w:r>
        <w:rPr>
          <w:rFonts w:hint="default" w:ascii="Times New Roman" w:hAnsi="Times New Roman" w:eastAsia="黑体" w:cs="Times New Roman"/>
          <w:b w:val="0"/>
          <w:bCs w:val="0"/>
          <w:kern w:val="2"/>
          <w:sz w:val="24"/>
          <w:szCs w:val="24"/>
          <w:lang w:val="en-US" w:eastAsia="zh-CN" w:bidi="ar-SA"/>
        </w:rPr>
        <w:t>系统设计</w:t>
      </w:r>
      <w:bookmarkEnd w:id="30"/>
      <w:bookmarkEnd w:id="31"/>
      <w:bookmarkEnd w:id="32"/>
    </w:p>
    <w:p w14:paraId="7C9F088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系统后端采用</w:t>
      </w:r>
      <w:r>
        <w:rPr>
          <w:rFonts w:hint="default" w:ascii="Times New Roman" w:hAnsi="Times New Roman" w:eastAsia="宋体" w:cs="Times New Roman"/>
          <w:b w:val="0"/>
          <w:bCs w:val="0"/>
          <w:kern w:val="2"/>
          <w:sz w:val="24"/>
          <w:szCs w:val="24"/>
          <w:lang w:val="en-US" w:eastAsia="zh-CN" w:bidi="ar-SA"/>
        </w:rPr>
        <w:t>Spring Boot</w:t>
      </w:r>
      <w:r>
        <w:rPr>
          <w:rFonts w:hint="eastAsia" w:ascii="Times New Roman" w:hAnsi="Times New Roman" w:eastAsia="宋体" w:cs="Times New Roman"/>
          <w:b w:val="0"/>
          <w:bCs w:val="0"/>
          <w:kern w:val="2"/>
          <w:sz w:val="24"/>
          <w:szCs w:val="24"/>
          <w:lang w:val="en-US" w:eastAsia="zh-CN" w:bidi="ar-SA"/>
        </w:rPr>
        <w:t>框架进行开发，前端使用</w:t>
      </w:r>
      <w:r>
        <w:rPr>
          <w:rFonts w:hint="default" w:ascii="Times New Roman" w:hAnsi="Times New Roman" w:eastAsia="宋体" w:cs="Times New Roman"/>
          <w:b w:val="0"/>
          <w:bCs w:val="0"/>
          <w:kern w:val="2"/>
          <w:sz w:val="24"/>
          <w:szCs w:val="24"/>
          <w:lang w:val="en-US" w:eastAsia="zh-CN" w:bidi="ar-SA"/>
        </w:rPr>
        <w:t>Vue.js</w:t>
      </w:r>
      <w:r>
        <w:rPr>
          <w:rFonts w:hint="eastAsia" w:ascii="Times New Roman" w:hAnsi="Times New Roman" w:eastAsia="宋体" w:cs="Times New Roman"/>
          <w:b w:val="0"/>
          <w:bCs w:val="0"/>
          <w:kern w:val="2"/>
          <w:sz w:val="24"/>
          <w:szCs w:val="24"/>
          <w:lang w:val="en-US" w:eastAsia="zh-CN" w:bidi="ar-SA"/>
        </w:rPr>
        <w:t>实现用户界面。这种设计不仅提高了系统的扩展性和可维护性，还包括为后续功能的迭代升级。数据库方面，采用</w:t>
      </w:r>
      <w:r>
        <w:rPr>
          <w:rFonts w:hint="default" w:ascii="Times New Roman" w:hAnsi="Times New Roman" w:eastAsia="宋体" w:cs="Times New Roman"/>
          <w:b w:val="0"/>
          <w:bCs w:val="0"/>
          <w:kern w:val="2"/>
          <w:sz w:val="24"/>
          <w:szCs w:val="24"/>
          <w:lang w:val="en-US" w:eastAsia="zh-CN" w:bidi="ar-SA"/>
        </w:rPr>
        <w:t>MySQL</w:t>
      </w:r>
      <w:r>
        <w:rPr>
          <w:rFonts w:hint="eastAsia" w:ascii="Times New Roman" w:hAnsi="Times New Roman" w:eastAsia="宋体" w:cs="Times New Roman"/>
          <w:b w:val="0"/>
          <w:bCs w:val="0"/>
          <w:kern w:val="2"/>
          <w:sz w:val="24"/>
          <w:szCs w:val="24"/>
          <w:lang w:val="en-US" w:eastAsia="zh-CN" w:bidi="ar-SA"/>
        </w:rPr>
        <w:t>以及</w:t>
      </w:r>
      <w:r>
        <w:rPr>
          <w:rFonts w:hint="default" w:ascii="Times New Roman" w:hAnsi="Times New Roman" w:eastAsia="宋体" w:cs="Times New Roman"/>
          <w:b w:val="0"/>
          <w:bCs w:val="0"/>
          <w:kern w:val="2"/>
          <w:sz w:val="24"/>
          <w:szCs w:val="24"/>
          <w:lang w:val="en-US" w:eastAsia="zh-CN" w:bidi="ar-SA"/>
        </w:rPr>
        <w:t>MongoDB</w:t>
      </w:r>
      <w:r>
        <w:rPr>
          <w:rFonts w:hint="eastAsia" w:ascii="Times New Roman" w:hAnsi="Times New Roman" w:eastAsia="宋体" w:cs="Times New Roman"/>
          <w:b w:val="0"/>
          <w:bCs w:val="0"/>
          <w:kern w:val="2"/>
          <w:sz w:val="24"/>
          <w:szCs w:val="24"/>
          <w:lang w:val="en-US" w:eastAsia="zh-CN" w:bidi="ar-SA"/>
        </w:rPr>
        <w:t>作为数据存储方案，移植在表结构设计中，特别关注用户信息与评估数据的分类存储</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_Ref28673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[3]</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vertAlign w:val="baseline"/>
          <w:lang w:val="en-US" w:eastAsia="zh-CN" w:bidi="ar-SA"/>
        </w:rPr>
        <w:t>。</w:t>
      </w:r>
    </w:p>
    <w:p w14:paraId="3983846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3" w:name="_Toc1031"/>
      <w:bookmarkStart w:id="34" w:name="_Toc2985"/>
      <w:bookmarkStart w:id="35" w:name="_Toc20722"/>
      <w:r>
        <w:rPr>
          <w:rFonts w:hint="eastAsia" w:ascii="Times New Roman" w:hAnsi="Times New Roman" w:eastAsia="黑体" w:cs="Times New Roman"/>
          <w:b w:val="0"/>
          <w:bCs w:val="0"/>
          <w:kern w:val="2"/>
          <w:sz w:val="24"/>
          <w:szCs w:val="24"/>
          <w:lang w:val="en-US" w:eastAsia="zh-CN" w:bidi="ar-SA"/>
        </w:rPr>
        <w:t xml:space="preserve">1.3.3 </w:t>
      </w:r>
      <w:r>
        <w:rPr>
          <w:rFonts w:hint="default" w:ascii="Times New Roman" w:hAnsi="Times New Roman" w:eastAsia="黑体" w:cs="Times New Roman"/>
          <w:b w:val="0"/>
          <w:bCs w:val="0"/>
          <w:kern w:val="2"/>
          <w:sz w:val="24"/>
          <w:szCs w:val="24"/>
          <w:lang w:val="en-US" w:eastAsia="zh-CN" w:bidi="ar-SA"/>
        </w:rPr>
        <w:t>核心功能开发</w:t>
      </w:r>
      <w:bookmarkEnd w:id="33"/>
      <w:bookmarkEnd w:id="34"/>
      <w:bookmarkEnd w:id="35"/>
    </w:p>
    <w:p w14:paraId="40F52E7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本系统的核心功能开发围绕学生实际需求展开，具体包括以下模块：</w:t>
      </w:r>
    </w:p>
    <w:p w14:paraId="219A6CD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心理健康测评：集成了标准化的心理测试量表，如焦虑量表（</w:t>
      </w:r>
      <w:r>
        <w:rPr>
          <w:rFonts w:hint="default" w:ascii="Times New Roman" w:hAnsi="Times New Roman" w:eastAsia="宋体" w:cs="Times New Roman"/>
          <w:b w:val="0"/>
          <w:bCs w:val="0"/>
          <w:kern w:val="2"/>
          <w:sz w:val="24"/>
          <w:szCs w:val="24"/>
          <w:lang w:val="en-US" w:eastAsia="zh-CN" w:bidi="ar-SA"/>
        </w:rPr>
        <w:t>GAD-7</w:t>
      </w:r>
      <w:r>
        <w:rPr>
          <w:rFonts w:hint="eastAsia" w:ascii="Times New Roman" w:hAnsi="Times New Roman" w:eastAsia="宋体" w:cs="Times New Roman"/>
          <w:b w:val="0"/>
          <w:bCs w:val="0"/>
          <w:kern w:val="2"/>
          <w:sz w:val="24"/>
          <w:szCs w:val="24"/>
          <w:lang w:val="en-US" w:eastAsia="zh-CN" w:bidi="ar-SA"/>
        </w:rPr>
        <w:t>）和抑郁量表（</w:t>
      </w:r>
      <w:r>
        <w:rPr>
          <w:rFonts w:hint="default" w:ascii="Times New Roman" w:hAnsi="Times New Roman" w:eastAsia="宋体" w:cs="Times New Roman"/>
          <w:b w:val="0"/>
          <w:bCs w:val="0"/>
          <w:kern w:val="2"/>
          <w:sz w:val="24"/>
          <w:szCs w:val="24"/>
          <w:lang w:val="en-US" w:eastAsia="zh-CN" w:bidi="ar-SA"/>
        </w:rPr>
        <w:t>PHQ-9</w:t>
      </w:r>
      <w:r>
        <w:rPr>
          <w:rFonts w:hint="eastAsia" w:ascii="Times New Roman" w:hAnsi="Times New Roman" w:eastAsia="宋体" w:cs="Times New Roman"/>
          <w:b w:val="0"/>
          <w:bCs w:val="0"/>
          <w:kern w:val="2"/>
          <w:sz w:val="24"/>
          <w:szCs w:val="24"/>
          <w:lang w:val="en-US" w:eastAsia="zh-CN" w:bidi="ar-SA"/>
        </w:rPr>
        <w:t>）。学生可在线完成测试，系统自动计算分数并提供简要反馈，例如“你的焦虑指数偏高，建议适当放松”。本模块主要完成了量表的界面布局与结果展示逻辑，依托现量表提高了开发效率。</w:t>
      </w:r>
    </w:p>
    <w:p w14:paraId="286CD5C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预约系统：支持学生在线选择咨询师与预约时间，并提供预约功能。学生可以使用昵称代替真实姓名提交请求，从而降低心理负担，提升咨询使用意愿。</w:t>
      </w:r>
    </w:p>
    <w:p w14:paraId="19D3CE0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心理知识科普：构建了一个心理健康知识库，内容涵盖常见心理问题的成因（如考试压力导致的焦虑）、应对策略（如深呼吸法）以及自我调节建议。这些内容参考权威资料整理而成，力求语言通俗易懂，以学生理解与应用。</w:t>
      </w:r>
    </w:p>
    <w:p w14:paraId="39D032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6" w:name="_Toc23753"/>
      <w:bookmarkStart w:id="37" w:name="_Toc14130"/>
      <w:bookmarkStart w:id="38" w:name="_Toc22173"/>
      <w:r>
        <w:rPr>
          <w:rFonts w:hint="eastAsia" w:ascii="Times New Roman" w:hAnsi="Times New Roman" w:eastAsia="黑体" w:cs="Times New Roman"/>
          <w:b w:val="0"/>
          <w:bCs w:val="0"/>
          <w:kern w:val="2"/>
          <w:sz w:val="24"/>
          <w:szCs w:val="24"/>
          <w:lang w:val="en-US" w:eastAsia="zh-CN" w:bidi="ar-SA"/>
        </w:rPr>
        <w:t xml:space="preserve">1.3.4 </w:t>
      </w:r>
      <w:r>
        <w:rPr>
          <w:rFonts w:hint="default" w:ascii="Times New Roman" w:hAnsi="Times New Roman" w:eastAsia="黑体" w:cs="Times New Roman"/>
          <w:b w:val="0"/>
          <w:bCs w:val="0"/>
          <w:kern w:val="2"/>
          <w:sz w:val="24"/>
          <w:szCs w:val="24"/>
          <w:lang w:val="en-US" w:eastAsia="zh-CN" w:bidi="ar-SA"/>
        </w:rPr>
        <w:t>数据</w:t>
      </w:r>
      <w:r>
        <w:rPr>
          <w:rFonts w:hint="eastAsia" w:ascii="Times New Roman" w:hAnsi="Times New Roman" w:eastAsia="黑体" w:cs="Times New Roman"/>
          <w:b w:val="0"/>
          <w:bCs w:val="0"/>
          <w:kern w:val="2"/>
          <w:sz w:val="24"/>
          <w:szCs w:val="24"/>
          <w:lang w:val="en-US" w:eastAsia="zh-CN" w:bidi="ar-SA"/>
        </w:rPr>
        <w:t>安全管理</w:t>
      </w:r>
      <w:bookmarkEnd w:id="36"/>
      <w:bookmarkEnd w:id="37"/>
      <w:bookmarkEnd w:id="38"/>
    </w:p>
    <w:p w14:paraId="4A8430C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数据管理是系统稳定运行的关键，本研究对此进行了初步设计。用户信息采用加密技术保护，例如密码通过哈希算法处理，防止数据泄露；敏感信息如咨询记录则进行脱敏感存储。心理测评数据单独保存，既属于学生查看历史结果，也为学校心理咨询中心提供匿名化统计支持，例如分析“近期焦虑学生比例的变化趋势”。咨询记录管理模块支持学生回顾历史建议，形成持续的心理健康跟踪工具。同时，所有数据操作均遵循高效性原则，确保系统在实际应用中的可靠性。</w:t>
      </w:r>
    </w:p>
    <w:p w14:paraId="12DFA3F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39" w:name="_Toc19625"/>
      <w:bookmarkStart w:id="40" w:name="_Toc13690"/>
      <w:bookmarkStart w:id="41" w:name="_Toc17076"/>
      <w:r>
        <w:rPr>
          <w:rFonts w:hint="eastAsia" w:ascii="Times New Roman" w:hAnsi="Times New Roman" w:eastAsia="黑体" w:cs="Times New Roman"/>
          <w:b w:val="0"/>
          <w:bCs w:val="0"/>
          <w:kern w:val="2"/>
          <w:sz w:val="24"/>
          <w:szCs w:val="24"/>
          <w:lang w:val="en-US" w:eastAsia="zh-CN" w:bidi="ar-SA"/>
        </w:rPr>
        <w:t xml:space="preserve">1.3.5 </w:t>
      </w:r>
      <w:r>
        <w:rPr>
          <w:rFonts w:hint="default" w:ascii="Times New Roman" w:hAnsi="Times New Roman" w:eastAsia="黑体" w:cs="Times New Roman"/>
          <w:b w:val="0"/>
          <w:bCs w:val="0"/>
          <w:kern w:val="2"/>
          <w:sz w:val="24"/>
          <w:szCs w:val="24"/>
          <w:lang w:val="en-US" w:eastAsia="zh-CN" w:bidi="ar-SA"/>
        </w:rPr>
        <w:t>系统测试与优化</w:t>
      </w:r>
      <w:bookmarkEnd w:id="39"/>
      <w:bookmarkEnd w:id="40"/>
      <w:bookmarkEnd w:id="41"/>
    </w:p>
    <w:p w14:paraId="5DD04883">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b w:val="0"/>
          <w:bCs w:val="0"/>
          <w:kern w:val="2"/>
          <w:sz w:val="24"/>
          <w:szCs w:val="24"/>
          <w:lang w:val="en-US" w:eastAsia="zh-CN" w:bidi="ar-SA"/>
        </w:rPr>
        <w:t>系统开发完成后，开展了多轮测试与优化工作。首先进行功能测试，验证各模块运行是否正常，例如提交是否成功提交、测评分数是否准确计算，确保无重大</w:t>
      </w:r>
      <w:r>
        <w:rPr>
          <w:rFonts w:hint="default" w:ascii="Times New Roman" w:hAnsi="Times New Roman" w:eastAsia="宋体" w:cs="Times New Roman"/>
          <w:b w:val="0"/>
          <w:bCs w:val="0"/>
          <w:kern w:val="2"/>
          <w:sz w:val="24"/>
          <w:szCs w:val="24"/>
          <w:lang w:val="en-US" w:eastAsia="zh-CN" w:bidi="ar-SA"/>
        </w:rPr>
        <w:t>Bug</w:t>
      </w:r>
      <w:r>
        <w:rPr>
          <w:rFonts w:hint="eastAsia" w:ascii="Times New Roman" w:hAnsi="Times New Roman" w:eastAsia="宋体" w:cs="Times New Roman"/>
          <w:b w:val="0"/>
          <w:bCs w:val="0"/>
          <w:kern w:val="2"/>
          <w:sz w:val="24"/>
          <w:szCs w:val="24"/>
          <w:lang w:val="en-US" w:eastAsia="zh-CN" w:bidi="ar-SA"/>
        </w:rPr>
        <w:t>。其次针对性能优化，发现数据库查询响应较慢时，通过添加索引和调整</w:t>
      </w:r>
      <w:r>
        <w:rPr>
          <w:rFonts w:hint="default" w:ascii="Times New Roman" w:hAnsi="Times New Roman" w:eastAsia="宋体" w:cs="Times New Roman"/>
          <w:b w:val="0"/>
          <w:bCs w:val="0"/>
          <w:kern w:val="2"/>
          <w:sz w:val="24"/>
          <w:szCs w:val="24"/>
          <w:lang w:val="en-US" w:eastAsia="zh-CN" w:bidi="ar-SA"/>
        </w:rPr>
        <w:t>SQL</w:t>
      </w:r>
      <w:r>
        <w:rPr>
          <w:rFonts w:hint="eastAsia" w:ascii="Times New Roman" w:hAnsi="Times New Roman" w:eastAsia="宋体" w:cs="Times New Roman"/>
          <w:b w:val="0"/>
          <w:bCs w:val="0"/>
          <w:kern w:val="2"/>
          <w:sz w:val="24"/>
          <w:szCs w:val="24"/>
          <w:lang w:val="en-US" w:eastAsia="zh-CN" w:bidi="ar-SA"/>
        </w:rPr>
        <w:t>语句子提升了效率，系统响应时间大约</w:t>
      </w:r>
      <w:r>
        <w:rPr>
          <w:rFonts w:hint="default" w:ascii="Times New Roman" w:hAnsi="Times New Roman" w:eastAsia="宋体" w:cs="Times New Roman"/>
          <w:b w:val="0"/>
          <w:bCs w:val="0"/>
          <w:kern w:val="2"/>
          <w:sz w:val="24"/>
          <w:szCs w:val="24"/>
          <w:lang w:val="en-US" w:eastAsia="zh-CN" w:bidi="ar-SA"/>
        </w:rPr>
        <w:t>80ms</w:t>
      </w:r>
      <w:r>
        <w:rPr>
          <w:rFonts w:hint="eastAsia" w:ascii="Times New Roman" w:hAnsi="Times New Roman" w:eastAsia="宋体" w:cs="Times New Roman"/>
          <w:b w:val="0"/>
          <w:bCs w:val="0"/>
          <w:kern w:val="2"/>
          <w:sz w:val="24"/>
          <w:szCs w:val="24"/>
          <w:lang w:val="en-US" w:eastAsia="zh-CN" w:bidi="ar-SA"/>
        </w:rPr>
        <w:t>。最后，根据用户反馈改进前端界面，例如调整按钮布局、优化字体大小，使交互更加人性化。测试过程较为繁琐，但尽管通过反复进行，系统整体稳定性与用户体验均得到显着提升。</w:t>
      </w:r>
    </w:p>
    <w:p w14:paraId="0479911C">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42" w:name="_Toc6294"/>
      <w:bookmarkStart w:id="43" w:name="_Toc18942"/>
      <w:bookmarkStart w:id="44" w:name="_Toc30130"/>
      <w:r>
        <w:rPr>
          <w:rFonts w:hint="eastAsia" w:ascii="Times New Roman" w:hAnsi="Times New Roman" w:eastAsia="黑体" w:cs="Times New Roman"/>
          <w:b w:val="0"/>
          <w:bCs w:val="0"/>
          <w:kern w:val="2"/>
          <w:sz w:val="24"/>
          <w:szCs w:val="24"/>
          <w:lang w:val="en-US" w:eastAsia="zh-CN" w:bidi="ar-SA"/>
        </w:rPr>
        <w:t>1.3.6系统应用与推广价值</w:t>
      </w:r>
      <w:bookmarkEnd w:id="42"/>
      <w:bookmarkEnd w:id="43"/>
      <w:bookmarkEnd w:id="44"/>
    </w:p>
    <w:p w14:paraId="27C92CC6">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设计与实现不仅完成了系统技术层面的开发任务，还具备一定的实际应用价值。首先，该系统可作为高校心理健康服务的补充工具，解决了咨询资源不足的问题。其次，系统中的测评数据与统计功能能够为心理心理咨询中心提供决策支持，例如通过学生分析此外，该系统具有较好的可移植性，可根据不同高校的需求进行功能定制，如增加心理讲座预约或咨询心理活动管理模块。</w:t>
      </w:r>
    </w:p>
    <w:p w14:paraId="4DA6064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45" w:name="_Toc31280"/>
      <w:bookmarkStart w:id="46" w:name="_Toc15503"/>
      <w:r>
        <w:rPr>
          <w:rFonts w:hint="eastAsia" w:ascii="黑体" w:hAnsi="黑体" w:eastAsia="黑体" w:cs="黑体"/>
          <w:kern w:val="2"/>
          <w:sz w:val="28"/>
          <w:szCs w:val="28"/>
          <w:lang w:val="en-US" w:eastAsia="zh-CN" w:bidi="ar-SA"/>
        </w:rPr>
        <w:t>1.4 研究方法</w:t>
      </w:r>
      <w:bookmarkEnd w:id="45"/>
      <w:bookmarkEnd w:id="46"/>
    </w:p>
    <w:p w14:paraId="25C1C34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文献研究法：通过查阅国内外关于心理健康服务系统、Web系统开发以及Spring Boot框架的相关资料</w:t>
      </w:r>
      <w:r>
        <w:rPr>
          <w:rFonts w:hint="eastAsia" w:ascii="Times New Roman" w:hAnsi="Times New Roman" w:eastAsia="宋体" w:cs="Times New Roman"/>
          <w:b w:val="0"/>
          <w:bCs w:val="0"/>
          <w:kern w:val="2"/>
          <w:sz w:val="24"/>
          <w:szCs w:val="24"/>
          <w:vertAlign w:val="superscript"/>
          <w:lang w:val="en-US" w:eastAsia="zh-CN" w:bidi="ar-SA"/>
        </w:rPr>
        <w:fldChar w:fldCharType="begin"/>
      </w:r>
      <w:r>
        <w:rPr>
          <w:rFonts w:hint="eastAsia" w:ascii="Times New Roman" w:hAnsi="Times New Roman" w:eastAsia="宋体" w:cs="Times New Roman"/>
          <w:b w:val="0"/>
          <w:bCs w:val="0"/>
          <w:kern w:val="2"/>
          <w:sz w:val="24"/>
          <w:szCs w:val="24"/>
          <w:vertAlign w:val="superscript"/>
          <w:lang w:val="en-US" w:eastAsia="zh-CN" w:bidi="ar-SA"/>
        </w:rPr>
        <w:instrText xml:space="preserve"> REF _Ref28983 \r \h </w:instrText>
      </w:r>
      <w:r>
        <w:rPr>
          <w:rFonts w:hint="eastAsia" w:ascii="Times New Roman" w:hAnsi="Times New Roman" w:eastAsia="宋体" w:cs="Times New Roman"/>
          <w:b w:val="0"/>
          <w:bCs w:val="0"/>
          <w:kern w:val="2"/>
          <w:sz w:val="24"/>
          <w:szCs w:val="24"/>
          <w:vertAlign w:val="superscript"/>
          <w:lang w:val="en-US" w:eastAsia="zh-CN" w:bidi="ar-SA"/>
        </w:rPr>
        <w:fldChar w:fldCharType="separate"/>
      </w:r>
      <w:r>
        <w:rPr>
          <w:rFonts w:hint="eastAsia" w:ascii="Times New Roman" w:hAnsi="Times New Roman" w:eastAsia="宋体" w:cs="Times New Roman"/>
          <w:b w:val="0"/>
          <w:bCs w:val="0"/>
          <w:kern w:val="2"/>
          <w:sz w:val="24"/>
          <w:szCs w:val="24"/>
          <w:vertAlign w:val="superscript"/>
          <w:lang w:val="en-US" w:eastAsia="zh-CN" w:bidi="ar-SA"/>
        </w:rPr>
        <w:t>[4]</w:t>
      </w:r>
      <w:r>
        <w:rPr>
          <w:rFonts w:hint="eastAsia" w:ascii="Times New Roman" w:hAnsi="Times New Roman" w:eastAsia="宋体" w:cs="Times New Roman"/>
          <w:b w:val="0"/>
          <w:bCs w:val="0"/>
          <w:kern w:val="2"/>
          <w:sz w:val="24"/>
          <w:szCs w:val="24"/>
          <w:vertAlign w:val="superscript"/>
          <w:lang w:val="en-US" w:eastAsia="zh-CN" w:bidi="ar-SA"/>
        </w:rPr>
        <w:fldChar w:fldCharType="end"/>
      </w:r>
      <w:r>
        <w:rPr>
          <w:rFonts w:hint="eastAsia" w:ascii="Times New Roman" w:hAnsi="Times New Roman" w:eastAsia="宋体" w:cs="Times New Roman"/>
          <w:b w:val="0"/>
          <w:bCs w:val="0"/>
          <w:kern w:val="2"/>
          <w:sz w:val="24"/>
          <w:szCs w:val="24"/>
          <w:lang w:val="en-US" w:eastAsia="zh-CN" w:bidi="ar-SA"/>
        </w:rPr>
        <w:t>，深入了解心理健康服务的现状、存在的问题及技术发展趋势，为系统的功能设计与架构规划提供理论支持。</w:t>
      </w:r>
    </w:p>
    <w:p w14:paraId="74A88D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需求分析法：通过调研高校心理健康服务现状，结合实际应用场景，对用户角色的功能需求进行系统分析，从而明确系统的功能模块与实现目标。</w:t>
      </w:r>
    </w:p>
    <w:p w14:paraId="67D6819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系统设计与开发法：采用Spring Boot作为系统的核心开发框架，结合前后端分离思想，完成系统的整体架构设计。</w:t>
      </w:r>
    </w:p>
    <w:p w14:paraId="59A0912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测试验证法：对系统的主要功能模块进行系统测试与用户测试，验证其功能的可行性、系统的稳定性及用户体验效果，确保系统能够满足实际使用需求。</w:t>
      </w:r>
    </w:p>
    <w:p w14:paraId="63BE5CD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47" w:name="_Toc14236"/>
      <w:bookmarkStart w:id="48" w:name="_Toc985"/>
      <w:r>
        <w:rPr>
          <w:rFonts w:hint="eastAsia" w:ascii="黑体" w:hAnsi="黑体" w:eastAsia="黑体" w:cs="黑体"/>
          <w:kern w:val="2"/>
          <w:sz w:val="28"/>
          <w:szCs w:val="28"/>
          <w:lang w:val="en-US" w:eastAsia="zh-CN" w:bidi="ar-SA"/>
        </w:rPr>
        <w:t>1.5 研究结构</w:t>
      </w:r>
      <w:bookmarkEnd w:id="47"/>
      <w:bookmarkEnd w:id="48"/>
    </w:p>
    <w:p w14:paraId="31F33F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本文结构安排如下：</w:t>
      </w:r>
    </w:p>
    <w:p w14:paraId="05DAD11B">
      <w:pPr>
        <w:pStyle w:val="17"/>
        <w:keepNext w:val="0"/>
        <w:keepLines w:val="0"/>
        <w:pageBreakBefore w:val="0"/>
        <w:widowControl w:val="0"/>
        <w:numPr>
          <w:ilvl w:val="0"/>
          <w:numId w:val="1"/>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ascii="Times New Roman" w:hAnsi="Times New Roman" w:eastAsia="宋体" w:cs="Times New Roman"/>
          <w:color w:val="000000"/>
          <w:kern w:val="2"/>
          <w:sz w:val="24"/>
          <w:szCs w:val="20"/>
          <w:lang w:val="en-US" w:eastAsia="zh-CN" w:bidi="ar-SA"/>
        </w:rPr>
      </w:pPr>
      <w:bookmarkStart w:id="49" w:name="_Toc10634"/>
      <w:bookmarkStart w:id="50" w:name="_Toc25846"/>
      <w:r>
        <w:rPr>
          <w:rFonts w:ascii="Times New Roman" w:hAnsi="Times New Roman" w:eastAsia="宋体" w:cs="Times New Roman"/>
          <w:color w:val="000000"/>
          <w:kern w:val="2"/>
          <w:sz w:val="24"/>
          <w:szCs w:val="20"/>
          <w:lang w:val="en-US" w:eastAsia="zh-CN" w:bidi="ar-SA"/>
        </w:rPr>
        <w:t>绪论</w:t>
      </w:r>
      <w:bookmarkEnd w:id="49"/>
      <w:bookmarkEnd w:id="50"/>
    </w:p>
    <w:p w14:paraId="6D12470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介绍</w:t>
      </w:r>
      <w:r>
        <w:rPr>
          <w:rFonts w:hint="eastAsia" w:ascii="Times New Roman" w:hAnsi="Times New Roman" w:eastAsia="宋体" w:cs="Times New Roman"/>
          <w:color w:val="000000"/>
          <w:kern w:val="2"/>
          <w:sz w:val="24"/>
          <w:szCs w:val="20"/>
          <w:lang w:val="en-US" w:eastAsia="zh-CN" w:bidi="ar-SA"/>
        </w:rPr>
        <w:t>本文的研究</w:t>
      </w:r>
      <w:r>
        <w:rPr>
          <w:rFonts w:ascii="Times New Roman" w:hAnsi="Times New Roman" w:eastAsia="宋体" w:cs="Times New Roman"/>
          <w:color w:val="000000"/>
          <w:kern w:val="2"/>
          <w:sz w:val="24"/>
          <w:szCs w:val="20"/>
          <w:lang w:val="en-US" w:eastAsia="zh-CN" w:bidi="ar-SA"/>
        </w:rPr>
        <w:t>背景、研究意义、研究内容与方法，</w:t>
      </w:r>
      <w:r>
        <w:rPr>
          <w:rFonts w:hint="eastAsia" w:ascii="Times New Roman" w:hAnsi="Times New Roman" w:eastAsia="宋体" w:cs="Times New Roman"/>
          <w:color w:val="000000"/>
          <w:kern w:val="2"/>
          <w:sz w:val="24"/>
          <w:szCs w:val="20"/>
          <w:lang w:val="en-US" w:eastAsia="zh-CN" w:bidi="ar-SA"/>
        </w:rPr>
        <w:t>结合国内外研究现状分析校园心理健康的发展状况，</w:t>
      </w:r>
      <w:r>
        <w:rPr>
          <w:rFonts w:ascii="Times New Roman" w:hAnsi="Times New Roman" w:eastAsia="宋体" w:cs="Times New Roman"/>
          <w:color w:val="000000"/>
          <w:kern w:val="2"/>
          <w:sz w:val="24"/>
          <w:szCs w:val="20"/>
          <w:lang w:val="en-US" w:eastAsia="zh-CN" w:bidi="ar-SA"/>
        </w:rPr>
        <w:t>阐明本文的研究目的与</w:t>
      </w:r>
      <w:r>
        <w:rPr>
          <w:rFonts w:hint="eastAsia" w:ascii="Times New Roman" w:hAnsi="Times New Roman" w:eastAsia="宋体" w:cs="Times New Roman"/>
          <w:color w:val="000000"/>
          <w:kern w:val="2"/>
          <w:sz w:val="24"/>
          <w:szCs w:val="20"/>
          <w:lang w:val="en-US" w:eastAsia="zh-CN" w:bidi="ar-SA"/>
        </w:rPr>
        <w:t>研究内容</w:t>
      </w:r>
      <w:r>
        <w:rPr>
          <w:rFonts w:ascii="Times New Roman" w:hAnsi="Times New Roman" w:eastAsia="宋体" w:cs="Times New Roman"/>
          <w:color w:val="000000"/>
          <w:kern w:val="2"/>
          <w:sz w:val="24"/>
          <w:szCs w:val="20"/>
          <w:lang w:val="en-US" w:eastAsia="zh-CN" w:bidi="ar-SA"/>
        </w:rPr>
        <w:t>。</w:t>
      </w:r>
    </w:p>
    <w:p w14:paraId="130FF8B3">
      <w:pPr>
        <w:pStyle w:val="17"/>
        <w:keepNext w:val="0"/>
        <w:keepLines w:val="0"/>
        <w:pageBreakBefore w:val="0"/>
        <w:widowControl w:val="0"/>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ascii="Times New Roman" w:hAnsi="Times New Roman" w:eastAsia="宋体" w:cs="Times New Roman"/>
          <w:color w:val="000000"/>
          <w:kern w:val="2"/>
          <w:sz w:val="24"/>
          <w:szCs w:val="20"/>
          <w:lang w:val="en-US" w:eastAsia="zh-CN" w:bidi="ar-SA"/>
        </w:rPr>
      </w:pPr>
      <w:bookmarkStart w:id="51" w:name="_Toc26821"/>
      <w:bookmarkStart w:id="52" w:name="_Toc6419"/>
      <w:r>
        <w:rPr>
          <w:rFonts w:ascii="Times New Roman" w:hAnsi="Times New Roman" w:eastAsia="宋体" w:cs="Times New Roman"/>
          <w:color w:val="000000"/>
          <w:kern w:val="2"/>
          <w:sz w:val="24"/>
          <w:szCs w:val="20"/>
          <w:lang w:val="en-US" w:eastAsia="zh-CN" w:bidi="ar-SA"/>
        </w:rPr>
        <w:t>系统需求分析</w:t>
      </w:r>
      <w:bookmarkEnd w:id="51"/>
      <w:bookmarkEnd w:id="52"/>
    </w:p>
    <w:p w14:paraId="2E3975AC">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Chars="0"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分析校园心理健康平台的用户角色、功能需求与非功能需求，明确系统的整体业务逻辑与服务目标。</w:t>
      </w:r>
    </w:p>
    <w:p w14:paraId="44DC9AE5">
      <w:pPr>
        <w:pStyle w:val="17"/>
        <w:keepNext w:val="0"/>
        <w:keepLines w:val="0"/>
        <w:pageBreakBefore w:val="0"/>
        <w:widowControl w:val="0"/>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ascii="Times New Roman" w:hAnsi="Times New Roman" w:eastAsia="宋体" w:cs="Times New Roman"/>
          <w:color w:val="000000"/>
          <w:kern w:val="2"/>
          <w:sz w:val="24"/>
          <w:szCs w:val="20"/>
          <w:lang w:val="en-US" w:eastAsia="zh-CN" w:bidi="ar-SA"/>
        </w:rPr>
      </w:pPr>
      <w:bookmarkStart w:id="53" w:name="_Toc12738"/>
      <w:bookmarkStart w:id="54" w:name="_Toc16689"/>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总体</w:t>
      </w:r>
      <w:r>
        <w:rPr>
          <w:rFonts w:ascii="Times New Roman" w:hAnsi="Times New Roman" w:eastAsia="宋体" w:cs="Times New Roman"/>
          <w:color w:val="000000"/>
          <w:kern w:val="2"/>
          <w:sz w:val="24"/>
          <w:szCs w:val="20"/>
          <w:lang w:val="en-US" w:eastAsia="zh-CN" w:bidi="ar-SA"/>
        </w:rPr>
        <w:t>设计</w:t>
      </w:r>
      <w:bookmarkEnd w:id="53"/>
      <w:bookmarkEnd w:id="54"/>
    </w:p>
    <w:p w14:paraId="37B8A827">
      <w:pPr>
        <w:pStyle w:val="17"/>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包括系统架构设计、数据库设计、功能模块划分、系统流程设计等，为系统开发提供全面的设计支撑。</w:t>
      </w:r>
    </w:p>
    <w:p w14:paraId="72BD87EC">
      <w:pPr>
        <w:pStyle w:val="17"/>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hint="eastAsia" w:cs="Times New Roman"/>
          <w:color w:val="000000"/>
          <w:kern w:val="2"/>
          <w:sz w:val="24"/>
          <w:szCs w:val="20"/>
          <w:lang w:val="en-US" w:eastAsia="zh-CN" w:bidi="ar-SA"/>
        </w:rPr>
      </w:pPr>
      <w:bookmarkStart w:id="55" w:name="_Toc20652"/>
      <w:bookmarkStart w:id="56" w:name="_Toc30768"/>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详细设计</w:t>
      </w:r>
      <w:bookmarkEnd w:id="55"/>
      <w:bookmarkEnd w:id="56"/>
    </w:p>
    <w:p w14:paraId="7D7A0B0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详细介绍各功能模块的实现方式，如用户登录注册、心理测评、在线预约咨询、AI心理客服等，并展示系统的主要界面。</w:t>
      </w:r>
    </w:p>
    <w:p w14:paraId="4F2A557D">
      <w:pPr>
        <w:pStyle w:val="17"/>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2"/>
        <w:rPr>
          <w:rFonts w:hint="eastAsia" w:cs="Times New Roman"/>
          <w:color w:val="000000"/>
          <w:kern w:val="2"/>
          <w:sz w:val="24"/>
          <w:szCs w:val="20"/>
          <w:lang w:val="en-US" w:eastAsia="zh-CN" w:bidi="ar-SA"/>
        </w:rPr>
      </w:pPr>
      <w:bookmarkStart w:id="57" w:name="_Toc24682"/>
      <w:bookmarkStart w:id="58" w:name="_Toc19241"/>
      <w:r>
        <w:rPr>
          <w:rFonts w:ascii="Times New Roman" w:hAnsi="Times New Roman" w:eastAsia="宋体" w:cs="Times New Roman"/>
          <w:color w:val="000000"/>
          <w:kern w:val="2"/>
          <w:sz w:val="24"/>
          <w:szCs w:val="20"/>
          <w:lang w:val="en-US" w:eastAsia="zh-CN" w:bidi="ar-SA"/>
        </w:rPr>
        <w:t>系统</w:t>
      </w:r>
      <w:r>
        <w:rPr>
          <w:rFonts w:hint="eastAsia" w:cs="Times New Roman"/>
          <w:color w:val="000000"/>
          <w:kern w:val="2"/>
          <w:sz w:val="24"/>
          <w:szCs w:val="20"/>
          <w:lang w:val="en-US" w:eastAsia="zh-CN" w:bidi="ar-SA"/>
        </w:rPr>
        <w:t>实现与测试</w:t>
      </w:r>
      <w:bookmarkEnd w:id="57"/>
      <w:bookmarkEnd w:id="58"/>
    </w:p>
    <w:p w14:paraId="1BA885B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说明系统测试的内容与方法，对测试结果进行分析与评价，检验系统的稳定性与可用性。</w:t>
      </w:r>
    </w:p>
    <w:p w14:paraId="172EBB4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textAlignment w:val="auto"/>
        <w:outlineLvl w:val="3"/>
        <w:rPr>
          <w:rFonts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结论</w:t>
      </w:r>
      <w:r>
        <w:rPr>
          <w:rFonts w:ascii="Times New Roman" w:hAnsi="Times New Roman" w:eastAsia="宋体" w:cs="Times New Roman"/>
          <w:color w:val="000000"/>
          <w:kern w:val="2"/>
          <w:sz w:val="24"/>
          <w:szCs w:val="20"/>
          <w:lang w:val="en-US" w:eastAsia="zh-CN" w:bidi="ar-SA"/>
        </w:rPr>
        <w:t>与展望</w:t>
      </w:r>
    </w:p>
    <w:p w14:paraId="7E607C8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480" w:firstLineChars="200"/>
        <w:textAlignment w:val="auto"/>
        <w:rPr>
          <w:rFonts w:hint="default" w:ascii="黑体" w:hAnsi="黑体" w:eastAsia="黑体" w:cs="黑体"/>
          <w:sz w:val="30"/>
          <w:szCs w:val="24"/>
          <w:lang w:val="en-US" w:eastAsia="zh-CN"/>
        </w:rPr>
      </w:pPr>
      <w:r>
        <w:rPr>
          <w:rFonts w:ascii="Times New Roman" w:hAnsi="Times New Roman" w:eastAsia="宋体" w:cs="Times New Roman"/>
          <w:color w:val="000000"/>
          <w:kern w:val="2"/>
          <w:sz w:val="24"/>
          <w:szCs w:val="20"/>
          <w:lang w:val="en-US" w:eastAsia="zh-CN" w:bidi="ar-SA"/>
        </w:rPr>
        <w:t>总结本文研究成果，指出当前系统不足与改进方向，并展望未来的发展趋势。</w:t>
      </w:r>
      <w:bookmarkStart w:id="59" w:name="_Toc8454"/>
    </w:p>
    <w:p w14:paraId="0570A9F3">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60" w:name="_Toc4816"/>
      <w:bookmarkStart w:id="61" w:name="_Toc24467"/>
      <w:r>
        <w:rPr>
          <w:rFonts w:hint="default" w:ascii="黑体" w:hAnsi="黑体" w:eastAsia="黑体" w:cs="黑体"/>
          <w:sz w:val="30"/>
          <w:szCs w:val="24"/>
          <w:lang w:val="en-US" w:eastAsia="zh-CN"/>
        </w:rPr>
        <w:t>2</w:t>
      </w:r>
      <w:r>
        <w:rPr>
          <w:rFonts w:hint="eastAsia" w:ascii="黑体" w:hAnsi="黑体" w:eastAsia="黑体" w:cs="黑体"/>
          <w:sz w:val="30"/>
          <w:szCs w:val="24"/>
          <w:lang w:val="en-US" w:eastAsia="zh-CN"/>
        </w:rPr>
        <w:t xml:space="preserve"> 系统需求分析</w:t>
      </w:r>
      <w:bookmarkEnd w:id="59"/>
      <w:bookmarkEnd w:id="60"/>
      <w:bookmarkEnd w:id="61"/>
    </w:p>
    <w:p w14:paraId="19F49BC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的初期阶段，需求分析是至关重要的一步。为了确保系统能够有效地满足用户需求，我们首先需要详细分析不同用户角色的功能需求及系统应具备的核心功能。本章将对系统的用户需求、功能需求和非功能需求进行深入分析，为后续的系统设计与实现奠定基础。</w:t>
      </w:r>
    </w:p>
    <w:p w14:paraId="6D97DEF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62" w:name="_Toc12803"/>
      <w:bookmarkStart w:id="63" w:name="_Toc20350"/>
      <w:bookmarkStart w:id="64" w:name="_Toc23204"/>
      <w:r>
        <w:rPr>
          <w:rFonts w:hint="default" w:ascii="黑体" w:hAnsi="黑体" w:eastAsia="黑体" w:cs="黑体"/>
          <w:kern w:val="2"/>
          <w:sz w:val="28"/>
          <w:szCs w:val="28"/>
          <w:lang w:val="en-US" w:eastAsia="zh-CN" w:bidi="ar-SA"/>
        </w:rPr>
        <w:t>2.1</w:t>
      </w:r>
      <w:r>
        <w:rPr>
          <w:rFonts w:hint="eastAsia" w:ascii="黑体" w:hAnsi="黑体" w:eastAsia="黑体" w:cs="黑体"/>
          <w:kern w:val="2"/>
          <w:sz w:val="28"/>
          <w:szCs w:val="28"/>
          <w:lang w:val="en-US" w:eastAsia="zh-CN" w:bidi="ar-SA"/>
        </w:rPr>
        <w:t xml:space="preserve"> 用户需求分析</w:t>
      </w:r>
      <w:bookmarkEnd w:id="62"/>
      <w:bookmarkEnd w:id="63"/>
      <w:bookmarkEnd w:id="64"/>
    </w:p>
    <w:p w14:paraId="3D4855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校园心理健康网站的主要用户包括管理员、心理医生和</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三类，每类用户的需求不同，因此系统需要根据不同角色进行针对性设计</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_Ref29074 \r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[5]</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w:t>
      </w:r>
    </w:p>
    <w:p w14:paraId="24F71AF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65" w:name="_Toc16472"/>
      <w:bookmarkStart w:id="66" w:name="_Toc13493"/>
      <w:r>
        <w:rPr>
          <w:rFonts w:hint="default" w:ascii="Times New Roman" w:hAnsi="Times New Roman" w:eastAsia="黑体" w:cs="Times New Roman"/>
          <w:b w:val="0"/>
          <w:bCs w:val="0"/>
          <w:kern w:val="2"/>
          <w:sz w:val="24"/>
          <w:szCs w:val="24"/>
          <w:lang w:val="en-US" w:eastAsia="zh-CN" w:bidi="ar-SA"/>
        </w:rPr>
        <w:t>2.1.1</w:t>
      </w:r>
      <w:r>
        <w:rPr>
          <w:rFonts w:hint="eastAsia" w:ascii="Times New Roman" w:hAnsi="Times New Roman" w:eastAsia="黑体" w:cs="Times New Roman"/>
          <w:b w:val="0"/>
          <w:bCs w:val="0"/>
          <w:kern w:val="2"/>
          <w:sz w:val="24"/>
          <w:szCs w:val="24"/>
          <w:lang w:val="en-US" w:eastAsia="zh-CN" w:bidi="ar-SA"/>
        </w:rPr>
        <w:t xml:space="preserve"> 管理员</w:t>
      </w:r>
      <w:bookmarkEnd w:id="65"/>
      <w:bookmarkEnd w:id="66"/>
    </w:p>
    <w:p w14:paraId="372BFC5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管理员是系统的核心管理者，负责系统的整体运营与维护。</w:t>
      </w:r>
    </w:p>
    <w:p w14:paraId="74ABB40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5249545" cy="1002665"/>
            <wp:effectExtent l="0" t="0" r="8255"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249545" cy="1002665"/>
                    </a:xfrm>
                    <a:prstGeom prst="rect">
                      <a:avLst/>
                    </a:prstGeom>
                    <a:noFill/>
                    <a:ln>
                      <a:noFill/>
                    </a:ln>
                  </pic:spPr>
                </pic:pic>
              </a:graphicData>
            </a:graphic>
          </wp:inline>
        </w:drawing>
      </w:r>
    </w:p>
    <w:p w14:paraId="68308C5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图2-1 管理员相关功能图</w:t>
      </w:r>
    </w:p>
    <w:p w14:paraId="56467A4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管理员的主要需求包括：</w:t>
      </w:r>
    </w:p>
    <w:p w14:paraId="78D91C4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用户管理：管理员需要对系统中的用户（包括</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和心理医生）进行管理。具体操作包括用户</w:t>
      </w:r>
      <w:r>
        <w:rPr>
          <w:rFonts w:hint="eastAsia" w:cs="Times New Roman"/>
          <w:b w:val="0"/>
          <w:bCs w:val="0"/>
          <w:kern w:val="2"/>
          <w:sz w:val="24"/>
          <w:szCs w:val="24"/>
          <w:lang w:val="en-US" w:eastAsia="zh-CN" w:bidi="ar-SA"/>
        </w:rPr>
        <w:t>登录</w:t>
      </w:r>
      <w:r>
        <w:rPr>
          <w:rFonts w:hint="default" w:ascii="Times New Roman" w:hAnsi="Times New Roman" w:eastAsia="宋体" w:cs="Times New Roman"/>
          <w:b w:val="0"/>
          <w:bCs w:val="0"/>
          <w:kern w:val="2"/>
          <w:sz w:val="24"/>
          <w:szCs w:val="24"/>
          <w:lang w:val="en-US" w:eastAsia="zh-CN" w:bidi="ar-SA"/>
        </w:rPr>
        <w:t>注册、角色分配、用户权限控制（如</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与</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医生权限不同）等。</w:t>
      </w:r>
    </w:p>
    <w:p w14:paraId="2870402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内容管理：管理员需审核医生提交的内容，确保</w:t>
      </w:r>
      <w:r>
        <w:rPr>
          <w:rFonts w:hint="eastAsia" w:cs="Times New Roman"/>
          <w:b w:val="0"/>
          <w:bCs w:val="0"/>
          <w:kern w:val="2"/>
          <w:sz w:val="24"/>
          <w:szCs w:val="24"/>
          <w:lang w:val="en-US" w:eastAsia="zh-CN" w:bidi="ar-SA"/>
        </w:rPr>
        <w:t>文章内容</w:t>
      </w:r>
      <w:r>
        <w:rPr>
          <w:rFonts w:hint="default" w:ascii="Times New Roman" w:hAnsi="Times New Roman" w:eastAsia="宋体" w:cs="Times New Roman"/>
          <w:b w:val="0"/>
          <w:bCs w:val="0"/>
          <w:kern w:val="2"/>
          <w:sz w:val="24"/>
          <w:szCs w:val="24"/>
          <w:lang w:val="en-US" w:eastAsia="zh-CN" w:bidi="ar-SA"/>
        </w:rPr>
        <w:t>的科学性和合法性，避免</w:t>
      </w:r>
      <w:r>
        <w:rPr>
          <w:rFonts w:hint="eastAsia" w:cs="Times New Roman"/>
          <w:b w:val="0"/>
          <w:bCs w:val="0"/>
          <w:kern w:val="2"/>
          <w:sz w:val="24"/>
          <w:szCs w:val="24"/>
          <w:lang w:val="en-US" w:eastAsia="zh-CN" w:bidi="ar-SA"/>
        </w:rPr>
        <w:t>发布</w:t>
      </w:r>
      <w:r>
        <w:rPr>
          <w:rFonts w:hint="default" w:ascii="Times New Roman" w:hAnsi="Times New Roman" w:eastAsia="宋体" w:cs="Times New Roman"/>
          <w:b w:val="0"/>
          <w:bCs w:val="0"/>
          <w:kern w:val="2"/>
          <w:sz w:val="24"/>
          <w:szCs w:val="24"/>
          <w:lang w:val="en-US" w:eastAsia="zh-CN" w:bidi="ar-SA"/>
        </w:rPr>
        <w:t>不实信息。</w:t>
      </w:r>
    </w:p>
    <w:p w14:paraId="051A28E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数据统计与分析：管理员</w:t>
      </w:r>
      <w:r>
        <w:rPr>
          <w:rFonts w:hint="eastAsia" w:cs="Times New Roman"/>
          <w:b w:val="0"/>
          <w:bCs w:val="0"/>
          <w:kern w:val="2"/>
          <w:sz w:val="24"/>
          <w:szCs w:val="24"/>
          <w:lang w:val="en-US" w:eastAsia="zh-CN" w:bidi="ar-SA"/>
        </w:rPr>
        <w:t>可以</w:t>
      </w:r>
      <w:r>
        <w:rPr>
          <w:rFonts w:hint="default" w:ascii="Times New Roman" w:hAnsi="Times New Roman" w:eastAsia="宋体" w:cs="Times New Roman"/>
          <w:b w:val="0"/>
          <w:bCs w:val="0"/>
          <w:kern w:val="2"/>
          <w:sz w:val="24"/>
          <w:szCs w:val="24"/>
          <w:lang w:val="en-US" w:eastAsia="zh-CN" w:bidi="ar-SA"/>
        </w:rPr>
        <w:t>查看系统的使用情况和用户行为分析报告，例如用户注册数、活跃用户数、咨询次数、测评参与率等数据。这些统计信息将</w:t>
      </w:r>
      <w:r>
        <w:rPr>
          <w:rFonts w:hint="eastAsia" w:cs="Times New Roman"/>
          <w:b w:val="0"/>
          <w:bCs w:val="0"/>
          <w:kern w:val="2"/>
          <w:sz w:val="24"/>
          <w:szCs w:val="24"/>
          <w:lang w:val="en-US" w:eastAsia="zh-CN" w:bidi="ar-SA"/>
        </w:rPr>
        <w:t>直观的呈现给</w:t>
      </w:r>
      <w:r>
        <w:rPr>
          <w:rFonts w:hint="default" w:ascii="Times New Roman" w:hAnsi="Times New Roman" w:eastAsia="宋体" w:cs="Times New Roman"/>
          <w:b w:val="0"/>
          <w:bCs w:val="0"/>
          <w:kern w:val="2"/>
          <w:sz w:val="24"/>
          <w:szCs w:val="24"/>
          <w:lang w:val="en-US" w:eastAsia="zh-CN" w:bidi="ar-SA"/>
        </w:rPr>
        <w:t>管理员</w:t>
      </w:r>
      <w:r>
        <w:rPr>
          <w:rFonts w:hint="eastAsia" w:cs="Times New Roman"/>
          <w:b w:val="0"/>
          <w:bCs w:val="0"/>
          <w:kern w:val="2"/>
          <w:sz w:val="24"/>
          <w:szCs w:val="24"/>
          <w:lang w:val="en-US" w:eastAsia="zh-CN" w:bidi="ar-SA"/>
        </w:rPr>
        <w:t>，以便于</w:t>
      </w:r>
      <w:r>
        <w:rPr>
          <w:rFonts w:hint="default" w:ascii="Times New Roman" w:hAnsi="Times New Roman" w:eastAsia="宋体" w:cs="Times New Roman"/>
          <w:b w:val="0"/>
          <w:bCs w:val="0"/>
          <w:kern w:val="2"/>
          <w:sz w:val="24"/>
          <w:szCs w:val="24"/>
          <w:lang w:val="en-US" w:eastAsia="zh-CN" w:bidi="ar-SA"/>
        </w:rPr>
        <w:t>优化系统功能和提升服务质量。</w:t>
      </w:r>
    </w:p>
    <w:p w14:paraId="4304253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系统配置与维护：管理员</w:t>
      </w:r>
      <w:r>
        <w:rPr>
          <w:rFonts w:hint="eastAsia" w:cs="Times New Roman"/>
          <w:b w:val="0"/>
          <w:bCs w:val="0"/>
          <w:kern w:val="2"/>
          <w:sz w:val="24"/>
          <w:szCs w:val="24"/>
          <w:lang w:val="en-US" w:eastAsia="zh-CN" w:bidi="ar-SA"/>
        </w:rPr>
        <w:t>可以</w:t>
      </w:r>
      <w:r>
        <w:rPr>
          <w:rFonts w:hint="default" w:ascii="Times New Roman" w:hAnsi="Times New Roman" w:eastAsia="宋体" w:cs="Times New Roman"/>
          <w:b w:val="0"/>
          <w:bCs w:val="0"/>
          <w:kern w:val="2"/>
          <w:sz w:val="24"/>
          <w:szCs w:val="24"/>
          <w:lang w:val="en-US" w:eastAsia="zh-CN" w:bidi="ar-SA"/>
        </w:rPr>
        <w:t>设置系统参数，如工作时间、心理医生</w:t>
      </w:r>
      <w:r>
        <w:rPr>
          <w:rFonts w:hint="eastAsia" w:cs="Times New Roman"/>
          <w:b w:val="0"/>
          <w:bCs w:val="0"/>
          <w:kern w:val="2"/>
          <w:sz w:val="24"/>
          <w:szCs w:val="24"/>
          <w:lang w:val="en-US" w:eastAsia="zh-CN" w:bidi="ar-SA"/>
        </w:rPr>
        <w:t>咨询</w:t>
      </w:r>
      <w:r>
        <w:rPr>
          <w:rFonts w:hint="default" w:ascii="Times New Roman" w:hAnsi="Times New Roman" w:eastAsia="宋体" w:cs="Times New Roman"/>
          <w:b w:val="0"/>
          <w:bCs w:val="0"/>
          <w:kern w:val="2"/>
          <w:sz w:val="24"/>
          <w:szCs w:val="24"/>
          <w:lang w:val="en-US" w:eastAsia="zh-CN" w:bidi="ar-SA"/>
        </w:rPr>
        <w:t>时间、</w:t>
      </w:r>
      <w:r>
        <w:rPr>
          <w:rFonts w:hint="eastAsia" w:cs="Times New Roman"/>
          <w:b w:val="0"/>
          <w:bCs w:val="0"/>
          <w:kern w:val="2"/>
          <w:sz w:val="24"/>
          <w:szCs w:val="24"/>
          <w:lang w:val="en-US" w:eastAsia="zh-CN" w:bidi="ar-SA"/>
        </w:rPr>
        <w:t>文章</w:t>
      </w:r>
      <w:r>
        <w:rPr>
          <w:rFonts w:hint="default" w:ascii="Times New Roman" w:hAnsi="Times New Roman" w:eastAsia="宋体" w:cs="Times New Roman"/>
          <w:b w:val="0"/>
          <w:bCs w:val="0"/>
          <w:kern w:val="2"/>
          <w:sz w:val="24"/>
          <w:szCs w:val="24"/>
          <w:lang w:val="en-US" w:eastAsia="zh-CN" w:bidi="ar-SA"/>
        </w:rPr>
        <w:t>发布频率等，同时进行系统的日常维护，确保系统的正常运行。</w:t>
      </w:r>
    </w:p>
    <w:p w14:paraId="6F254AE7">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67" w:name="_Toc8448"/>
      <w:bookmarkStart w:id="68" w:name="_Toc10283"/>
      <w:r>
        <w:rPr>
          <w:rFonts w:hint="default" w:ascii="Times New Roman" w:hAnsi="Times New Roman" w:eastAsia="黑体" w:cs="Times New Roman"/>
          <w:b w:val="0"/>
          <w:bCs w:val="0"/>
          <w:kern w:val="2"/>
          <w:sz w:val="24"/>
          <w:szCs w:val="24"/>
          <w:lang w:val="en-US" w:eastAsia="zh-CN" w:bidi="ar-SA"/>
        </w:rPr>
        <w:t>2.1.2 心理医生</w:t>
      </w:r>
      <w:bookmarkEnd w:id="67"/>
      <w:bookmarkEnd w:id="68"/>
    </w:p>
    <w:p w14:paraId="6EA13DB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心理医生在本系统中的角色主要是为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提供心理咨询服务，并通过平台发布心理健康资源。</w:t>
      </w:r>
    </w:p>
    <w:p w14:paraId="30FD642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center"/>
        <w:textAlignment w:val="auto"/>
      </w:pPr>
      <w:r>
        <w:drawing>
          <wp:inline distT="0" distB="0" distL="114300" distR="114300">
            <wp:extent cx="4767580" cy="835660"/>
            <wp:effectExtent l="0" t="0" r="254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4767580" cy="835660"/>
                    </a:xfrm>
                    <a:prstGeom prst="rect">
                      <a:avLst/>
                    </a:prstGeom>
                    <a:noFill/>
                    <a:ln>
                      <a:noFill/>
                    </a:ln>
                  </pic:spPr>
                </pic:pic>
              </a:graphicData>
            </a:graphic>
          </wp:inline>
        </w:drawing>
      </w:r>
    </w:p>
    <w:p w14:paraId="737BBDE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图2-2 心理医生相关功能图</w:t>
      </w:r>
    </w:p>
    <w:p w14:paraId="4693D07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医生的需求主要包括：</w:t>
      </w:r>
    </w:p>
    <w:p w14:paraId="70FD7EA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在线咨询：医生需要能够通过系统接受</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的预约咨询请求，进行在线文字咨询或视频咨询，并为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提供个性化的心理干预方案。</w:t>
      </w:r>
    </w:p>
    <w:p w14:paraId="29A75A8F">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内容发布与管理：医生可以通过平台发布心理健康相关文章、课程视频以及其他相关资源。发布的内容需要经过管理员的审批，</w:t>
      </w:r>
      <w:r>
        <w:rPr>
          <w:rFonts w:hint="eastAsia" w:cs="Times New Roman"/>
          <w:b w:val="0"/>
          <w:bCs w:val="0"/>
          <w:kern w:val="2"/>
          <w:sz w:val="24"/>
          <w:szCs w:val="24"/>
          <w:lang w:val="en-US" w:eastAsia="zh-CN" w:bidi="ar-SA"/>
        </w:rPr>
        <w:t>以</w:t>
      </w:r>
      <w:r>
        <w:rPr>
          <w:rFonts w:hint="default" w:ascii="Times New Roman" w:hAnsi="Times New Roman" w:eastAsia="宋体" w:cs="Times New Roman"/>
          <w:b w:val="0"/>
          <w:bCs w:val="0"/>
          <w:kern w:val="2"/>
          <w:sz w:val="24"/>
          <w:szCs w:val="24"/>
          <w:lang w:val="en-US" w:eastAsia="zh-CN" w:bidi="ar-SA"/>
        </w:rPr>
        <w:t>确保其符合科学依据。</w:t>
      </w:r>
    </w:p>
    <w:p w14:paraId="2EFE317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心理测评管理：</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医生能够设计并发布心理健康测评</w:t>
      </w:r>
      <w:r>
        <w:rPr>
          <w:rFonts w:hint="eastAsia" w:cs="Times New Roman"/>
          <w:b w:val="0"/>
          <w:bCs w:val="0"/>
          <w:kern w:val="2"/>
          <w:sz w:val="24"/>
          <w:szCs w:val="24"/>
          <w:lang w:val="en-US" w:eastAsia="zh-CN" w:bidi="ar-SA"/>
        </w:rPr>
        <w:t>题目</w:t>
      </w:r>
      <w:r>
        <w:rPr>
          <w:rFonts w:hint="default" w:ascii="Times New Roman" w:hAnsi="Times New Roman" w:eastAsia="宋体" w:cs="Times New Roman"/>
          <w:b w:val="0"/>
          <w:bCs w:val="0"/>
          <w:kern w:val="2"/>
          <w:sz w:val="24"/>
          <w:szCs w:val="24"/>
          <w:lang w:val="en-US" w:eastAsia="zh-CN" w:bidi="ar-SA"/>
        </w:rPr>
        <w:t>，以帮助</w:t>
      </w:r>
      <w:r>
        <w:rPr>
          <w:rFonts w:hint="eastAsia" w:ascii="Times New Roman" w:hAnsi="Times New Roman" w:eastAsia="宋体" w:cs="Times New Roman"/>
          <w:b w:val="0"/>
          <w:bCs w:val="0"/>
          <w:kern w:val="2"/>
          <w:sz w:val="24"/>
          <w:szCs w:val="24"/>
          <w:lang w:val="en-US" w:eastAsia="zh-CN" w:bidi="ar-SA"/>
        </w:rPr>
        <w:t>学生</w:t>
      </w:r>
      <w:r>
        <w:rPr>
          <w:rFonts w:hint="eastAsia" w:cs="Times New Roman"/>
          <w:b w:val="0"/>
          <w:bCs w:val="0"/>
          <w:kern w:val="2"/>
          <w:sz w:val="24"/>
          <w:szCs w:val="24"/>
          <w:lang w:val="en-US" w:eastAsia="zh-CN" w:bidi="ar-SA"/>
        </w:rPr>
        <w:t>更好地</w:t>
      </w:r>
      <w:r>
        <w:rPr>
          <w:rFonts w:hint="default" w:ascii="Times New Roman" w:hAnsi="Times New Roman" w:eastAsia="宋体" w:cs="Times New Roman"/>
          <w:b w:val="0"/>
          <w:bCs w:val="0"/>
          <w:kern w:val="2"/>
          <w:sz w:val="24"/>
          <w:szCs w:val="24"/>
          <w:lang w:val="en-US" w:eastAsia="zh-CN" w:bidi="ar-SA"/>
        </w:rPr>
        <w:t>评估自己的心理状态</w:t>
      </w:r>
      <w:r>
        <w:rPr>
          <w:rFonts w:hint="default" w:ascii="Times New Roman" w:hAnsi="Times New Roman" w:eastAsia="宋体" w:cs="Times New Roman"/>
          <w:b w:val="0"/>
          <w:bCs w:val="0"/>
          <w:kern w:val="2"/>
          <w:sz w:val="24"/>
          <w:szCs w:val="24"/>
          <w:vertAlign w:val="superscript"/>
          <w:lang w:val="en-US" w:eastAsia="zh-CN" w:bidi="ar-SA"/>
        </w:rPr>
        <w:fldChar w:fldCharType="begin"/>
      </w:r>
      <w:r>
        <w:rPr>
          <w:rFonts w:hint="default" w:ascii="Times New Roman" w:hAnsi="Times New Roman" w:eastAsia="宋体" w:cs="Times New Roman"/>
          <w:b w:val="0"/>
          <w:bCs w:val="0"/>
          <w:kern w:val="2"/>
          <w:sz w:val="24"/>
          <w:szCs w:val="24"/>
          <w:vertAlign w:val="superscript"/>
          <w:lang w:val="en-US" w:eastAsia="zh-CN" w:bidi="ar-SA"/>
        </w:rPr>
        <w:instrText xml:space="preserve"> REF _Ref29159 \n \h </w:instrText>
      </w:r>
      <w:r>
        <w:rPr>
          <w:rFonts w:hint="default" w:ascii="Times New Roman" w:hAnsi="Times New Roman" w:eastAsia="宋体" w:cs="Times New Roman"/>
          <w:b w:val="0"/>
          <w:bCs w:val="0"/>
          <w:kern w:val="2"/>
          <w:sz w:val="24"/>
          <w:szCs w:val="24"/>
          <w:vertAlign w:val="superscript"/>
          <w:lang w:val="en-US" w:eastAsia="zh-CN" w:bidi="ar-SA"/>
        </w:rPr>
        <w:fldChar w:fldCharType="separate"/>
      </w:r>
      <w:r>
        <w:rPr>
          <w:rFonts w:hint="default" w:ascii="Times New Roman" w:hAnsi="Times New Roman" w:eastAsia="宋体" w:cs="Times New Roman"/>
          <w:b w:val="0"/>
          <w:bCs w:val="0"/>
          <w:kern w:val="2"/>
          <w:sz w:val="24"/>
          <w:szCs w:val="24"/>
          <w:vertAlign w:val="superscript"/>
          <w:lang w:val="en-US" w:eastAsia="zh-CN" w:bidi="ar-SA"/>
        </w:rPr>
        <w:t>[6]</w:t>
      </w:r>
      <w:r>
        <w:rPr>
          <w:rFonts w:hint="default" w:ascii="Times New Roman" w:hAnsi="Times New Roman" w:eastAsia="宋体" w:cs="Times New Roman"/>
          <w:b w:val="0"/>
          <w:bCs w:val="0"/>
          <w:kern w:val="2"/>
          <w:sz w:val="24"/>
          <w:szCs w:val="24"/>
          <w:vertAlign w:val="superscript"/>
          <w:lang w:val="en-US" w:eastAsia="zh-CN" w:bidi="ar-SA"/>
        </w:rPr>
        <w:fldChar w:fldCharType="end"/>
      </w:r>
      <w:r>
        <w:rPr>
          <w:rFonts w:hint="default" w:ascii="Times New Roman" w:hAnsi="Times New Roman" w:eastAsia="宋体" w:cs="Times New Roman"/>
          <w:b w:val="0"/>
          <w:bCs w:val="0"/>
          <w:kern w:val="2"/>
          <w:sz w:val="24"/>
          <w:szCs w:val="24"/>
          <w:lang w:val="en-US" w:eastAsia="zh-CN" w:bidi="ar-SA"/>
        </w:rPr>
        <w:t>。医生还可以根据测评结果提供针对性的建议。</w:t>
      </w:r>
    </w:p>
    <w:p w14:paraId="5476A40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记录查询：</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医生可以设置自己的工作时间，方便</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进行预约。同时，医生可以查看历史咨询记录，了解</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的心理健康状况变化。</w:t>
      </w:r>
    </w:p>
    <w:p w14:paraId="67F0974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69" w:name="_Toc11710"/>
      <w:bookmarkStart w:id="70" w:name="_Toc24187"/>
      <w:r>
        <w:rPr>
          <w:rFonts w:hint="default" w:ascii="Times New Roman" w:hAnsi="Times New Roman" w:eastAsia="黑体" w:cs="Times New Roman"/>
          <w:b w:val="0"/>
          <w:bCs w:val="0"/>
          <w:kern w:val="2"/>
          <w:sz w:val="24"/>
          <w:szCs w:val="24"/>
          <w:lang w:val="en-US" w:eastAsia="zh-CN" w:bidi="ar-SA"/>
        </w:rPr>
        <w:t xml:space="preserve">2.1.3 </w:t>
      </w:r>
      <w:r>
        <w:rPr>
          <w:rFonts w:hint="eastAsia" w:ascii="Times New Roman" w:hAnsi="Times New Roman" w:eastAsia="黑体" w:cs="Times New Roman"/>
          <w:b w:val="0"/>
          <w:bCs w:val="0"/>
          <w:kern w:val="2"/>
          <w:sz w:val="24"/>
          <w:szCs w:val="24"/>
          <w:lang w:val="en-US" w:eastAsia="zh-CN" w:bidi="ar-SA"/>
        </w:rPr>
        <w:t>学生</w:t>
      </w:r>
      <w:bookmarkEnd w:id="69"/>
      <w:bookmarkEnd w:id="70"/>
    </w:p>
    <w:p w14:paraId="005BAB3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是系统的最终用户，主要目的是获得心理健康服务和支持。</w:t>
      </w:r>
    </w:p>
    <w:p w14:paraId="60B9AAA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4782185" cy="962660"/>
            <wp:effectExtent l="0" t="0" r="317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7"/>
                    <a:stretch>
                      <a:fillRect/>
                    </a:stretch>
                  </pic:blipFill>
                  <pic:spPr>
                    <a:xfrm>
                      <a:off x="0" y="0"/>
                      <a:ext cx="4782185" cy="962660"/>
                    </a:xfrm>
                    <a:prstGeom prst="rect">
                      <a:avLst/>
                    </a:prstGeom>
                    <a:noFill/>
                    <a:ln>
                      <a:noFill/>
                    </a:ln>
                  </pic:spPr>
                </pic:pic>
              </a:graphicData>
            </a:graphic>
          </wp:inline>
        </w:drawing>
      </w:r>
    </w:p>
    <w:p w14:paraId="0C76C066">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b w:val="0"/>
          <w:bCs w:val="0"/>
          <w:kern w:val="2"/>
          <w:sz w:val="24"/>
          <w:szCs w:val="24"/>
          <w:lang w:val="en-US" w:eastAsia="zh-CN" w:bidi="ar-SA"/>
        </w:rPr>
      </w:pPr>
      <w:r>
        <w:rPr>
          <w:rFonts w:hint="eastAsia" w:ascii="黑体" w:hAnsi="黑体" w:eastAsia="黑体" w:cs="Times New Roman"/>
          <w:kern w:val="2"/>
          <w:sz w:val="21"/>
          <w:szCs w:val="20"/>
          <w:lang w:val="en-US" w:eastAsia="zh-CN" w:bidi="ar-SA"/>
        </w:rPr>
        <w:t>图2-3 学生相关功能图</w:t>
      </w:r>
    </w:p>
    <w:p w14:paraId="49EB3A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的需求包括：</w:t>
      </w:r>
    </w:p>
    <w:p w14:paraId="10886AF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心理咨询服务：</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需要能够通过平台预约医生，进行在线咨询（文字或视频），获得针对性的心理健康建议与干预。</w:t>
      </w:r>
    </w:p>
    <w:p w14:paraId="186AB6F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心理健康资源：</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希望能够通过平台访问到丰富的心理健康资源，包括文章、课程、视频等，帮助其提升心理调适能力。</w:t>
      </w:r>
    </w:p>
    <w:p w14:paraId="54C50446">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心理测评与反馈：</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可以通过平台完成心理测评，了解自己的心理状态，并根据测评结果获得相应的建议或资源推荐。</w:t>
      </w:r>
    </w:p>
    <w:p w14:paraId="2ECB91B3">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隐私保护与安全性：</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对隐私非常关注，尤其是咨询记录、测评结果等敏感信息。因此，系统必须提供强有力的数据加密和安全保障措施，确保信息的安全性与保密性。</w:t>
      </w:r>
    </w:p>
    <w:p w14:paraId="6D119D9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71" w:name="_Toc2145"/>
      <w:bookmarkStart w:id="72" w:name="_Toc18001"/>
      <w:bookmarkStart w:id="73" w:name="_Toc1904"/>
      <w:r>
        <w:rPr>
          <w:rFonts w:hint="default" w:ascii="黑体" w:hAnsi="黑体" w:eastAsia="黑体" w:cs="黑体"/>
          <w:kern w:val="2"/>
          <w:sz w:val="28"/>
          <w:szCs w:val="28"/>
          <w:lang w:val="en-US" w:eastAsia="zh-CN" w:bidi="ar-SA"/>
        </w:rPr>
        <w:t>2.2 功能需求分析</w:t>
      </w:r>
      <w:bookmarkEnd w:id="71"/>
      <w:bookmarkEnd w:id="72"/>
      <w:bookmarkEnd w:id="73"/>
    </w:p>
    <w:p w14:paraId="717E1AA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为了满足不同类型用户的实际使用需求，本系统围绕学生、</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医生和管理员三种角色，设计并实现了若干核心功能模块，确保用户能够顺利完成各自任务，并保障平台运行的规范性与高效性。系统主要包括以下几个功能模块：</w:t>
      </w:r>
    </w:p>
    <w:p w14:paraId="21DB363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4" w:name="_Toc26458"/>
      <w:bookmarkStart w:id="75" w:name="_Toc8030"/>
      <w:r>
        <w:rPr>
          <w:rFonts w:hint="default" w:ascii="Times New Roman" w:hAnsi="Times New Roman" w:eastAsia="黑体" w:cs="Times New Roman"/>
          <w:b w:val="0"/>
          <w:bCs w:val="0"/>
          <w:kern w:val="2"/>
          <w:sz w:val="24"/>
          <w:szCs w:val="24"/>
          <w:lang w:val="en-US" w:eastAsia="zh-CN" w:bidi="ar-SA"/>
        </w:rPr>
        <w:t>2.2.1 用户管理模块</w:t>
      </w:r>
      <w:bookmarkEnd w:id="74"/>
      <w:bookmarkEnd w:id="75"/>
    </w:p>
    <w:p w14:paraId="1CE4396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本模块是整个系统的基础部分，</w:t>
      </w:r>
      <w:r>
        <w:rPr>
          <w:rFonts w:hint="eastAsia" w:cs="Times New Roman"/>
          <w:b w:val="0"/>
          <w:bCs w:val="0"/>
          <w:kern w:val="2"/>
          <w:sz w:val="24"/>
          <w:szCs w:val="24"/>
          <w:lang w:val="en-US" w:eastAsia="zh-CN" w:bidi="ar-SA"/>
        </w:rPr>
        <w:t>主要进行角色识别和权限的管理</w:t>
      </w:r>
      <w:r>
        <w:rPr>
          <w:rFonts w:hint="default" w:ascii="Times New Roman" w:hAnsi="Times New Roman" w:eastAsia="宋体" w:cs="Times New Roman"/>
          <w:b w:val="0"/>
          <w:bCs w:val="0"/>
          <w:kern w:val="2"/>
          <w:sz w:val="24"/>
          <w:szCs w:val="24"/>
          <w:lang w:val="en-US" w:eastAsia="zh-CN" w:bidi="ar-SA"/>
        </w:rPr>
        <w:t>。通过角色控制机制，限制各类用户的操作权限，保证系统安全性与使用的有序性。</w:t>
      </w:r>
    </w:p>
    <w:p w14:paraId="25A1B812">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用户注册与登录：支持</w:t>
      </w:r>
      <w:r>
        <w:rPr>
          <w:rFonts w:hint="eastAsia" w:cs="Times New Roman"/>
          <w:b w:val="0"/>
          <w:bCs w:val="0"/>
          <w:kern w:val="2"/>
          <w:sz w:val="24"/>
          <w:szCs w:val="24"/>
          <w:lang w:val="en-US" w:eastAsia="zh-CN" w:bidi="ar-SA"/>
        </w:rPr>
        <w:t>用户进行</w:t>
      </w:r>
      <w:r>
        <w:rPr>
          <w:rFonts w:hint="default" w:ascii="Times New Roman" w:hAnsi="Times New Roman" w:eastAsia="宋体" w:cs="Times New Roman"/>
          <w:b w:val="0"/>
          <w:bCs w:val="0"/>
          <w:kern w:val="2"/>
          <w:sz w:val="24"/>
          <w:szCs w:val="24"/>
          <w:lang w:val="en-US" w:eastAsia="zh-CN" w:bidi="ar-SA"/>
        </w:rPr>
        <w:t>账号注册和登录，并根据角色赋予相应的访问权限。登录时，系统会校验用户</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身份信息，并根据其角色（</w:t>
      </w:r>
      <w:r>
        <w:rPr>
          <w:rFonts w:hint="eastAsia" w:ascii="Times New Roman" w:hAnsi="Times New Roman" w:eastAsia="宋体" w:cs="Times New Roman"/>
          <w:b w:val="0"/>
          <w:bCs w:val="0"/>
          <w:kern w:val="2"/>
          <w:sz w:val="24"/>
          <w:szCs w:val="24"/>
          <w:lang w:val="en-US" w:eastAsia="zh-CN" w:bidi="ar-SA"/>
        </w:rPr>
        <w:t>管理员、</w:t>
      </w:r>
      <w:r>
        <w:rPr>
          <w:rFonts w:hint="default" w:ascii="Times New Roman" w:hAnsi="Times New Roman" w:eastAsia="宋体" w:cs="Times New Roman"/>
          <w:b w:val="0"/>
          <w:bCs w:val="0"/>
          <w:kern w:val="2"/>
          <w:sz w:val="24"/>
          <w:szCs w:val="24"/>
          <w:lang w:val="en-US" w:eastAsia="zh-CN" w:bidi="ar-SA"/>
        </w:rPr>
        <w:t>学生或</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医生）跳转至相应的首页界面，提供个性化服务入口。</w:t>
      </w:r>
    </w:p>
    <w:p w14:paraId="4BD2B945">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用户角色管理：</w:t>
      </w:r>
      <w:r>
        <w:rPr>
          <w:rFonts w:hint="eastAsia" w:cs="Times New Roman"/>
          <w:b w:val="0"/>
          <w:bCs w:val="0"/>
          <w:kern w:val="2"/>
          <w:sz w:val="24"/>
          <w:szCs w:val="24"/>
          <w:lang w:val="en-US" w:eastAsia="zh-CN" w:bidi="ar-SA"/>
        </w:rPr>
        <w:t>角色可以划分为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医生、管理员，</w:t>
      </w:r>
      <w:r>
        <w:rPr>
          <w:rFonts w:hint="eastAsia" w:cs="Times New Roman"/>
          <w:b w:val="0"/>
          <w:bCs w:val="0"/>
          <w:kern w:val="2"/>
          <w:sz w:val="24"/>
          <w:szCs w:val="24"/>
          <w:lang w:val="en-US" w:eastAsia="zh-CN" w:bidi="ar-SA"/>
        </w:rPr>
        <w:t>通过</w:t>
      </w:r>
      <w:r>
        <w:rPr>
          <w:rFonts w:hint="default" w:ascii="Times New Roman" w:hAnsi="Times New Roman" w:eastAsia="宋体" w:cs="Times New Roman"/>
          <w:b w:val="0"/>
          <w:bCs w:val="0"/>
          <w:kern w:val="2"/>
          <w:sz w:val="24"/>
          <w:szCs w:val="24"/>
          <w:lang w:val="en-US" w:eastAsia="zh-CN" w:bidi="ar-SA"/>
        </w:rPr>
        <w:t>控制每个角色的权限</w:t>
      </w:r>
      <w:r>
        <w:rPr>
          <w:rFonts w:hint="eastAsia"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提升系统的灵活性与安全性</w:t>
      </w:r>
      <w:r>
        <w:rPr>
          <w:rFonts w:hint="eastAsia" w:ascii="Times New Roman" w:hAnsi="Times New Roman" w:eastAsia="宋体" w:cs="Times New Roman"/>
          <w:b w:val="0"/>
          <w:bCs w:val="0"/>
          <w:kern w:val="2"/>
          <w:sz w:val="24"/>
          <w:szCs w:val="24"/>
          <w:lang w:val="en-US" w:eastAsia="zh-CN" w:bidi="ar-SA"/>
        </w:rPr>
        <w:t>。</w:t>
      </w:r>
    </w:p>
    <w:p w14:paraId="26F0B9E9">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账号信息管理：用户登录后可以进入个人中心，修改自己的基本</w:t>
      </w:r>
      <w:r>
        <w:rPr>
          <w:rFonts w:hint="eastAsia" w:cs="Times New Roman"/>
          <w:b w:val="0"/>
          <w:bCs w:val="0"/>
          <w:kern w:val="2"/>
          <w:sz w:val="24"/>
          <w:szCs w:val="24"/>
          <w:lang w:val="en-US" w:eastAsia="zh-CN" w:bidi="ar-SA"/>
        </w:rPr>
        <w:t>信息</w:t>
      </w:r>
      <w:r>
        <w:rPr>
          <w:rFonts w:hint="default" w:ascii="Times New Roman" w:hAnsi="Times New Roman" w:eastAsia="宋体" w:cs="Times New Roman"/>
          <w:b w:val="0"/>
          <w:bCs w:val="0"/>
          <w:kern w:val="2"/>
          <w:sz w:val="24"/>
          <w:szCs w:val="24"/>
          <w:lang w:val="en-US" w:eastAsia="zh-CN" w:bidi="ar-SA"/>
        </w:rPr>
        <w:t>，包括头像、</w:t>
      </w:r>
      <w:r>
        <w:rPr>
          <w:rFonts w:hint="eastAsia" w:cs="Times New Roman"/>
          <w:b w:val="0"/>
          <w:bCs w:val="0"/>
          <w:kern w:val="2"/>
          <w:sz w:val="24"/>
          <w:szCs w:val="24"/>
          <w:lang w:val="en-US" w:eastAsia="zh-CN" w:bidi="ar-SA"/>
        </w:rPr>
        <w:t>用户名</w:t>
      </w:r>
      <w:r>
        <w:rPr>
          <w:rFonts w:hint="default" w:ascii="Times New Roman" w:hAnsi="Times New Roman" w:eastAsia="宋体" w:cs="Times New Roman"/>
          <w:b w:val="0"/>
          <w:bCs w:val="0"/>
          <w:kern w:val="2"/>
          <w:sz w:val="24"/>
          <w:szCs w:val="24"/>
          <w:lang w:val="en-US" w:eastAsia="zh-CN" w:bidi="ar-SA"/>
        </w:rPr>
        <w:t>、联系方式、</w:t>
      </w:r>
      <w:r>
        <w:rPr>
          <w:rFonts w:hint="eastAsia" w:cs="Times New Roman"/>
          <w:b w:val="0"/>
          <w:bCs w:val="0"/>
          <w:kern w:val="2"/>
          <w:sz w:val="24"/>
          <w:szCs w:val="24"/>
          <w:lang w:val="en-US" w:eastAsia="zh-CN" w:bidi="ar-SA"/>
        </w:rPr>
        <w:t>修改</w:t>
      </w:r>
      <w:r>
        <w:rPr>
          <w:rFonts w:hint="default" w:ascii="Times New Roman" w:hAnsi="Times New Roman" w:eastAsia="宋体" w:cs="Times New Roman"/>
          <w:b w:val="0"/>
          <w:bCs w:val="0"/>
          <w:kern w:val="2"/>
          <w:sz w:val="24"/>
          <w:szCs w:val="24"/>
          <w:lang w:val="en-US" w:eastAsia="zh-CN" w:bidi="ar-SA"/>
        </w:rPr>
        <w:t>密码等</w:t>
      </w:r>
      <w:r>
        <w:rPr>
          <w:rFonts w:hint="eastAsia" w:cs="Times New Roman"/>
          <w:b w:val="0"/>
          <w:bCs w:val="0"/>
          <w:kern w:val="2"/>
          <w:sz w:val="24"/>
          <w:szCs w:val="24"/>
          <w:lang w:val="en-US" w:eastAsia="zh-CN" w:bidi="ar-SA"/>
        </w:rPr>
        <w:t>。</w:t>
      </w:r>
    </w:p>
    <w:p w14:paraId="7F7D57A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6" w:name="_Toc10976"/>
      <w:bookmarkStart w:id="77" w:name="_Toc20053"/>
      <w:r>
        <w:rPr>
          <w:rFonts w:hint="default" w:ascii="Times New Roman" w:hAnsi="Times New Roman" w:eastAsia="黑体" w:cs="Times New Roman"/>
          <w:b w:val="0"/>
          <w:bCs w:val="0"/>
          <w:kern w:val="2"/>
          <w:sz w:val="24"/>
          <w:szCs w:val="24"/>
          <w:lang w:val="en-US" w:eastAsia="zh-CN" w:bidi="ar-SA"/>
        </w:rPr>
        <w:t>2.2.2 内容管理模块</w:t>
      </w:r>
      <w:bookmarkEnd w:id="76"/>
      <w:bookmarkEnd w:id="77"/>
    </w:p>
    <w:p w14:paraId="1668A59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内容管理模块是系统</w:t>
      </w:r>
      <w:r>
        <w:rPr>
          <w:rFonts w:hint="eastAsia" w:cs="Times New Roman"/>
          <w:b w:val="0"/>
          <w:bCs w:val="0"/>
          <w:kern w:val="2"/>
          <w:sz w:val="24"/>
          <w:szCs w:val="24"/>
          <w:lang w:val="en-US" w:eastAsia="zh-CN" w:bidi="ar-SA"/>
        </w:rPr>
        <w:t>进行</w:t>
      </w:r>
      <w:r>
        <w:rPr>
          <w:rFonts w:hint="default" w:ascii="Times New Roman" w:hAnsi="Times New Roman" w:eastAsia="宋体" w:cs="Times New Roman"/>
          <w:b w:val="0"/>
          <w:bCs w:val="0"/>
          <w:kern w:val="2"/>
          <w:sz w:val="24"/>
          <w:szCs w:val="24"/>
          <w:lang w:val="en-US" w:eastAsia="zh-CN" w:bidi="ar-SA"/>
        </w:rPr>
        <w:t>心理健康知识</w:t>
      </w:r>
      <w:r>
        <w:rPr>
          <w:rFonts w:hint="eastAsia" w:cs="Times New Roman"/>
          <w:b w:val="0"/>
          <w:bCs w:val="0"/>
          <w:kern w:val="2"/>
          <w:sz w:val="24"/>
          <w:szCs w:val="24"/>
          <w:lang w:val="en-US" w:eastAsia="zh-CN" w:bidi="ar-SA"/>
        </w:rPr>
        <w:t>发布</w:t>
      </w:r>
      <w:r>
        <w:rPr>
          <w:rFonts w:hint="default" w:ascii="Times New Roman" w:hAnsi="Times New Roman" w:eastAsia="宋体" w:cs="Times New Roman"/>
          <w:b w:val="0"/>
          <w:bCs w:val="0"/>
          <w:kern w:val="2"/>
          <w:sz w:val="24"/>
          <w:szCs w:val="24"/>
          <w:lang w:val="en-US" w:eastAsia="zh-CN" w:bidi="ar-SA"/>
        </w:rPr>
        <w:t>的重要</w:t>
      </w:r>
      <w:r>
        <w:rPr>
          <w:rFonts w:hint="eastAsia" w:cs="Times New Roman"/>
          <w:b w:val="0"/>
          <w:bCs w:val="0"/>
          <w:kern w:val="2"/>
          <w:sz w:val="24"/>
          <w:szCs w:val="24"/>
          <w:lang w:val="en-US" w:eastAsia="zh-CN" w:bidi="ar-SA"/>
        </w:rPr>
        <w:t>模块</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管理方面</w:t>
      </w:r>
      <w:r>
        <w:rPr>
          <w:rFonts w:hint="default" w:ascii="Times New Roman" w:hAnsi="Times New Roman" w:eastAsia="宋体" w:cs="Times New Roman"/>
          <w:b w:val="0"/>
          <w:bCs w:val="0"/>
          <w:kern w:val="2"/>
          <w:sz w:val="24"/>
          <w:szCs w:val="24"/>
          <w:lang w:val="en-US" w:eastAsia="zh-CN" w:bidi="ar-SA"/>
        </w:rPr>
        <w:t>主要面向</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w:t>
      </w:r>
      <w:r>
        <w:rPr>
          <w:rFonts w:hint="eastAsia" w:cs="Times New Roman"/>
          <w:b w:val="0"/>
          <w:bCs w:val="0"/>
          <w:kern w:val="2"/>
          <w:sz w:val="24"/>
          <w:szCs w:val="24"/>
          <w:lang w:val="en-US" w:eastAsia="zh-CN" w:bidi="ar-SA"/>
        </w:rPr>
        <w:t>和</w:t>
      </w:r>
      <w:r>
        <w:rPr>
          <w:rFonts w:hint="default" w:ascii="Times New Roman" w:hAnsi="Times New Roman" w:eastAsia="宋体" w:cs="Times New Roman"/>
          <w:b w:val="0"/>
          <w:bCs w:val="0"/>
          <w:kern w:val="2"/>
          <w:sz w:val="24"/>
          <w:szCs w:val="24"/>
          <w:lang w:val="en-US" w:eastAsia="zh-CN" w:bidi="ar-SA"/>
        </w:rPr>
        <w:t>管理员。通过该模块，</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医生可以发布</w:t>
      </w:r>
      <w:r>
        <w:rPr>
          <w:rFonts w:hint="eastAsia" w:cs="Times New Roman"/>
          <w:b w:val="0"/>
          <w:bCs w:val="0"/>
          <w:kern w:val="2"/>
          <w:sz w:val="24"/>
          <w:szCs w:val="24"/>
          <w:lang w:val="en-US" w:eastAsia="zh-CN" w:bidi="ar-SA"/>
        </w:rPr>
        <w:t>相关文章</w:t>
      </w:r>
      <w:r>
        <w:rPr>
          <w:rFonts w:hint="default" w:ascii="Times New Roman" w:hAnsi="Times New Roman" w:eastAsia="宋体" w:cs="Times New Roman"/>
          <w:b w:val="0"/>
          <w:bCs w:val="0"/>
          <w:kern w:val="2"/>
          <w:sz w:val="24"/>
          <w:szCs w:val="24"/>
          <w:lang w:val="en-US" w:eastAsia="zh-CN" w:bidi="ar-SA"/>
        </w:rPr>
        <w:t>，管理员负责对</w:t>
      </w:r>
      <w:r>
        <w:rPr>
          <w:rFonts w:hint="eastAsia" w:cs="Times New Roman"/>
          <w:b w:val="0"/>
          <w:bCs w:val="0"/>
          <w:kern w:val="2"/>
          <w:sz w:val="24"/>
          <w:szCs w:val="24"/>
          <w:lang w:val="en-US" w:eastAsia="zh-CN" w:bidi="ar-SA"/>
        </w:rPr>
        <w:t>文章</w:t>
      </w:r>
      <w:r>
        <w:rPr>
          <w:rFonts w:hint="default" w:ascii="Times New Roman" w:hAnsi="Times New Roman" w:eastAsia="宋体" w:cs="Times New Roman"/>
          <w:b w:val="0"/>
          <w:bCs w:val="0"/>
          <w:kern w:val="2"/>
          <w:sz w:val="24"/>
          <w:szCs w:val="24"/>
          <w:lang w:val="en-US" w:eastAsia="zh-CN" w:bidi="ar-SA"/>
        </w:rPr>
        <w:t>内容进行审核与维护。</w:t>
      </w:r>
    </w:p>
    <w:p w14:paraId="1D8037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内容分类与标签管理：系统</w:t>
      </w:r>
      <w:r>
        <w:rPr>
          <w:rFonts w:hint="eastAsia" w:cs="Times New Roman"/>
          <w:b w:val="0"/>
          <w:bCs w:val="0"/>
          <w:kern w:val="2"/>
          <w:sz w:val="24"/>
          <w:szCs w:val="24"/>
          <w:lang w:val="en-US" w:eastAsia="zh-CN" w:bidi="ar-SA"/>
        </w:rPr>
        <w:t>需</w:t>
      </w:r>
      <w:r>
        <w:rPr>
          <w:rFonts w:hint="default" w:ascii="Times New Roman" w:hAnsi="Times New Roman" w:eastAsia="宋体" w:cs="Times New Roman"/>
          <w:b w:val="0"/>
          <w:bCs w:val="0"/>
          <w:kern w:val="2"/>
          <w:sz w:val="24"/>
          <w:szCs w:val="24"/>
          <w:lang w:val="en-US" w:eastAsia="zh-CN" w:bidi="ar-SA"/>
        </w:rPr>
        <w:t>支持对内容进行分类</w:t>
      </w:r>
      <w:r>
        <w:rPr>
          <w:rFonts w:hint="eastAsia" w:cs="Times New Roman"/>
          <w:b w:val="0"/>
          <w:bCs w:val="0"/>
          <w:kern w:val="2"/>
          <w:sz w:val="24"/>
          <w:szCs w:val="24"/>
          <w:lang w:val="en-US" w:eastAsia="zh-CN" w:bidi="ar-SA"/>
        </w:rPr>
        <w:t>，并添加相关的</w:t>
      </w:r>
      <w:r>
        <w:rPr>
          <w:rFonts w:hint="default" w:ascii="Times New Roman" w:hAnsi="Times New Roman" w:eastAsia="宋体" w:cs="Times New Roman"/>
          <w:b w:val="0"/>
          <w:bCs w:val="0"/>
          <w:kern w:val="2"/>
          <w:sz w:val="24"/>
          <w:szCs w:val="24"/>
          <w:lang w:val="en-US" w:eastAsia="zh-CN" w:bidi="ar-SA"/>
        </w:rPr>
        <w:t>标签，方便用户</w:t>
      </w:r>
      <w:r>
        <w:rPr>
          <w:rFonts w:hint="eastAsia" w:cs="Times New Roman"/>
          <w:b w:val="0"/>
          <w:bCs w:val="0"/>
          <w:kern w:val="2"/>
          <w:sz w:val="24"/>
          <w:szCs w:val="24"/>
          <w:lang w:val="en-US" w:eastAsia="zh-CN" w:bidi="ar-SA"/>
        </w:rPr>
        <w:t>能够快速的筛选，可以</w:t>
      </w:r>
      <w:r>
        <w:rPr>
          <w:rFonts w:hint="default" w:ascii="Times New Roman" w:hAnsi="Times New Roman" w:eastAsia="宋体" w:cs="Times New Roman"/>
          <w:b w:val="0"/>
          <w:bCs w:val="0"/>
          <w:kern w:val="2"/>
          <w:sz w:val="24"/>
          <w:szCs w:val="24"/>
          <w:lang w:val="en-US" w:eastAsia="zh-CN" w:bidi="ar-SA"/>
        </w:rPr>
        <w:t>根据</w:t>
      </w:r>
      <w:r>
        <w:rPr>
          <w:rFonts w:hint="eastAsia" w:cs="Times New Roman"/>
          <w:b w:val="0"/>
          <w:bCs w:val="0"/>
          <w:kern w:val="2"/>
          <w:sz w:val="24"/>
          <w:szCs w:val="24"/>
          <w:lang w:val="en-US" w:eastAsia="zh-CN" w:bidi="ar-SA"/>
        </w:rPr>
        <w:t>自己的</w:t>
      </w:r>
      <w:r>
        <w:rPr>
          <w:rFonts w:hint="default" w:ascii="Times New Roman" w:hAnsi="Times New Roman" w:eastAsia="宋体" w:cs="Times New Roman"/>
          <w:b w:val="0"/>
          <w:bCs w:val="0"/>
          <w:kern w:val="2"/>
          <w:sz w:val="24"/>
          <w:szCs w:val="24"/>
          <w:lang w:val="en-US" w:eastAsia="zh-CN" w:bidi="ar-SA"/>
        </w:rPr>
        <w:t>兴趣和需求进行搜索</w:t>
      </w:r>
      <w:r>
        <w:rPr>
          <w:rFonts w:hint="eastAsia" w:cs="Times New Roman"/>
          <w:b w:val="0"/>
          <w:bCs w:val="0"/>
          <w:kern w:val="2"/>
          <w:sz w:val="24"/>
          <w:szCs w:val="24"/>
          <w:lang w:val="en-US" w:eastAsia="zh-CN" w:bidi="ar-SA"/>
        </w:rPr>
        <w:t>，大大提升检索效率，提升学生的体验。</w:t>
      </w:r>
    </w:p>
    <w:p w14:paraId="77DDD76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内容搜索与推荐：平台提供强大的搜索引擎，支持</w:t>
      </w:r>
      <w:r>
        <w:rPr>
          <w:rFonts w:hint="eastAsia" w:cs="Times New Roman"/>
          <w:b w:val="0"/>
          <w:bCs w:val="0"/>
          <w:kern w:val="2"/>
          <w:sz w:val="24"/>
          <w:szCs w:val="24"/>
          <w:lang w:val="en-US" w:eastAsia="zh-CN" w:bidi="ar-SA"/>
        </w:rPr>
        <w:t>通过一些</w:t>
      </w:r>
      <w:r>
        <w:rPr>
          <w:rFonts w:hint="default" w:ascii="Times New Roman" w:hAnsi="Times New Roman" w:eastAsia="宋体" w:cs="Times New Roman"/>
          <w:b w:val="0"/>
          <w:bCs w:val="0"/>
          <w:kern w:val="2"/>
          <w:sz w:val="24"/>
          <w:szCs w:val="24"/>
          <w:lang w:val="en-US" w:eastAsia="zh-CN" w:bidi="ar-SA"/>
        </w:rPr>
        <w:t>关键字</w:t>
      </w:r>
      <w:r>
        <w:rPr>
          <w:rFonts w:hint="eastAsia" w:cs="Times New Roman"/>
          <w:b w:val="0"/>
          <w:bCs w:val="0"/>
          <w:kern w:val="2"/>
          <w:sz w:val="24"/>
          <w:szCs w:val="24"/>
          <w:lang w:val="en-US" w:eastAsia="zh-CN" w:bidi="ar-SA"/>
        </w:rPr>
        <w:t>词</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相关</w:t>
      </w:r>
      <w:r>
        <w:rPr>
          <w:rFonts w:hint="default" w:ascii="Times New Roman" w:hAnsi="Times New Roman" w:eastAsia="宋体" w:cs="Times New Roman"/>
          <w:b w:val="0"/>
          <w:bCs w:val="0"/>
          <w:kern w:val="2"/>
          <w:sz w:val="24"/>
          <w:szCs w:val="24"/>
          <w:lang w:val="en-US" w:eastAsia="zh-CN" w:bidi="ar-SA"/>
        </w:rPr>
        <w:t>分类、</w:t>
      </w:r>
      <w:r>
        <w:rPr>
          <w:rFonts w:hint="eastAsia" w:cs="Times New Roman"/>
          <w:b w:val="0"/>
          <w:bCs w:val="0"/>
          <w:kern w:val="2"/>
          <w:sz w:val="24"/>
          <w:szCs w:val="24"/>
          <w:lang w:val="en-US" w:eastAsia="zh-CN" w:bidi="ar-SA"/>
        </w:rPr>
        <w:t>不同的</w:t>
      </w:r>
      <w:r>
        <w:rPr>
          <w:rFonts w:hint="default" w:ascii="Times New Roman" w:hAnsi="Times New Roman" w:eastAsia="宋体" w:cs="Times New Roman"/>
          <w:b w:val="0"/>
          <w:bCs w:val="0"/>
          <w:kern w:val="2"/>
          <w:sz w:val="24"/>
          <w:szCs w:val="24"/>
          <w:lang w:val="en-US" w:eastAsia="zh-CN" w:bidi="ar-SA"/>
        </w:rPr>
        <w:t>标签等多维度的搜索功能。系统还应根据</w:t>
      </w:r>
      <w:r>
        <w:rPr>
          <w:rFonts w:hint="eastAsia"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的行为和兴趣进行个性化推荐</w:t>
      </w:r>
      <w:r>
        <w:rPr>
          <w:rFonts w:hint="eastAsia" w:cs="Times New Roman"/>
          <w:b w:val="0"/>
          <w:bCs w:val="0"/>
          <w:kern w:val="2"/>
          <w:sz w:val="24"/>
          <w:szCs w:val="24"/>
          <w:lang w:val="en-US" w:eastAsia="zh-CN" w:bidi="ar-SA"/>
        </w:rPr>
        <w:t>，带来更好的体验。</w:t>
      </w:r>
    </w:p>
    <w:p w14:paraId="6CA82D3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78" w:name="_Toc7089"/>
      <w:bookmarkStart w:id="79" w:name="_Toc27590"/>
      <w:r>
        <w:rPr>
          <w:rFonts w:hint="default" w:ascii="Times New Roman" w:hAnsi="Times New Roman" w:eastAsia="黑体" w:cs="Times New Roman"/>
          <w:b w:val="0"/>
          <w:bCs w:val="0"/>
          <w:kern w:val="2"/>
          <w:sz w:val="24"/>
          <w:szCs w:val="24"/>
          <w:lang w:val="en-US" w:eastAsia="zh-CN" w:bidi="ar-SA"/>
        </w:rPr>
        <w:t>2.2.3 在线心理咨询模块</w:t>
      </w:r>
      <w:bookmarkEnd w:id="78"/>
      <w:bookmarkEnd w:id="79"/>
    </w:p>
    <w:p w14:paraId="00D69F9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该模块是系统</w:t>
      </w:r>
      <w:r>
        <w:rPr>
          <w:rFonts w:hint="eastAsia" w:cs="Times New Roman"/>
          <w:b w:val="0"/>
          <w:bCs w:val="0"/>
          <w:kern w:val="2"/>
          <w:sz w:val="24"/>
          <w:szCs w:val="24"/>
          <w:lang w:val="en-US" w:eastAsia="zh-CN" w:bidi="ar-SA"/>
        </w:rPr>
        <w:t>最为重要的</w:t>
      </w:r>
      <w:r>
        <w:rPr>
          <w:rFonts w:hint="default" w:ascii="Times New Roman" w:hAnsi="Times New Roman" w:eastAsia="宋体" w:cs="Times New Roman"/>
          <w:b w:val="0"/>
          <w:bCs w:val="0"/>
          <w:kern w:val="2"/>
          <w:sz w:val="24"/>
          <w:szCs w:val="24"/>
          <w:lang w:val="en-US" w:eastAsia="zh-CN" w:bidi="ar-SA"/>
        </w:rPr>
        <w:t>功能，主要实现学生与</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医生之间的线上预约、</w:t>
      </w:r>
      <w:r>
        <w:rPr>
          <w:rFonts w:hint="eastAsia" w:cs="Times New Roman"/>
          <w:b w:val="0"/>
          <w:bCs w:val="0"/>
          <w:kern w:val="2"/>
          <w:sz w:val="24"/>
          <w:szCs w:val="24"/>
          <w:lang w:val="en-US" w:eastAsia="zh-CN" w:bidi="ar-SA"/>
        </w:rPr>
        <w:t>一对一的在线对话以及记录等。</w:t>
      </w:r>
    </w:p>
    <w:p w14:paraId="52AEB089">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预约咨询：</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可以查看</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医生的排班表，并预约合适的时间进行咨询。</w:t>
      </w:r>
    </w:p>
    <w:p w14:paraId="08EFD8B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实时聊天与视频咨询：平台支持文字</w:t>
      </w:r>
      <w:r>
        <w:rPr>
          <w:rFonts w:hint="eastAsia" w:cs="Times New Roman"/>
          <w:b w:val="0"/>
          <w:bCs w:val="0"/>
          <w:kern w:val="2"/>
          <w:sz w:val="24"/>
          <w:szCs w:val="24"/>
          <w:lang w:val="en-US" w:eastAsia="zh-CN" w:bidi="ar-SA"/>
        </w:rPr>
        <w:t>对话</w:t>
      </w:r>
      <w:r>
        <w:rPr>
          <w:rFonts w:hint="default" w:ascii="Times New Roman" w:hAnsi="Times New Roman" w:eastAsia="宋体" w:cs="Times New Roman"/>
          <w:b w:val="0"/>
          <w:bCs w:val="0"/>
          <w:kern w:val="2"/>
          <w:sz w:val="24"/>
          <w:szCs w:val="24"/>
          <w:lang w:val="en-US" w:eastAsia="zh-CN" w:bidi="ar-SA"/>
        </w:rPr>
        <w:t>和视频</w:t>
      </w:r>
      <w:r>
        <w:rPr>
          <w:rFonts w:hint="eastAsia" w:cs="Times New Roman"/>
          <w:b w:val="0"/>
          <w:bCs w:val="0"/>
          <w:kern w:val="2"/>
          <w:sz w:val="24"/>
          <w:szCs w:val="24"/>
          <w:lang w:val="en-US" w:eastAsia="zh-CN" w:bidi="ar-SA"/>
        </w:rPr>
        <w:t>交流</w:t>
      </w:r>
      <w:r>
        <w:rPr>
          <w:rFonts w:hint="default" w:ascii="Times New Roman" w:hAnsi="Times New Roman" w:eastAsia="宋体" w:cs="Times New Roman"/>
          <w:b w:val="0"/>
          <w:bCs w:val="0"/>
          <w:kern w:val="2"/>
          <w:sz w:val="24"/>
          <w:szCs w:val="24"/>
          <w:lang w:val="en-US" w:eastAsia="zh-CN" w:bidi="ar-SA"/>
        </w:rPr>
        <w:t>功能，</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与</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医生之间可以进行实时</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交流。</w:t>
      </w:r>
    </w:p>
    <w:p w14:paraId="3EA45C9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咨询记录管理：系统会自动记录</w:t>
      </w:r>
      <w:r>
        <w:rPr>
          <w:rFonts w:hint="eastAsia"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每次咨询的内容</w:t>
      </w:r>
      <w:r>
        <w:rPr>
          <w:rFonts w:hint="eastAsia" w:cs="Times New Roman"/>
          <w:b w:val="0"/>
          <w:bCs w:val="0"/>
          <w:kern w:val="2"/>
          <w:sz w:val="24"/>
          <w:szCs w:val="24"/>
          <w:lang w:val="en-US" w:eastAsia="zh-CN" w:bidi="ar-SA"/>
        </w:rPr>
        <w:t>以及</w:t>
      </w:r>
      <w:r>
        <w:rPr>
          <w:rFonts w:hint="default" w:ascii="Times New Roman" w:hAnsi="Times New Roman" w:eastAsia="宋体" w:cs="Times New Roman"/>
          <w:b w:val="0"/>
          <w:bCs w:val="0"/>
          <w:kern w:val="2"/>
          <w:sz w:val="24"/>
          <w:szCs w:val="24"/>
          <w:lang w:val="en-US" w:eastAsia="zh-CN" w:bidi="ar-SA"/>
        </w:rPr>
        <w:t>反馈，</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医生和</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可以随时查看</w:t>
      </w:r>
      <w:r>
        <w:rPr>
          <w:rFonts w:hint="eastAsia" w:cs="Times New Roman"/>
          <w:b w:val="0"/>
          <w:bCs w:val="0"/>
          <w:kern w:val="2"/>
          <w:sz w:val="24"/>
          <w:szCs w:val="24"/>
          <w:lang w:val="en-US" w:eastAsia="zh-CN" w:bidi="ar-SA"/>
        </w:rPr>
        <w:t>他们的</w:t>
      </w:r>
      <w:r>
        <w:rPr>
          <w:rFonts w:hint="default" w:ascii="Times New Roman" w:hAnsi="Times New Roman" w:eastAsia="宋体" w:cs="Times New Roman"/>
          <w:b w:val="0"/>
          <w:bCs w:val="0"/>
          <w:kern w:val="2"/>
          <w:sz w:val="24"/>
          <w:szCs w:val="24"/>
          <w:lang w:val="en-US" w:eastAsia="zh-CN" w:bidi="ar-SA"/>
        </w:rPr>
        <w:t>历史记录。</w:t>
      </w:r>
    </w:p>
    <w:p w14:paraId="42AEE45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0" w:name="_Toc16648"/>
      <w:bookmarkStart w:id="81" w:name="_Toc19046"/>
      <w:r>
        <w:rPr>
          <w:rFonts w:hint="default" w:ascii="Times New Roman" w:hAnsi="Times New Roman" w:eastAsia="黑体" w:cs="Times New Roman"/>
          <w:b w:val="0"/>
          <w:bCs w:val="0"/>
          <w:kern w:val="2"/>
          <w:sz w:val="24"/>
          <w:szCs w:val="24"/>
          <w:lang w:val="en-US" w:eastAsia="zh-CN" w:bidi="ar-SA"/>
        </w:rPr>
        <w:t>2.2.4 心理测评模块</w:t>
      </w:r>
      <w:bookmarkEnd w:id="80"/>
      <w:bookmarkEnd w:id="81"/>
    </w:p>
    <w:p w14:paraId="5FEFC28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心理测评模块为</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提供科学的心理评估，有助于发现</w:t>
      </w:r>
      <w:r>
        <w:rPr>
          <w:rFonts w:hint="eastAsia" w:cs="Times New Roman"/>
          <w:b w:val="0"/>
          <w:bCs w:val="0"/>
          <w:kern w:val="2"/>
          <w:sz w:val="24"/>
          <w:szCs w:val="24"/>
          <w:lang w:val="en-US" w:eastAsia="zh-CN" w:bidi="ar-SA"/>
        </w:rPr>
        <w:t>学生的</w:t>
      </w:r>
      <w:r>
        <w:rPr>
          <w:rFonts w:hint="default" w:ascii="Times New Roman" w:hAnsi="Times New Roman" w:eastAsia="宋体" w:cs="Times New Roman"/>
          <w:b w:val="0"/>
          <w:bCs w:val="0"/>
          <w:kern w:val="2"/>
          <w:sz w:val="24"/>
          <w:szCs w:val="24"/>
          <w:lang w:val="en-US" w:eastAsia="zh-CN" w:bidi="ar-SA"/>
        </w:rPr>
        <w:t>心理问题，并</w:t>
      </w:r>
      <w:r>
        <w:rPr>
          <w:rFonts w:hint="eastAsia" w:cs="Times New Roman"/>
          <w:b w:val="0"/>
          <w:bCs w:val="0"/>
          <w:kern w:val="2"/>
          <w:sz w:val="24"/>
          <w:szCs w:val="24"/>
          <w:lang w:val="en-US" w:eastAsia="zh-CN" w:bidi="ar-SA"/>
        </w:rPr>
        <w:t>为学生</w:t>
      </w:r>
      <w:r>
        <w:rPr>
          <w:rFonts w:hint="default" w:ascii="Times New Roman" w:hAnsi="Times New Roman" w:eastAsia="宋体" w:cs="Times New Roman"/>
          <w:b w:val="0"/>
          <w:bCs w:val="0"/>
          <w:kern w:val="2"/>
          <w:sz w:val="24"/>
          <w:szCs w:val="24"/>
          <w:lang w:val="en-US" w:eastAsia="zh-CN" w:bidi="ar-SA"/>
        </w:rPr>
        <w:t>提供个性化的建议</w:t>
      </w:r>
      <w:r>
        <w:rPr>
          <w:rFonts w:hint="eastAsia" w:cs="Times New Roman"/>
          <w:b w:val="0"/>
          <w:bCs w:val="0"/>
          <w:kern w:val="2"/>
          <w:sz w:val="24"/>
          <w:szCs w:val="24"/>
          <w:lang w:val="en-US" w:eastAsia="zh-CN" w:bidi="ar-SA"/>
        </w:rPr>
        <w:t>和</w:t>
      </w:r>
      <w:r>
        <w:rPr>
          <w:rFonts w:hint="default" w:ascii="Times New Roman" w:hAnsi="Times New Roman" w:eastAsia="宋体" w:cs="Times New Roman"/>
          <w:b w:val="0"/>
          <w:bCs w:val="0"/>
          <w:kern w:val="2"/>
          <w:sz w:val="24"/>
          <w:szCs w:val="24"/>
          <w:lang w:val="en-US" w:eastAsia="zh-CN" w:bidi="ar-SA"/>
        </w:rPr>
        <w:t>方案。</w:t>
      </w:r>
    </w:p>
    <w:p w14:paraId="15AD3BA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测评设计与管理：医生可以设计并发布心理健康测评，确保测评内容符合心理学理论。</w:t>
      </w:r>
    </w:p>
    <w:p w14:paraId="7FFDF13B">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测评结果分析与反馈：</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完成测评后，系统</w:t>
      </w:r>
      <w:r>
        <w:rPr>
          <w:rFonts w:hint="eastAsia" w:cs="Times New Roman"/>
          <w:b w:val="0"/>
          <w:bCs w:val="0"/>
          <w:kern w:val="2"/>
          <w:sz w:val="24"/>
          <w:szCs w:val="24"/>
          <w:lang w:val="en-US" w:eastAsia="zh-CN" w:bidi="ar-SA"/>
        </w:rPr>
        <w:t>会</w:t>
      </w:r>
      <w:r>
        <w:rPr>
          <w:rFonts w:hint="default" w:ascii="Times New Roman" w:hAnsi="Times New Roman" w:eastAsia="宋体" w:cs="Times New Roman"/>
          <w:b w:val="0"/>
          <w:bCs w:val="0"/>
          <w:kern w:val="2"/>
          <w:sz w:val="24"/>
          <w:szCs w:val="24"/>
          <w:lang w:val="en-US" w:eastAsia="zh-CN" w:bidi="ar-SA"/>
        </w:rPr>
        <w:t>自动</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生成</w:t>
      </w:r>
      <w:r>
        <w:rPr>
          <w:rFonts w:hint="eastAsia" w:cs="Times New Roman"/>
          <w:b w:val="0"/>
          <w:bCs w:val="0"/>
          <w:kern w:val="2"/>
          <w:sz w:val="24"/>
          <w:szCs w:val="24"/>
          <w:lang w:val="en-US" w:eastAsia="zh-CN" w:bidi="ar-SA"/>
        </w:rPr>
        <w:t>测评</w:t>
      </w:r>
      <w:r>
        <w:rPr>
          <w:rFonts w:hint="default" w:ascii="Times New Roman" w:hAnsi="Times New Roman" w:eastAsia="宋体" w:cs="Times New Roman"/>
          <w:b w:val="0"/>
          <w:bCs w:val="0"/>
          <w:kern w:val="2"/>
          <w:sz w:val="24"/>
          <w:szCs w:val="24"/>
          <w:lang w:val="en-US" w:eastAsia="zh-CN" w:bidi="ar-SA"/>
        </w:rPr>
        <w:t>分析报告，并为</w:t>
      </w:r>
      <w:r>
        <w:rPr>
          <w:rFonts w:hint="eastAsia" w:ascii="Times New Roman" w:hAnsi="Times New Roman" w:eastAsia="宋体" w:cs="Times New Roman"/>
          <w:b w:val="0"/>
          <w:bCs w:val="0"/>
          <w:kern w:val="2"/>
          <w:sz w:val="24"/>
          <w:szCs w:val="24"/>
          <w:lang w:val="en-US" w:eastAsia="zh-CN" w:bidi="ar-SA"/>
        </w:rPr>
        <w:t>学生</w:t>
      </w:r>
      <w:r>
        <w:rPr>
          <w:rFonts w:hint="default" w:ascii="Times New Roman" w:hAnsi="Times New Roman" w:eastAsia="宋体" w:cs="Times New Roman"/>
          <w:b w:val="0"/>
          <w:bCs w:val="0"/>
          <w:kern w:val="2"/>
          <w:sz w:val="24"/>
          <w:szCs w:val="24"/>
          <w:lang w:val="en-US" w:eastAsia="zh-CN" w:bidi="ar-SA"/>
        </w:rPr>
        <w:t>提供相关的心理健康</w:t>
      </w:r>
      <w:r>
        <w:rPr>
          <w:rFonts w:hint="eastAsia" w:cs="Times New Roman"/>
          <w:b w:val="0"/>
          <w:bCs w:val="0"/>
          <w:kern w:val="2"/>
          <w:sz w:val="24"/>
          <w:szCs w:val="24"/>
          <w:lang w:val="en-US" w:eastAsia="zh-CN" w:bidi="ar-SA"/>
        </w:rPr>
        <w:t>意见</w:t>
      </w:r>
      <w:r>
        <w:rPr>
          <w:rFonts w:hint="default" w:ascii="Times New Roman" w:hAnsi="Times New Roman" w:eastAsia="宋体" w:cs="Times New Roman"/>
          <w:b w:val="0"/>
          <w:bCs w:val="0"/>
          <w:kern w:val="2"/>
          <w:sz w:val="24"/>
          <w:szCs w:val="24"/>
          <w:lang w:val="en-US" w:eastAsia="zh-CN" w:bidi="ar-SA"/>
        </w:rPr>
        <w:t>。</w:t>
      </w:r>
    </w:p>
    <w:p w14:paraId="123FEAD1">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测评内容审批：管理员对</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医生发布的测评内容进行审核，确保</w:t>
      </w:r>
      <w:r>
        <w:rPr>
          <w:rFonts w:hint="eastAsia" w:cs="Times New Roman"/>
          <w:b w:val="0"/>
          <w:bCs w:val="0"/>
          <w:kern w:val="2"/>
          <w:sz w:val="24"/>
          <w:szCs w:val="24"/>
          <w:lang w:val="en-US" w:eastAsia="zh-CN" w:bidi="ar-SA"/>
        </w:rPr>
        <w:t>内容的</w:t>
      </w:r>
      <w:r>
        <w:rPr>
          <w:rFonts w:hint="default" w:ascii="Times New Roman" w:hAnsi="Times New Roman" w:eastAsia="宋体" w:cs="Times New Roman"/>
          <w:b w:val="0"/>
          <w:bCs w:val="0"/>
          <w:kern w:val="2"/>
          <w:sz w:val="24"/>
          <w:szCs w:val="24"/>
          <w:lang w:val="en-US" w:eastAsia="zh-CN" w:bidi="ar-SA"/>
        </w:rPr>
        <w:t>科学性和</w:t>
      </w:r>
      <w:r>
        <w:rPr>
          <w:rFonts w:hint="eastAsia" w:cs="Times New Roman"/>
          <w:b w:val="0"/>
          <w:bCs w:val="0"/>
          <w:kern w:val="2"/>
          <w:sz w:val="24"/>
          <w:szCs w:val="24"/>
          <w:lang w:val="en-US" w:eastAsia="zh-CN" w:bidi="ar-SA"/>
        </w:rPr>
        <w:t>合理</w:t>
      </w:r>
      <w:r>
        <w:rPr>
          <w:rFonts w:hint="default" w:ascii="Times New Roman" w:hAnsi="Times New Roman" w:eastAsia="宋体" w:cs="Times New Roman"/>
          <w:b w:val="0"/>
          <w:bCs w:val="0"/>
          <w:kern w:val="2"/>
          <w:sz w:val="24"/>
          <w:szCs w:val="24"/>
          <w:lang w:val="en-US" w:eastAsia="zh-CN" w:bidi="ar-SA"/>
        </w:rPr>
        <w:t>性。</w:t>
      </w:r>
    </w:p>
    <w:p w14:paraId="570A92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82" w:name="_Toc10208"/>
      <w:bookmarkStart w:id="83" w:name="_Toc11216"/>
      <w:r>
        <w:rPr>
          <w:rFonts w:hint="default" w:ascii="Times New Roman" w:hAnsi="Times New Roman" w:eastAsia="黑体" w:cs="Times New Roman"/>
          <w:b w:val="0"/>
          <w:bCs w:val="0"/>
          <w:kern w:val="2"/>
          <w:sz w:val="24"/>
          <w:szCs w:val="24"/>
          <w:lang w:val="en-US" w:eastAsia="zh-CN" w:bidi="ar-SA"/>
        </w:rPr>
        <w:t>2.2.5 AI智能客服模块</w:t>
      </w:r>
      <w:bookmarkEnd w:id="82"/>
      <w:bookmarkEnd w:id="83"/>
    </w:p>
    <w:p w14:paraId="50C9BE9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AI智能客服模块为学生提供基础的心理健康咨询服务，提升平台的响应效率，</w:t>
      </w:r>
      <w:r>
        <w:rPr>
          <w:rFonts w:hint="eastAsia" w:cs="Times New Roman"/>
          <w:b w:val="0"/>
          <w:bCs w:val="0"/>
          <w:kern w:val="2"/>
          <w:sz w:val="24"/>
          <w:szCs w:val="24"/>
          <w:lang w:val="en-US" w:eastAsia="zh-CN" w:bidi="ar-SA"/>
        </w:rPr>
        <w:t>为学生提供7×24小时服务</w:t>
      </w:r>
      <w:r>
        <w:rPr>
          <w:rFonts w:hint="default" w:ascii="Times New Roman" w:hAnsi="Times New Roman" w:eastAsia="宋体" w:cs="Times New Roman"/>
          <w:b w:val="0"/>
          <w:bCs w:val="0"/>
          <w:kern w:val="2"/>
          <w:sz w:val="24"/>
          <w:szCs w:val="24"/>
          <w:lang w:val="en-US" w:eastAsia="zh-CN" w:bidi="ar-SA"/>
        </w:rPr>
        <w:t>。</w:t>
      </w:r>
    </w:p>
    <w:p w14:paraId="6728BBA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自动回复与基础咨询：AI客服能够</w:t>
      </w:r>
      <w:r>
        <w:rPr>
          <w:rFonts w:hint="eastAsia" w:cs="Times New Roman"/>
          <w:b w:val="0"/>
          <w:bCs w:val="0"/>
          <w:kern w:val="2"/>
          <w:sz w:val="24"/>
          <w:szCs w:val="24"/>
          <w:lang w:val="en-US" w:eastAsia="zh-CN" w:bidi="ar-SA"/>
        </w:rPr>
        <w:t>根据学生的问题</w:t>
      </w:r>
      <w:r>
        <w:rPr>
          <w:rFonts w:hint="default" w:ascii="Times New Roman" w:hAnsi="Times New Roman" w:eastAsia="宋体" w:cs="Times New Roman"/>
          <w:b w:val="0"/>
          <w:bCs w:val="0"/>
          <w:kern w:val="2"/>
          <w:sz w:val="24"/>
          <w:szCs w:val="24"/>
          <w:lang w:val="en-US" w:eastAsia="zh-CN" w:bidi="ar-SA"/>
        </w:rPr>
        <w:t>提供基础的心理健康知识和常见问题解答，帮助</w:t>
      </w:r>
      <w:r>
        <w:rPr>
          <w:rFonts w:hint="eastAsia" w:ascii="Times New Roman" w:hAnsi="Times New Roman" w:eastAsia="宋体" w:cs="Times New Roman"/>
          <w:b w:val="0"/>
          <w:bCs w:val="0"/>
          <w:kern w:val="2"/>
          <w:sz w:val="24"/>
          <w:szCs w:val="24"/>
          <w:lang w:val="en-US" w:eastAsia="zh-CN" w:bidi="ar-SA"/>
        </w:rPr>
        <w:t>学生</w:t>
      </w:r>
      <w:r>
        <w:rPr>
          <w:rFonts w:hint="eastAsia" w:cs="Times New Roman"/>
          <w:b w:val="0"/>
          <w:bCs w:val="0"/>
          <w:kern w:val="2"/>
          <w:sz w:val="24"/>
          <w:szCs w:val="24"/>
          <w:lang w:val="en-US" w:eastAsia="zh-CN" w:bidi="ar-SA"/>
        </w:rPr>
        <w:t>更好地</w:t>
      </w:r>
      <w:r>
        <w:rPr>
          <w:rFonts w:hint="default" w:ascii="Times New Roman" w:hAnsi="Times New Roman" w:eastAsia="宋体" w:cs="Times New Roman"/>
          <w:b w:val="0"/>
          <w:bCs w:val="0"/>
          <w:kern w:val="2"/>
          <w:sz w:val="24"/>
          <w:szCs w:val="24"/>
          <w:lang w:val="en-US" w:eastAsia="zh-CN" w:bidi="ar-SA"/>
        </w:rPr>
        <w:t>了解心理健康的重要性。</w:t>
      </w:r>
    </w:p>
    <w:p w14:paraId="33C2640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情绪识别与反馈：通过</w:t>
      </w:r>
      <w:r>
        <w:rPr>
          <w:rFonts w:hint="eastAsia" w:ascii="Times New Roman" w:hAnsi="Times New Roman" w:eastAsia="宋体" w:cs="Times New Roman"/>
          <w:b w:val="0"/>
          <w:bCs w:val="0"/>
          <w:kern w:val="2"/>
          <w:sz w:val="24"/>
          <w:szCs w:val="24"/>
          <w:lang w:val="en-US" w:eastAsia="zh-CN" w:bidi="ar-SA"/>
        </w:rPr>
        <w:t>大语言模型</w:t>
      </w:r>
      <w:r>
        <w:rPr>
          <w:rFonts w:hint="eastAsia" w:cs="Times New Roman"/>
          <w:b w:val="0"/>
          <w:bCs w:val="0"/>
          <w:kern w:val="2"/>
          <w:sz w:val="24"/>
          <w:szCs w:val="24"/>
          <w:lang w:val="en-US" w:eastAsia="zh-CN" w:bidi="ar-SA"/>
        </w:rPr>
        <w:t>的</w:t>
      </w:r>
      <w:r>
        <w:rPr>
          <w:rFonts w:hint="eastAsia" w:ascii="Times New Roman" w:hAnsi="Times New Roman" w:eastAsia="宋体" w:cs="Times New Roman"/>
          <w:b w:val="0"/>
          <w:bCs w:val="0"/>
          <w:kern w:val="2"/>
          <w:sz w:val="24"/>
          <w:szCs w:val="24"/>
          <w:lang w:val="en-US" w:eastAsia="zh-CN" w:bidi="ar-SA"/>
        </w:rPr>
        <w:t>训练</w:t>
      </w:r>
      <w:r>
        <w:rPr>
          <w:rFonts w:hint="default" w:ascii="Times New Roman" w:hAnsi="Times New Roman" w:eastAsia="宋体" w:cs="Times New Roman"/>
          <w:b w:val="0"/>
          <w:bCs w:val="0"/>
          <w:kern w:val="2"/>
          <w:sz w:val="24"/>
          <w:szCs w:val="24"/>
          <w:lang w:val="en-US" w:eastAsia="zh-CN" w:bidi="ar-SA"/>
        </w:rPr>
        <w:t>，AI客服能在与学生交流</w:t>
      </w:r>
      <w:r>
        <w:rPr>
          <w:rFonts w:hint="eastAsia" w:cs="Times New Roman"/>
          <w:b w:val="0"/>
          <w:bCs w:val="0"/>
          <w:kern w:val="2"/>
          <w:sz w:val="24"/>
          <w:szCs w:val="24"/>
          <w:lang w:val="en-US" w:eastAsia="zh-CN" w:bidi="ar-SA"/>
        </w:rPr>
        <w:t>对话的</w:t>
      </w:r>
      <w:r>
        <w:rPr>
          <w:rFonts w:hint="default" w:ascii="Times New Roman" w:hAnsi="Times New Roman" w:eastAsia="宋体" w:cs="Times New Roman"/>
          <w:b w:val="0"/>
          <w:bCs w:val="0"/>
          <w:kern w:val="2"/>
          <w:sz w:val="24"/>
          <w:szCs w:val="24"/>
          <w:lang w:val="en-US" w:eastAsia="zh-CN" w:bidi="ar-SA"/>
        </w:rPr>
        <w:t>过程中识别其</w:t>
      </w:r>
      <w:r>
        <w:rPr>
          <w:rFonts w:hint="eastAsia" w:cs="Times New Roman"/>
          <w:b w:val="0"/>
          <w:bCs w:val="0"/>
          <w:kern w:val="2"/>
          <w:sz w:val="24"/>
          <w:szCs w:val="24"/>
          <w:lang w:val="en-US" w:eastAsia="zh-CN" w:bidi="ar-SA"/>
        </w:rPr>
        <w:t>学生的</w:t>
      </w:r>
      <w:r>
        <w:rPr>
          <w:rFonts w:hint="default" w:ascii="Times New Roman" w:hAnsi="Times New Roman" w:eastAsia="宋体" w:cs="Times New Roman"/>
          <w:b w:val="0"/>
          <w:bCs w:val="0"/>
          <w:kern w:val="2"/>
          <w:sz w:val="24"/>
          <w:szCs w:val="24"/>
          <w:lang w:val="en-US" w:eastAsia="zh-CN" w:bidi="ar-SA"/>
        </w:rPr>
        <w:t>情绪倾向，</w:t>
      </w:r>
      <w:r>
        <w:rPr>
          <w:rFonts w:hint="eastAsia" w:cs="Times New Roman"/>
          <w:b w:val="0"/>
          <w:bCs w:val="0"/>
          <w:kern w:val="2"/>
          <w:sz w:val="24"/>
          <w:szCs w:val="24"/>
          <w:lang w:val="en-US" w:eastAsia="zh-CN" w:bidi="ar-SA"/>
        </w:rPr>
        <w:t>比</w:t>
      </w:r>
      <w:r>
        <w:rPr>
          <w:rFonts w:hint="default" w:ascii="Times New Roman" w:hAnsi="Times New Roman" w:eastAsia="宋体" w:cs="Times New Roman"/>
          <w:b w:val="0"/>
          <w:bCs w:val="0"/>
          <w:kern w:val="2"/>
          <w:sz w:val="24"/>
          <w:szCs w:val="24"/>
          <w:lang w:val="en-US" w:eastAsia="zh-CN" w:bidi="ar-SA"/>
        </w:rPr>
        <w:t>如焦虑、烦躁、</w:t>
      </w:r>
      <w:r>
        <w:rPr>
          <w:rFonts w:hint="eastAsia" w:cs="Times New Roman"/>
          <w:b w:val="0"/>
          <w:bCs w:val="0"/>
          <w:kern w:val="2"/>
          <w:sz w:val="24"/>
          <w:szCs w:val="24"/>
          <w:lang w:val="en-US" w:eastAsia="zh-CN" w:bidi="ar-SA"/>
        </w:rPr>
        <w:t>心情</w:t>
      </w:r>
      <w:r>
        <w:rPr>
          <w:rFonts w:hint="default" w:ascii="Times New Roman" w:hAnsi="Times New Roman" w:eastAsia="宋体" w:cs="Times New Roman"/>
          <w:b w:val="0"/>
          <w:bCs w:val="0"/>
          <w:kern w:val="2"/>
          <w:sz w:val="24"/>
          <w:szCs w:val="24"/>
          <w:lang w:val="en-US" w:eastAsia="zh-CN" w:bidi="ar-SA"/>
        </w:rPr>
        <w:t>低落等，并提供相应的情绪</w:t>
      </w:r>
      <w:r>
        <w:rPr>
          <w:rFonts w:hint="eastAsia" w:cs="Times New Roman"/>
          <w:b w:val="0"/>
          <w:bCs w:val="0"/>
          <w:kern w:val="2"/>
          <w:sz w:val="24"/>
          <w:szCs w:val="24"/>
          <w:lang w:val="en-US" w:eastAsia="zh-CN" w:bidi="ar-SA"/>
        </w:rPr>
        <w:t>支持，帮助学生有良好的对话体验。</w:t>
      </w:r>
    </w:p>
    <w:p w14:paraId="5BAEF4E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智能学习与优化：AI客服会根据用户的提问</w:t>
      </w:r>
      <w:r>
        <w:rPr>
          <w:rFonts w:hint="eastAsia" w:cs="Times New Roman"/>
          <w:b w:val="0"/>
          <w:bCs w:val="0"/>
          <w:kern w:val="2"/>
          <w:sz w:val="24"/>
          <w:szCs w:val="24"/>
          <w:lang w:val="en-US" w:eastAsia="zh-CN" w:bidi="ar-SA"/>
        </w:rPr>
        <w:t>内容</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各种</w:t>
      </w:r>
      <w:r>
        <w:rPr>
          <w:rFonts w:hint="default" w:ascii="Times New Roman" w:hAnsi="Times New Roman" w:eastAsia="宋体" w:cs="Times New Roman"/>
          <w:b w:val="0"/>
          <w:bCs w:val="0"/>
          <w:kern w:val="2"/>
          <w:sz w:val="24"/>
          <w:szCs w:val="24"/>
          <w:lang w:val="en-US" w:eastAsia="zh-CN" w:bidi="ar-SA"/>
        </w:rPr>
        <w:t>反馈等数据进行不断优化，自动丰富</w:t>
      </w:r>
      <w:r>
        <w:rPr>
          <w:rFonts w:hint="eastAsia" w:cs="Times New Roman"/>
          <w:b w:val="0"/>
          <w:bCs w:val="0"/>
          <w:kern w:val="2"/>
          <w:sz w:val="24"/>
          <w:szCs w:val="24"/>
          <w:lang w:val="en-US" w:eastAsia="zh-CN" w:bidi="ar-SA"/>
        </w:rPr>
        <w:t>其</w:t>
      </w:r>
      <w:r>
        <w:rPr>
          <w:rFonts w:hint="default" w:ascii="Times New Roman" w:hAnsi="Times New Roman" w:eastAsia="宋体" w:cs="Times New Roman"/>
          <w:b w:val="0"/>
          <w:bCs w:val="0"/>
          <w:kern w:val="2"/>
          <w:sz w:val="24"/>
          <w:szCs w:val="24"/>
          <w:lang w:val="en-US" w:eastAsia="zh-CN" w:bidi="ar-SA"/>
        </w:rPr>
        <w:t>知识库，提高</w:t>
      </w:r>
      <w:r>
        <w:rPr>
          <w:rFonts w:hint="eastAsia" w:cs="Times New Roman"/>
          <w:b w:val="0"/>
          <w:bCs w:val="0"/>
          <w:kern w:val="2"/>
          <w:sz w:val="24"/>
          <w:szCs w:val="24"/>
          <w:lang w:val="en-US" w:eastAsia="zh-CN" w:bidi="ar-SA"/>
        </w:rPr>
        <w:t>回答的</w:t>
      </w:r>
      <w:r>
        <w:rPr>
          <w:rFonts w:hint="default" w:ascii="Times New Roman" w:hAnsi="Times New Roman" w:eastAsia="宋体" w:cs="Times New Roman"/>
          <w:b w:val="0"/>
          <w:bCs w:val="0"/>
          <w:kern w:val="2"/>
          <w:sz w:val="24"/>
          <w:szCs w:val="24"/>
          <w:lang w:val="en-US" w:eastAsia="zh-CN" w:bidi="ar-SA"/>
        </w:rPr>
        <w:t>准确率和</w:t>
      </w:r>
      <w:r>
        <w:rPr>
          <w:rFonts w:hint="eastAsia" w:cs="Times New Roman"/>
          <w:b w:val="0"/>
          <w:bCs w:val="0"/>
          <w:kern w:val="2"/>
          <w:sz w:val="24"/>
          <w:szCs w:val="24"/>
          <w:lang w:val="en-US" w:eastAsia="zh-CN" w:bidi="ar-SA"/>
        </w:rPr>
        <w:t>好的体验</w:t>
      </w:r>
      <w:r>
        <w:rPr>
          <w:rFonts w:hint="default" w:ascii="Times New Roman" w:hAnsi="Times New Roman" w:eastAsia="宋体" w:cs="Times New Roman"/>
          <w:b w:val="0"/>
          <w:bCs w:val="0"/>
          <w:kern w:val="2"/>
          <w:sz w:val="24"/>
          <w:szCs w:val="24"/>
          <w:lang w:val="en-US" w:eastAsia="zh-CN" w:bidi="ar-SA"/>
        </w:rPr>
        <w:t>，逐步形成</w:t>
      </w:r>
      <w:r>
        <w:rPr>
          <w:rFonts w:hint="eastAsia" w:cs="Times New Roman"/>
          <w:b w:val="0"/>
          <w:bCs w:val="0"/>
          <w:kern w:val="2"/>
          <w:sz w:val="24"/>
          <w:szCs w:val="24"/>
          <w:lang w:val="en-US" w:eastAsia="zh-CN" w:bidi="ar-SA"/>
        </w:rPr>
        <w:t>具有独特</w:t>
      </w:r>
      <w:r>
        <w:rPr>
          <w:rFonts w:hint="default" w:ascii="Times New Roman" w:hAnsi="Times New Roman" w:eastAsia="宋体" w:cs="Times New Roman"/>
          <w:b w:val="0"/>
          <w:bCs w:val="0"/>
          <w:kern w:val="2"/>
          <w:sz w:val="24"/>
          <w:szCs w:val="24"/>
          <w:lang w:val="en-US" w:eastAsia="zh-CN" w:bidi="ar-SA"/>
        </w:rPr>
        <w:t>个性化</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服务能力</w:t>
      </w:r>
      <w:r>
        <w:rPr>
          <w:rFonts w:hint="eastAsia" w:cs="Times New Roman"/>
          <w:b w:val="0"/>
          <w:bCs w:val="0"/>
          <w:kern w:val="2"/>
          <w:sz w:val="24"/>
          <w:szCs w:val="24"/>
          <w:lang w:val="en-US" w:eastAsia="zh-CN" w:bidi="ar-SA"/>
        </w:rPr>
        <w:t>。</w:t>
      </w:r>
    </w:p>
    <w:p w14:paraId="6521D56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4" w:name="_Toc21625"/>
      <w:bookmarkStart w:id="85" w:name="_Toc2257"/>
      <w:bookmarkStart w:id="86" w:name="_Toc1399"/>
      <w:r>
        <w:rPr>
          <w:rFonts w:hint="default" w:ascii="黑体" w:hAnsi="黑体" w:eastAsia="黑体" w:cs="黑体"/>
          <w:kern w:val="2"/>
          <w:sz w:val="28"/>
          <w:szCs w:val="28"/>
          <w:lang w:val="en-US" w:eastAsia="zh-CN" w:bidi="ar-SA"/>
        </w:rPr>
        <w:t>2.3 非功能需求分析</w:t>
      </w:r>
      <w:bookmarkEnd w:id="84"/>
      <w:bookmarkEnd w:id="85"/>
      <w:bookmarkEnd w:id="86"/>
    </w:p>
    <w:p w14:paraId="52FFF858">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在系统开发过程中，除了实现各</w:t>
      </w:r>
      <w:r>
        <w:rPr>
          <w:rFonts w:hint="eastAsia" w:cs="Times New Roman"/>
          <w:b w:val="0"/>
          <w:bCs w:val="0"/>
          <w:kern w:val="2"/>
          <w:sz w:val="24"/>
          <w:szCs w:val="24"/>
          <w:lang w:val="en-US" w:eastAsia="zh-CN" w:bidi="ar-SA"/>
        </w:rPr>
        <w:t>个</w:t>
      </w:r>
      <w:r>
        <w:rPr>
          <w:rFonts w:hint="default" w:ascii="Times New Roman" w:hAnsi="Times New Roman" w:eastAsia="宋体" w:cs="Times New Roman"/>
          <w:b w:val="0"/>
          <w:bCs w:val="0"/>
          <w:kern w:val="2"/>
          <w:sz w:val="24"/>
          <w:szCs w:val="24"/>
          <w:lang w:val="en-US" w:eastAsia="zh-CN" w:bidi="ar-SA"/>
        </w:rPr>
        <w:t>功能需求</w:t>
      </w:r>
      <w:r>
        <w:rPr>
          <w:rFonts w:hint="eastAsia" w:cs="Times New Roman"/>
          <w:b w:val="0"/>
          <w:bCs w:val="0"/>
          <w:kern w:val="2"/>
          <w:sz w:val="24"/>
          <w:szCs w:val="24"/>
          <w:lang w:val="en-US" w:eastAsia="zh-CN" w:bidi="ar-SA"/>
        </w:rPr>
        <w:t>之</w:t>
      </w:r>
      <w:r>
        <w:rPr>
          <w:rFonts w:hint="default" w:ascii="Times New Roman" w:hAnsi="Times New Roman" w:eastAsia="宋体" w:cs="Times New Roman"/>
          <w:b w:val="0"/>
          <w:bCs w:val="0"/>
          <w:kern w:val="2"/>
          <w:sz w:val="24"/>
          <w:szCs w:val="24"/>
          <w:lang w:val="en-US" w:eastAsia="zh-CN" w:bidi="ar-SA"/>
        </w:rPr>
        <w:t>外，</w:t>
      </w:r>
      <w:r>
        <w:rPr>
          <w:rFonts w:hint="eastAsia" w:cs="Times New Roman"/>
          <w:b w:val="0"/>
          <w:bCs w:val="0"/>
          <w:kern w:val="2"/>
          <w:sz w:val="24"/>
          <w:szCs w:val="24"/>
          <w:lang w:val="en-US" w:eastAsia="zh-CN" w:bidi="ar-SA"/>
        </w:rPr>
        <w:t>同样也要考虑到</w:t>
      </w:r>
      <w:r>
        <w:rPr>
          <w:rFonts w:hint="default" w:ascii="Times New Roman" w:hAnsi="Times New Roman" w:eastAsia="宋体" w:cs="Times New Roman"/>
          <w:b w:val="0"/>
          <w:bCs w:val="0"/>
          <w:kern w:val="2"/>
          <w:sz w:val="24"/>
          <w:szCs w:val="24"/>
          <w:lang w:val="en-US" w:eastAsia="zh-CN" w:bidi="ar-SA"/>
        </w:rPr>
        <w:t>非功能性要求</w:t>
      </w:r>
      <w:r>
        <w:rPr>
          <w:rFonts w:hint="eastAsia" w:cs="Times New Roman"/>
          <w:b w:val="0"/>
          <w:bCs w:val="0"/>
          <w:kern w:val="2"/>
          <w:sz w:val="24"/>
          <w:szCs w:val="24"/>
          <w:lang w:val="en-US" w:eastAsia="zh-CN" w:bidi="ar-SA"/>
        </w:rPr>
        <w:t>的实习</w:t>
      </w:r>
      <w:r>
        <w:rPr>
          <w:rFonts w:hint="default" w:ascii="Times New Roman" w:hAnsi="Times New Roman" w:eastAsia="宋体" w:cs="Times New Roman"/>
          <w:b w:val="0"/>
          <w:bCs w:val="0"/>
          <w:kern w:val="2"/>
          <w:sz w:val="24"/>
          <w:szCs w:val="24"/>
          <w:lang w:val="en-US" w:eastAsia="zh-CN" w:bidi="ar-SA"/>
        </w:rPr>
        <w:t>，它们从系统整体层面</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确保</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的稳定运行、安全保障以及用户满意度。良好的非功能设计能够提升系统的综合质量，并为后续的维护与升级奠定基础。具体非功能需求包括以下几个方面：</w:t>
      </w:r>
    </w:p>
    <w:p w14:paraId="1EF4301D">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系统性能：系统需具备</w:t>
      </w:r>
      <w:r>
        <w:rPr>
          <w:rFonts w:hint="eastAsia" w:cs="Times New Roman"/>
          <w:b w:val="0"/>
          <w:bCs w:val="0"/>
          <w:kern w:val="2"/>
          <w:sz w:val="24"/>
          <w:szCs w:val="24"/>
          <w:lang w:val="en-US" w:eastAsia="zh-CN" w:bidi="ar-SA"/>
        </w:rPr>
        <w:t>一定</w:t>
      </w:r>
      <w:r>
        <w:rPr>
          <w:rFonts w:hint="default" w:ascii="Times New Roman" w:hAnsi="Times New Roman" w:eastAsia="宋体" w:cs="Times New Roman"/>
          <w:b w:val="0"/>
          <w:bCs w:val="0"/>
          <w:kern w:val="2"/>
          <w:sz w:val="24"/>
          <w:szCs w:val="24"/>
          <w:lang w:val="en-US" w:eastAsia="zh-CN" w:bidi="ar-SA"/>
        </w:rPr>
        <w:t>的并发处理能力，以保障在</w:t>
      </w:r>
      <w:r>
        <w:rPr>
          <w:rFonts w:hint="eastAsia" w:cs="Times New Roman"/>
          <w:b w:val="0"/>
          <w:bCs w:val="0"/>
          <w:kern w:val="2"/>
          <w:sz w:val="24"/>
          <w:szCs w:val="24"/>
          <w:lang w:val="en-US" w:eastAsia="zh-CN" w:bidi="ar-SA"/>
        </w:rPr>
        <w:t>大量的</w:t>
      </w:r>
      <w:r>
        <w:rPr>
          <w:rFonts w:hint="default" w:ascii="Times New Roman" w:hAnsi="Times New Roman" w:eastAsia="宋体" w:cs="Times New Roman"/>
          <w:b w:val="0"/>
          <w:bCs w:val="0"/>
          <w:kern w:val="2"/>
          <w:sz w:val="24"/>
          <w:szCs w:val="24"/>
          <w:lang w:val="en-US" w:eastAsia="zh-CN" w:bidi="ar-SA"/>
        </w:rPr>
        <w:t>用户访问或</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高峰期使用时，</w:t>
      </w:r>
      <w:r>
        <w:rPr>
          <w:rFonts w:hint="eastAsia" w:cs="Times New Roman"/>
          <w:b w:val="0"/>
          <w:bCs w:val="0"/>
          <w:kern w:val="2"/>
          <w:sz w:val="24"/>
          <w:szCs w:val="24"/>
          <w:lang w:val="en-US" w:eastAsia="zh-CN" w:bidi="ar-SA"/>
        </w:rPr>
        <w:t>系统仍然</w:t>
      </w:r>
      <w:r>
        <w:rPr>
          <w:rFonts w:hint="default" w:ascii="Times New Roman" w:hAnsi="Times New Roman" w:eastAsia="宋体" w:cs="Times New Roman"/>
          <w:b w:val="0"/>
          <w:bCs w:val="0"/>
          <w:kern w:val="2"/>
          <w:sz w:val="24"/>
          <w:szCs w:val="24"/>
          <w:lang w:val="en-US" w:eastAsia="zh-CN" w:bidi="ar-SA"/>
        </w:rPr>
        <w:t>能够保持快速响应</w:t>
      </w:r>
      <w:r>
        <w:rPr>
          <w:rFonts w:hint="eastAsia" w:cs="Times New Roman"/>
          <w:b w:val="0"/>
          <w:bCs w:val="0"/>
          <w:kern w:val="2"/>
          <w:sz w:val="24"/>
          <w:szCs w:val="24"/>
          <w:lang w:val="en-US" w:eastAsia="zh-CN" w:bidi="ar-SA"/>
        </w:rPr>
        <w:t>并保证系统</w:t>
      </w:r>
      <w:r>
        <w:rPr>
          <w:rFonts w:hint="default" w:ascii="Times New Roman" w:hAnsi="Times New Roman" w:eastAsia="宋体" w:cs="Times New Roman"/>
          <w:b w:val="0"/>
          <w:bCs w:val="0"/>
          <w:kern w:val="2"/>
          <w:sz w:val="24"/>
          <w:szCs w:val="24"/>
          <w:lang w:val="en-US" w:eastAsia="zh-CN" w:bidi="ar-SA"/>
        </w:rPr>
        <w:t>稳定运行。考虑到学生在心理测评、咨询预约、内容浏览等功能上的集中操作行为，系统后端应支持高并发处理</w:t>
      </w:r>
      <w:r>
        <w:rPr>
          <w:rFonts w:hint="eastAsia" w:cs="Times New Roman"/>
          <w:b w:val="0"/>
          <w:bCs w:val="0"/>
          <w:kern w:val="2"/>
          <w:sz w:val="24"/>
          <w:szCs w:val="24"/>
          <w:lang w:val="en-US" w:eastAsia="zh-CN" w:bidi="ar-SA"/>
        </w:rPr>
        <w:t>方案</w:t>
      </w:r>
      <w:r>
        <w:rPr>
          <w:rFonts w:hint="default" w:ascii="Times New Roman" w:hAnsi="Times New Roman" w:eastAsia="宋体" w:cs="Times New Roman"/>
          <w:b w:val="0"/>
          <w:bCs w:val="0"/>
          <w:kern w:val="2"/>
          <w:sz w:val="24"/>
          <w:szCs w:val="24"/>
          <w:lang w:val="en-US" w:eastAsia="zh-CN" w:bidi="ar-SA"/>
        </w:rPr>
        <w:t>，例如引入异步</w:t>
      </w:r>
      <w:r>
        <w:rPr>
          <w:rFonts w:hint="eastAsia" w:cs="Times New Roman"/>
          <w:b w:val="0"/>
          <w:bCs w:val="0"/>
          <w:kern w:val="2"/>
          <w:sz w:val="24"/>
          <w:szCs w:val="24"/>
          <w:lang w:val="en-US" w:eastAsia="zh-CN" w:bidi="ar-SA"/>
        </w:rPr>
        <w:t>化</w:t>
      </w:r>
      <w:r>
        <w:rPr>
          <w:rFonts w:hint="default" w:ascii="Times New Roman" w:hAnsi="Times New Roman" w:eastAsia="宋体" w:cs="Times New Roman"/>
          <w:b w:val="0"/>
          <w:bCs w:val="0"/>
          <w:kern w:val="2"/>
          <w:sz w:val="24"/>
          <w:szCs w:val="24"/>
          <w:lang w:val="en-US" w:eastAsia="zh-CN" w:bidi="ar-SA"/>
        </w:rPr>
        <w:t>处理、</w:t>
      </w:r>
      <w:r>
        <w:rPr>
          <w:rFonts w:hint="eastAsia" w:cs="Times New Roman"/>
          <w:b w:val="0"/>
          <w:bCs w:val="0"/>
          <w:kern w:val="2"/>
          <w:sz w:val="24"/>
          <w:szCs w:val="24"/>
          <w:lang w:val="en-US" w:eastAsia="zh-CN" w:bidi="ar-SA"/>
        </w:rPr>
        <w:t>使用缓存</w:t>
      </w:r>
      <w:r>
        <w:rPr>
          <w:rFonts w:hint="default" w:ascii="Times New Roman" w:hAnsi="Times New Roman" w:eastAsia="宋体" w:cs="Times New Roman"/>
          <w:b w:val="0"/>
          <w:bCs w:val="0"/>
          <w:kern w:val="2"/>
          <w:sz w:val="24"/>
          <w:szCs w:val="24"/>
          <w:lang w:val="en-US" w:eastAsia="zh-CN" w:bidi="ar-SA"/>
        </w:rPr>
        <w:t>以及</w:t>
      </w:r>
      <w:r>
        <w:rPr>
          <w:rFonts w:hint="eastAsia" w:cs="Times New Roman"/>
          <w:b w:val="0"/>
          <w:bCs w:val="0"/>
          <w:kern w:val="2"/>
          <w:sz w:val="24"/>
          <w:szCs w:val="24"/>
          <w:lang w:val="en-US" w:eastAsia="zh-CN" w:bidi="ar-SA"/>
        </w:rPr>
        <w:t>采用</w:t>
      </w:r>
      <w:r>
        <w:rPr>
          <w:rFonts w:hint="default" w:ascii="Times New Roman" w:hAnsi="Times New Roman" w:eastAsia="宋体" w:cs="Times New Roman"/>
          <w:b w:val="0"/>
          <w:bCs w:val="0"/>
          <w:kern w:val="2"/>
          <w:sz w:val="24"/>
          <w:szCs w:val="24"/>
          <w:lang w:val="en-US" w:eastAsia="zh-CN" w:bidi="ar-SA"/>
        </w:rPr>
        <w:t>负载均衡策略，</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提升整体吞吐能力。前端页面也</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进行性能优化，减少</w:t>
      </w:r>
      <w:r>
        <w:rPr>
          <w:rFonts w:hint="eastAsia" w:cs="Times New Roman"/>
          <w:b w:val="0"/>
          <w:bCs w:val="0"/>
          <w:kern w:val="2"/>
          <w:sz w:val="24"/>
          <w:szCs w:val="24"/>
          <w:lang w:val="en-US" w:eastAsia="zh-CN" w:bidi="ar-SA"/>
        </w:rPr>
        <w:t>多余的</w:t>
      </w:r>
      <w:r>
        <w:rPr>
          <w:rFonts w:hint="default" w:ascii="Times New Roman" w:hAnsi="Times New Roman" w:eastAsia="宋体" w:cs="Times New Roman"/>
          <w:b w:val="0"/>
          <w:bCs w:val="0"/>
          <w:kern w:val="2"/>
          <w:sz w:val="24"/>
          <w:szCs w:val="24"/>
          <w:lang w:val="en-US" w:eastAsia="zh-CN" w:bidi="ar-SA"/>
        </w:rPr>
        <w:t>请求，提升页面加载速度，</w:t>
      </w:r>
      <w:r>
        <w:rPr>
          <w:rFonts w:hint="eastAsia" w:cs="Times New Roman"/>
          <w:b w:val="0"/>
          <w:bCs w:val="0"/>
          <w:kern w:val="2"/>
          <w:sz w:val="24"/>
          <w:szCs w:val="24"/>
          <w:lang w:val="en-US" w:eastAsia="zh-CN" w:bidi="ar-SA"/>
        </w:rPr>
        <w:t>比如采用懒加载等手段，</w:t>
      </w:r>
      <w:r>
        <w:rPr>
          <w:rFonts w:hint="default" w:ascii="Times New Roman" w:hAnsi="Times New Roman" w:eastAsia="宋体" w:cs="Times New Roman"/>
          <w:b w:val="0"/>
          <w:bCs w:val="0"/>
          <w:kern w:val="2"/>
          <w:sz w:val="24"/>
          <w:szCs w:val="24"/>
          <w:lang w:val="en-US" w:eastAsia="zh-CN" w:bidi="ar-SA"/>
        </w:rPr>
        <w:t>从而增强用户体验。</w:t>
      </w:r>
    </w:p>
    <w:p w14:paraId="06C7316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系统安全性：鉴于</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涉及到学生心理状态、咨询记录等</w:t>
      </w:r>
      <w:r>
        <w:rPr>
          <w:rFonts w:hint="eastAsia" w:cs="Times New Roman"/>
          <w:b w:val="0"/>
          <w:bCs w:val="0"/>
          <w:kern w:val="2"/>
          <w:sz w:val="24"/>
          <w:szCs w:val="24"/>
          <w:lang w:val="en-US" w:eastAsia="zh-CN" w:bidi="ar-SA"/>
        </w:rPr>
        <w:t>非常</w:t>
      </w:r>
      <w:r>
        <w:rPr>
          <w:rFonts w:hint="default" w:ascii="Times New Roman" w:hAnsi="Times New Roman" w:eastAsia="宋体" w:cs="Times New Roman"/>
          <w:b w:val="0"/>
          <w:bCs w:val="0"/>
          <w:kern w:val="2"/>
          <w:sz w:val="24"/>
          <w:szCs w:val="24"/>
          <w:lang w:val="en-US" w:eastAsia="zh-CN" w:bidi="ar-SA"/>
        </w:rPr>
        <w:t>敏感的个人数据，系统必须</w:t>
      </w:r>
      <w:r>
        <w:rPr>
          <w:rFonts w:hint="eastAsia" w:cs="Times New Roman"/>
          <w:b w:val="0"/>
          <w:bCs w:val="0"/>
          <w:kern w:val="2"/>
          <w:sz w:val="24"/>
          <w:szCs w:val="24"/>
          <w:lang w:val="en-US" w:eastAsia="zh-CN" w:bidi="ar-SA"/>
        </w:rPr>
        <w:t>要实现安全性相关的保障</w:t>
      </w:r>
      <w:r>
        <w:rPr>
          <w:rFonts w:hint="default" w:ascii="Times New Roman" w:hAnsi="Times New Roman" w:eastAsia="宋体" w:cs="Times New Roman"/>
          <w:b w:val="0"/>
          <w:bCs w:val="0"/>
          <w:kern w:val="2"/>
          <w:sz w:val="24"/>
          <w:szCs w:val="24"/>
          <w:lang w:val="en-US" w:eastAsia="zh-CN" w:bidi="ar-SA"/>
        </w:rPr>
        <w:t>。首先，所有用户数据在传输过程中应采用HTTPS协议进行加密，</w:t>
      </w:r>
      <w:r>
        <w:rPr>
          <w:rFonts w:hint="eastAsia" w:cs="Times New Roman"/>
          <w:b w:val="0"/>
          <w:bCs w:val="0"/>
          <w:kern w:val="2"/>
          <w:sz w:val="24"/>
          <w:szCs w:val="24"/>
          <w:lang w:val="en-US" w:eastAsia="zh-CN" w:bidi="ar-SA"/>
        </w:rPr>
        <w:t>这样能够</w:t>
      </w:r>
      <w:r>
        <w:rPr>
          <w:rFonts w:hint="default" w:ascii="Times New Roman" w:hAnsi="Times New Roman" w:eastAsia="宋体" w:cs="Times New Roman"/>
          <w:b w:val="0"/>
          <w:bCs w:val="0"/>
          <w:kern w:val="2"/>
          <w:sz w:val="24"/>
          <w:szCs w:val="24"/>
          <w:lang w:val="en-US" w:eastAsia="zh-CN" w:bidi="ar-SA"/>
        </w:rPr>
        <w:t>防止中间人攻击；其次，</w:t>
      </w:r>
      <w:r>
        <w:rPr>
          <w:rFonts w:hint="eastAsia" w:cs="Times New Roman"/>
          <w:b w:val="0"/>
          <w:bCs w:val="0"/>
          <w:kern w:val="2"/>
          <w:sz w:val="24"/>
          <w:szCs w:val="24"/>
          <w:lang w:val="en-US" w:eastAsia="zh-CN" w:bidi="ar-SA"/>
        </w:rPr>
        <w:t>一些</w:t>
      </w:r>
      <w:r>
        <w:rPr>
          <w:rFonts w:hint="default" w:ascii="Times New Roman" w:hAnsi="Times New Roman" w:eastAsia="宋体" w:cs="Times New Roman"/>
          <w:b w:val="0"/>
          <w:bCs w:val="0"/>
          <w:kern w:val="2"/>
          <w:sz w:val="24"/>
          <w:szCs w:val="24"/>
          <w:lang w:val="en-US" w:eastAsia="zh-CN" w:bidi="ar-SA"/>
        </w:rPr>
        <w:t>敏感数据在数据库中</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加密存储，</w:t>
      </w:r>
      <w:r>
        <w:rPr>
          <w:rFonts w:hint="eastAsia" w:cs="Times New Roman"/>
          <w:b w:val="0"/>
          <w:bCs w:val="0"/>
          <w:kern w:val="2"/>
          <w:sz w:val="24"/>
          <w:szCs w:val="24"/>
          <w:lang w:val="en-US" w:eastAsia="zh-CN" w:bidi="ar-SA"/>
        </w:rPr>
        <w:t>并</w:t>
      </w:r>
      <w:r>
        <w:rPr>
          <w:rFonts w:hint="default" w:ascii="Times New Roman" w:hAnsi="Times New Roman" w:eastAsia="宋体" w:cs="Times New Roman"/>
          <w:b w:val="0"/>
          <w:bCs w:val="0"/>
          <w:kern w:val="2"/>
          <w:sz w:val="24"/>
          <w:szCs w:val="24"/>
          <w:lang w:val="en-US" w:eastAsia="zh-CN" w:bidi="ar-SA"/>
        </w:rPr>
        <w:t>结合访问控制机制，</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避免非授权访问。同时，</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还应具备完整的权限校验与日志记录功能，一旦发生异常行为或数据泄露风险，管理员能够</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第一时间</w:t>
      </w:r>
      <w:r>
        <w:rPr>
          <w:rFonts w:hint="eastAsia" w:cs="Times New Roman"/>
          <w:b w:val="0"/>
          <w:bCs w:val="0"/>
          <w:kern w:val="2"/>
          <w:sz w:val="24"/>
          <w:szCs w:val="24"/>
          <w:lang w:val="en-US" w:eastAsia="zh-CN" w:bidi="ar-SA"/>
        </w:rPr>
        <w:t>进行</w:t>
      </w:r>
      <w:r>
        <w:rPr>
          <w:rFonts w:hint="default" w:ascii="Times New Roman" w:hAnsi="Times New Roman" w:eastAsia="宋体" w:cs="Times New Roman"/>
          <w:b w:val="0"/>
          <w:bCs w:val="0"/>
          <w:kern w:val="2"/>
          <w:sz w:val="24"/>
          <w:szCs w:val="24"/>
          <w:lang w:val="en-US" w:eastAsia="zh-CN" w:bidi="ar-SA"/>
        </w:rPr>
        <w:t>追溯并采取应对措施。此外，</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还需定期</w:t>
      </w:r>
      <w:r>
        <w:rPr>
          <w:rFonts w:hint="eastAsia" w:cs="Times New Roman"/>
          <w:b w:val="0"/>
          <w:bCs w:val="0"/>
          <w:kern w:val="2"/>
          <w:sz w:val="24"/>
          <w:szCs w:val="24"/>
          <w:lang w:val="en-US" w:eastAsia="zh-CN" w:bidi="ar-SA"/>
        </w:rPr>
        <w:t>地</w:t>
      </w:r>
      <w:r>
        <w:rPr>
          <w:rFonts w:hint="default" w:ascii="Times New Roman" w:hAnsi="Times New Roman" w:eastAsia="宋体" w:cs="Times New Roman"/>
          <w:b w:val="0"/>
          <w:bCs w:val="0"/>
          <w:kern w:val="2"/>
          <w:sz w:val="24"/>
          <w:szCs w:val="24"/>
          <w:lang w:val="en-US" w:eastAsia="zh-CN" w:bidi="ar-SA"/>
        </w:rPr>
        <w:t>进行安全</w:t>
      </w:r>
      <w:r>
        <w:rPr>
          <w:rFonts w:hint="eastAsia" w:cs="Times New Roman"/>
          <w:b w:val="0"/>
          <w:bCs w:val="0"/>
          <w:kern w:val="2"/>
          <w:sz w:val="24"/>
          <w:szCs w:val="24"/>
          <w:lang w:val="en-US" w:eastAsia="zh-CN" w:bidi="ar-SA"/>
        </w:rPr>
        <w:t>分析</w:t>
      </w:r>
      <w:r>
        <w:rPr>
          <w:rFonts w:hint="default" w:ascii="Times New Roman" w:hAnsi="Times New Roman" w:eastAsia="宋体" w:cs="Times New Roman"/>
          <w:b w:val="0"/>
          <w:bCs w:val="0"/>
          <w:kern w:val="2"/>
          <w:sz w:val="24"/>
          <w:szCs w:val="24"/>
          <w:lang w:val="en-US" w:eastAsia="zh-CN" w:bidi="ar-SA"/>
        </w:rPr>
        <w:t>，保持系统环境的健康与安全。</w:t>
      </w:r>
    </w:p>
    <w:p w14:paraId="6C2E3CF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系统可用性：</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应保障持续在线，提供7×24小时服务，确保学生在任何时间都能访问网站，</w:t>
      </w:r>
      <w:r>
        <w:rPr>
          <w:rFonts w:hint="eastAsia" w:cs="Times New Roman"/>
          <w:b w:val="0"/>
          <w:bCs w:val="0"/>
          <w:kern w:val="2"/>
          <w:sz w:val="24"/>
          <w:szCs w:val="24"/>
          <w:lang w:val="en-US" w:eastAsia="zh-CN" w:bidi="ar-SA"/>
        </w:rPr>
        <w:t>尤其</w:t>
      </w:r>
      <w:r>
        <w:rPr>
          <w:rFonts w:hint="default" w:ascii="Times New Roman" w:hAnsi="Times New Roman" w:eastAsia="宋体" w:cs="Times New Roman"/>
          <w:b w:val="0"/>
          <w:bCs w:val="0"/>
          <w:kern w:val="2"/>
          <w:sz w:val="24"/>
          <w:szCs w:val="24"/>
          <w:lang w:val="en-US" w:eastAsia="zh-CN" w:bidi="ar-SA"/>
        </w:rPr>
        <w:t>是在心理压力突发或夜间情绪低落等关键时刻，系统</w:t>
      </w:r>
      <w:r>
        <w:rPr>
          <w:rFonts w:hint="eastAsia" w:cs="Times New Roman"/>
          <w:b w:val="0"/>
          <w:bCs w:val="0"/>
          <w:kern w:val="2"/>
          <w:sz w:val="24"/>
          <w:szCs w:val="24"/>
          <w:lang w:val="en-US" w:eastAsia="zh-CN" w:bidi="ar-SA"/>
        </w:rPr>
        <w:t>要保持</w:t>
      </w:r>
      <w:r>
        <w:rPr>
          <w:rFonts w:hint="default" w:ascii="Times New Roman" w:hAnsi="Times New Roman" w:eastAsia="宋体" w:cs="Times New Roman"/>
          <w:b w:val="0"/>
          <w:bCs w:val="0"/>
          <w:kern w:val="2"/>
          <w:sz w:val="24"/>
          <w:szCs w:val="24"/>
          <w:lang w:val="en-US" w:eastAsia="zh-CN" w:bidi="ar-SA"/>
        </w:rPr>
        <w:t>稳定运行。为此，系统可</w:t>
      </w:r>
      <w:r>
        <w:rPr>
          <w:rFonts w:hint="eastAsia" w:cs="Times New Roman"/>
          <w:b w:val="0"/>
          <w:bCs w:val="0"/>
          <w:kern w:val="2"/>
          <w:sz w:val="24"/>
          <w:szCs w:val="24"/>
          <w:lang w:val="en-US" w:eastAsia="zh-CN" w:bidi="ar-SA"/>
        </w:rPr>
        <w:t>采用高可用的部署方式</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比</w:t>
      </w:r>
      <w:r>
        <w:rPr>
          <w:rFonts w:hint="default" w:ascii="Times New Roman" w:hAnsi="Times New Roman" w:eastAsia="宋体" w:cs="Times New Roman"/>
          <w:b w:val="0"/>
          <w:bCs w:val="0"/>
          <w:kern w:val="2"/>
          <w:sz w:val="24"/>
          <w:szCs w:val="24"/>
          <w:lang w:val="en-US" w:eastAsia="zh-CN" w:bidi="ar-SA"/>
        </w:rPr>
        <w:t>如主备</w:t>
      </w:r>
      <w:r>
        <w:rPr>
          <w:rFonts w:hint="eastAsia" w:cs="Times New Roman"/>
          <w:b w:val="0"/>
          <w:bCs w:val="0"/>
          <w:kern w:val="2"/>
          <w:sz w:val="24"/>
          <w:szCs w:val="24"/>
          <w:lang w:val="en-US" w:eastAsia="zh-CN" w:bidi="ar-SA"/>
        </w:rPr>
        <w:t>之间的随时切换</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具备常见的</w:t>
      </w:r>
      <w:r>
        <w:rPr>
          <w:rFonts w:hint="default" w:ascii="Times New Roman" w:hAnsi="Times New Roman" w:eastAsia="宋体" w:cs="Times New Roman"/>
          <w:b w:val="0"/>
          <w:bCs w:val="0"/>
          <w:kern w:val="2"/>
          <w:sz w:val="24"/>
          <w:szCs w:val="24"/>
          <w:lang w:val="en-US" w:eastAsia="zh-CN" w:bidi="ar-SA"/>
        </w:rPr>
        <w:t>容灾方案等，一旦主服务器</w:t>
      </w:r>
      <w:r>
        <w:rPr>
          <w:rFonts w:hint="eastAsia" w:cs="Times New Roman"/>
          <w:b w:val="0"/>
          <w:bCs w:val="0"/>
          <w:kern w:val="2"/>
          <w:sz w:val="24"/>
          <w:szCs w:val="24"/>
          <w:lang w:val="en-US" w:eastAsia="zh-CN" w:bidi="ar-SA"/>
        </w:rPr>
        <w:t>发生</w:t>
      </w:r>
      <w:r>
        <w:rPr>
          <w:rFonts w:hint="default" w:ascii="Times New Roman" w:hAnsi="Times New Roman" w:eastAsia="宋体" w:cs="Times New Roman"/>
          <w:b w:val="0"/>
          <w:bCs w:val="0"/>
          <w:kern w:val="2"/>
          <w:sz w:val="24"/>
          <w:szCs w:val="24"/>
          <w:lang w:val="en-US" w:eastAsia="zh-CN" w:bidi="ar-SA"/>
        </w:rPr>
        <w:t>故障，可</w:t>
      </w:r>
      <w:r>
        <w:rPr>
          <w:rFonts w:hint="eastAsia" w:cs="Times New Roman"/>
          <w:b w:val="0"/>
          <w:bCs w:val="0"/>
          <w:kern w:val="2"/>
          <w:sz w:val="24"/>
          <w:szCs w:val="24"/>
          <w:lang w:val="en-US" w:eastAsia="zh-CN" w:bidi="ar-SA"/>
        </w:rPr>
        <w:t>快速</w:t>
      </w:r>
      <w:r>
        <w:rPr>
          <w:rFonts w:hint="default" w:ascii="Times New Roman" w:hAnsi="Times New Roman" w:eastAsia="宋体" w:cs="Times New Roman"/>
          <w:b w:val="0"/>
          <w:bCs w:val="0"/>
          <w:kern w:val="2"/>
          <w:sz w:val="24"/>
          <w:szCs w:val="24"/>
          <w:lang w:val="en-US" w:eastAsia="zh-CN" w:bidi="ar-SA"/>
        </w:rPr>
        <w:t>切换</w:t>
      </w:r>
      <w:r>
        <w:rPr>
          <w:rFonts w:hint="eastAsia" w:cs="Times New Roman"/>
          <w:b w:val="0"/>
          <w:bCs w:val="0"/>
          <w:kern w:val="2"/>
          <w:sz w:val="24"/>
          <w:szCs w:val="24"/>
          <w:lang w:val="en-US" w:eastAsia="zh-CN" w:bidi="ar-SA"/>
        </w:rPr>
        <w:t>到</w:t>
      </w:r>
      <w:r>
        <w:rPr>
          <w:rFonts w:hint="default" w:ascii="Times New Roman" w:hAnsi="Times New Roman" w:eastAsia="宋体" w:cs="Times New Roman"/>
          <w:b w:val="0"/>
          <w:bCs w:val="0"/>
          <w:kern w:val="2"/>
          <w:sz w:val="24"/>
          <w:szCs w:val="24"/>
          <w:lang w:val="en-US" w:eastAsia="zh-CN" w:bidi="ar-SA"/>
        </w:rPr>
        <w:t>备用节点，最大限度降低</w:t>
      </w:r>
      <w:r>
        <w:rPr>
          <w:rFonts w:hint="eastAsia" w:cs="Times New Roman"/>
          <w:b w:val="0"/>
          <w:bCs w:val="0"/>
          <w:kern w:val="2"/>
          <w:sz w:val="24"/>
          <w:szCs w:val="24"/>
          <w:lang w:val="en-US" w:eastAsia="zh-CN" w:bidi="ar-SA"/>
        </w:rPr>
        <w:t>因</w:t>
      </w:r>
      <w:r>
        <w:rPr>
          <w:rFonts w:hint="default" w:ascii="Times New Roman" w:hAnsi="Times New Roman" w:eastAsia="宋体" w:cs="Times New Roman"/>
          <w:b w:val="0"/>
          <w:bCs w:val="0"/>
          <w:kern w:val="2"/>
          <w:sz w:val="24"/>
          <w:szCs w:val="24"/>
          <w:lang w:val="en-US" w:eastAsia="zh-CN" w:bidi="ar-SA"/>
        </w:rPr>
        <w:t>系统停机</w:t>
      </w:r>
      <w:r>
        <w:rPr>
          <w:rFonts w:hint="eastAsia" w:cs="Times New Roman"/>
          <w:b w:val="0"/>
          <w:bCs w:val="0"/>
          <w:kern w:val="2"/>
          <w:sz w:val="24"/>
          <w:szCs w:val="24"/>
          <w:lang w:val="en-US" w:eastAsia="zh-CN" w:bidi="ar-SA"/>
        </w:rPr>
        <w:t>而</w:t>
      </w:r>
      <w:r>
        <w:rPr>
          <w:rFonts w:hint="default" w:ascii="Times New Roman" w:hAnsi="Times New Roman" w:eastAsia="宋体" w:cs="Times New Roman"/>
          <w:b w:val="0"/>
          <w:bCs w:val="0"/>
          <w:kern w:val="2"/>
          <w:sz w:val="24"/>
          <w:szCs w:val="24"/>
          <w:lang w:val="en-US" w:eastAsia="zh-CN" w:bidi="ar-SA"/>
        </w:rPr>
        <w:t>对用户</w:t>
      </w:r>
      <w:r>
        <w:rPr>
          <w:rFonts w:hint="eastAsia" w:cs="Times New Roman"/>
          <w:b w:val="0"/>
          <w:bCs w:val="0"/>
          <w:kern w:val="2"/>
          <w:sz w:val="24"/>
          <w:szCs w:val="24"/>
          <w:lang w:val="en-US" w:eastAsia="zh-CN" w:bidi="ar-SA"/>
        </w:rPr>
        <w:t>产生</w:t>
      </w:r>
      <w:r>
        <w:rPr>
          <w:rFonts w:hint="default" w:ascii="Times New Roman" w:hAnsi="Times New Roman" w:eastAsia="宋体" w:cs="Times New Roman"/>
          <w:b w:val="0"/>
          <w:bCs w:val="0"/>
          <w:kern w:val="2"/>
          <w:sz w:val="24"/>
          <w:szCs w:val="24"/>
          <w:lang w:val="en-US" w:eastAsia="zh-CN" w:bidi="ar-SA"/>
        </w:rPr>
        <w:t>影响。同时，</w:t>
      </w:r>
      <w:r>
        <w:rPr>
          <w:rFonts w:hint="eastAsia" w:cs="Times New Roman"/>
          <w:b w:val="0"/>
          <w:bCs w:val="0"/>
          <w:kern w:val="2"/>
          <w:sz w:val="24"/>
          <w:szCs w:val="24"/>
          <w:lang w:val="en-US" w:eastAsia="zh-CN" w:bidi="ar-SA"/>
        </w:rPr>
        <w:t>也要</w:t>
      </w:r>
      <w:r>
        <w:rPr>
          <w:rFonts w:hint="default" w:ascii="Times New Roman" w:hAnsi="Times New Roman" w:eastAsia="宋体" w:cs="Times New Roman"/>
          <w:b w:val="0"/>
          <w:bCs w:val="0"/>
          <w:kern w:val="2"/>
          <w:sz w:val="24"/>
          <w:szCs w:val="24"/>
          <w:lang w:val="en-US" w:eastAsia="zh-CN" w:bidi="ar-SA"/>
        </w:rPr>
        <w:t>设计</w:t>
      </w:r>
      <w:r>
        <w:rPr>
          <w:rFonts w:hint="eastAsia" w:cs="Times New Roman"/>
          <w:b w:val="0"/>
          <w:bCs w:val="0"/>
          <w:kern w:val="2"/>
          <w:sz w:val="24"/>
          <w:szCs w:val="24"/>
          <w:lang w:val="en-US" w:eastAsia="zh-CN" w:bidi="ar-SA"/>
        </w:rPr>
        <w:t>友好</w:t>
      </w:r>
      <w:r>
        <w:rPr>
          <w:rFonts w:hint="default" w:ascii="Times New Roman" w:hAnsi="Times New Roman" w:eastAsia="宋体" w:cs="Times New Roman"/>
          <w:b w:val="0"/>
          <w:bCs w:val="0"/>
          <w:kern w:val="2"/>
          <w:sz w:val="24"/>
          <w:szCs w:val="24"/>
          <w:lang w:val="en-US" w:eastAsia="zh-CN" w:bidi="ar-SA"/>
        </w:rPr>
        <w:t>的错误提示和容错机制，</w:t>
      </w:r>
      <w:r>
        <w:rPr>
          <w:rFonts w:hint="eastAsia" w:cs="Times New Roman"/>
          <w:b w:val="0"/>
          <w:bCs w:val="0"/>
          <w:kern w:val="2"/>
          <w:sz w:val="24"/>
          <w:szCs w:val="24"/>
          <w:lang w:val="en-US" w:eastAsia="zh-CN" w:bidi="ar-SA"/>
        </w:rPr>
        <w:t>保证</w:t>
      </w:r>
      <w:r>
        <w:rPr>
          <w:rFonts w:hint="default" w:ascii="Times New Roman" w:hAnsi="Times New Roman" w:eastAsia="宋体" w:cs="Times New Roman"/>
          <w:b w:val="0"/>
          <w:bCs w:val="0"/>
          <w:kern w:val="2"/>
          <w:sz w:val="24"/>
          <w:szCs w:val="24"/>
          <w:lang w:val="en-US" w:eastAsia="zh-CN" w:bidi="ar-SA"/>
        </w:rPr>
        <w:t>即使部分服务短暂</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异常，也不会影响用户的核心操作。</w:t>
      </w:r>
    </w:p>
    <w:p w14:paraId="3BABBD95">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系统扩展性：随着</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用户规模的</w:t>
      </w:r>
      <w:r>
        <w:rPr>
          <w:rFonts w:hint="eastAsia" w:cs="Times New Roman"/>
          <w:b w:val="0"/>
          <w:bCs w:val="0"/>
          <w:kern w:val="2"/>
          <w:sz w:val="24"/>
          <w:szCs w:val="24"/>
          <w:lang w:val="en-US" w:eastAsia="zh-CN" w:bidi="ar-SA"/>
        </w:rPr>
        <w:t>不断扩大以及功能的增加</w:t>
      </w:r>
      <w:r>
        <w:rPr>
          <w:rFonts w:hint="default" w:ascii="Times New Roman" w:hAnsi="Times New Roman" w:eastAsia="宋体" w:cs="Times New Roman"/>
          <w:b w:val="0"/>
          <w:bCs w:val="0"/>
          <w:kern w:val="2"/>
          <w:sz w:val="24"/>
          <w:szCs w:val="24"/>
          <w:lang w:val="en-US" w:eastAsia="zh-CN" w:bidi="ar-SA"/>
        </w:rPr>
        <w:t>，系统应具备良好的可扩展性，便于后续进行</w:t>
      </w:r>
      <w:r>
        <w:rPr>
          <w:rFonts w:hint="eastAsia" w:cs="Times New Roman"/>
          <w:b w:val="0"/>
          <w:bCs w:val="0"/>
          <w:kern w:val="2"/>
          <w:sz w:val="24"/>
          <w:szCs w:val="24"/>
          <w:lang w:val="en-US" w:eastAsia="zh-CN" w:bidi="ar-SA"/>
        </w:rPr>
        <w:t>进行迭代和升级</w:t>
      </w:r>
      <w:r>
        <w:rPr>
          <w:rFonts w:hint="default" w:ascii="Times New Roman" w:hAnsi="Times New Roman" w:eastAsia="宋体" w:cs="Times New Roman"/>
          <w:b w:val="0"/>
          <w:bCs w:val="0"/>
          <w:kern w:val="2"/>
          <w:sz w:val="24"/>
          <w:szCs w:val="24"/>
          <w:lang w:val="en-US" w:eastAsia="zh-CN" w:bidi="ar-SA"/>
        </w:rPr>
        <w:t>。系统</w:t>
      </w:r>
      <w:r>
        <w:rPr>
          <w:rFonts w:hint="eastAsia" w:cs="Times New Roman"/>
          <w:b w:val="0"/>
          <w:bCs w:val="0"/>
          <w:kern w:val="2"/>
          <w:sz w:val="24"/>
          <w:szCs w:val="24"/>
          <w:lang w:val="en-US" w:eastAsia="zh-CN" w:bidi="ar-SA"/>
        </w:rPr>
        <w:t>在</w:t>
      </w:r>
      <w:r>
        <w:rPr>
          <w:rFonts w:hint="default" w:ascii="Times New Roman" w:hAnsi="Times New Roman" w:eastAsia="宋体" w:cs="Times New Roman"/>
          <w:b w:val="0"/>
          <w:bCs w:val="0"/>
          <w:kern w:val="2"/>
          <w:sz w:val="24"/>
          <w:szCs w:val="24"/>
          <w:lang w:val="en-US" w:eastAsia="zh-CN" w:bidi="ar-SA"/>
        </w:rPr>
        <w:t>架构上</w:t>
      </w:r>
      <w:r>
        <w:rPr>
          <w:rFonts w:hint="eastAsia" w:cs="Times New Roman"/>
          <w:b w:val="0"/>
          <w:bCs w:val="0"/>
          <w:kern w:val="2"/>
          <w:sz w:val="24"/>
          <w:szCs w:val="24"/>
          <w:lang w:val="en-US" w:eastAsia="zh-CN" w:bidi="ar-SA"/>
        </w:rPr>
        <w:t>可以</w:t>
      </w:r>
      <w:r>
        <w:rPr>
          <w:rFonts w:hint="default" w:ascii="Times New Roman" w:hAnsi="Times New Roman" w:eastAsia="宋体" w:cs="Times New Roman"/>
          <w:b w:val="0"/>
          <w:bCs w:val="0"/>
          <w:kern w:val="2"/>
          <w:sz w:val="24"/>
          <w:szCs w:val="24"/>
          <w:lang w:val="en-US" w:eastAsia="zh-CN" w:bidi="ar-SA"/>
        </w:rPr>
        <w:t>采用模块化</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设计</w:t>
      </w:r>
      <w:r>
        <w:rPr>
          <w:rFonts w:hint="eastAsia" w:cs="Times New Roman"/>
          <w:b w:val="0"/>
          <w:bCs w:val="0"/>
          <w:kern w:val="2"/>
          <w:sz w:val="24"/>
          <w:szCs w:val="24"/>
          <w:lang w:val="en-US" w:eastAsia="zh-CN" w:bidi="ar-SA"/>
        </w:rPr>
        <w:t>方案</w:t>
      </w:r>
      <w:r>
        <w:rPr>
          <w:rFonts w:hint="default" w:ascii="Times New Roman" w:hAnsi="Times New Roman" w:eastAsia="宋体" w:cs="Times New Roman"/>
          <w:b w:val="0"/>
          <w:bCs w:val="0"/>
          <w:kern w:val="2"/>
          <w:sz w:val="24"/>
          <w:szCs w:val="24"/>
          <w:lang w:val="en-US" w:eastAsia="zh-CN" w:bidi="ar-SA"/>
        </w:rPr>
        <w:t>，</w:t>
      </w:r>
      <w:r>
        <w:rPr>
          <w:rFonts w:hint="eastAsia" w:cs="Times New Roman"/>
          <w:b w:val="0"/>
          <w:bCs w:val="0"/>
          <w:kern w:val="2"/>
          <w:sz w:val="24"/>
          <w:szCs w:val="24"/>
          <w:lang w:val="en-US" w:eastAsia="zh-CN" w:bidi="ar-SA"/>
        </w:rPr>
        <w:t>能</w:t>
      </w:r>
      <w:r>
        <w:rPr>
          <w:rFonts w:hint="default" w:ascii="Times New Roman" w:hAnsi="Times New Roman" w:eastAsia="宋体" w:cs="Times New Roman"/>
          <w:b w:val="0"/>
          <w:bCs w:val="0"/>
          <w:kern w:val="2"/>
          <w:sz w:val="24"/>
          <w:szCs w:val="24"/>
          <w:lang w:val="en-US" w:eastAsia="zh-CN" w:bidi="ar-SA"/>
        </w:rPr>
        <w:t>确保各功能模块之间相对独立，</w:t>
      </w:r>
      <w:r>
        <w:rPr>
          <w:rFonts w:hint="eastAsia" w:cs="Times New Roman"/>
          <w:b w:val="0"/>
          <w:bCs w:val="0"/>
          <w:kern w:val="2"/>
          <w:sz w:val="24"/>
          <w:szCs w:val="24"/>
          <w:lang w:val="en-US" w:eastAsia="zh-CN" w:bidi="ar-SA"/>
        </w:rPr>
        <w:t>便于在</w:t>
      </w:r>
      <w:r>
        <w:rPr>
          <w:rFonts w:hint="default" w:ascii="Times New Roman" w:hAnsi="Times New Roman" w:eastAsia="宋体" w:cs="Times New Roman"/>
          <w:b w:val="0"/>
          <w:bCs w:val="0"/>
          <w:kern w:val="2"/>
          <w:sz w:val="24"/>
          <w:szCs w:val="24"/>
          <w:lang w:val="en-US" w:eastAsia="zh-CN" w:bidi="ar-SA"/>
        </w:rPr>
        <w:t>后期</w:t>
      </w:r>
      <w:r>
        <w:rPr>
          <w:rFonts w:hint="eastAsia" w:cs="Times New Roman"/>
          <w:b w:val="0"/>
          <w:bCs w:val="0"/>
          <w:kern w:val="2"/>
          <w:sz w:val="24"/>
          <w:szCs w:val="24"/>
          <w:lang w:val="en-US" w:eastAsia="zh-CN" w:bidi="ar-SA"/>
        </w:rPr>
        <w:t>进行修改和维护升级</w:t>
      </w:r>
      <w:r>
        <w:rPr>
          <w:rFonts w:hint="default" w:ascii="Times New Roman" w:hAnsi="Times New Roman" w:eastAsia="宋体" w:cs="Times New Roman"/>
          <w:b w:val="0"/>
          <w:bCs w:val="0"/>
          <w:kern w:val="2"/>
          <w:sz w:val="24"/>
          <w:szCs w:val="24"/>
          <w:lang w:val="en-US" w:eastAsia="zh-CN" w:bidi="ar-SA"/>
        </w:rPr>
        <w:t>。在硬件资源层面，</w:t>
      </w:r>
      <w:r>
        <w:rPr>
          <w:rFonts w:hint="eastAsia" w:cs="Times New Roman"/>
          <w:b w:val="0"/>
          <w:bCs w:val="0"/>
          <w:kern w:val="2"/>
          <w:sz w:val="24"/>
          <w:szCs w:val="24"/>
          <w:lang w:val="en-US" w:eastAsia="zh-CN" w:bidi="ar-SA"/>
        </w:rPr>
        <w:t>系统也</w:t>
      </w:r>
      <w:r>
        <w:rPr>
          <w:rFonts w:hint="default" w:ascii="Times New Roman" w:hAnsi="Times New Roman" w:eastAsia="宋体" w:cs="Times New Roman"/>
          <w:b w:val="0"/>
          <w:bCs w:val="0"/>
          <w:kern w:val="2"/>
          <w:sz w:val="24"/>
          <w:szCs w:val="24"/>
          <w:lang w:val="en-US" w:eastAsia="zh-CN" w:bidi="ar-SA"/>
        </w:rPr>
        <w:t>应支持横向</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扩展能力，如通过增加服务器</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节点</w:t>
      </w:r>
      <w:r>
        <w:rPr>
          <w:rFonts w:hint="eastAsia" w:cs="Times New Roman"/>
          <w:b w:val="0"/>
          <w:bCs w:val="0"/>
          <w:kern w:val="2"/>
          <w:sz w:val="24"/>
          <w:szCs w:val="24"/>
          <w:lang w:val="en-US" w:eastAsia="zh-CN" w:bidi="ar-SA"/>
        </w:rPr>
        <w:t>数</w:t>
      </w:r>
      <w:r>
        <w:rPr>
          <w:rFonts w:hint="default" w:ascii="Times New Roman" w:hAnsi="Times New Roman" w:eastAsia="宋体" w:cs="Times New Roman"/>
          <w:b w:val="0"/>
          <w:bCs w:val="0"/>
          <w:kern w:val="2"/>
          <w:sz w:val="24"/>
          <w:szCs w:val="24"/>
          <w:lang w:val="en-US" w:eastAsia="zh-CN" w:bidi="ar-SA"/>
        </w:rPr>
        <w:t>来提升系统</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处理能力。此外，数据库设计也应考虑扩展性，例如分库分表或读写分离，为未来高并发</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访问提供技术</w:t>
      </w:r>
      <w:r>
        <w:rPr>
          <w:rFonts w:hint="eastAsia" w:cs="Times New Roman"/>
          <w:b w:val="0"/>
          <w:bCs w:val="0"/>
          <w:kern w:val="2"/>
          <w:sz w:val="24"/>
          <w:szCs w:val="24"/>
          <w:lang w:val="en-US" w:eastAsia="zh-CN" w:bidi="ar-SA"/>
        </w:rPr>
        <w:t>支持</w:t>
      </w:r>
      <w:r>
        <w:rPr>
          <w:rFonts w:hint="default" w:ascii="Times New Roman" w:hAnsi="Times New Roman" w:eastAsia="宋体" w:cs="Times New Roman"/>
          <w:b w:val="0"/>
          <w:bCs w:val="0"/>
          <w:kern w:val="2"/>
          <w:sz w:val="24"/>
          <w:szCs w:val="24"/>
          <w:lang w:val="en-US" w:eastAsia="zh-CN" w:bidi="ar-SA"/>
        </w:rPr>
        <w:t>。</w:t>
      </w:r>
    </w:p>
    <w:p w14:paraId="651726E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用户体验：系统的用户界面应</w:t>
      </w:r>
      <w:r>
        <w:rPr>
          <w:rFonts w:hint="eastAsia" w:cs="Times New Roman"/>
          <w:b w:val="0"/>
          <w:bCs w:val="0"/>
          <w:kern w:val="2"/>
          <w:sz w:val="24"/>
          <w:szCs w:val="24"/>
          <w:lang w:val="en-US" w:eastAsia="zh-CN" w:bidi="ar-SA"/>
        </w:rPr>
        <w:t>该</w:t>
      </w:r>
      <w:r>
        <w:rPr>
          <w:rFonts w:hint="default" w:ascii="Times New Roman" w:hAnsi="Times New Roman" w:eastAsia="宋体" w:cs="Times New Roman"/>
          <w:b w:val="0"/>
          <w:bCs w:val="0"/>
          <w:kern w:val="2"/>
          <w:sz w:val="24"/>
          <w:szCs w:val="24"/>
          <w:lang w:val="en-US" w:eastAsia="zh-CN" w:bidi="ar-SA"/>
        </w:rPr>
        <w:t>注重简洁美观</w:t>
      </w:r>
      <w:r>
        <w:rPr>
          <w:rFonts w:hint="eastAsia" w:cs="Times New Roman"/>
          <w:b w:val="0"/>
          <w:bCs w:val="0"/>
          <w:kern w:val="2"/>
          <w:sz w:val="24"/>
          <w:szCs w:val="24"/>
          <w:lang w:val="en-US" w:eastAsia="zh-CN" w:bidi="ar-SA"/>
        </w:rPr>
        <w:t>且</w:t>
      </w:r>
      <w:r>
        <w:rPr>
          <w:rFonts w:hint="default" w:ascii="Times New Roman" w:hAnsi="Times New Roman" w:eastAsia="宋体" w:cs="Times New Roman"/>
          <w:b w:val="0"/>
          <w:bCs w:val="0"/>
          <w:kern w:val="2"/>
          <w:sz w:val="24"/>
          <w:szCs w:val="24"/>
          <w:lang w:val="en-US" w:eastAsia="zh-CN" w:bidi="ar-SA"/>
        </w:rPr>
        <w:t>逻辑清晰，功能布局</w:t>
      </w:r>
      <w:r>
        <w:rPr>
          <w:rFonts w:hint="eastAsia" w:cs="Times New Roman"/>
          <w:b w:val="0"/>
          <w:bCs w:val="0"/>
          <w:kern w:val="2"/>
          <w:sz w:val="24"/>
          <w:szCs w:val="24"/>
          <w:lang w:val="en-US" w:eastAsia="zh-CN" w:bidi="ar-SA"/>
        </w:rPr>
        <w:t>要符合</w:t>
      </w:r>
      <w:r>
        <w:rPr>
          <w:rFonts w:hint="default" w:ascii="Times New Roman" w:hAnsi="Times New Roman" w:eastAsia="宋体" w:cs="Times New Roman"/>
          <w:b w:val="0"/>
          <w:bCs w:val="0"/>
          <w:kern w:val="2"/>
          <w:sz w:val="24"/>
          <w:szCs w:val="24"/>
          <w:lang w:val="en-US" w:eastAsia="zh-CN" w:bidi="ar-SA"/>
        </w:rPr>
        <w:t>用户</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使用习惯，</w:t>
      </w:r>
      <w:r>
        <w:rPr>
          <w:rFonts w:hint="eastAsia" w:cs="Times New Roman"/>
          <w:b w:val="0"/>
          <w:bCs w:val="0"/>
          <w:kern w:val="2"/>
          <w:sz w:val="24"/>
          <w:szCs w:val="24"/>
          <w:lang w:val="en-US" w:eastAsia="zh-CN" w:bidi="ar-SA"/>
        </w:rPr>
        <w:t>能快速上手使用</w:t>
      </w:r>
      <w:r>
        <w:rPr>
          <w:rFonts w:hint="default" w:ascii="Times New Roman" w:hAnsi="Times New Roman" w:eastAsia="宋体" w:cs="Times New Roman"/>
          <w:b w:val="0"/>
          <w:bCs w:val="0"/>
          <w:kern w:val="2"/>
          <w:sz w:val="24"/>
          <w:szCs w:val="24"/>
          <w:lang w:val="en-US" w:eastAsia="zh-CN" w:bidi="ar-SA"/>
        </w:rPr>
        <w:t>。尤其</w:t>
      </w:r>
      <w:r>
        <w:rPr>
          <w:rFonts w:hint="eastAsia" w:cs="Times New Roman"/>
          <w:b w:val="0"/>
          <w:bCs w:val="0"/>
          <w:kern w:val="2"/>
          <w:sz w:val="24"/>
          <w:szCs w:val="24"/>
          <w:lang w:val="en-US" w:eastAsia="zh-CN" w:bidi="ar-SA"/>
        </w:rPr>
        <w:t>是对于</w:t>
      </w:r>
      <w:r>
        <w:rPr>
          <w:rFonts w:hint="default" w:ascii="Times New Roman" w:hAnsi="Times New Roman" w:eastAsia="宋体" w:cs="Times New Roman"/>
          <w:b w:val="0"/>
          <w:bCs w:val="0"/>
          <w:kern w:val="2"/>
          <w:sz w:val="24"/>
          <w:szCs w:val="24"/>
          <w:lang w:val="en-US" w:eastAsia="zh-CN" w:bidi="ar-SA"/>
        </w:rPr>
        <w:t>学生用户群体，页面</w:t>
      </w:r>
      <w:r>
        <w:rPr>
          <w:rFonts w:hint="eastAsia" w:cs="Times New Roman"/>
          <w:b w:val="0"/>
          <w:bCs w:val="0"/>
          <w:kern w:val="2"/>
          <w:sz w:val="24"/>
          <w:szCs w:val="24"/>
          <w:lang w:val="en-US" w:eastAsia="zh-CN" w:bidi="ar-SA"/>
        </w:rPr>
        <w:t>要</w:t>
      </w:r>
      <w:r>
        <w:rPr>
          <w:rFonts w:hint="default" w:ascii="Times New Roman" w:hAnsi="Times New Roman" w:eastAsia="宋体" w:cs="Times New Roman"/>
          <w:b w:val="0"/>
          <w:bCs w:val="0"/>
          <w:kern w:val="2"/>
          <w:sz w:val="24"/>
          <w:szCs w:val="24"/>
          <w:lang w:val="en-US" w:eastAsia="zh-CN" w:bidi="ar-SA"/>
        </w:rPr>
        <w:t>减少操作</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复杂度，引导</w:t>
      </w:r>
      <w:r>
        <w:rPr>
          <w:rFonts w:hint="eastAsia" w:cs="Times New Roman"/>
          <w:b w:val="0"/>
          <w:bCs w:val="0"/>
          <w:kern w:val="2"/>
          <w:sz w:val="24"/>
          <w:szCs w:val="24"/>
          <w:lang w:val="en-US" w:eastAsia="zh-CN" w:bidi="ar-SA"/>
        </w:rPr>
        <w:t>学生能</w:t>
      </w:r>
      <w:r>
        <w:rPr>
          <w:rFonts w:hint="default" w:ascii="Times New Roman" w:hAnsi="Times New Roman" w:eastAsia="宋体" w:cs="Times New Roman"/>
          <w:b w:val="0"/>
          <w:bCs w:val="0"/>
          <w:kern w:val="2"/>
          <w:sz w:val="24"/>
          <w:szCs w:val="24"/>
          <w:lang w:val="en-US" w:eastAsia="zh-CN" w:bidi="ar-SA"/>
        </w:rPr>
        <w:t>快速找到</w:t>
      </w:r>
      <w:r>
        <w:rPr>
          <w:rFonts w:hint="eastAsia" w:cs="Times New Roman"/>
          <w:b w:val="0"/>
          <w:bCs w:val="0"/>
          <w:kern w:val="2"/>
          <w:sz w:val="24"/>
          <w:szCs w:val="24"/>
          <w:lang w:val="en-US" w:eastAsia="zh-CN" w:bidi="ar-SA"/>
        </w:rPr>
        <w:t>其</w:t>
      </w:r>
      <w:r>
        <w:rPr>
          <w:rFonts w:hint="default" w:ascii="Times New Roman" w:hAnsi="Times New Roman" w:eastAsia="宋体" w:cs="Times New Roman"/>
          <w:b w:val="0"/>
          <w:bCs w:val="0"/>
          <w:kern w:val="2"/>
          <w:sz w:val="24"/>
          <w:szCs w:val="24"/>
          <w:lang w:val="en-US" w:eastAsia="zh-CN" w:bidi="ar-SA"/>
        </w:rPr>
        <w:t>所需功能。例如，在首页提供快捷</w:t>
      </w:r>
      <w:r>
        <w:rPr>
          <w:rFonts w:hint="eastAsia" w:cs="Times New Roman"/>
          <w:b w:val="0"/>
          <w:bCs w:val="0"/>
          <w:kern w:val="2"/>
          <w:sz w:val="24"/>
          <w:szCs w:val="24"/>
          <w:lang w:val="en-US" w:eastAsia="zh-CN" w:bidi="ar-SA"/>
        </w:rPr>
        <w:t>入口</w:t>
      </w:r>
      <w:r>
        <w:rPr>
          <w:rFonts w:hint="default" w:ascii="Times New Roman" w:hAnsi="Times New Roman" w:eastAsia="宋体" w:cs="Times New Roman"/>
          <w:b w:val="0"/>
          <w:bCs w:val="0"/>
          <w:kern w:val="2"/>
          <w:sz w:val="24"/>
          <w:szCs w:val="24"/>
          <w:lang w:val="en-US" w:eastAsia="zh-CN" w:bidi="ar-SA"/>
        </w:rPr>
        <w:t>至预约咨询、心理测评、AI客服等常用功能，</w:t>
      </w:r>
      <w:r>
        <w:rPr>
          <w:rFonts w:hint="eastAsia" w:cs="Times New Roman"/>
          <w:b w:val="0"/>
          <w:bCs w:val="0"/>
          <w:kern w:val="2"/>
          <w:sz w:val="24"/>
          <w:szCs w:val="24"/>
          <w:lang w:val="en-US" w:eastAsia="zh-CN" w:bidi="ar-SA"/>
        </w:rPr>
        <w:t>方便使用</w:t>
      </w:r>
      <w:r>
        <w:rPr>
          <w:rFonts w:hint="default" w:ascii="Times New Roman" w:hAnsi="Times New Roman" w:eastAsia="宋体" w:cs="Times New Roman"/>
          <w:b w:val="0"/>
          <w:bCs w:val="0"/>
          <w:kern w:val="2"/>
          <w:sz w:val="24"/>
          <w:szCs w:val="24"/>
          <w:lang w:val="en-US" w:eastAsia="zh-CN" w:bidi="ar-SA"/>
        </w:rPr>
        <w:t>。同时，在交互设计上应关注</w:t>
      </w:r>
      <w:r>
        <w:rPr>
          <w:rFonts w:hint="eastAsia" w:cs="Times New Roman"/>
          <w:b w:val="0"/>
          <w:bCs w:val="0"/>
          <w:kern w:val="2"/>
          <w:sz w:val="24"/>
          <w:szCs w:val="24"/>
          <w:lang w:val="en-US" w:eastAsia="zh-CN" w:bidi="ar-SA"/>
        </w:rPr>
        <w:t>系统的</w:t>
      </w:r>
      <w:r>
        <w:rPr>
          <w:rFonts w:hint="default" w:ascii="Times New Roman" w:hAnsi="Times New Roman" w:eastAsia="宋体" w:cs="Times New Roman"/>
          <w:b w:val="0"/>
          <w:bCs w:val="0"/>
          <w:kern w:val="2"/>
          <w:sz w:val="24"/>
          <w:szCs w:val="24"/>
          <w:lang w:val="en-US" w:eastAsia="zh-CN" w:bidi="ar-SA"/>
        </w:rPr>
        <w:t>响应速度，提升用户使用的流畅性。系统还应适配多终端</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访问，包括PC端和移动端，</w:t>
      </w:r>
      <w:r>
        <w:rPr>
          <w:rFonts w:hint="eastAsia" w:cs="Times New Roman"/>
          <w:b w:val="0"/>
          <w:bCs w:val="0"/>
          <w:kern w:val="2"/>
          <w:sz w:val="24"/>
          <w:szCs w:val="24"/>
          <w:lang w:val="en-US" w:eastAsia="zh-CN" w:bidi="ar-SA"/>
        </w:rPr>
        <w:t>能</w:t>
      </w:r>
      <w:r>
        <w:rPr>
          <w:rFonts w:hint="default" w:ascii="Times New Roman" w:hAnsi="Times New Roman" w:eastAsia="宋体" w:cs="Times New Roman"/>
          <w:b w:val="0"/>
          <w:bCs w:val="0"/>
          <w:kern w:val="2"/>
          <w:sz w:val="24"/>
          <w:szCs w:val="24"/>
          <w:lang w:val="en-US" w:eastAsia="zh-CN" w:bidi="ar-SA"/>
        </w:rPr>
        <w:t>满足</w:t>
      </w:r>
      <w:r>
        <w:rPr>
          <w:rFonts w:hint="eastAsia" w:cs="Times New Roman"/>
          <w:b w:val="0"/>
          <w:bCs w:val="0"/>
          <w:kern w:val="2"/>
          <w:sz w:val="24"/>
          <w:szCs w:val="24"/>
          <w:lang w:val="en-US" w:eastAsia="zh-CN" w:bidi="ar-SA"/>
        </w:rPr>
        <w:t>用户在</w:t>
      </w:r>
      <w:r>
        <w:rPr>
          <w:rFonts w:hint="default" w:ascii="Times New Roman" w:hAnsi="Times New Roman" w:eastAsia="宋体" w:cs="Times New Roman"/>
          <w:b w:val="0"/>
          <w:bCs w:val="0"/>
          <w:kern w:val="2"/>
          <w:sz w:val="24"/>
          <w:szCs w:val="24"/>
          <w:lang w:val="en-US" w:eastAsia="zh-CN" w:bidi="ar-SA"/>
        </w:rPr>
        <w:t>不同场景下的访问需求。</w:t>
      </w:r>
    </w:p>
    <w:p w14:paraId="72605E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p>
    <w:p w14:paraId="1EAACDB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7" w:name="_Toc29483"/>
      <w:bookmarkStart w:id="88" w:name="_Toc2447"/>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w:t>
      </w:r>
      <w:r>
        <w:rPr>
          <w:rFonts w:hint="eastAsia" w:ascii="黑体" w:hAnsi="黑体" w:eastAsia="黑体" w:cs="黑体"/>
          <w:kern w:val="2"/>
          <w:sz w:val="28"/>
          <w:szCs w:val="28"/>
          <w:lang w:val="en-US" w:eastAsia="zh-CN" w:bidi="ar-SA"/>
        </w:rPr>
        <w:t>系统流程</w:t>
      </w:r>
      <w:r>
        <w:rPr>
          <w:rFonts w:hint="default" w:ascii="黑体" w:hAnsi="黑体" w:eastAsia="黑体" w:cs="黑体"/>
          <w:kern w:val="2"/>
          <w:sz w:val="28"/>
          <w:szCs w:val="28"/>
          <w:lang w:val="en-US" w:eastAsia="zh-CN" w:bidi="ar-SA"/>
        </w:rPr>
        <w:t>分析</w:t>
      </w:r>
      <w:bookmarkEnd w:id="87"/>
      <w:bookmarkEnd w:id="88"/>
    </w:p>
    <w:p w14:paraId="3FD3EB8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依据用户角色进行流程分析：</w:t>
      </w:r>
    </w:p>
    <w:p w14:paraId="124566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666490" cy="1686560"/>
            <wp:effectExtent l="0" t="0" r="635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3666490" cy="1686560"/>
                    </a:xfrm>
                    <a:prstGeom prst="rect">
                      <a:avLst/>
                    </a:prstGeom>
                    <a:noFill/>
                    <a:ln>
                      <a:noFill/>
                    </a:ln>
                  </pic:spPr>
                </pic:pic>
              </a:graphicData>
            </a:graphic>
          </wp:inline>
        </w:drawing>
      </w:r>
    </w:p>
    <w:p w14:paraId="190D501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图2-4 学生、心理医生。管理员参与流程图</w:t>
      </w:r>
    </w:p>
    <w:p w14:paraId="141057D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89" w:name="_Toc2551"/>
      <w:bookmarkStart w:id="90" w:name="_Toc4608"/>
      <w:bookmarkStart w:id="91" w:name="_Toc11669"/>
      <w:bookmarkStart w:id="287" w:name="_GoBack"/>
      <w:bookmarkEnd w:id="287"/>
      <w:r>
        <w:rPr>
          <w:rFonts w:hint="default" w:ascii="黑体" w:hAnsi="黑体" w:eastAsia="黑体" w:cs="黑体"/>
          <w:kern w:val="2"/>
          <w:sz w:val="28"/>
          <w:szCs w:val="28"/>
          <w:lang w:val="en-US" w:eastAsia="zh-CN" w:bidi="ar-SA"/>
        </w:rPr>
        <w:t>2.</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89"/>
      <w:bookmarkEnd w:id="90"/>
      <w:bookmarkEnd w:id="91"/>
    </w:p>
    <w:p w14:paraId="0650FF8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本章对系统需求进行了全面而详细的分析，重点从用户需求、功能需求和非功能需求三个方面进行了深入探讨。首先，通过对不同用户角色的需求分析，明确了系统</w:t>
      </w:r>
      <w:r>
        <w:rPr>
          <w:rFonts w:hint="eastAsia" w:cs="Times New Roman"/>
          <w:b w:val="0"/>
          <w:bCs w:val="0"/>
          <w:kern w:val="2"/>
          <w:sz w:val="24"/>
          <w:szCs w:val="24"/>
          <w:lang w:val="en-US" w:eastAsia="zh-CN" w:bidi="ar-SA"/>
        </w:rPr>
        <w:t>所</w:t>
      </w:r>
      <w:r>
        <w:rPr>
          <w:rFonts w:hint="default" w:ascii="Times New Roman" w:hAnsi="Times New Roman" w:eastAsia="宋体" w:cs="Times New Roman"/>
          <w:b w:val="0"/>
          <w:bCs w:val="0"/>
          <w:kern w:val="2"/>
          <w:sz w:val="24"/>
          <w:szCs w:val="24"/>
          <w:lang w:val="en-US" w:eastAsia="zh-CN" w:bidi="ar-SA"/>
        </w:rPr>
        <w:t>需要实现的核心功能模块。包括用户管理、在线心理咨询、内容管理</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心理测评以及AI智能客服等</w:t>
      </w:r>
      <w:r>
        <w:rPr>
          <w:rFonts w:hint="eastAsia" w:cs="Times New Roman"/>
          <w:b w:val="0"/>
          <w:bCs w:val="0"/>
          <w:kern w:val="2"/>
          <w:sz w:val="24"/>
          <w:szCs w:val="24"/>
          <w:lang w:val="en-US" w:eastAsia="zh-CN" w:bidi="ar-SA"/>
        </w:rPr>
        <w:t>。</w:t>
      </w:r>
    </w:p>
    <w:p w14:paraId="56B6FD25">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在功能需求方面，系统将根据不同角色的特点，提供个性化的功能访问权限。例如，管理员可以进行角色分配和权限管理；</w:t>
      </w:r>
      <w:r>
        <w:rPr>
          <w:rFonts w:hint="eastAsia" w:cs="Times New Roman"/>
          <w:b w:val="0"/>
          <w:bCs w:val="0"/>
          <w:kern w:val="2"/>
          <w:sz w:val="24"/>
          <w:szCs w:val="24"/>
          <w:lang w:val="en-US" w:eastAsia="zh-CN" w:bidi="ar-SA"/>
        </w:rPr>
        <w:t>心理</w:t>
      </w:r>
      <w:r>
        <w:rPr>
          <w:rFonts w:hint="default" w:ascii="Times New Roman" w:hAnsi="Times New Roman" w:eastAsia="宋体" w:cs="Times New Roman"/>
          <w:b w:val="0"/>
          <w:bCs w:val="0"/>
          <w:kern w:val="2"/>
          <w:sz w:val="24"/>
          <w:szCs w:val="24"/>
          <w:lang w:val="en-US" w:eastAsia="zh-CN" w:bidi="ar-SA"/>
        </w:rPr>
        <w:t>医生可发布心理健康内容并</w:t>
      </w:r>
      <w:r>
        <w:rPr>
          <w:rFonts w:hint="eastAsia" w:cs="Times New Roman"/>
          <w:b w:val="0"/>
          <w:bCs w:val="0"/>
          <w:kern w:val="2"/>
          <w:sz w:val="24"/>
          <w:szCs w:val="24"/>
          <w:lang w:val="en-US" w:eastAsia="zh-CN" w:bidi="ar-SA"/>
        </w:rPr>
        <w:t>提供</w:t>
      </w:r>
      <w:r>
        <w:rPr>
          <w:rFonts w:hint="default" w:ascii="Times New Roman" w:hAnsi="Times New Roman" w:eastAsia="宋体" w:cs="Times New Roman"/>
          <w:b w:val="0"/>
          <w:bCs w:val="0"/>
          <w:kern w:val="2"/>
          <w:sz w:val="24"/>
          <w:szCs w:val="24"/>
          <w:lang w:val="en-US" w:eastAsia="zh-CN" w:bidi="ar-SA"/>
        </w:rPr>
        <w:t>在线咨询；学生则能通过系统</w:t>
      </w:r>
      <w:r>
        <w:rPr>
          <w:rFonts w:hint="eastAsia" w:cs="Times New Roman"/>
          <w:b w:val="0"/>
          <w:bCs w:val="0"/>
          <w:kern w:val="2"/>
          <w:sz w:val="24"/>
          <w:szCs w:val="24"/>
          <w:lang w:val="en-US" w:eastAsia="zh-CN" w:bidi="ar-SA"/>
        </w:rPr>
        <w:t>来</w:t>
      </w:r>
      <w:r>
        <w:rPr>
          <w:rFonts w:hint="default" w:ascii="Times New Roman" w:hAnsi="Times New Roman" w:eastAsia="宋体" w:cs="Times New Roman"/>
          <w:b w:val="0"/>
          <w:bCs w:val="0"/>
          <w:kern w:val="2"/>
          <w:sz w:val="24"/>
          <w:szCs w:val="24"/>
          <w:lang w:val="en-US" w:eastAsia="zh-CN" w:bidi="ar-SA"/>
        </w:rPr>
        <w:t>预约心理咨询、参加心理测评等，进一步促进</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w:t>
      </w:r>
      <w:r>
        <w:rPr>
          <w:rFonts w:hint="eastAsia" w:cs="Times New Roman"/>
          <w:b w:val="0"/>
          <w:bCs w:val="0"/>
          <w:kern w:val="2"/>
          <w:sz w:val="24"/>
          <w:szCs w:val="24"/>
          <w:lang w:val="en-US" w:eastAsia="zh-CN" w:bidi="ar-SA"/>
        </w:rPr>
        <w:t>交互和使用</w:t>
      </w:r>
      <w:r>
        <w:rPr>
          <w:rFonts w:hint="default" w:ascii="Times New Roman" w:hAnsi="Times New Roman" w:eastAsia="宋体" w:cs="Times New Roman"/>
          <w:b w:val="0"/>
          <w:bCs w:val="0"/>
          <w:kern w:val="2"/>
          <w:sz w:val="24"/>
          <w:szCs w:val="24"/>
          <w:lang w:val="en-US" w:eastAsia="zh-CN" w:bidi="ar-SA"/>
        </w:rPr>
        <w:t>。系统还需实现</w:t>
      </w:r>
      <w:r>
        <w:rPr>
          <w:rFonts w:hint="eastAsia" w:cs="Times New Roman"/>
          <w:b w:val="0"/>
          <w:bCs w:val="0"/>
          <w:kern w:val="2"/>
          <w:sz w:val="24"/>
          <w:szCs w:val="24"/>
          <w:lang w:val="en-US" w:eastAsia="zh-CN" w:bidi="ar-SA"/>
        </w:rPr>
        <w:t>一些复杂</w:t>
      </w:r>
      <w:r>
        <w:rPr>
          <w:rFonts w:hint="default" w:ascii="Times New Roman" w:hAnsi="Times New Roman" w:eastAsia="宋体" w:cs="Times New Roman"/>
          <w:b w:val="0"/>
          <w:bCs w:val="0"/>
          <w:kern w:val="2"/>
          <w:sz w:val="24"/>
          <w:szCs w:val="24"/>
          <w:lang w:val="en-US" w:eastAsia="zh-CN" w:bidi="ar-SA"/>
        </w:rPr>
        <w:t>的内容管理功能，如内容发布、分类、标签管理以及</w:t>
      </w:r>
      <w:r>
        <w:rPr>
          <w:rFonts w:hint="eastAsia" w:cs="Times New Roman"/>
          <w:b w:val="0"/>
          <w:bCs w:val="0"/>
          <w:kern w:val="2"/>
          <w:sz w:val="24"/>
          <w:szCs w:val="24"/>
          <w:lang w:val="en-US" w:eastAsia="zh-CN" w:bidi="ar-SA"/>
        </w:rPr>
        <w:t>根据学生的兴趣提供</w:t>
      </w:r>
      <w:r>
        <w:rPr>
          <w:rFonts w:hint="default" w:ascii="Times New Roman" w:hAnsi="Times New Roman" w:eastAsia="宋体" w:cs="Times New Roman"/>
          <w:b w:val="0"/>
          <w:bCs w:val="0"/>
          <w:kern w:val="2"/>
          <w:sz w:val="24"/>
          <w:szCs w:val="24"/>
          <w:lang w:val="en-US" w:eastAsia="zh-CN" w:bidi="ar-SA"/>
        </w:rPr>
        <w:t>个性化推荐，增强</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的知识传播能力。</w:t>
      </w:r>
    </w:p>
    <w:p w14:paraId="61492C3E">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非功能需求方面，本系统不仅</w:t>
      </w:r>
      <w:r>
        <w:rPr>
          <w:rFonts w:hint="eastAsia" w:cs="Times New Roman"/>
          <w:b w:val="0"/>
          <w:bCs w:val="0"/>
          <w:kern w:val="2"/>
          <w:sz w:val="24"/>
          <w:szCs w:val="24"/>
          <w:lang w:val="en-US" w:eastAsia="zh-CN" w:bidi="ar-SA"/>
        </w:rPr>
        <w:t>关注</w:t>
      </w:r>
      <w:r>
        <w:rPr>
          <w:rFonts w:hint="default" w:ascii="Times New Roman" w:hAnsi="Times New Roman" w:eastAsia="宋体" w:cs="Times New Roman"/>
          <w:b w:val="0"/>
          <w:bCs w:val="0"/>
          <w:kern w:val="2"/>
          <w:sz w:val="24"/>
          <w:szCs w:val="24"/>
          <w:lang w:val="en-US" w:eastAsia="zh-CN" w:bidi="ar-SA"/>
        </w:rPr>
        <w:t>系统性能的优化，确保在</w:t>
      </w:r>
      <w:r>
        <w:rPr>
          <w:rFonts w:hint="eastAsia" w:cs="Times New Roman"/>
          <w:b w:val="0"/>
          <w:bCs w:val="0"/>
          <w:kern w:val="2"/>
          <w:sz w:val="24"/>
          <w:szCs w:val="24"/>
          <w:lang w:val="en-US" w:eastAsia="zh-CN" w:bidi="ar-SA"/>
        </w:rPr>
        <w:t>学生大量</w:t>
      </w:r>
      <w:r>
        <w:rPr>
          <w:rFonts w:hint="default" w:ascii="Times New Roman" w:hAnsi="Times New Roman" w:eastAsia="宋体" w:cs="Times New Roman"/>
          <w:b w:val="0"/>
          <w:bCs w:val="0"/>
          <w:kern w:val="2"/>
          <w:sz w:val="24"/>
          <w:szCs w:val="24"/>
          <w:lang w:val="en-US" w:eastAsia="zh-CN" w:bidi="ar-SA"/>
        </w:rPr>
        <w:t>访问的高峰期依然能够快速响应；同时，也保障</w:t>
      </w:r>
      <w:r>
        <w:rPr>
          <w:rFonts w:hint="eastAsia" w:cs="Times New Roman"/>
          <w:b w:val="0"/>
          <w:bCs w:val="0"/>
          <w:kern w:val="2"/>
          <w:sz w:val="24"/>
          <w:szCs w:val="24"/>
          <w:lang w:val="en-US" w:eastAsia="zh-CN" w:bidi="ar-SA"/>
        </w:rPr>
        <w:t>学生的隐私安全等</w:t>
      </w:r>
      <w:r>
        <w:rPr>
          <w:rFonts w:hint="default" w:ascii="Times New Roman" w:hAnsi="Times New Roman" w:eastAsia="宋体" w:cs="Times New Roman"/>
          <w:b w:val="0"/>
          <w:bCs w:val="0"/>
          <w:kern w:val="2"/>
          <w:sz w:val="24"/>
          <w:szCs w:val="24"/>
          <w:lang w:val="en-US" w:eastAsia="zh-CN" w:bidi="ar-SA"/>
        </w:rPr>
        <w:t>。在可用性上，系统将确保24小时服务，并设计容灾备份机制，保证服务的持续性和可靠性。扩展性方面，系统将采用模块化和可扩展的架构，支持未来用户量增长和功能拓展的需求。最后，用户体验作为系统设计的核心之一，将力求实现简洁、直观的界面设计和流畅的操作流程，降低用户的学习门槛，提升用户的使用感受。</w:t>
      </w:r>
    </w:p>
    <w:p w14:paraId="02468C36">
      <w:pPr>
        <w:pStyle w:val="17"/>
        <w:keepNext w:val="0"/>
        <w:keepLines w:val="0"/>
        <w:pageBreakBefore w:val="0"/>
        <w:widowControl w:val="0"/>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eastAsia" w:ascii="黑体" w:hAnsi="黑体" w:eastAsia="黑体" w:cs="黑体"/>
          <w:sz w:val="30"/>
          <w:szCs w:val="24"/>
          <w:lang w:val="en-US" w:eastAsia="zh-CN"/>
        </w:rPr>
      </w:pPr>
      <w:r>
        <w:rPr>
          <w:rFonts w:hint="default" w:ascii="Times New Roman" w:hAnsi="Times New Roman" w:eastAsia="宋体" w:cs="Times New Roman"/>
          <w:b w:val="0"/>
          <w:bCs w:val="0"/>
          <w:kern w:val="2"/>
          <w:sz w:val="24"/>
          <w:szCs w:val="24"/>
          <w:lang w:val="en-US" w:eastAsia="zh-CN" w:bidi="ar-SA"/>
        </w:rPr>
        <w:t>通过对这些需求的深入分析，本章为后续的系统设计与实现提供了明确的指导方向，确保系统不仅能够满足用户的基本需求，还能提供高质量的服务和良好的用户体验，为</w:t>
      </w:r>
      <w:r>
        <w:rPr>
          <w:rFonts w:hint="eastAsia" w:cs="Times New Roman"/>
          <w:b w:val="0"/>
          <w:bCs w:val="0"/>
          <w:kern w:val="2"/>
          <w:sz w:val="24"/>
          <w:szCs w:val="24"/>
          <w:lang w:val="en-US" w:eastAsia="zh-CN" w:bidi="ar-SA"/>
        </w:rPr>
        <w:t>系统</w:t>
      </w:r>
      <w:r>
        <w:rPr>
          <w:rFonts w:hint="default" w:ascii="Times New Roman" w:hAnsi="Times New Roman" w:eastAsia="宋体" w:cs="Times New Roman"/>
          <w:b w:val="0"/>
          <w:bCs w:val="0"/>
          <w:kern w:val="2"/>
          <w:sz w:val="24"/>
          <w:szCs w:val="24"/>
          <w:lang w:val="en-US" w:eastAsia="zh-CN" w:bidi="ar-SA"/>
        </w:rPr>
        <w:t>的长期发展</w:t>
      </w:r>
      <w:r>
        <w:rPr>
          <w:rFonts w:hint="eastAsia" w:cs="Times New Roman"/>
          <w:b w:val="0"/>
          <w:bCs w:val="0"/>
          <w:kern w:val="2"/>
          <w:sz w:val="24"/>
          <w:szCs w:val="24"/>
          <w:lang w:val="en-US" w:eastAsia="zh-CN" w:bidi="ar-SA"/>
        </w:rPr>
        <w:t>奠定</w:t>
      </w:r>
      <w:r>
        <w:rPr>
          <w:rFonts w:hint="default" w:ascii="Times New Roman" w:hAnsi="Times New Roman" w:eastAsia="宋体" w:cs="Times New Roman"/>
          <w:b w:val="0"/>
          <w:bCs w:val="0"/>
          <w:kern w:val="2"/>
          <w:sz w:val="24"/>
          <w:szCs w:val="24"/>
          <w:lang w:val="en-US" w:eastAsia="zh-CN" w:bidi="ar-SA"/>
        </w:rPr>
        <w:t>基础。</w:t>
      </w:r>
      <w:bookmarkStart w:id="92" w:name="_Toc28712"/>
    </w:p>
    <w:p w14:paraId="553E6E35">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93" w:name="_Toc23536"/>
      <w:bookmarkStart w:id="94" w:name="_Toc13809"/>
      <w:r>
        <w:rPr>
          <w:rFonts w:hint="eastAsia" w:ascii="黑体" w:hAnsi="黑体" w:eastAsia="黑体" w:cs="黑体"/>
          <w:sz w:val="30"/>
          <w:szCs w:val="24"/>
          <w:lang w:val="en-US" w:eastAsia="zh-CN"/>
        </w:rPr>
        <w:t>3 系统总体设计</w:t>
      </w:r>
      <w:bookmarkEnd w:id="92"/>
      <w:bookmarkEnd w:id="93"/>
      <w:bookmarkEnd w:id="94"/>
    </w:p>
    <w:p w14:paraId="20DEBFC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在深入进行系统的详细设计之前，首先需要明确系统的总体架构和设计方案。本章将基于第二章中提出的系统需求分析，结合实际的技术实现，全面阐述系统的整体架构设计及各功能模块的实现方式。通过合理的架构设计与技术选型，确保系统具备高效性、可扩展性、稳定性等关键特性，以满足不同用户群体的需求，并为后续的开发和维护提供有力支持。</w:t>
      </w:r>
    </w:p>
    <w:p w14:paraId="6B64072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95" w:name="_Toc6669"/>
      <w:bookmarkStart w:id="96" w:name="_Toc21556"/>
      <w:bookmarkStart w:id="97" w:name="_Toc13630"/>
      <w:r>
        <w:rPr>
          <w:rFonts w:hint="default" w:ascii="黑体" w:hAnsi="黑体" w:eastAsia="黑体" w:cs="黑体"/>
          <w:kern w:val="2"/>
          <w:sz w:val="28"/>
          <w:szCs w:val="28"/>
          <w:lang w:val="en-US" w:eastAsia="zh-CN" w:bidi="ar-SA"/>
        </w:rPr>
        <w:t>3.1 系统架构设计</w:t>
      </w:r>
      <w:bookmarkEnd w:id="95"/>
      <w:bookmarkEnd w:id="96"/>
      <w:bookmarkEnd w:id="97"/>
    </w:p>
    <w:p w14:paraId="08E190E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98" w:name="_Toc28841"/>
      <w:bookmarkStart w:id="99" w:name="_Toc31450"/>
      <w:r>
        <w:rPr>
          <w:rFonts w:hint="default" w:ascii="Times New Roman" w:hAnsi="Times New Roman" w:eastAsia="黑体" w:cs="Times New Roman"/>
          <w:b w:val="0"/>
          <w:bCs w:val="0"/>
          <w:kern w:val="2"/>
          <w:sz w:val="24"/>
          <w:szCs w:val="24"/>
          <w:lang w:val="en-US" w:eastAsia="zh-CN" w:bidi="ar-SA"/>
        </w:rPr>
        <w:t>3.1.1 系统架构概述</w:t>
      </w:r>
      <w:bookmarkEnd w:id="98"/>
      <w:bookmarkEnd w:id="99"/>
    </w:p>
    <w:p w14:paraId="1D9111D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本系统采用前后端分离</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架构，前端负责展示和交互，后端负责</w:t>
      </w:r>
      <w:r>
        <w:rPr>
          <w:rFonts w:hint="eastAsia" w:cs="Times New Roman"/>
          <w:b w:val="0"/>
          <w:bCs w:val="0"/>
          <w:kern w:val="2"/>
          <w:sz w:val="24"/>
          <w:szCs w:val="24"/>
          <w:lang w:val="en-US" w:eastAsia="zh-CN" w:bidi="ar-SA"/>
        </w:rPr>
        <w:t>处理业务逻辑并进行持久化保存</w:t>
      </w:r>
      <w:r>
        <w:rPr>
          <w:rFonts w:hint="default" w:ascii="Times New Roman" w:hAnsi="Times New Roman" w:eastAsia="宋体" w:cs="Times New Roman"/>
          <w:b w:val="0"/>
          <w:bCs w:val="0"/>
          <w:kern w:val="2"/>
          <w:sz w:val="24"/>
          <w:szCs w:val="24"/>
          <w:lang w:val="en-US" w:eastAsia="zh-CN" w:bidi="ar-SA"/>
        </w:rPr>
        <w:t>。前后端分离的架构能够提高开发效率，减少不同模块间的耦合度，利于系统的维护与扩展。</w:t>
      </w:r>
    </w:p>
    <w:p w14:paraId="2C9574D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系统的架构设计是实现系统各项功能需求的基础，其主要目的是确保系统能够在大</w:t>
      </w:r>
      <w:r>
        <w:rPr>
          <w:rFonts w:hint="eastAsia" w:cs="Times New Roman"/>
          <w:b w:val="0"/>
          <w:bCs w:val="0"/>
          <w:kern w:val="2"/>
          <w:sz w:val="24"/>
          <w:szCs w:val="24"/>
          <w:lang w:val="en-US" w:eastAsia="zh-CN" w:bidi="ar-SA"/>
        </w:rPr>
        <w:t>量</w:t>
      </w:r>
      <w:r>
        <w:rPr>
          <w:rFonts w:hint="default" w:ascii="Times New Roman" w:hAnsi="Times New Roman" w:eastAsia="宋体" w:cs="Times New Roman"/>
          <w:b w:val="0"/>
          <w:bCs w:val="0"/>
          <w:kern w:val="2"/>
          <w:sz w:val="24"/>
          <w:szCs w:val="24"/>
          <w:lang w:val="en-US" w:eastAsia="zh-CN" w:bidi="ar-SA"/>
        </w:rPr>
        <w:t>用户访问的情况下保持稳定性和高效性。本系统采用分层架构设计思想，将整体系统划分为若干层次，保证每个层次之间的职责分明，既提升了代码的可维护性，也</w:t>
      </w:r>
      <w:r>
        <w:rPr>
          <w:rFonts w:hint="eastAsia" w:cs="Times New Roman"/>
          <w:b w:val="0"/>
          <w:bCs w:val="0"/>
          <w:kern w:val="2"/>
          <w:sz w:val="24"/>
          <w:szCs w:val="24"/>
          <w:lang w:val="en-US" w:eastAsia="zh-CN" w:bidi="ar-SA"/>
        </w:rPr>
        <w:t>便于后续功能的扩展。</w:t>
      </w:r>
    </w:p>
    <w:p w14:paraId="42EC138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right="0" w:firstLine="480" w:firstLineChars="200"/>
        <w:jc w:val="left"/>
        <w:textAlignment w:val="auto"/>
        <w:rPr>
          <w:rFonts w:hint="default"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系统整体架构设计如图</w:t>
      </w:r>
      <w:r>
        <w:rPr>
          <w:rFonts w:hint="eastAsia" w:cs="Times New Roman"/>
          <w:b w:val="0"/>
          <w:bCs w:val="0"/>
          <w:kern w:val="2"/>
          <w:sz w:val="24"/>
          <w:szCs w:val="24"/>
          <w:lang w:val="en-US" w:eastAsia="zh-CN" w:bidi="ar-SA"/>
        </w:rPr>
        <w:t>3-1</w:t>
      </w:r>
      <w:r>
        <w:rPr>
          <w:rFonts w:hint="default" w:ascii="Times New Roman" w:hAnsi="Times New Roman" w:eastAsia="宋体" w:cs="Times New Roman"/>
          <w:b w:val="0"/>
          <w:bCs w:val="0"/>
          <w:kern w:val="2"/>
          <w:sz w:val="24"/>
          <w:szCs w:val="24"/>
          <w:lang w:val="en-US" w:eastAsia="zh-CN" w:bidi="ar-SA"/>
        </w:rPr>
        <w:t>所示：</w:t>
      </w:r>
    </w:p>
    <w:p w14:paraId="2FC757A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707890" cy="1631950"/>
            <wp:effectExtent l="0" t="0" r="127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stretch>
                      <a:fillRect/>
                    </a:stretch>
                  </pic:blipFill>
                  <pic:spPr>
                    <a:xfrm>
                      <a:off x="0" y="0"/>
                      <a:ext cx="4707890" cy="1631950"/>
                    </a:xfrm>
                    <a:prstGeom prst="rect">
                      <a:avLst/>
                    </a:prstGeom>
                    <a:noFill/>
                    <a:ln>
                      <a:noFill/>
                    </a:ln>
                  </pic:spPr>
                </pic:pic>
              </a:graphicData>
            </a:graphic>
          </wp:inline>
        </w:drawing>
      </w:r>
    </w:p>
    <w:p w14:paraId="722DB6C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 系统整体架构图</w:t>
      </w:r>
    </w:p>
    <w:p w14:paraId="011DA4A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0" w:name="_Toc25182"/>
      <w:bookmarkStart w:id="101" w:name="_Toc25329"/>
      <w:r>
        <w:rPr>
          <w:rFonts w:hint="default" w:ascii="Times New Roman" w:hAnsi="Times New Roman" w:eastAsia="黑体" w:cs="Times New Roman"/>
          <w:b w:val="0"/>
          <w:bCs w:val="0"/>
          <w:kern w:val="2"/>
          <w:sz w:val="24"/>
          <w:szCs w:val="24"/>
          <w:lang w:val="en-US" w:eastAsia="zh-CN" w:bidi="ar-SA"/>
        </w:rPr>
        <w:t>3.1.2 系统模块划分</w:t>
      </w:r>
      <w:bookmarkEnd w:id="100"/>
      <w:bookmarkEnd w:id="101"/>
    </w:p>
    <w:p w14:paraId="1697CB7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根据需求分析，系统可以划分为以下几个核心模块：</w:t>
      </w:r>
    </w:p>
    <w:p w14:paraId="3309797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用户管理模块：负责系统用户（管理员、</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）的注册、登录、信息管理和权限控制。</w:t>
      </w:r>
    </w:p>
    <w:p w14:paraId="324FFEB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内容管理模块：包括心理健康</w:t>
      </w:r>
      <w:r>
        <w:rPr>
          <w:rFonts w:hint="eastAsia" w:cs="Times New Roman"/>
          <w:color w:val="000000"/>
          <w:kern w:val="2"/>
          <w:sz w:val="24"/>
          <w:szCs w:val="20"/>
          <w:lang w:val="en-US" w:eastAsia="zh-CN" w:bidi="ar-SA"/>
        </w:rPr>
        <w:t>文章</w:t>
      </w:r>
      <w:r>
        <w:rPr>
          <w:rFonts w:ascii="Times New Roman" w:hAnsi="Times New Roman" w:eastAsia="宋体" w:cs="Times New Roman"/>
          <w:color w:val="000000"/>
          <w:kern w:val="2"/>
          <w:sz w:val="24"/>
          <w:szCs w:val="20"/>
          <w:lang w:val="en-US" w:eastAsia="zh-CN" w:bidi="ar-SA"/>
        </w:rPr>
        <w:t>的发布、审核和管理功能。</w:t>
      </w:r>
    </w:p>
    <w:p w14:paraId="18E8763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在线咨询模块：提供</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与心理医生之间在线咨询、预约、记录管理等功能。</w:t>
      </w:r>
    </w:p>
    <w:p w14:paraId="261C7B9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心理测评模块：包括心理测评的</w:t>
      </w:r>
      <w:r>
        <w:rPr>
          <w:rFonts w:hint="eastAsia" w:cs="Times New Roman"/>
          <w:color w:val="000000"/>
          <w:kern w:val="2"/>
          <w:sz w:val="24"/>
          <w:szCs w:val="20"/>
          <w:lang w:val="en-US" w:eastAsia="zh-CN" w:bidi="ar-SA"/>
        </w:rPr>
        <w:t>创建</w:t>
      </w:r>
      <w:r>
        <w:rPr>
          <w:rFonts w:ascii="Times New Roman" w:hAnsi="Times New Roman" w:eastAsia="宋体" w:cs="Times New Roman"/>
          <w:color w:val="000000"/>
          <w:kern w:val="2"/>
          <w:sz w:val="24"/>
          <w:szCs w:val="20"/>
          <w:lang w:val="en-US" w:eastAsia="zh-CN" w:bidi="ar-SA"/>
        </w:rPr>
        <w:t>、发布、</w:t>
      </w:r>
      <w:r>
        <w:rPr>
          <w:rFonts w:hint="eastAsia" w:cs="Times New Roman"/>
          <w:color w:val="000000"/>
          <w:kern w:val="2"/>
          <w:sz w:val="24"/>
          <w:szCs w:val="20"/>
          <w:lang w:val="en-US" w:eastAsia="zh-CN" w:bidi="ar-SA"/>
        </w:rPr>
        <w:t>结果分析</w:t>
      </w:r>
      <w:r>
        <w:rPr>
          <w:rFonts w:ascii="Times New Roman" w:hAnsi="Times New Roman" w:eastAsia="宋体" w:cs="Times New Roman"/>
          <w:color w:val="000000"/>
          <w:kern w:val="2"/>
          <w:sz w:val="24"/>
          <w:szCs w:val="20"/>
          <w:lang w:val="en-US" w:eastAsia="zh-CN" w:bidi="ar-SA"/>
        </w:rPr>
        <w:t>等功能。</w:t>
      </w:r>
    </w:p>
    <w:p w14:paraId="1FE54E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AI智能客服模块：提供</w:t>
      </w:r>
      <w:r>
        <w:rPr>
          <w:rFonts w:hint="eastAsia" w:cs="Times New Roman"/>
          <w:color w:val="000000"/>
          <w:kern w:val="2"/>
          <w:sz w:val="24"/>
          <w:szCs w:val="20"/>
          <w:lang w:val="en-US" w:eastAsia="zh-CN" w:bidi="ar-SA"/>
        </w:rPr>
        <w:t>基础的回答和建议，能够</w:t>
      </w:r>
      <w:r>
        <w:rPr>
          <w:rFonts w:ascii="Times New Roman" w:hAnsi="Times New Roman" w:eastAsia="宋体" w:cs="Times New Roman"/>
          <w:color w:val="000000"/>
          <w:kern w:val="2"/>
          <w:sz w:val="24"/>
          <w:szCs w:val="20"/>
          <w:lang w:val="en-US" w:eastAsia="zh-CN" w:bidi="ar-SA"/>
        </w:rPr>
        <w:t>自动回复</w:t>
      </w:r>
      <w:r>
        <w:rPr>
          <w:rFonts w:hint="eastAsia" w:cs="Times New Roman"/>
          <w:color w:val="000000"/>
          <w:kern w:val="2"/>
          <w:sz w:val="24"/>
          <w:szCs w:val="20"/>
          <w:lang w:val="en-US" w:eastAsia="zh-CN" w:bidi="ar-SA"/>
        </w:rPr>
        <w:t>并进行</w:t>
      </w:r>
      <w:r>
        <w:rPr>
          <w:rFonts w:ascii="Times New Roman" w:hAnsi="Times New Roman" w:eastAsia="宋体" w:cs="Times New Roman"/>
          <w:color w:val="000000"/>
          <w:kern w:val="2"/>
          <w:sz w:val="24"/>
          <w:szCs w:val="20"/>
          <w:lang w:val="en-US" w:eastAsia="zh-CN" w:bidi="ar-SA"/>
        </w:rPr>
        <w:t>情感分析，</w:t>
      </w:r>
      <w:r>
        <w:rPr>
          <w:rFonts w:hint="eastAsia" w:cs="Times New Roman"/>
          <w:color w:val="000000"/>
          <w:kern w:val="2"/>
          <w:sz w:val="24"/>
          <w:szCs w:val="20"/>
          <w:lang w:val="en-US" w:eastAsia="zh-CN" w:bidi="ar-SA"/>
        </w:rPr>
        <w:t>帮助学生快速了解到相关的心理知识。</w:t>
      </w:r>
    </w:p>
    <w:p w14:paraId="03DACB5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数据统计与分析模块：对系统使用情况、用户行为进行数据分析，</w:t>
      </w:r>
      <w:r>
        <w:rPr>
          <w:rFonts w:hint="eastAsia" w:cs="Times New Roman"/>
          <w:color w:val="000000"/>
          <w:kern w:val="2"/>
          <w:sz w:val="24"/>
          <w:szCs w:val="20"/>
          <w:lang w:val="en-US" w:eastAsia="zh-CN" w:bidi="ar-SA"/>
        </w:rPr>
        <w:t>帮助</w:t>
      </w:r>
      <w:r>
        <w:rPr>
          <w:rFonts w:ascii="Times New Roman" w:hAnsi="Times New Roman" w:eastAsia="宋体" w:cs="Times New Roman"/>
          <w:color w:val="000000"/>
          <w:kern w:val="2"/>
          <w:sz w:val="24"/>
          <w:szCs w:val="20"/>
          <w:lang w:val="en-US" w:eastAsia="zh-CN" w:bidi="ar-SA"/>
        </w:rPr>
        <w:t>管理员</w:t>
      </w:r>
      <w:r>
        <w:rPr>
          <w:rFonts w:hint="eastAsia" w:cs="Times New Roman"/>
          <w:color w:val="000000"/>
          <w:kern w:val="2"/>
          <w:sz w:val="24"/>
          <w:szCs w:val="20"/>
          <w:lang w:val="en-US" w:eastAsia="zh-CN" w:bidi="ar-SA"/>
        </w:rPr>
        <w:t>更好的分析用户、系统。</w:t>
      </w:r>
    </w:p>
    <w:p w14:paraId="143D166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每个模块之间通过</w:t>
      </w:r>
      <w:r>
        <w:rPr>
          <w:rFonts w:hint="eastAsia" w:cs="Times New Roman"/>
          <w:color w:val="000000"/>
          <w:kern w:val="2"/>
          <w:sz w:val="24"/>
          <w:szCs w:val="20"/>
          <w:lang w:val="en-US" w:eastAsia="zh-CN" w:bidi="ar-SA"/>
        </w:rPr>
        <w:t>相互独立，分别开发</w:t>
      </w:r>
      <w:r>
        <w:rPr>
          <w:rFonts w:ascii="Times New Roman" w:hAnsi="Times New Roman" w:eastAsia="宋体" w:cs="Times New Roman"/>
          <w:color w:val="000000"/>
          <w:kern w:val="2"/>
          <w:sz w:val="24"/>
          <w:szCs w:val="20"/>
          <w:lang w:val="en-US" w:eastAsia="zh-CN" w:bidi="ar-SA"/>
        </w:rPr>
        <w:t>，确保各个模块之间的高内聚和低耦合</w:t>
      </w:r>
      <w:r>
        <w:rPr>
          <w:rFonts w:hint="eastAsia" w:cs="Times New Roman"/>
          <w:color w:val="000000"/>
          <w:kern w:val="2"/>
          <w:sz w:val="24"/>
          <w:szCs w:val="20"/>
          <w:lang w:val="en-US" w:eastAsia="zh-CN" w:bidi="ar-SA"/>
        </w:rPr>
        <w:t>，便于维护和扩展。</w:t>
      </w:r>
    </w:p>
    <w:p w14:paraId="30C10D6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02" w:name="_Toc29068"/>
      <w:bookmarkStart w:id="103" w:name="_Toc14182"/>
      <w:bookmarkStart w:id="104" w:name="_Toc20262"/>
      <w:r>
        <w:rPr>
          <w:rFonts w:hint="default" w:ascii="黑体" w:hAnsi="黑体" w:eastAsia="黑体" w:cs="黑体"/>
          <w:kern w:val="2"/>
          <w:sz w:val="28"/>
          <w:szCs w:val="28"/>
          <w:lang w:val="en-US" w:eastAsia="zh-CN" w:bidi="ar-SA"/>
        </w:rPr>
        <w:t>3.2 技术选型</w:t>
      </w:r>
      <w:bookmarkEnd w:id="102"/>
      <w:bookmarkEnd w:id="103"/>
      <w:bookmarkEnd w:id="104"/>
    </w:p>
    <w:p w14:paraId="7D30FEB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5" w:name="_Toc20301"/>
      <w:bookmarkStart w:id="106" w:name="_Toc26251"/>
      <w:r>
        <w:rPr>
          <w:rFonts w:hint="default" w:ascii="Times New Roman" w:hAnsi="Times New Roman" w:eastAsia="黑体" w:cs="Times New Roman"/>
          <w:b w:val="0"/>
          <w:bCs w:val="0"/>
          <w:kern w:val="2"/>
          <w:sz w:val="24"/>
          <w:szCs w:val="24"/>
          <w:lang w:val="en-US" w:eastAsia="zh-CN" w:bidi="ar-SA"/>
        </w:rPr>
        <w:t>3.2.1 前端技术选型</w:t>
      </w:r>
      <w:bookmarkEnd w:id="105"/>
      <w:bookmarkEnd w:id="106"/>
    </w:p>
    <w:p w14:paraId="29D1AFB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本系统前端部分采用了</w:t>
      </w:r>
      <w:r>
        <w:rPr>
          <w:rFonts w:hint="default" w:ascii="Times New Roman" w:hAnsi="Times New Roman" w:eastAsia="宋体" w:cs="Times New Roman"/>
          <w:sz w:val="24"/>
          <w:szCs w:val="24"/>
        </w:rPr>
        <w:t>JavaScript</w:t>
      </w:r>
      <w:r>
        <w:rPr>
          <w:rFonts w:ascii="宋体" w:hAnsi="宋体" w:eastAsia="宋体" w:cs="宋体"/>
          <w:sz w:val="24"/>
          <w:szCs w:val="24"/>
        </w:rPr>
        <w:t>与</w:t>
      </w:r>
      <w:r>
        <w:rPr>
          <w:rFonts w:hint="default" w:ascii="Times New Roman" w:hAnsi="Times New Roman" w:eastAsia="宋体" w:cs="Times New Roman"/>
          <w:sz w:val="24"/>
          <w:szCs w:val="24"/>
        </w:rPr>
        <w:t>Vue.js</w:t>
      </w:r>
      <w:r>
        <w:rPr>
          <w:rFonts w:ascii="宋体" w:hAnsi="宋体" w:eastAsia="宋体" w:cs="宋体"/>
          <w:sz w:val="24"/>
          <w:szCs w:val="24"/>
        </w:rPr>
        <w:t xml:space="preserve">作为主要开发工具，其中 </w:t>
      </w:r>
      <w:r>
        <w:rPr>
          <w:rFonts w:hint="default" w:ascii="Times New Roman" w:hAnsi="Times New Roman" w:eastAsia="宋体" w:cs="Times New Roman"/>
          <w:sz w:val="24"/>
          <w:szCs w:val="24"/>
        </w:rPr>
        <w:t xml:space="preserve">Vue.js </w:t>
      </w:r>
      <w:r>
        <w:rPr>
          <w:rFonts w:ascii="宋体" w:hAnsi="宋体" w:eastAsia="宋体" w:cs="宋体"/>
          <w:sz w:val="24"/>
          <w:szCs w:val="24"/>
        </w:rPr>
        <w:t>作为轻量级渐进式框架，具备良好的可扩展性与开发友好性，已被广泛应用于现代</w:t>
      </w:r>
      <w:r>
        <w:rPr>
          <w:rFonts w:hint="default" w:ascii="Times New Roman" w:hAnsi="Times New Roman" w:eastAsia="宋体" w:cs="Times New Roman"/>
          <w:sz w:val="24"/>
          <w:szCs w:val="24"/>
        </w:rPr>
        <w:t>Web</w:t>
      </w:r>
      <w:r>
        <w:rPr>
          <w:rFonts w:ascii="宋体" w:hAnsi="宋体" w:eastAsia="宋体" w:cs="宋体"/>
          <w:sz w:val="24"/>
          <w:szCs w:val="24"/>
        </w:rPr>
        <w:t>项目中。基于本系统对用户交互性、响应速度及界面可维护性的需求，</w:t>
      </w:r>
      <w:r>
        <w:rPr>
          <w:rFonts w:hint="default" w:ascii="Times New Roman" w:hAnsi="Times New Roman" w:eastAsia="宋体" w:cs="Times New Roman"/>
          <w:sz w:val="24"/>
          <w:szCs w:val="24"/>
        </w:rPr>
        <w:t xml:space="preserve">Vue </w:t>
      </w:r>
      <w:r>
        <w:rPr>
          <w:rFonts w:ascii="宋体" w:hAnsi="宋体" w:eastAsia="宋体" w:cs="宋体"/>
          <w:sz w:val="24"/>
          <w:szCs w:val="24"/>
        </w:rPr>
        <w:t>的特性能够充分满足开发目标。</w:t>
      </w:r>
    </w:p>
    <w:p w14:paraId="10AD775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hint="default" w:ascii="Times New Roman" w:hAnsi="Times New Roman" w:eastAsia="宋体" w:cs="Times New Roman"/>
          <w:sz w:val="24"/>
          <w:szCs w:val="24"/>
        </w:rPr>
        <w:t>Vue</w:t>
      </w:r>
      <w:r>
        <w:rPr>
          <w:rFonts w:ascii="宋体" w:hAnsi="宋体" w:eastAsia="宋体" w:cs="宋体"/>
          <w:sz w:val="24"/>
          <w:szCs w:val="24"/>
        </w:rPr>
        <w:t>最为突出的优势之一在于其响应式的数据绑定能力。该机制允许开发者在数据状态变更时，页面内容能够自动同步更新，避免了传统</w:t>
      </w:r>
      <w:r>
        <w:rPr>
          <w:rFonts w:hint="default" w:ascii="Times New Roman" w:hAnsi="Times New Roman" w:eastAsia="宋体" w:cs="Times New Roman"/>
          <w:sz w:val="24"/>
          <w:szCs w:val="24"/>
        </w:rPr>
        <w:t>DOM</w:t>
      </w:r>
      <w:r>
        <w:rPr>
          <w:rFonts w:ascii="宋体" w:hAnsi="宋体" w:eastAsia="宋体" w:cs="宋体"/>
          <w:sz w:val="24"/>
          <w:szCs w:val="24"/>
        </w:rPr>
        <w:t>操作的繁琐步骤。这一特点在实现心理测评答题、在线聊天咨询等高频率交互场景时，能够显著提升用户体验与界面实时性。</w:t>
      </w:r>
    </w:p>
    <w:p w14:paraId="387F3F7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此外，</w:t>
      </w:r>
      <w:r>
        <w:rPr>
          <w:rFonts w:hint="default" w:ascii="Times New Roman" w:hAnsi="Times New Roman" w:eastAsia="宋体" w:cs="Times New Roman"/>
          <w:sz w:val="24"/>
          <w:szCs w:val="24"/>
        </w:rPr>
        <w:t>Vue</w:t>
      </w:r>
      <w:r>
        <w:rPr>
          <w:rFonts w:ascii="宋体" w:hAnsi="宋体" w:eastAsia="宋体" w:cs="宋体"/>
          <w:sz w:val="24"/>
          <w:szCs w:val="24"/>
        </w:rPr>
        <w:t xml:space="preserve"> 鼓励组件化开发思维。通过将系统中的各功能模块如用户登录、心理咨询卡片、量表答题区、文章浏览页等拆分为独立的组件，能够实现数据、样式与业务逻辑的局部管理，进而增强代码复用性、可读性与协作效率。这种结构对于支持团队协同开发具有显著优势。</w:t>
      </w:r>
    </w:p>
    <w:p w14:paraId="4492E94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在生态系统方面，</w:t>
      </w:r>
      <w:r>
        <w:rPr>
          <w:rFonts w:hint="default" w:ascii="Times New Roman" w:hAnsi="Times New Roman" w:eastAsia="宋体" w:cs="Times New Roman"/>
          <w:sz w:val="24"/>
          <w:szCs w:val="24"/>
        </w:rPr>
        <w:t>Vue</w:t>
      </w:r>
      <w:r>
        <w:rPr>
          <w:rFonts w:ascii="宋体" w:hAnsi="宋体" w:eastAsia="宋体" w:cs="宋体"/>
          <w:sz w:val="24"/>
          <w:szCs w:val="24"/>
        </w:rPr>
        <w:t>拥有完善的配套工具与扩展库。配合</w:t>
      </w:r>
      <w:r>
        <w:rPr>
          <w:rFonts w:hint="default" w:ascii="Times New Roman" w:hAnsi="Times New Roman" w:eastAsia="宋体" w:cs="Times New Roman"/>
          <w:sz w:val="24"/>
          <w:szCs w:val="24"/>
        </w:rPr>
        <w:t>Vue Router</w:t>
      </w:r>
      <w:r>
        <w:rPr>
          <w:rFonts w:ascii="宋体" w:hAnsi="宋体" w:eastAsia="宋体" w:cs="宋体"/>
          <w:sz w:val="24"/>
          <w:szCs w:val="24"/>
        </w:rPr>
        <w:t>实现前端路由管理，可以支持系统页面间的无刷新跳转，提升用户操作的连贯性；使用 Vuex 进行应用级状态管理，有助于维护如用户登录信息、会话记录等共享数据的一致性，简化组件间的数据交互流程。此外，通过</w:t>
      </w:r>
      <w:r>
        <w:rPr>
          <w:rFonts w:hint="default" w:ascii="Times New Roman" w:hAnsi="Times New Roman" w:eastAsia="宋体" w:cs="Times New Roman"/>
          <w:sz w:val="24"/>
          <w:szCs w:val="24"/>
        </w:rPr>
        <w:t>Vue CLI</w:t>
      </w:r>
      <w:r>
        <w:rPr>
          <w:rFonts w:ascii="宋体" w:hAnsi="宋体" w:eastAsia="宋体" w:cs="宋体"/>
          <w:sz w:val="24"/>
          <w:szCs w:val="24"/>
        </w:rPr>
        <w:t>工具可以统一项目的构建流程，提升开发与部署的标准化程度。</w:t>
      </w:r>
    </w:p>
    <w:p w14:paraId="53F5737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lang w:val="en-US" w:eastAsia="zh-CN"/>
        </w:rPr>
      </w:pPr>
      <w:r>
        <w:rPr>
          <w:rFonts w:ascii="宋体" w:hAnsi="宋体" w:eastAsia="宋体" w:cs="宋体"/>
          <w:sz w:val="24"/>
          <w:szCs w:val="24"/>
        </w:rPr>
        <w:t>页面设计上引入了</w:t>
      </w:r>
      <w:r>
        <w:rPr>
          <w:rFonts w:hint="default" w:ascii="Times New Roman" w:hAnsi="Times New Roman" w:eastAsia="宋体" w:cs="Times New Roman"/>
          <w:sz w:val="24"/>
          <w:szCs w:val="24"/>
        </w:rPr>
        <w:t>Element UI</w:t>
      </w:r>
      <w:r>
        <w:rPr>
          <w:rFonts w:ascii="宋体" w:hAnsi="宋体" w:eastAsia="宋体" w:cs="宋体"/>
          <w:sz w:val="24"/>
          <w:szCs w:val="24"/>
        </w:rPr>
        <w:t>作为主要的前端UI组件库。该框架提供了丰富且易用的界面组件，如表单、弹窗、标签页、分页器等，开发者可直接调用现成组件以快速构建页面，避免重复造轮子，提升开发效率。例如在预约功能模块中，结合使用日期选择器组件与时间段选择器可以实现医生排班信息的可视化与交互操作。同时，</w:t>
      </w:r>
      <w:r>
        <w:rPr>
          <w:rFonts w:hint="default" w:ascii="Times New Roman" w:hAnsi="Times New Roman" w:eastAsia="宋体" w:cs="Times New Roman"/>
          <w:sz w:val="24"/>
          <w:szCs w:val="24"/>
        </w:rPr>
        <w:t>Element UI</w:t>
      </w:r>
      <w:r>
        <w:rPr>
          <w:rFonts w:ascii="宋体" w:hAnsi="宋体" w:eastAsia="宋体" w:cs="宋体"/>
          <w:sz w:val="24"/>
          <w:szCs w:val="24"/>
        </w:rPr>
        <w:t>提供的响应式设计能力确保系统在多种屏幕设备上均能良好展现，满足本系统对跨终端兼容性的基本需求。</w:t>
      </w:r>
    </w:p>
    <w:p w14:paraId="298D59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7" w:name="_Toc21872"/>
      <w:bookmarkStart w:id="108" w:name="_Toc29092"/>
      <w:r>
        <w:rPr>
          <w:rFonts w:hint="default" w:ascii="Times New Roman" w:hAnsi="Times New Roman" w:eastAsia="黑体" w:cs="Times New Roman"/>
          <w:b w:val="0"/>
          <w:bCs w:val="0"/>
          <w:kern w:val="2"/>
          <w:sz w:val="24"/>
          <w:szCs w:val="24"/>
          <w:lang w:val="en-US" w:eastAsia="zh-CN" w:bidi="ar-SA"/>
        </w:rPr>
        <w:t>3.2.2 后端技术选型</w:t>
      </w:r>
      <w:bookmarkEnd w:id="107"/>
      <w:bookmarkEnd w:id="108"/>
    </w:p>
    <w:p w14:paraId="123C4E7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本系统后端采用了目前广泛应用于企业级开发的</w:t>
      </w:r>
      <w:r>
        <w:rPr>
          <w:rFonts w:hint="default" w:ascii="Times New Roman" w:hAnsi="Times New Roman" w:eastAsia="宋体" w:cs="Times New Roman"/>
          <w:sz w:val="24"/>
          <w:szCs w:val="24"/>
        </w:rPr>
        <w:t>Spring Boot</w:t>
      </w:r>
      <w:r>
        <w:rPr>
          <w:rFonts w:ascii="宋体" w:hAnsi="宋体" w:eastAsia="宋体" w:cs="宋体"/>
          <w:sz w:val="24"/>
          <w:szCs w:val="24"/>
        </w:rPr>
        <w:t>框架。作为 Spring 全家桶的重要一员，</w:t>
      </w:r>
      <w:r>
        <w:rPr>
          <w:rFonts w:hint="default" w:ascii="Times New Roman" w:hAnsi="Times New Roman" w:eastAsia="宋体" w:cs="Times New Roman"/>
          <w:sz w:val="24"/>
          <w:szCs w:val="24"/>
        </w:rPr>
        <w:t>Spring Boot</w:t>
      </w:r>
      <w:r>
        <w:rPr>
          <w:rFonts w:ascii="宋体" w:hAnsi="宋体" w:eastAsia="宋体" w:cs="宋体"/>
          <w:sz w:val="24"/>
          <w:szCs w:val="24"/>
        </w:rPr>
        <w:t>在继承</w:t>
      </w:r>
      <w:r>
        <w:rPr>
          <w:rFonts w:hint="default" w:ascii="Times New Roman" w:hAnsi="Times New Roman" w:eastAsia="宋体" w:cs="Times New Roman"/>
          <w:sz w:val="24"/>
          <w:szCs w:val="24"/>
        </w:rPr>
        <w:t>Spring</w:t>
      </w:r>
      <w:r>
        <w:rPr>
          <w:rFonts w:ascii="宋体" w:hAnsi="宋体" w:eastAsia="宋体" w:cs="宋体"/>
          <w:sz w:val="24"/>
          <w:szCs w:val="24"/>
        </w:rPr>
        <w:t>原有强大功能的基础上，简化了配置过程，并通过集成化设计提升了开发效率，特别适合构建结构复杂、逻辑严密的Web应用。</w:t>
      </w:r>
    </w:p>
    <w:p w14:paraId="4DD340E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Spring Boot的“约定优于配置”理念是其提升开发效率的核心优势之一。传统开发中大量XML配置被注解与自动装配机制所替代，使得功能模块的集成变得更加快捷。对于本项目这种模块多、开发周期紧的系统而言，</w:t>
      </w:r>
      <w:r>
        <w:rPr>
          <w:rFonts w:hint="default" w:ascii="Times New Roman" w:hAnsi="Times New Roman" w:eastAsia="宋体" w:cs="Times New Roman"/>
          <w:sz w:val="24"/>
          <w:szCs w:val="24"/>
        </w:rPr>
        <w:t>Spring Boot</w:t>
      </w:r>
      <w:r>
        <w:rPr>
          <w:rFonts w:ascii="宋体" w:hAnsi="宋体" w:eastAsia="宋体" w:cs="宋体"/>
          <w:sz w:val="24"/>
          <w:szCs w:val="24"/>
        </w:rPr>
        <w:t>提供了极大的便利。</w:t>
      </w:r>
    </w:p>
    <w:p w14:paraId="03240E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在功能集成方面，</w:t>
      </w:r>
      <w:r>
        <w:rPr>
          <w:rFonts w:hint="default" w:ascii="Times New Roman" w:hAnsi="Times New Roman" w:eastAsia="宋体" w:cs="Times New Roman"/>
          <w:sz w:val="24"/>
          <w:szCs w:val="24"/>
        </w:rPr>
        <w:t>Spring Boot</w:t>
      </w:r>
      <w:r>
        <w:rPr>
          <w:rFonts w:ascii="宋体" w:hAnsi="宋体" w:eastAsia="宋体" w:cs="宋体"/>
          <w:sz w:val="24"/>
          <w:szCs w:val="24"/>
        </w:rPr>
        <w:t xml:space="preserve">可以轻松整合包括 </w:t>
      </w:r>
      <w:r>
        <w:rPr>
          <w:rFonts w:hint="default" w:ascii="Times New Roman" w:hAnsi="Times New Roman" w:eastAsia="宋体" w:cs="Times New Roman"/>
          <w:sz w:val="24"/>
          <w:szCs w:val="24"/>
        </w:rPr>
        <w:t>Spring MVC</w:t>
      </w:r>
      <w:r>
        <w:rPr>
          <w:rFonts w:ascii="宋体" w:hAnsi="宋体" w:eastAsia="宋体" w:cs="宋体"/>
          <w:sz w:val="24"/>
          <w:szCs w:val="24"/>
        </w:rPr>
        <w:t>、</w:t>
      </w:r>
      <w:r>
        <w:rPr>
          <w:rFonts w:hint="default" w:ascii="Times New Roman" w:hAnsi="Times New Roman" w:eastAsia="宋体" w:cs="Times New Roman"/>
          <w:sz w:val="24"/>
          <w:szCs w:val="24"/>
        </w:rPr>
        <w:t>Spring Data JPA</w:t>
      </w:r>
      <w:r>
        <w:rPr>
          <w:rFonts w:ascii="宋体" w:hAnsi="宋体" w:eastAsia="宋体" w:cs="宋体"/>
          <w:sz w:val="24"/>
          <w:szCs w:val="24"/>
        </w:rPr>
        <w:t>、</w:t>
      </w:r>
      <w:r>
        <w:rPr>
          <w:rFonts w:hint="default" w:ascii="Times New Roman" w:hAnsi="Times New Roman" w:eastAsia="宋体" w:cs="Times New Roman"/>
          <w:sz w:val="24"/>
          <w:szCs w:val="24"/>
        </w:rPr>
        <w:t>Spring AOP</w:t>
      </w:r>
      <w:r>
        <w:rPr>
          <w:rFonts w:ascii="宋体" w:hAnsi="宋体" w:eastAsia="宋体" w:cs="宋体"/>
          <w:sz w:val="24"/>
          <w:szCs w:val="24"/>
        </w:rPr>
        <w:t>以及</w:t>
      </w:r>
      <w:r>
        <w:rPr>
          <w:rFonts w:hint="default" w:ascii="Times New Roman" w:hAnsi="Times New Roman" w:eastAsia="宋体" w:cs="Times New Roman"/>
          <w:sz w:val="24"/>
          <w:szCs w:val="24"/>
        </w:rPr>
        <w:t>Spring Security</w:t>
      </w:r>
      <w:r>
        <w:rPr>
          <w:rFonts w:ascii="宋体" w:hAnsi="宋体" w:eastAsia="宋体" w:cs="宋体"/>
          <w:sz w:val="24"/>
          <w:szCs w:val="24"/>
        </w:rPr>
        <w:t>等在内的多种核心模块。系统可借助这些工具高效实现数据库操作、权限认证、日志记录与接口开发等常用功能，降低系统的耦合度，增强整体一致性与扩展性。</w:t>
      </w:r>
    </w:p>
    <w:p w14:paraId="430FE51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rPr>
      </w:pPr>
      <w:r>
        <w:rPr>
          <w:rFonts w:ascii="宋体" w:hAnsi="宋体" w:eastAsia="宋体" w:cs="宋体"/>
          <w:sz w:val="24"/>
          <w:szCs w:val="24"/>
        </w:rPr>
        <w:t>在安全性方面，系统引入了</w:t>
      </w:r>
      <w:r>
        <w:rPr>
          <w:rFonts w:hint="default" w:ascii="Times New Roman" w:hAnsi="Times New Roman" w:eastAsia="宋体" w:cs="Times New Roman"/>
          <w:sz w:val="24"/>
          <w:szCs w:val="24"/>
        </w:rPr>
        <w:t>Spring Security</w:t>
      </w:r>
      <w:r>
        <w:rPr>
          <w:rFonts w:ascii="宋体" w:hAnsi="宋体" w:eastAsia="宋体" w:cs="宋体"/>
          <w:sz w:val="24"/>
          <w:szCs w:val="24"/>
        </w:rPr>
        <w:t>框架用于处理身份认证与权限控制问题。同时，通过</w:t>
      </w:r>
      <w:r>
        <w:rPr>
          <w:rFonts w:hint="default" w:ascii="Times New Roman" w:hAnsi="Times New Roman" w:eastAsia="宋体" w:cs="Times New Roman"/>
          <w:sz w:val="24"/>
          <w:szCs w:val="24"/>
        </w:rPr>
        <w:t>JWT（JSON Web Token）</w:t>
      </w:r>
      <w:r>
        <w:rPr>
          <w:rFonts w:ascii="宋体" w:hAnsi="宋体" w:eastAsia="宋体" w:cs="宋体"/>
          <w:sz w:val="24"/>
          <w:szCs w:val="24"/>
        </w:rPr>
        <w:t>机制实现用户身份信息的加密传输和会话有效管理，有效提升系统的安全防护能力。该方式不仅简化了用户登录</w:t>
      </w:r>
      <w:r>
        <w:rPr>
          <w:rFonts w:hint="eastAsia" w:ascii="宋体" w:hAnsi="宋体" w:cs="宋体"/>
          <w:sz w:val="24"/>
          <w:szCs w:val="24"/>
          <w:lang w:val="en-US" w:eastAsia="zh-CN"/>
        </w:rPr>
        <w:t>的</w:t>
      </w:r>
      <w:r>
        <w:rPr>
          <w:rFonts w:ascii="宋体" w:hAnsi="宋体" w:eastAsia="宋体" w:cs="宋体"/>
          <w:sz w:val="24"/>
          <w:szCs w:val="24"/>
        </w:rPr>
        <w:t>流程，还可在保持无状态的前提下实现权限验证，提高了系统的健壮性和可伸缩性。</w:t>
      </w:r>
    </w:p>
    <w:p w14:paraId="5229831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sz w:val="24"/>
          <w:szCs w:val="24"/>
          <w:lang w:val="en-US" w:eastAsia="zh-CN"/>
        </w:rPr>
      </w:pPr>
      <w:r>
        <w:rPr>
          <w:rFonts w:ascii="宋体" w:hAnsi="宋体" w:eastAsia="宋体" w:cs="宋体"/>
          <w:sz w:val="24"/>
          <w:szCs w:val="24"/>
        </w:rPr>
        <w:t>总体来看，</w:t>
      </w:r>
      <w:r>
        <w:rPr>
          <w:rFonts w:hint="default" w:ascii="Times New Roman" w:hAnsi="Times New Roman" w:eastAsia="宋体" w:cs="Times New Roman"/>
          <w:sz w:val="24"/>
          <w:szCs w:val="24"/>
        </w:rPr>
        <w:t>Spring Boot</w:t>
      </w:r>
      <w:r>
        <w:rPr>
          <w:rFonts w:ascii="宋体" w:hAnsi="宋体" w:eastAsia="宋体" w:cs="宋体"/>
          <w:sz w:val="24"/>
          <w:szCs w:val="24"/>
        </w:rPr>
        <w:t>为系统后端开发提供了稳定、高效且易于扩展的开发环境，是本项目实现复杂业务需求的理想选择。</w:t>
      </w:r>
    </w:p>
    <w:p w14:paraId="443D52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09" w:name="_Toc28780"/>
      <w:bookmarkStart w:id="110" w:name="_Toc23817"/>
      <w:r>
        <w:rPr>
          <w:rFonts w:hint="default" w:ascii="Times New Roman" w:hAnsi="Times New Roman" w:eastAsia="黑体" w:cs="Times New Roman"/>
          <w:b w:val="0"/>
          <w:bCs w:val="0"/>
          <w:kern w:val="2"/>
          <w:sz w:val="24"/>
          <w:szCs w:val="24"/>
          <w:lang w:val="en-US" w:eastAsia="zh-CN" w:bidi="ar-SA"/>
        </w:rPr>
        <w:t>3.2.3 数据库技术选型</w:t>
      </w:r>
      <w:bookmarkEnd w:id="109"/>
      <w:bookmarkEnd w:id="110"/>
    </w:p>
    <w:p w14:paraId="4AA1D75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本系统采用了MySQL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数据库，主要基于以下考虑：</w:t>
      </w:r>
    </w:p>
    <w:p w14:paraId="737658A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稳定性与性能：MySQL是开源的关系型数据库，广泛应用于各类系统，具有良好的稳定性和性能表现。</w:t>
      </w:r>
    </w:p>
    <w:p w14:paraId="5C6CF3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支持复杂查询：MySQL支持SQL标准语法，能够方便地进行复杂的查询操作</w:t>
      </w:r>
      <w:r>
        <w:rPr>
          <w:rFonts w:hint="eastAsia" w:cs="Times New Roman"/>
          <w:color w:val="000000"/>
          <w:kern w:val="2"/>
          <w:sz w:val="24"/>
          <w:szCs w:val="20"/>
          <w:lang w:val="en-US" w:eastAsia="zh-CN" w:bidi="ar-SA"/>
        </w:rPr>
        <w:t>，便于扩展。</w:t>
      </w:r>
    </w:p>
    <w:p w14:paraId="75C1B78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cs="Times New Roman"/>
          <w:color w:val="000000"/>
          <w:kern w:val="2"/>
          <w:sz w:val="24"/>
          <w:szCs w:val="20"/>
          <w:lang w:val="en-US" w:eastAsia="zh-CN" w:bidi="ar-SA"/>
        </w:rPr>
        <w:t>灵活性：MongoDB 支持灵活的JSON格式数据，便于处理非结构化的数据。</w:t>
      </w:r>
    </w:p>
    <w:p w14:paraId="0A1D538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可扩展性：MySQL能够支持高并发的请求，且具有良好的数据备份与恢复功能，能够满足系统未来的扩展需求。</w:t>
      </w:r>
    </w:p>
    <w:p w14:paraId="5502949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为了保证数据的一致性与安全性，数据库设计中将采用适当的索引、事务控制等措施，确保系统在高并发情况下的稳定运行。</w:t>
      </w:r>
    </w:p>
    <w:p w14:paraId="794673A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11" w:name="_Toc4730"/>
      <w:bookmarkStart w:id="112" w:name="_Toc21504"/>
      <w:bookmarkStart w:id="113" w:name="_Toc26685"/>
      <w:r>
        <w:rPr>
          <w:rFonts w:hint="default" w:ascii="黑体" w:hAnsi="黑体" w:eastAsia="黑体" w:cs="黑体"/>
          <w:kern w:val="2"/>
          <w:sz w:val="28"/>
          <w:szCs w:val="28"/>
          <w:lang w:val="en-US" w:eastAsia="zh-CN" w:bidi="ar-SA"/>
        </w:rPr>
        <w:t>3.3 系统功能模块设计</w:t>
      </w:r>
      <w:bookmarkEnd w:id="111"/>
      <w:bookmarkEnd w:id="112"/>
      <w:bookmarkEnd w:id="113"/>
    </w:p>
    <w:p w14:paraId="0E9EBF3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在系统功能模块设计中包含管理员、心理医生以及学生的相关功能，也根据</w:t>
      </w:r>
      <w:r>
        <w:rPr>
          <w:rFonts w:hint="eastAsia" w:cs="Times New Roman"/>
          <w:color w:val="000000"/>
          <w:kern w:val="2"/>
          <w:sz w:val="24"/>
          <w:szCs w:val="20"/>
          <w:lang w:val="en-US" w:eastAsia="zh-CN" w:bidi="ar-SA"/>
        </w:rPr>
        <w:t>各角</w:t>
      </w:r>
      <w:r>
        <w:rPr>
          <w:rFonts w:hint="eastAsia" w:ascii="Times New Roman" w:hAnsi="Times New Roman" w:eastAsia="宋体" w:cs="Times New Roman"/>
          <w:color w:val="000000"/>
          <w:kern w:val="2"/>
          <w:sz w:val="24"/>
          <w:szCs w:val="20"/>
          <w:lang w:val="en-US" w:eastAsia="zh-CN" w:bidi="ar-SA"/>
        </w:rPr>
        <w:t>色的执行流程所设计出相关的功能模块。</w:t>
      </w:r>
    </w:p>
    <w:p w14:paraId="2F55F11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4577080" cy="1092835"/>
            <wp:effectExtent l="0" t="0" r="10160"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4577080" cy="1092835"/>
                    </a:xfrm>
                    <a:prstGeom prst="rect">
                      <a:avLst/>
                    </a:prstGeom>
                    <a:noFill/>
                    <a:ln>
                      <a:noFill/>
                    </a:ln>
                  </pic:spPr>
                </pic:pic>
              </a:graphicData>
            </a:graphic>
          </wp:inline>
        </w:drawing>
      </w:r>
    </w:p>
    <w:p w14:paraId="357EC1BB">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图3-2 系统功能模块图</w:t>
      </w:r>
    </w:p>
    <w:p w14:paraId="28DD8F4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4" w:name="_Toc8638"/>
      <w:bookmarkStart w:id="115" w:name="_Toc26137"/>
      <w:r>
        <w:rPr>
          <w:rFonts w:hint="default" w:ascii="Times New Roman" w:hAnsi="Times New Roman" w:eastAsia="黑体" w:cs="Times New Roman"/>
          <w:b w:val="0"/>
          <w:bCs w:val="0"/>
          <w:kern w:val="2"/>
          <w:sz w:val="24"/>
          <w:szCs w:val="24"/>
          <w:lang w:val="en-US" w:eastAsia="zh-CN" w:bidi="ar-SA"/>
        </w:rPr>
        <w:t>3.3.1 用户管理模块</w:t>
      </w:r>
      <w:bookmarkEnd w:id="114"/>
      <w:bookmarkEnd w:id="115"/>
    </w:p>
    <w:p w14:paraId="230E27B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用户管理模块涵盖了用户注册登录、角色权限划分以及用户信息维护等核心功能，旨在提供安全高效的用户交互与权限控制机制。具体功能如下：</w:t>
      </w:r>
    </w:p>
    <w:p w14:paraId="29B95C2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 xml:space="preserve">用户注册与登录：系统允许新用户通过用户名进行账号注册，注册信息需经管理员审核后方可激活账号以登录系统。在登录流程中，系统引入了 </w:t>
      </w:r>
      <w:r>
        <w:rPr>
          <w:rFonts w:hint="default" w:ascii="Times New Roman" w:hAnsi="Times New Roman" w:eastAsia="宋体" w:cs="Times New Roman"/>
          <w:color w:val="000000"/>
          <w:kern w:val="2"/>
          <w:sz w:val="24"/>
          <w:szCs w:val="20"/>
          <w:lang w:val="en-US" w:eastAsia="zh-CN" w:bidi="ar-SA"/>
        </w:rPr>
        <w:t>JWT（JSON Web Token）</w:t>
      </w:r>
      <w:r>
        <w:rPr>
          <w:rFonts w:ascii="Times New Roman" w:hAnsi="Times New Roman" w:eastAsia="宋体" w:cs="Times New Roman"/>
          <w:color w:val="000000"/>
          <w:kern w:val="2"/>
          <w:sz w:val="24"/>
          <w:szCs w:val="20"/>
          <w:lang w:val="en-US" w:eastAsia="zh-CN" w:bidi="ar-SA"/>
        </w:rPr>
        <w:t>机制来生成身份认证令牌。该令牌中包含用户的基本身份信息，并具备有效时限，用于后续接口访问的身份验证，确保用户会话的安全性。</w:t>
      </w:r>
    </w:p>
    <w:p w14:paraId="3615849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用户角色与权限管理：管理员可以对不同用户（</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医生、管理员）进行角色分配，并设置不同的访问权限。每个角色拥有不同的操作权限，比如学生只能查看自己的</w:t>
      </w:r>
      <w:r>
        <w:rPr>
          <w:rFonts w:hint="eastAsia" w:cs="Times New Roman"/>
          <w:color w:val="000000"/>
          <w:kern w:val="2"/>
          <w:sz w:val="24"/>
          <w:szCs w:val="20"/>
          <w:lang w:val="en-US" w:eastAsia="zh-CN" w:bidi="ar-SA"/>
        </w:rPr>
        <w:t>个人信息</w:t>
      </w:r>
      <w:r>
        <w:rPr>
          <w:rFonts w:ascii="Times New Roman" w:hAnsi="Times New Roman" w:eastAsia="宋体" w:cs="Times New Roman"/>
          <w:color w:val="000000"/>
          <w:kern w:val="2"/>
          <w:sz w:val="24"/>
          <w:szCs w:val="20"/>
          <w:lang w:val="en-US" w:eastAsia="zh-CN" w:bidi="ar-SA"/>
        </w:rPr>
        <w:t>，而医生则能</w:t>
      </w:r>
      <w:r>
        <w:rPr>
          <w:rFonts w:hint="eastAsia" w:cs="Times New Roman"/>
          <w:color w:val="000000"/>
          <w:kern w:val="2"/>
          <w:sz w:val="24"/>
          <w:szCs w:val="20"/>
          <w:lang w:val="en-US" w:eastAsia="zh-CN" w:bidi="ar-SA"/>
        </w:rPr>
        <w:t>查看学生</w:t>
      </w:r>
      <w:r>
        <w:rPr>
          <w:rFonts w:ascii="Times New Roman" w:hAnsi="Times New Roman" w:eastAsia="宋体" w:cs="Times New Roman"/>
          <w:color w:val="000000"/>
          <w:kern w:val="2"/>
          <w:sz w:val="24"/>
          <w:szCs w:val="20"/>
          <w:lang w:val="en-US" w:eastAsia="zh-CN" w:bidi="ar-SA"/>
        </w:rPr>
        <w:t>信息，管理员拥有最高权限，可以管理系统的所有方面</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确保系统的安全性。基于角色的访问控制（RBAC）被应用于整个系统，确保每个用户仅能访问与其角色相关的资源。这不仅提高了系统的安全性，也简化了权限管理</w:t>
      </w:r>
      <w:r>
        <w:rPr>
          <w:rFonts w:hint="eastAsia" w:cs="Times New Roman"/>
          <w:color w:val="000000"/>
          <w:kern w:val="2"/>
          <w:sz w:val="24"/>
          <w:szCs w:val="20"/>
          <w:lang w:val="en-US" w:eastAsia="zh-CN" w:bidi="ar-SA"/>
        </w:rPr>
        <w:t>。</w:t>
      </w:r>
    </w:p>
    <w:p w14:paraId="5C3992A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用户信息管理：</w:t>
      </w:r>
      <w:r>
        <w:rPr>
          <w:rFonts w:ascii="宋体" w:hAnsi="宋体" w:eastAsia="宋体" w:cs="宋体"/>
          <w:sz w:val="24"/>
          <w:szCs w:val="24"/>
        </w:rPr>
        <w:t>系统支持用户自主维护个人资料信息，如昵称、头像、联系方式等基本字段。此外，也允许用户拓展个性化信息，如兴趣标签、职业介绍等，以支持更丰富的用户展示与平台互动。</w:t>
      </w:r>
    </w:p>
    <w:p w14:paraId="7355BF4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通过这样的设计，用户管理模块不仅能有效地支持系统的基本运作，同时也能为用户提供安全、便捷的服务体验。</w:t>
      </w:r>
    </w:p>
    <w:p w14:paraId="6196648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对于不同角色的权限控制，采用RBAC的模型，如</w:t>
      </w:r>
      <w:r>
        <w:rPr>
          <w:rFonts w:hint="eastAsia" w:cs="Times New Roman"/>
          <w:color w:val="000000"/>
          <w:kern w:val="2"/>
          <w:sz w:val="24"/>
          <w:szCs w:val="20"/>
          <w:lang w:val="en-US" w:eastAsia="zh-CN" w:bidi="ar-SA"/>
        </w:rPr>
        <w:t>图3-3所示</w:t>
      </w:r>
      <w:r>
        <w:rPr>
          <w:rFonts w:hint="eastAsia" w:ascii="Times New Roman" w:hAnsi="Times New Roman" w:eastAsia="宋体" w:cs="Times New Roman"/>
          <w:color w:val="000000"/>
          <w:kern w:val="2"/>
          <w:sz w:val="24"/>
          <w:szCs w:val="20"/>
          <w:lang w:val="en-US" w:eastAsia="zh-CN" w:bidi="ar-SA"/>
        </w:rPr>
        <w:t>：</w:t>
      </w:r>
    </w:p>
    <w:p w14:paraId="6151DB9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61610" cy="1373505"/>
            <wp:effectExtent l="0" t="0" r="11430"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1"/>
                    <a:stretch>
                      <a:fillRect/>
                    </a:stretch>
                  </pic:blipFill>
                  <pic:spPr>
                    <a:xfrm>
                      <a:off x="0" y="0"/>
                      <a:ext cx="5261610" cy="1373505"/>
                    </a:xfrm>
                    <a:prstGeom prst="rect">
                      <a:avLst/>
                    </a:prstGeom>
                    <a:noFill/>
                    <a:ln>
                      <a:noFill/>
                    </a:ln>
                  </pic:spPr>
                </pic:pic>
              </a:graphicData>
            </a:graphic>
          </wp:inline>
        </w:drawing>
      </w:r>
    </w:p>
    <w:p w14:paraId="40077C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图3-3 权限控制图</w:t>
      </w:r>
    </w:p>
    <w:p w14:paraId="12683AB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6" w:name="_Toc26713"/>
      <w:bookmarkStart w:id="117" w:name="_Toc9089"/>
      <w:r>
        <w:rPr>
          <w:rFonts w:hint="default" w:ascii="Times New Roman" w:hAnsi="Times New Roman" w:eastAsia="黑体" w:cs="Times New Roman"/>
          <w:b w:val="0"/>
          <w:bCs w:val="0"/>
          <w:kern w:val="2"/>
          <w:sz w:val="24"/>
          <w:szCs w:val="24"/>
          <w:lang w:val="en-US" w:eastAsia="zh-CN" w:bidi="ar-SA"/>
        </w:rPr>
        <w:t>3.3.2 内容管理模块</w:t>
      </w:r>
      <w:bookmarkEnd w:id="116"/>
      <w:bookmarkEnd w:id="117"/>
    </w:p>
    <w:p w14:paraId="7284270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内容管理模块是心理健康教育平台的核心组件之一，它不仅支持内容的创建和发布，还确保了信息的有效传播和用户友好性。</w:t>
      </w:r>
    </w:p>
    <w:p w14:paraId="35FC6FF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内容管理模块主要包括心理健康文章、课程和视频的发布与管理功能。具体功能如下：</w:t>
      </w:r>
    </w:p>
    <w:p w14:paraId="45C3845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发布与审批：心理健康专家或医生可以利用平台提供的工具轻松地撰写文章、录制视频或设计课程。这些内容旨在提供科学的心理健康知识，帮助用户理解和应对各种心理问题。医生发布心理健康相关的内容，管理员负责审核这些内容的合规性与科学性</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一旦内容被批准并发布，系统应提供一个渠道让读者能够对内容提出反馈或建议，以便于后续改进</w:t>
      </w:r>
      <w:r>
        <w:rPr>
          <w:rFonts w:hint="eastAsia" w:cs="Times New Roman"/>
          <w:color w:val="000000"/>
          <w:kern w:val="2"/>
          <w:sz w:val="24"/>
          <w:szCs w:val="20"/>
          <w:lang w:val="en-US" w:eastAsia="zh-CN" w:bidi="ar-SA"/>
        </w:rPr>
        <w:t>。</w:t>
      </w:r>
    </w:p>
    <w:p w14:paraId="1A13364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内容分类与标签：每篇文章、课程和视频可以根据内容主题进行分类，根据心理健康的不同领域（如情绪管理、压力应对、人际关系等），每项内容都应归类到相应的类别中。这有助于</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快速定位他们感兴趣的主题</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除了基本分类外，还可以为每篇文章、视频或课程添加多个标签，以反映其特点或涵盖的具体话题。例如，“焦虑缓解”、“儿童心理学”、“职场压力”等标签可以帮助</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更精确地找到所需资源</w:t>
      </w:r>
      <w:r>
        <w:rPr>
          <w:rFonts w:hint="eastAsia" w:cs="Times New Roman"/>
          <w:color w:val="000000"/>
          <w:kern w:val="2"/>
          <w:sz w:val="24"/>
          <w:szCs w:val="20"/>
          <w:lang w:val="en-US" w:eastAsia="zh-CN" w:bidi="ar-SA"/>
        </w:rPr>
        <w:t>。</w:t>
      </w:r>
    </w:p>
    <w:p w14:paraId="284E2F6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内容展示与搜索：</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可以通过关键词、标签或分类进行内容搜索，系统根据用户的行为和兴趣进行个性化推荐。</w:t>
      </w:r>
    </w:p>
    <w:p w14:paraId="47463EB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通过上述措施，内容管理模块不仅促进了高质量心理健康教育资源的共享，也为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提供了便捷且个性化的学习途径。这样的设计有助于增强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的学习兴趣和效果，同时也维护了平台的专业形象和权威性。</w:t>
      </w:r>
    </w:p>
    <w:p w14:paraId="6652D24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p>
    <w:p w14:paraId="2E6B45C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18" w:name="_Toc31040"/>
      <w:bookmarkStart w:id="119" w:name="_Toc17947"/>
      <w:r>
        <w:rPr>
          <w:rFonts w:hint="default" w:ascii="Times New Roman" w:hAnsi="Times New Roman" w:eastAsia="黑体" w:cs="Times New Roman"/>
          <w:b w:val="0"/>
          <w:bCs w:val="0"/>
          <w:kern w:val="2"/>
          <w:sz w:val="24"/>
          <w:szCs w:val="24"/>
          <w:lang w:val="en-US" w:eastAsia="zh-CN" w:bidi="ar-SA"/>
        </w:rPr>
        <w:t>3.3.3 在线咨询模块</w:t>
      </w:r>
      <w:bookmarkEnd w:id="118"/>
      <w:bookmarkEnd w:id="119"/>
    </w:p>
    <w:p w14:paraId="540F1F7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宋体" w:hAnsi="宋体" w:eastAsia="宋体" w:cs="宋体"/>
          <w:sz w:val="24"/>
          <w:szCs w:val="24"/>
        </w:rPr>
        <w:t>内容管理模块作为校园心理健康平台的重要组成部分，承担着知识传播与资源管理的双重职责。该模块不仅支持心理健康内容的创建、组织与展示，还在确保内容科学性与用户可达性方面发挥着关键作用。</w:t>
      </w:r>
      <w:r>
        <w:rPr>
          <w:rFonts w:ascii="Times New Roman" w:hAnsi="Times New Roman" w:eastAsia="宋体" w:cs="Times New Roman"/>
          <w:color w:val="000000"/>
          <w:kern w:val="2"/>
          <w:sz w:val="24"/>
          <w:szCs w:val="20"/>
          <w:lang w:val="en-US" w:eastAsia="zh-CN" w:bidi="ar-SA"/>
        </w:rPr>
        <w:t>主要包括以下功能：</w:t>
      </w:r>
    </w:p>
    <w:p w14:paraId="1267F43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预约咨询：</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w:t>
      </w:r>
      <w:r>
        <w:rPr>
          <w:rFonts w:hint="eastAsia" w:cs="Times New Roman"/>
          <w:color w:val="000000"/>
          <w:kern w:val="2"/>
          <w:sz w:val="24"/>
          <w:szCs w:val="20"/>
          <w:lang w:val="en-US" w:eastAsia="zh-CN" w:bidi="ar-SA"/>
        </w:rPr>
        <w:t>通过系统</w:t>
      </w:r>
      <w:r>
        <w:rPr>
          <w:rFonts w:ascii="Times New Roman" w:hAnsi="Times New Roman" w:eastAsia="宋体" w:cs="Times New Roman"/>
          <w:color w:val="000000"/>
          <w:kern w:val="2"/>
          <w:sz w:val="24"/>
          <w:szCs w:val="20"/>
          <w:lang w:val="en-US" w:eastAsia="zh-CN" w:bidi="ar-SA"/>
        </w:rPr>
        <w:t>查看各个</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医生的空闲时间</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每个</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医生的</w:t>
      </w:r>
      <w:r>
        <w:rPr>
          <w:rFonts w:hint="eastAsia" w:cs="Times New Roman"/>
          <w:color w:val="000000"/>
          <w:kern w:val="2"/>
          <w:sz w:val="24"/>
          <w:szCs w:val="20"/>
          <w:lang w:val="en-US" w:eastAsia="zh-CN" w:bidi="ar-SA"/>
        </w:rPr>
        <w:t>时间排班</w:t>
      </w:r>
      <w:r>
        <w:rPr>
          <w:rFonts w:ascii="Times New Roman" w:hAnsi="Times New Roman" w:eastAsia="宋体" w:cs="Times New Roman"/>
          <w:color w:val="000000"/>
          <w:kern w:val="2"/>
          <w:sz w:val="24"/>
          <w:szCs w:val="20"/>
          <w:lang w:val="en-US" w:eastAsia="zh-CN" w:bidi="ar-SA"/>
        </w:rPr>
        <w:t>都清晰地标记出来，包括工作日、周末以及特定时段是否可用等信息，确保双方能够在合适的时间进行咨询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_Ref29280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[7]</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1FEFEC9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在线聊天与视频咨询：提供文字聊天和视频咨询功能，</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医生可以实时进行</w:t>
      </w:r>
      <w:r>
        <w:rPr>
          <w:rFonts w:hint="eastAsia" w:cs="Times New Roman"/>
          <w:color w:val="000000"/>
          <w:kern w:val="2"/>
          <w:sz w:val="24"/>
          <w:szCs w:val="20"/>
          <w:lang w:val="en-US" w:eastAsia="zh-CN" w:bidi="ar-SA"/>
        </w:rPr>
        <w:t>在线一对一的</w:t>
      </w:r>
      <w:r>
        <w:rPr>
          <w:rFonts w:ascii="Times New Roman" w:hAnsi="Times New Roman" w:eastAsia="宋体" w:cs="Times New Roman"/>
          <w:color w:val="000000"/>
          <w:kern w:val="2"/>
          <w:sz w:val="24"/>
          <w:szCs w:val="20"/>
          <w:lang w:val="en-US" w:eastAsia="zh-CN" w:bidi="ar-SA"/>
        </w:rPr>
        <w:t>心理健康咨询。文字聊天适合于那些偏好书面表达或者网络条件有限的用户；而视频咨询则更适合需要面对面交流的情况，能够更好地</w:t>
      </w:r>
      <w:r>
        <w:rPr>
          <w:rFonts w:hint="eastAsia" w:cs="Times New Roman"/>
          <w:color w:val="000000"/>
          <w:kern w:val="2"/>
          <w:sz w:val="24"/>
          <w:szCs w:val="20"/>
          <w:lang w:val="en-US" w:eastAsia="zh-CN" w:bidi="ar-SA"/>
        </w:rPr>
        <w:t>进行对话</w:t>
      </w:r>
      <w:r>
        <w:rPr>
          <w:rFonts w:ascii="Times New Roman" w:hAnsi="Times New Roman" w:eastAsia="宋体" w:cs="Times New Roman"/>
          <w:color w:val="000000"/>
          <w:kern w:val="2"/>
          <w:sz w:val="24"/>
          <w:szCs w:val="20"/>
          <w:lang w:val="en-US" w:eastAsia="zh-CN" w:bidi="ar-SA"/>
        </w:rPr>
        <w:t>，增强沟通效果</w:t>
      </w:r>
      <w:r>
        <w:rPr>
          <w:rFonts w:hint="eastAsia" w:cs="Times New Roman"/>
          <w:color w:val="000000"/>
          <w:kern w:val="2"/>
          <w:sz w:val="24"/>
          <w:szCs w:val="20"/>
          <w:lang w:val="en-US" w:eastAsia="zh-CN" w:bidi="ar-SA"/>
        </w:rPr>
        <w:t>。</w:t>
      </w:r>
    </w:p>
    <w:p w14:paraId="1647F90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咨询记录管理：每次咨询结束后，系统将自动保存所有的聊天记录和视频内容（如果适用）。这些记录不仅有助于</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w:t>
      </w:r>
      <w:r>
        <w:rPr>
          <w:rFonts w:hint="eastAsia" w:cs="Times New Roman"/>
          <w:color w:val="000000"/>
          <w:kern w:val="2"/>
          <w:sz w:val="24"/>
          <w:szCs w:val="20"/>
          <w:lang w:val="en-US" w:eastAsia="zh-CN" w:bidi="ar-SA"/>
        </w:rPr>
        <w:t>看到</w:t>
      </w:r>
      <w:r>
        <w:rPr>
          <w:rFonts w:ascii="Times New Roman" w:hAnsi="Times New Roman" w:eastAsia="宋体" w:cs="Times New Roman"/>
          <w:color w:val="000000"/>
          <w:kern w:val="2"/>
          <w:sz w:val="24"/>
          <w:szCs w:val="20"/>
          <w:lang w:val="en-US" w:eastAsia="zh-CN" w:bidi="ar-SA"/>
        </w:rPr>
        <w:t>之前的咨询过程，也便于学生随时查阅，了解自己的进展。考虑到咨询内容的高度</w:t>
      </w:r>
      <w:r>
        <w:rPr>
          <w:rFonts w:hint="eastAsia" w:cs="Times New Roman"/>
          <w:color w:val="000000"/>
          <w:kern w:val="2"/>
          <w:sz w:val="24"/>
          <w:szCs w:val="20"/>
          <w:lang w:val="en-US" w:eastAsia="zh-CN" w:bidi="ar-SA"/>
        </w:rPr>
        <w:t>隐私</w:t>
      </w:r>
      <w:r>
        <w:rPr>
          <w:rFonts w:ascii="Times New Roman" w:hAnsi="Times New Roman" w:eastAsia="宋体" w:cs="Times New Roman"/>
          <w:color w:val="000000"/>
          <w:kern w:val="2"/>
          <w:sz w:val="24"/>
          <w:szCs w:val="20"/>
          <w:lang w:val="en-US" w:eastAsia="zh-CN" w:bidi="ar-SA"/>
        </w:rPr>
        <w:t>性，所有记录都将被加密</w:t>
      </w:r>
      <w:r>
        <w:rPr>
          <w:rFonts w:hint="eastAsia" w:cs="Times New Roman"/>
          <w:color w:val="000000"/>
          <w:kern w:val="2"/>
          <w:sz w:val="24"/>
          <w:szCs w:val="20"/>
          <w:lang w:val="en-US" w:eastAsia="zh-CN" w:bidi="ar-SA"/>
        </w:rPr>
        <w:t>保存</w:t>
      </w:r>
      <w:r>
        <w:rPr>
          <w:rFonts w:ascii="Times New Roman" w:hAnsi="Times New Roman" w:eastAsia="宋体" w:cs="Times New Roman"/>
          <w:color w:val="000000"/>
          <w:kern w:val="2"/>
          <w:sz w:val="24"/>
          <w:szCs w:val="20"/>
          <w:lang w:val="en-US" w:eastAsia="zh-CN" w:bidi="ar-SA"/>
        </w:rPr>
        <w:t>，并且只有该次咨询的</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医生和学生才能访问。此外，用户还可以设置额外的访问权限，比如限制某些敏感记录的查看期限等。用户在每次咨询后</w:t>
      </w:r>
      <w:r>
        <w:rPr>
          <w:rFonts w:hint="eastAsia" w:cs="Times New Roman"/>
          <w:color w:val="000000"/>
          <w:kern w:val="2"/>
          <w:sz w:val="24"/>
          <w:szCs w:val="20"/>
          <w:lang w:val="en-US" w:eastAsia="zh-CN" w:bidi="ar-SA"/>
        </w:rPr>
        <w:t>可以</w:t>
      </w:r>
      <w:r>
        <w:rPr>
          <w:rFonts w:ascii="Times New Roman" w:hAnsi="Times New Roman" w:eastAsia="宋体" w:cs="Times New Roman"/>
          <w:color w:val="000000"/>
          <w:kern w:val="2"/>
          <w:sz w:val="24"/>
          <w:szCs w:val="20"/>
          <w:lang w:val="en-US" w:eastAsia="zh-CN" w:bidi="ar-SA"/>
        </w:rPr>
        <w:t>提供反馈，评价此次咨询的效果以及对</w:t>
      </w:r>
      <w:r>
        <w:rPr>
          <w:rFonts w:hint="eastAsia" w:cs="Times New Roman"/>
          <w:color w:val="000000"/>
          <w:kern w:val="2"/>
          <w:sz w:val="24"/>
          <w:szCs w:val="20"/>
          <w:lang w:val="en-US" w:eastAsia="zh-CN" w:bidi="ar-SA"/>
        </w:rPr>
        <w:t>该心理</w:t>
      </w:r>
      <w:r>
        <w:rPr>
          <w:rFonts w:ascii="Times New Roman" w:hAnsi="Times New Roman" w:eastAsia="宋体" w:cs="Times New Roman"/>
          <w:color w:val="000000"/>
          <w:kern w:val="2"/>
          <w:sz w:val="24"/>
          <w:szCs w:val="20"/>
          <w:lang w:val="en-US" w:eastAsia="zh-CN" w:bidi="ar-SA"/>
        </w:rPr>
        <w:t>医生服务的满意度。这些建议可以帮助</w:t>
      </w:r>
      <w:r>
        <w:rPr>
          <w:rFonts w:hint="eastAsia" w:cs="Times New Roman"/>
          <w:color w:val="000000"/>
          <w:kern w:val="2"/>
          <w:sz w:val="24"/>
          <w:szCs w:val="20"/>
          <w:lang w:val="en-US" w:eastAsia="zh-CN" w:bidi="ar-SA"/>
        </w:rPr>
        <w:t>心理医生</w:t>
      </w:r>
      <w:r>
        <w:rPr>
          <w:rFonts w:ascii="Times New Roman" w:hAnsi="Times New Roman" w:eastAsia="宋体" w:cs="Times New Roman"/>
          <w:color w:val="000000"/>
          <w:kern w:val="2"/>
          <w:sz w:val="24"/>
          <w:szCs w:val="20"/>
          <w:lang w:val="en-US" w:eastAsia="zh-CN" w:bidi="ar-SA"/>
        </w:rPr>
        <w:t>不断改进服务质量。</w:t>
      </w:r>
    </w:p>
    <w:p w14:paraId="5407634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通过上述设计，在线咨询模块</w:t>
      </w:r>
      <w:r>
        <w:rPr>
          <w:rFonts w:hint="eastAsia" w:cs="Times New Roman"/>
          <w:color w:val="000000"/>
          <w:kern w:val="2"/>
          <w:sz w:val="24"/>
          <w:szCs w:val="20"/>
          <w:lang w:val="en-US" w:eastAsia="zh-CN" w:bidi="ar-SA"/>
        </w:rPr>
        <w:t>既</w:t>
      </w:r>
      <w:r>
        <w:rPr>
          <w:rFonts w:ascii="Times New Roman" w:hAnsi="Times New Roman" w:eastAsia="宋体" w:cs="Times New Roman"/>
          <w:color w:val="000000"/>
          <w:kern w:val="2"/>
          <w:sz w:val="24"/>
          <w:szCs w:val="20"/>
          <w:lang w:val="en-US" w:eastAsia="zh-CN" w:bidi="ar-SA"/>
        </w:rPr>
        <w:t>为用户提供了一个安全、便捷的心理健康咨询环境，也促进了</w:t>
      </w:r>
      <w:r>
        <w:rPr>
          <w:rFonts w:hint="eastAsia" w:cs="Times New Roman"/>
          <w:color w:val="000000"/>
          <w:kern w:val="2"/>
          <w:sz w:val="24"/>
          <w:szCs w:val="20"/>
          <w:lang w:val="en-US" w:eastAsia="zh-CN" w:bidi="ar-SA"/>
        </w:rPr>
        <w:t>学生和心理医生</w:t>
      </w:r>
      <w:r>
        <w:rPr>
          <w:rFonts w:ascii="Times New Roman" w:hAnsi="Times New Roman" w:eastAsia="宋体" w:cs="Times New Roman"/>
          <w:color w:val="000000"/>
          <w:kern w:val="2"/>
          <w:sz w:val="24"/>
          <w:szCs w:val="20"/>
          <w:lang w:val="en-US" w:eastAsia="zh-CN" w:bidi="ar-SA"/>
        </w:rPr>
        <w:t>之间的有效沟通和信任建立。这种全方位的支持体系有助于提升用户的整体体验，使他们能够更加积极主动地寻求帮助并改善心理健康状况。</w:t>
      </w:r>
    </w:p>
    <w:p w14:paraId="290D7D5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0" w:name="_Toc27657"/>
      <w:bookmarkStart w:id="121" w:name="_Toc4754"/>
      <w:r>
        <w:rPr>
          <w:rFonts w:hint="default" w:ascii="Times New Roman" w:hAnsi="Times New Roman" w:eastAsia="黑体" w:cs="Times New Roman"/>
          <w:b w:val="0"/>
          <w:bCs w:val="0"/>
          <w:kern w:val="2"/>
          <w:sz w:val="24"/>
          <w:szCs w:val="24"/>
          <w:lang w:val="en-US" w:eastAsia="zh-CN" w:bidi="ar-SA"/>
        </w:rPr>
        <w:t>3.3.4 心理测评模块</w:t>
      </w:r>
      <w:bookmarkEnd w:id="120"/>
      <w:bookmarkEnd w:id="121"/>
    </w:p>
    <w:p w14:paraId="762CDC0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心理测评模块是心理健康教育平台的重要组成部分，</w:t>
      </w:r>
      <w:r>
        <w:rPr>
          <w:rFonts w:hint="eastAsia" w:cs="Times New Roman"/>
          <w:color w:val="000000"/>
          <w:kern w:val="2"/>
          <w:sz w:val="24"/>
          <w:szCs w:val="20"/>
          <w:lang w:val="en-US" w:eastAsia="zh-CN" w:bidi="ar-SA"/>
        </w:rPr>
        <w:t>这</w:t>
      </w:r>
      <w:r>
        <w:rPr>
          <w:rFonts w:ascii="Times New Roman" w:hAnsi="Times New Roman" w:eastAsia="宋体" w:cs="Times New Roman"/>
          <w:color w:val="000000"/>
          <w:kern w:val="2"/>
          <w:sz w:val="24"/>
          <w:szCs w:val="20"/>
          <w:lang w:val="en-US" w:eastAsia="zh-CN" w:bidi="ar-SA"/>
        </w:rPr>
        <w:t>不仅帮助学生更好地了解自己的心理状态，还提供了科学依据来</w:t>
      </w:r>
      <w:r>
        <w:rPr>
          <w:rFonts w:hint="eastAsia" w:cs="Times New Roman"/>
          <w:color w:val="000000"/>
          <w:kern w:val="2"/>
          <w:sz w:val="24"/>
          <w:szCs w:val="20"/>
          <w:lang w:val="en-US" w:eastAsia="zh-CN" w:bidi="ar-SA"/>
        </w:rPr>
        <w:t>帮助</w:t>
      </w:r>
      <w:r>
        <w:rPr>
          <w:rFonts w:ascii="Times New Roman" w:hAnsi="Times New Roman" w:eastAsia="宋体" w:cs="Times New Roman"/>
          <w:color w:val="000000"/>
          <w:kern w:val="2"/>
          <w:sz w:val="24"/>
          <w:szCs w:val="20"/>
          <w:lang w:val="en-US" w:eastAsia="zh-CN" w:bidi="ar-SA"/>
        </w:rPr>
        <w:t>进一步的心理咨询或治疗。心理测评模块能够为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提供心理状态的自我评估，具体功能如下：</w:t>
      </w:r>
    </w:p>
    <w:p w14:paraId="759CB29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测评设计：医生和心理学专家可以根据不同的心理健康维度（</w:t>
      </w:r>
      <w:r>
        <w:rPr>
          <w:rFonts w:hint="eastAsia" w:cs="Times New Roman"/>
          <w:color w:val="000000"/>
          <w:kern w:val="2"/>
          <w:sz w:val="24"/>
          <w:szCs w:val="20"/>
          <w:lang w:val="en-US" w:eastAsia="zh-CN" w:bidi="ar-SA"/>
        </w:rPr>
        <w:t>比</w:t>
      </w:r>
      <w:r>
        <w:rPr>
          <w:rFonts w:ascii="Times New Roman" w:hAnsi="Times New Roman" w:eastAsia="宋体" w:cs="Times New Roman"/>
          <w:color w:val="000000"/>
          <w:kern w:val="2"/>
          <w:sz w:val="24"/>
          <w:szCs w:val="20"/>
          <w:lang w:val="en-US" w:eastAsia="zh-CN" w:bidi="ar-SA"/>
        </w:rPr>
        <w:t>如抑郁、焦虑、压力管理等）设计测评问卷。这些问题基于</w:t>
      </w:r>
      <w:r>
        <w:rPr>
          <w:rFonts w:hint="eastAsia" w:cs="Times New Roman"/>
          <w:color w:val="000000"/>
          <w:kern w:val="2"/>
          <w:sz w:val="24"/>
          <w:szCs w:val="20"/>
          <w:lang w:val="en-US" w:eastAsia="zh-CN" w:bidi="ar-SA"/>
        </w:rPr>
        <w:t>科学的理论依据和社会实例</w:t>
      </w:r>
      <w:r>
        <w:rPr>
          <w:rFonts w:ascii="Times New Roman" w:hAnsi="Times New Roman" w:eastAsia="宋体" w:cs="Times New Roman"/>
          <w:color w:val="000000"/>
          <w:kern w:val="2"/>
          <w:sz w:val="24"/>
          <w:szCs w:val="20"/>
          <w:lang w:val="en-US" w:eastAsia="zh-CN" w:bidi="ar-SA"/>
        </w:rPr>
        <w:t>，确保其科学性和有效性。测评</w:t>
      </w:r>
      <w:r>
        <w:rPr>
          <w:rFonts w:hint="eastAsia" w:cs="Times New Roman"/>
          <w:color w:val="000000"/>
          <w:kern w:val="2"/>
          <w:sz w:val="24"/>
          <w:szCs w:val="20"/>
          <w:lang w:val="en-US" w:eastAsia="zh-CN" w:bidi="ar-SA"/>
        </w:rPr>
        <w:t>主要</w:t>
      </w:r>
      <w:r>
        <w:rPr>
          <w:rFonts w:ascii="Times New Roman" w:hAnsi="Times New Roman" w:eastAsia="宋体" w:cs="Times New Roman"/>
          <w:color w:val="000000"/>
          <w:kern w:val="2"/>
          <w:sz w:val="24"/>
          <w:szCs w:val="20"/>
          <w:lang w:val="en-US" w:eastAsia="zh-CN" w:bidi="ar-SA"/>
        </w:rPr>
        <w:t>包含选择题</w:t>
      </w:r>
      <w:r>
        <w:rPr>
          <w:rFonts w:hint="eastAsia" w:cs="Times New Roman"/>
          <w:color w:val="000000"/>
          <w:kern w:val="2"/>
          <w:sz w:val="24"/>
          <w:szCs w:val="20"/>
          <w:lang w:val="en-US" w:eastAsia="zh-CN" w:bidi="ar-SA"/>
        </w:rPr>
        <w:t>和</w:t>
      </w:r>
      <w:r>
        <w:rPr>
          <w:rFonts w:ascii="Times New Roman" w:hAnsi="Times New Roman" w:eastAsia="宋体" w:cs="Times New Roman"/>
          <w:color w:val="000000"/>
          <w:kern w:val="2"/>
          <w:sz w:val="24"/>
          <w:szCs w:val="20"/>
          <w:lang w:val="en-US" w:eastAsia="zh-CN" w:bidi="ar-SA"/>
        </w:rPr>
        <w:t>情景题等，</w:t>
      </w:r>
      <w:r>
        <w:rPr>
          <w:rFonts w:hint="eastAsia" w:cs="Times New Roman"/>
          <w:color w:val="000000"/>
          <w:kern w:val="2"/>
          <w:sz w:val="24"/>
          <w:szCs w:val="20"/>
          <w:lang w:val="en-US" w:eastAsia="zh-CN" w:bidi="ar-SA"/>
        </w:rPr>
        <w:t>能很好地</w:t>
      </w:r>
      <w:r>
        <w:rPr>
          <w:rFonts w:ascii="Times New Roman" w:hAnsi="Times New Roman" w:eastAsia="宋体" w:cs="Times New Roman"/>
          <w:color w:val="000000"/>
          <w:kern w:val="2"/>
          <w:sz w:val="24"/>
          <w:szCs w:val="20"/>
          <w:lang w:val="en-US" w:eastAsia="zh-CN" w:bidi="ar-SA"/>
        </w:rPr>
        <w:t>评估学生的心理状况。此外，</w:t>
      </w:r>
      <w:r>
        <w:rPr>
          <w:rFonts w:hint="eastAsia" w:cs="Times New Roman"/>
          <w:color w:val="000000"/>
          <w:kern w:val="2"/>
          <w:sz w:val="24"/>
          <w:szCs w:val="20"/>
          <w:lang w:val="en-US" w:eastAsia="zh-CN" w:bidi="ar-SA"/>
        </w:rPr>
        <w:t>测评题目</w:t>
      </w:r>
      <w:r>
        <w:rPr>
          <w:rFonts w:ascii="Times New Roman" w:hAnsi="Times New Roman" w:eastAsia="宋体" w:cs="Times New Roman"/>
          <w:color w:val="000000"/>
          <w:kern w:val="2"/>
          <w:sz w:val="24"/>
          <w:szCs w:val="20"/>
          <w:lang w:val="en-US" w:eastAsia="zh-CN" w:bidi="ar-SA"/>
        </w:rPr>
        <w:t>还可以根据需要设置开放式问题，让学生能够自由表达他们的情感和想法。考虑到心理健康领域的不断发展，系统应支持定期</w:t>
      </w:r>
      <w:r>
        <w:rPr>
          <w:rFonts w:hint="eastAsia" w:cs="Times New Roman"/>
          <w:color w:val="000000"/>
          <w:kern w:val="2"/>
          <w:sz w:val="24"/>
          <w:szCs w:val="20"/>
          <w:lang w:val="en-US" w:eastAsia="zh-CN" w:bidi="ar-SA"/>
        </w:rPr>
        <w:t>的</w:t>
      </w:r>
      <w:r>
        <w:rPr>
          <w:rFonts w:ascii="Times New Roman" w:hAnsi="Times New Roman" w:eastAsia="宋体" w:cs="Times New Roman"/>
          <w:color w:val="000000"/>
          <w:kern w:val="2"/>
          <w:sz w:val="24"/>
          <w:szCs w:val="20"/>
          <w:lang w:val="en-US" w:eastAsia="zh-CN" w:bidi="ar-SA"/>
        </w:rPr>
        <w:t>更新测评</w:t>
      </w:r>
      <w:r>
        <w:rPr>
          <w:rFonts w:hint="eastAsia" w:cs="Times New Roman"/>
          <w:color w:val="000000"/>
          <w:kern w:val="2"/>
          <w:sz w:val="24"/>
          <w:szCs w:val="20"/>
          <w:lang w:val="en-US" w:eastAsia="zh-CN" w:bidi="ar-SA"/>
        </w:rPr>
        <w:t>题目和内容</w:t>
      </w:r>
      <w:r>
        <w:rPr>
          <w:rFonts w:ascii="Times New Roman" w:hAnsi="Times New Roman" w:eastAsia="宋体" w:cs="Times New Roman"/>
          <w:color w:val="000000"/>
          <w:kern w:val="2"/>
          <w:sz w:val="24"/>
          <w:szCs w:val="20"/>
          <w:lang w:val="en-US" w:eastAsia="zh-CN" w:bidi="ar-SA"/>
        </w:rPr>
        <w:t>，包括添加新的问题或删除过时的问题，确保测评工具始终处于最佳状态</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_Ref29378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[8]</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eastAsia" w:ascii="Times New Roman" w:hAnsi="Times New Roman" w:eastAsia="宋体" w:cs="Times New Roman"/>
          <w:color w:val="000000"/>
          <w:kern w:val="2"/>
          <w:sz w:val="24"/>
          <w:szCs w:val="20"/>
          <w:lang w:val="en-US" w:eastAsia="zh-CN" w:bidi="ar-SA"/>
        </w:rPr>
        <w:t>。</w:t>
      </w:r>
    </w:p>
    <w:p w14:paraId="338D02B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测评发布与参与：</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医生设计好测评后，需经管理员审核。这一过程旨在保证所有发布的测评都符合</w:t>
      </w:r>
      <w:r>
        <w:rPr>
          <w:rFonts w:hint="eastAsia" w:cs="Times New Roman"/>
          <w:color w:val="000000"/>
          <w:kern w:val="2"/>
          <w:sz w:val="24"/>
          <w:szCs w:val="20"/>
          <w:lang w:val="en-US" w:eastAsia="zh-CN" w:bidi="ar-SA"/>
        </w:rPr>
        <w:t>规范标</w:t>
      </w:r>
      <w:r>
        <w:rPr>
          <w:rFonts w:ascii="Times New Roman" w:hAnsi="Times New Roman" w:eastAsia="宋体" w:cs="Times New Roman"/>
          <w:color w:val="000000"/>
          <w:kern w:val="2"/>
          <w:sz w:val="24"/>
          <w:szCs w:val="20"/>
          <w:lang w:val="en-US" w:eastAsia="zh-CN" w:bidi="ar-SA"/>
        </w:rPr>
        <w:t>准，并且具有高质量的内容。管理员审核通过后，心理测评会发布到平台，</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可以进行</w:t>
      </w:r>
      <w:r>
        <w:rPr>
          <w:rFonts w:hint="eastAsia" w:cs="Times New Roman"/>
          <w:color w:val="000000"/>
          <w:kern w:val="2"/>
          <w:sz w:val="24"/>
          <w:szCs w:val="20"/>
          <w:lang w:val="en-US" w:eastAsia="zh-CN" w:bidi="ar-SA"/>
        </w:rPr>
        <w:t>测评</w:t>
      </w:r>
      <w:r>
        <w:rPr>
          <w:rFonts w:ascii="Times New Roman" w:hAnsi="Times New Roman" w:eastAsia="宋体" w:cs="Times New Roman"/>
          <w:color w:val="000000"/>
          <w:kern w:val="2"/>
          <w:sz w:val="24"/>
          <w:szCs w:val="20"/>
          <w:lang w:val="en-US" w:eastAsia="zh-CN" w:bidi="ar-SA"/>
        </w:rPr>
        <w:t>。</w:t>
      </w:r>
    </w:p>
    <w:p w14:paraId="7108A91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结果反馈：完成测评后，系统</w:t>
      </w:r>
      <w:r>
        <w:rPr>
          <w:rFonts w:hint="eastAsia" w:cs="Times New Roman"/>
          <w:color w:val="000000"/>
          <w:kern w:val="2"/>
          <w:sz w:val="24"/>
          <w:szCs w:val="20"/>
          <w:lang w:val="en-US" w:eastAsia="zh-CN" w:bidi="ar-SA"/>
        </w:rPr>
        <w:t>会</w:t>
      </w:r>
      <w:r>
        <w:rPr>
          <w:rFonts w:ascii="Times New Roman" w:hAnsi="Times New Roman" w:eastAsia="宋体" w:cs="Times New Roman"/>
          <w:color w:val="000000"/>
          <w:kern w:val="2"/>
          <w:sz w:val="24"/>
          <w:szCs w:val="20"/>
          <w:lang w:val="en-US" w:eastAsia="zh-CN" w:bidi="ar-SA"/>
        </w:rPr>
        <w:t>自动生成一份详细的评估报告。这份报告不仅包含测评得分，还会根据</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的回答提供个性化的分析和建议。例如，对于</w:t>
      </w:r>
      <w:r>
        <w:rPr>
          <w:rFonts w:hint="eastAsia" w:cs="Times New Roman"/>
          <w:color w:val="000000"/>
          <w:kern w:val="2"/>
          <w:sz w:val="24"/>
          <w:szCs w:val="20"/>
          <w:lang w:val="en-US" w:eastAsia="zh-CN" w:bidi="ar-SA"/>
        </w:rPr>
        <w:t>较为</w:t>
      </w:r>
      <w:r>
        <w:rPr>
          <w:rFonts w:ascii="Times New Roman" w:hAnsi="Times New Roman" w:eastAsia="宋体" w:cs="Times New Roman"/>
          <w:color w:val="000000"/>
          <w:kern w:val="2"/>
          <w:sz w:val="24"/>
          <w:szCs w:val="20"/>
          <w:lang w:val="en-US" w:eastAsia="zh-CN" w:bidi="ar-SA"/>
        </w:rPr>
        <w:t>焦虑的学生，报告中可能会包含放松技巧和寻求专业帮助的信息。除了直接的心理健康建议外，系统还会</w:t>
      </w:r>
      <w:r>
        <w:rPr>
          <w:rFonts w:hint="eastAsia" w:cs="Times New Roman"/>
          <w:color w:val="000000"/>
          <w:kern w:val="2"/>
          <w:sz w:val="24"/>
          <w:szCs w:val="20"/>
          <w:lang w:val="en-US" w:eastAsia="zh-CN" w:bidi="ar-SA"/>
        </w:rPr>
        <w:t>为其</w:t>
      </w:r>
      <w:r>
        <w:rPr>
          <w:rFonts w:ascii="Times New Roman" w:hAnsi="Times New Roman" w:eastAsia="宋体" w:cs="Times New Roman"/>
          <w:color w:val="000000"/>
          <w:kern w:val="2"/>
          <w:sz w:val="24"/>
          <w:szCs w:val="20"/>
          <w:lang w:val="en-US" w:eastAsia="zh-CN" w:bidi="ar-SA"/>
        </w:rPr>
        <w:t>推荐相关的</w:t>
      </w:r>
      <w:r>
        <w:rPr>
          <w:rFonts w:hint="eastAsia" w:cs="Times New Roman"/>
          <w:color w:val="000000"/>
          <w:kern w:val="2"/>
          <w:sz w:val="24"/>
          <w:szCs w:val="20"/>
          <w:lang w:val="en-US" w:eastAsia="zh-CN" w:bidi="ar-SA"/>
        </w:rPr>
        <w:t>心理健康的</w:t>
      </w:r>
      <w:r>
        <w:rPr>
          <w:rFonts w:ascii="Times New Roman" w:hAnsi="Times New Roman" w:eastAsia="宋体" w:cs="Times New Roman"/>
          <w:color w:val="000000"/>
          <w:kern w:val="2"/>
          <w:sz w:val="24"/>
          <w:szCs w:val="20"/>
          <w:lang w:val="en-US" w:eastAsia="zh-CN" w:bidi="ar-SA"/>
        </w:rPr>
        <w:t>文章、课程或视频资源，</w:t>
      </w:r>
      <w:r>
        <w:rPr>
          <w:rFonts w:hint="eastAsia" w:cs="Times New Roman"/>
          <w:color w:val="000000"/>
          <w:kern w:val="2"/>
          <w:sz w:val="24"/>
          <w:szCs w:val="20"/>
          <w:lang w:val="en-US" w:eastAsia="zh-CN" w:bidi="ar-SA"/>
        </w:rPr>
        <w:t>来帮助</w:t>
      </w:r>
      <w:r>
        <w:rPr>
          <w:rFonts w:ascii="Times New Roman" w:hAnsi="Times New Roman" w:eastAsia="宋体" w:cs="Times New Roman"/>
          <w:color w:val="000000"/>
          <w:kern w:val="2"/>
          <w:sz w:val="24"/>
          <w:szCs w:val="20"/>
          <w:lang w:val="en-US" w:eastAsia="zh-CN" w:bidi="ar-SA"/>
        </w:rPr>
        <w:t>学生深入学习和自我提升。这有助于形成一个完整的支持体系，帮助学生从多个角度改善</w:t>
      </w:r>
      <w:r>
        <w:rPr>
          <w:rFonts w:hint="eastAsia" w:cs="Times New Roman"/>
          <w:color w:val="000000"/>
          <w:kern w:val="2"/>
          <w:sz w:val="24"/>
          <w:szCs w:val="20"/>
          <w:lang w:val="en-US" w:eastAsia="zh-CN" w:bidi="ar-SA"/>
        </w:rPr>
        <w:t>他的</w:t>
      </w:r>
      <w:r>
        <w:rPr>
          <w:rFonts w:ascii="Times New Roman" w:hAnsi="Times New Roman" w:eastAsia="宋体" w:cs="Times New Roman"/>
          <w:color w:val="000000"/>
          <w:kern w:val="2"/>
          <w:sz w:val="24"/>
          <w:szCs w:val="20"/>
          <w:lang w:val="en-US" w:eastAsia="zh-CN" w:bidi="ar-SA"/>
        </w:rPr>
        <w:t>心理健康。系统根据</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的测评结果提供相关的心理健康建议，帮助</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了解自己的心理状态。</w:t>
      </w:r>
    </w:p>
    <w:p w14:paraId="7661407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通过这些功能，心理测评模块不仅为学生提供了自我评估的机会，也促进了积极主动的心理健康管理。这种全方位的支持不仅增强了用户的自我认知，也为后续的专业干预奠定了基础。</w:t>
      </w:r>
    </w:p>
    <w:p w14:paraId="5F81054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22" w:name="_Toc13951"/>
      <w:bookmarkStart w:id="123" w:name="_Toc13308"/>
      <w:r>
        <w:rPr>
          <w:rFonts w:hint="default" w:ascii="Times New Roman" w:hAnsi="Times New Roman" w:eastAsia="黑体" w:cs="Times New Roman"/>
          <w:b w:val="0"/>
          <w:bCs w:val="0"/>
          <w:kern w:val="2"/>
          <w:sz w:val="24"/>
          <w:szCs w:val="24"/>
          <w:lang w:val="en-US" w:eastAsia="zh-CN" w:bidi="ar-SA"/>
        </w:rPr>
        <w:t>3.3.5 AI智能客服模块</w:t>
      </w:r>
      <w:bookmarkEnd w:id="122"/>
      <w:bookmarkEnd w:id="123"/>
    </w:p>
    <w:p w14:paraId="5347FDA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AI智能客服模块在心理健康教育平台中扮演着创新辅助角色，不仅可以快速响应用户的日常咨询，还通过智能技术为用户提供初步的情绪关怀与陪伴。具体功能如下：</w:t>
      </w:r>
    </w:p>
    <w:p w14:paraId="5A8C644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自动回复：智能客服系统基于预设的知识体系，能够高效地回应学生在使用过程中的常见问题，例如关于心理健康常识、平台功能操作说明等内容。这一知识体系囊括了心理领域的权威信息及平台相关的问答资料，确保用户在遇到疑问时能够迅速获得清晰、可靠的回应。为了适应不断更新的心理健康研究成果与技术发展，该知识库需定期维护与扩充，以保障信息的时效性与准确性。</w:t>
      </w:r>
    </w:p>
    <w:p w14:paraId="61B74FE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情绪分析：AI客服具备情绪识别能力，能够从学生的文字输入中分析出潜在的情感倾向，如忧虑、喜悦、愤怒或孤独等情绪状态。当系统检测到可能存在的不良情绪信号时，会主动推送合适的心理建议，并以共情的语调进行回应，以传递安慰与理解。例如，在识别出用户可能存在焦虑或抑郁迹象时，系统会推荐其联系专业心理服务，并提供相关机构或医生的链接信息。通过对情绪的动态感知，AI客服能够灵活调整沟通方式，使用户在交流中感受到温暖和安全。</w:t>
      </w:r>
    </w:p>
    <w:p w14:paraId="1958EC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智能学习：智能客服还具备持续学习与自我完善的能力。它可以根据每次用户交互的数据记录，分析问题解答的满意度，并据此优化后续的响应策略。例如，对于用户未能完全接受或理解的回答，系统会将其作为改进样本，在后续版本中提升对类似问题的处理能力。此类动态学习机制确保客服系统在使用过程中不断进化，逐步提高其服务水平与人机交互体验。</w:t>
      </w:r>
    </w:p>
    <w:p w14:paraId="77420AE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上述功能设计，AI智能客服不仅承担了系统中的信息查询角色，还能在用户心理状态波动时提供初步的情感抚慰，构建起学生与平台之间的第一道心理支持屏障，为问题的早期干预创造了条件。其持续学习的能力也确保了服务质量能够不断迭代与进步，始终保持与现实需求的同步。</w:t>
      </w:r>
    </w:p>
    <w:p w14:paraId="2721385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24" w:name="_Toc21327"/>
      <w:bookmarkStart w:id="125" w:name="_Toc12811"/>
      <w:r>
        <w:rPr>
          <w:rFonts w:hint="eastAsia" w:ascii="黑体" w:hAnsi="黑体" w:eastAsia="黑体" w:cs="黑体"/>
          <w:kern w:val="2"/>
          <w:sz w:val="28"/>
          <w:szCs w:val="28"/>
          <w:lang w:val="en-US" w:eastAsia="zh-CN" w:bidi="ar-SA"/>
        </w:rPr>
        <w:t>3.4 数据库设计</w:t>
      </w:r>
      <w:bookmarkEnd w:id="124"/>
      <w:bookmarkEnd w:id="125"/>
    </w:p>
    <w:p w14:paraId="28587C3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数据库设计是系统实现过程中至关重要的一部分。通过</w:t>
      </w:r>
      <w:r>
        <w:rPr>
          <w:rFonts w:hint="eastAsia" w:cs="Times New Roman"/>
          <w:color w:val="000000"/>
          <w:kern w:val="2"/>
          <w:sz w:val="24"/>
          <w:szCs w:val="20"/>
          <w:lang w:val="en-US" w:eastAsia="zh-CN" w:bidi="ar-SA"/>
        </w:rPr>
        <w:t>对数据库合理设计</w:t>
      </w:r>
      <w:r>
        <w:rPr>
          <w:rFonts w:ascii="Times New Roman" w:hAnsi="Times New Roman" w:eastAsia="宋体" w:cs="Times New Roman"/>
          <w:color w:val="000000"/>
          <w:kern w:val="2"/>
          <w:sz w:val="24"/>
          <w:szCs w:val="20"/>
          <w:lang w:val="en-US" w:eastAsia="zh-CN" w:bidi="ar-SA"/>
        </w:rPr>
        <w:t>，可以确保数据的完整性、一致性和可访问性。系统的数据库设计</w:t>
      </w:r>
      <w:r>
        <w:rPr>
          <w:rFonts w:hint="eastAsia" w:cs="Times New Roman"/>
          <w:color w:val="000000"/>
          <w:kern w:val="2"/>
          <w:sz w:val="24"/>
          <w:szCs w:val="20"/>
          <w:lang w:val="en-US" w:eastAsia="zh-CN" w:bidi="ar-SA"/>
        </w:rPr>
        <w:t>也是</w:t>
      </w:r>
      <w:r>
        <w:rPr>
          <w:rFonts w:ascii="Times New Roman" w:hAnsi="Times New Roman" w:eastAsia="宋体" w:cs="Times New Roman"/>
          <w:color w:val="000000"/>
          <w:kern w:val="2"/>
          <w:sz w:val="24"/>
          <w:szCs w:val="20"/>
          <w:lang w:val="en-US" w:eastAsia="zh-CN" w:bidi="ar-SA"/>
        </w:rPr>
        <w:t>基于功能模块</w:t>
      </w:r>
      <w:r>
        <w:rPr>
          <w:rFonts w:hint="eastAsia" w:cs="Times New Roman"/>
          <w:color w:val="000000"/>
          <w:kern w:val="2"/>
          <w:sz w:val="24"/>
          <w:szCs w:val="20"/>
          <w:lang w:val="en-US" w:eastAsia="zh-CN" w:bidi="ar-SA"/>
        </w:rPr>
        <w:t>来</w:t>
      </w:r>
      <w:r>
        <w:rPr>
          <w:rFonts w:ascii="Times New Roman" w:hAnsi="Times New Roman" w:eastAsia="宋体" w:cs="Times New Roman"/>
          <w:color w:val="000000"/>
          <w:kern w:val="2"/>
          <w:sz w:val="24"/>
          <w:szCs w:val="20"/>
          <w:lang w:val="en-US" w:eastAsia="zh-CN" w:bidi="ar-SA"/>
        </w:rPr>
        <w:t>划分，主要包括</w:t>
      </w:r>
      <w:r>
        <w:rPr>
          <w:rFonts w:hint="eastAsia" w:cs="Times New Roman"/>
          <w:color w:val="000000"/>
          <w:kern w:val="2"/>
          <w:sz w:val="24"/>
          <w:szCs w:val="20"/>
          <w:lang w:val="en-US" w:eastAsia="zh-CN" w:bidi="ar-SA"/>
        </w:rPr>
        <w:t>了</w:t>
      </w:r>
      <w:r>
        <w:rPr>
          <w:rFonts w:ascii="Times New Roman" w:hAnsi="Times New Roman" w:eastAsia="宋体" w:cs="Times New Roman"/>
          <w:color w:val="000000"/>
          <w:kern w:val="2"/>
          <w:sz w:val="24"/>
          <w:szCs w:val="20"/>
          <w:lang w:val="en-US" w:eastAsia="zh-CN" w:bidi="ar-SA"/>
        </w:rPr>
        <w:t>用户管理、内容管理、在线咨询、心理测评等模块的相关数据表。设计过程中，</w:t>
      </w:r>
      <w:r>
        <w:rPr>
          <w:rFonts w:hint="eastAsia" w:cs="Times New Roman"/>
          <w:color w:val="000000"/>
          <w:kern w:val="2"/>
          <w:sz w:val="24"/>
          <w:szCs w:val="20"/>
          <w:lang w:val="en-US" w:eastAsia="zh-CN" w:bidi="ar-SA"/>
        </w:rPr>
        <w:t>也将</w:t>
      </w:r>
      <w:r>
        <w:rPr>
          <w:rFonts w:ascii="Times New Roman" w:hAnsi="Times New Roman" w:eastAsia="宋体" w:cs="Times New Roman"/>
          <w:color w:val="000000"/>
          <w:kern w:val="2"/>
          <w:sz w:val="24"/>
          <w:szCs w:val="20"/>
          <w:lang w:val="en-US" w:eastAsia="zh-CN" w:bidi="ar-SA"/>
        </w:rPr>
        <w:t>各个模块之间的联系和数据的冗余度最小化</w:t>
      </w:r>
      <w:r>
        <w:rPr>
          <w:rFonts w:hint="eastAsia" w:cs="Times New Roman"/>
          <w:color w:val="000000"/>
          <w:kern w:val="2"/>
          <w:sz w:val="24"/>
          <w:szCs w:val="20"/>
          <w:lang w:val="en-US" w:eastAsia="zh-CN" w:bidi="ar-SA"/>
        </w:rPr>
        <w:t>，能最大化满足系统实现。</w:t>
      </w:r>
    </w:p>
    <w:p w14:paraId="18CBD11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在设计数据库时，特别注意了以下几点：</w:t>
      </w:r>
    </w:p>
    <w:p w14:paraId="35E186D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数据的规范化：设计过程中避免了数据冗余，</w:t>
      </w:r>
      <w:r>
        <w:rPr>
          <w:rFonts w:hint="eastAsia" w:cs="Times New Roman"/>
          <w:color w:val="000000"/>
          <w:kern w:val="2"/>
          <w:sz w:val="24"/>
          <w:szCs w:val="20"/>
          <w:lang w:val="en-US" w:eastAsia="zh-CN" w:bidi="ar-SA"/>
        </w:rPr>
        <w:t>保证</w:t>
      </w:r>
      <w:r>
        <w:rPr>
          <w:rFonts w:ascii="Times New Roman" w:hAnsi="Times New Roman" w:eastAsia="宋体" w:cs="Times New Roman"/>
          <w:color w:val="000000"/>
          <w:kern w:val="2"/>
          <w:sz w:val="24"/>
          <w:szCs w:val="20"/>
          <w:lang w:val="en-US" w:eastAsia="zh-CN" w:bidi="ar-SA"/>
        </w:rPr>
        <w:t>数据库的规范化。每个功能模块都</w:t>
      </w:r>
      <w:r>
        <w:rPr>
          <w:rFonts w:hint="eastAsia" w:cs="Times New Roman"/>
          <w:color w:val="000000"/>
          <w:kern w:val="2"/>
          <w:sz w:val="24"/>
          <w:szCs w:val="20"/>
          <w:lang w:val="en-US" w:eastAsia="zh-CN" w:bidi="ar-SA"/>
        </w:rPr>
        <w:t>独立设计相关表结构</w:t>
      </w:r>
      <w:r>
        <w:rPr>
          <w:rFonts w:ascii="Times New Roman" w:hAnsi="Times New Roman" w:eastAsia="宋体" w:cs="Times New Roman"/>
          <w:color w:val="000000"/>
          <w:kern w:val="2"/>
          <w:sz w:val="24"/>
          <w:szCs w:val="20"/>
          <w:lang w:val="en-US" w:eastAsia="zh-CN" w:bidi="ar-SA"/>
        </w:rPr>
        <w:t>，并通过外键</w:t>
      </w:r>
      <w:r>
        <w:rPr>
          <w:rFonts w:hint="eastAsia" w:cs="Times New Roman"/>
          <w:color w:val="000000"/>
          <w:kern w:val="2"/>
          <w:sz w:val="24"/>
          <w:szCs w:val="20"/>
          <w:lang w:val="en-US" w:eastAsia="zh-CN" w:bidi="ar-SA"/>
        </w:rPr>
        <w:t>或者多表之间通过额外的字段实现关联查询</w:t>
      </w:r>
      <w:r>
        <w:rPr>
          <w:rFonts w:ascii="Times New Roman" w:hAnsi="Times New Roman" w:eastAsia="宋体" w:cs="Times New Roman"/>
          <w:color w:val="000000"/>
          <w:kern w:val="2"/>
          <w:sz w:val="24"/>
          <w:szCs w:val="20"/>
          <w:lang w:val="en-US" w:eastAsia="zh-CN" w:bidi="ar-SA"/>
        </w:rPr>
        <w:t>。</w:t>
      </w:r>
    </w:p>
    <w:p w14:paraId="0685AF4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表结构的合理性：根据系统的具体需求，确定了每个表的字段和索引设计，保证</w:t>
      </w:r>
      <w:r>
        <w:rPr>
          <w:rFonts w:hint="eastAsia" w:cs="Times New Roman"/>
          <w:color w:val="000000"/>
          <w:kern w:val="2"/>
          <w:sz w:val="24"/>
          <w:szCs w:val="20"/>
          <w:lang w:val="en-US" w:eastAsia="zh-CN" w:bidi="ar-SA"/>
        </w:rPr>
        <w:t>数据在查询时具备高效性</w:t>
      </w:r>
      <w:r>
        <w:rPr>
          <w:rFonts w:ascii="Times New Roman" w:hAnsi="Times New Roman" w:eastAsia="宋体" w:cs="Times New Roman"/>
          <w:color w:val="000000"/>
          <w:kern w:val="2"/>
          <w:sz w:val="24"/>
          <w:szCs w:val="20"/>
          <w:lang w:val="en-US" w:eastAsia="zh-CN" w:bidi="ar-SA"/>
        </w:rPr>
        <w:t>。</w:t>
      </w:r>
    </w:p>
    <w:p w14:paraId="2279DFA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数据安全性和一致性：设计了事务管理机制，确保在并发的情况下</w:t>
      </w:r>
      <w:r>
        <w:rPr>
          <w:rFonts w:hint="eastAsia" w:cs="Times New Roman"/>
          <w:color w:val="000000"/>
          <w:kern w:val="2"/>
          <w:sz w:val="24"/>
          <w:szCs w:val="20"/>
          <w:lang w:val="en-US" w:eastAsia="zh-CN" w:bidi="ar-SA"/>
        </w:rPr>
        <w:t>也能保证</w:t>
      </w:r>
      <w:r>
        <w:rPr>
          <w:rFonts w:ascii="Times New Roman" w:hAnsi="Times New Roman" w:eastAsia="宋体" w:cs="Times New Roman"/>
          <w:color w:val="000000"/>
          <w:kern w:val="2"/>
          <w:sz w:val="24"/>
          <w:szCs w:val="20"/>
          <w:lang w:val="en-US" w:eastAsia="zh-CN" w:bidi="ar-SA"/>
        </w:rPr>
        <w:t>数据的一致性和安全性。</w:t>
      </w:r>
    </w:p>
    <w:p w14:paraId="11DE77E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26" w:name="_Toc18318"/>
      <w:bookmarkStart w:id="127" w:name="_Toc16266"/>
      <w:r>
        <w:rPr>
          <w:rFonts w:hint="eastAsia" w:ascii="Times New Roman" w:hAnsi="Times New Roman" w:eastAsia="黑体" w:cs="Times New Roman"/>
          <w:b w:val="0"/>
          <w:bCs w:val="0"/>
          <w:kern w:val="2"/>
          <w:sz w:val="24"/>
          <w:szCs w:val="24"/>
          <w:lang w:val="en-US" w:eastAsia="zh-CN" w:bidi="ar-SA"/>
        </w:rPr>
        <w:t>3.4.1 E-R图设计</w:t>
      </w:r>
      <w:bookmarkEnd w:id="126"/>
      <w:bookmarkEnd w:id="127"/>
    </w:p>
    <w:p w14:paraId="4D0AEA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系统的整体E-R 图3-4所示：</w:t>
      </w:r>
    </w:p>
    <w:p w14:paraId="7E33785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636520" cy="1480820"/>
            <wp:effectExtent l="0" t="0" r="0" b="1270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
                    <a:stretch>
                      <a:fillRect/>
                    </a:stretch>
                  </pic:blipFill>
                  <pic:spPr>
                    <a:xfrm>
                      <a:off x="0" y="0"/>
                      <a:ext cx="2636520" cy="1480820"/>
                    </a:xfrm>
                    <a:prstGeom prst="rect">
                      <a:avLst/>
                    </a:prstGeom>
                    <a:noFill/>
                    <a:ln>
                      <a:noFill/>
                    </a:ln>
                  </pic:spPr>
                </pic:pic>
              </a:graphicData>
            </a:graphic>
          </wp:inline>
        </w:drawing>
      </w:r>
    </w:p>
    <w:p w14:paraId="7AF7305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图3-4 整体E-R图</w:t>
      </w:r>
    </w:p>
    <w:p w14:paraId="37640E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在设计校园心理健康网站时，E-R图的设计理念围绕管理员、</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和心理医生这三个核心实体展开。首先，管理员实体负责整个网站的运营与维护工作，包括用户管理和内容审核等重要职责。该实体的主要属性有管理员ID作为主键用于唯一标识每一位管理员，用户名和密码确保安全登录，以及联系方式便于内部沟通协调。</w:t>
      </w:r>
    </w:p>
    <w:p w14:paraId="42234AA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对于系统的使用者进行统一的管理，通过用户实体对整个系统的所以角色进行统一处理。</w:t>
      </w:r>
    </w:p>
    <w:p w14:paraId="28184EF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rPr>
          <w:rFonts w:hint="eastAsia"/>
          <w:lang w:val="en-US" w:eastAsia="zh-CN"/>
        </w:rPr>
      </w:pPr>
      <w:r>
        <w:rPr>
          <w:rFonts w:hint="eastAsia"/>
          <w:lang w:val="en-US" w:eastAsia="zh-CN"/>
        </w:rPr>
        <w:t>用户实体以及用户详情属性图如图3-5所示：</w:t>
      </w:r>
    </w:p>
    <w:p w14:paraId="7A97A1D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561080" cy="1472565"/>
            <wp:effectExtent l="0" t="0" r="5080"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3561080" cy="1472565"/>
                    </a:xfrm>
                    <a:prstGeom prst="rect">
                      <a:avLst/>
                    </a:prstGeom>
                    <a:noFill/>
                    <a:ln>
                      <a:noFill/>
                    </a:ln>
                  </pic:spPr>
                </pic:pic>
              </a:graphicData>
            </a:graphic>
          </wp:inline>
        </w:drawing>
      </w:r>
    </w:p>
    <w:p w14:paraId="19BDD8CF">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图3-5 用户实体以及用户详情E-R图</w:t>
      </w:r>
    </w:p>
    <w:p w14:paraId="28F157F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或称作用户实体，是那些寻求心理健康知识、资源或直接咨询服务的目标群体。每个</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由用户ID这一主键来区分，同时记录</w:t>
      </w:r>
      <w:r>
        <w:rPr>
          <w:rFonts w:hint="eastAsia"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姓名、年龄、性别等基本信息，</w:t>
      </w:r>
      <w:r>
        <w:rPr>
          <w:rFonts w:hint="eastAsia" w:cs="Times New Roman"/>
          <w:color w:val="000000"/>
          <w:kern w:val="2"/>
          <w:sz w:val="24"/>
          <w:szCs w:val="20"/>
          <w:lang w:val="en-US" w:eastAsia="zh-CN" w:bidi="ar-SA"/>
        </w:rPr>
        <w:t>比如</w:t>
      </w:r>
      <w:r>
        <w:rPr>
          <w:rFonts w:hint="default" w:ascii="Times New Roman" w:hAnsi="Times New Roman" w:eastAsia="宋体" w:cs="Times New Roman"/>
          <w:color w:val="000000"/>
          <w:kern w:val="2"/>
          <w:sz w:val="24"/>
          <w:szCs w:val="20"/>
          <w:lang w:val="en-US" w:eastAsia="zh-CN" w:bidi="ar-SA"/>
        </w:rPr>
        <w:t>注册日期</w:t>
      </w:r>
      <w:r>
        <w:rPr>
          <w:rFonts w:hint="eastAsia" w:cs="Times New Roman"/>
          <w:color w:val="000000"/>
          <w:kern w:val="2"/>
          <w:sz w:val="24"/>
          <w:szCs w:val="20"/>
          <w:lang w:val="en-US" w:eastAsia="zh-CN" w:bidi="ar-SA"/>
        </w:rPr>
        <w:t>记录用户使用的开始时间</w:t>
      </w:r>
      <w:r>
        <w:rPr>
          <w:rFonts w:hint="default" w:ascii="Times New Roman" w:hAnsi="Times New Roman" w:eastAsia="宋体" w:cs="Times New Roman"/>
          <w:color w:val="000000"/>
          <w:kern w:val="2"/>
          <w:sz w:val="24"/>
          <w:szCs w:val="20"/>
          <w:lang w:val="en-US" w:eastAsia="zh-CN" w:bidi="ar-SA"/>
        </w:rPr>
        <w:t>。通过这个模块，</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可以方便地获取心理健康资料，并预约专业咨询</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_Ref29447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[9]</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hint="default" w:ascii="Times New Roman" w:hAnsi="Times New Roman" w:eastAsia="宋体" w:cs="Times New Roman"/>
          <w:color w:val="000000"/>
          <w:kern w:val="2"/>
          <w:sz w:val="24"/>
          <w:szCs w:val="20"/>
          <w:lang w:val="en-US" w:eastAsia="zh-CN" w:bidi="ar-SA"/>
        </w:rPr>
        <w:t>。</w:t>
      </w:r>
    </w:p>
    <w:p w14:paraId="78702F8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jc w:val="both"/>
        <w:textAlignment w:val="auto"/>
      </w:pPr>
      <w:r>
        <w:rPr>
          <w:rFonts w:hint="default" w:ascii="Times New Roman" w:hAnsi="Times New Roman" w:eastAsia="宋体" w:cs="Times New Roman"/>
          <w:color w:val="000000"/>
          <w:kern w:val="2"/>
          <w:sz w:val="24"/>
          <w:szCs w:val="20"/>
          <w:lang w:val="en-US" w:eastAsia="zh-CN" w:bidi="ar-SA"/>
        </w:rPr>
        <w:t>心理医生实体代表的是提供专业心理咨询</w:t>
      </w:r>
      <w:r>
        <w:rPr>
          <w:rFonts w:hint="eastAsia" w:cs="Times New Roman"/>
          <w:color w:val="000000"/>
          <w:kern w:val="2"/>
          <w:sz w:val="24"/>
          <w:szCs w:val="20"/>
          <w:lang w:val="en-US" w:eastAsia="zh-CN" w:bidi="ar-SA"/>
        </w:rPr>
        <w:t>的人员</w:t>
      </w:r>
      <w:r>
        <w:rPr>
          <w:rFonts w:hint="default" w:ascii="Times New Roman" w:hAnsi="Times New Roman" w:eastAsia="宋体" w:cs="Times New Roman"/>
          <w:color w:val="000000"/>
          <w:kern w:val="2"/>
          <w:sz w:val="24"/>
          <w:szCs w:val="20"/>
          <w:lang w:val="en-US" w:eastAsia="zh-CN" w:bidi="ar-SA"/>
        </w:rPr>
        <w:t>。每位心理医生都有一个</w:t>
      </w:r>
      <w:r>
        <w:rPr>
          <w:rFonts w:hint="eastAsia" w:cs="Times New Roman"/>
          <w:color w:val="000000"/>
          <w:kern w:val="2"/>
          <w:sz w:val="24"/>
          <w:szCs w:val="20"/>
          <w:lang w:val="en-US" w:eastAsia="zh-CN" w:bidi="ar-SA"/>
        </w:rPr>
        <w:t>唯一</w:t>
      </w:r>
      <w:r>
        <w:rPr>
          <w:rFonts w:hint="default" w:ascii="Times New Roman" w:hAnsi="Times New Roman" w:eastAsia="宋体" w:cs="Times New Roman"/>
          <w:color w:val="000000"/>
          <w:kern w:val="2"/>
          <w:sz w:val="24"/>
          <w:szCs w:val="20"/>
          <w:lang w:val="en-US" w:eastAsia="zh-CN" w:bidi="ar-SA"/>
        </w:rPr>
        <w:t>的</w:t>
      </w:r>
      <w:r>
        <w:rPr>
          <w:rFonts w:hint="eastAsia" w:cs="Times New Roman"/>
          <w:color w:val="000000"/>
          <w:kern w:val="2"/>
          <w:sz w:val="24"/>
          <w:szCs w:val="20"/>
          <w:lang w:val="en-US" w:eastAsia="zh-CN" w:bidi="ar-SA"/>
        </w:rPr>
        <w:t>心理</w:t>
      </w:r>
      <w:r>
        <w:rPr>
          <w:rFonts w:hint="default" w:ascii="Times New Roman" w:hAnsi="Times New Roman" w:eastAsia="宋体" w:cs="Times New Roman"/>
          <w:color w:val="000000"/>
          <w:kern w:val="2"/>
          <w:sz w:val="24"/>
          <w:szCs w:val="20"/>
          <w:lang w:val="en-US" w:eastAsia="zh-CN" w:bidi="ar-SA"/>
        </w:rPr>
        <w:t>医生ID，除此之外，还包括姓名、专业领域以及资格证书编号等</w:t>
      </w:r>
      <w:r>
        <w:rPr>
          <w:rFonts w:hint="eastAsia" w:cs="Times New Roman"/>
          <w:color w:val="000000"/>
          <w:kern w:val="2"/>
          <w:sz w:val="24"/>
          <w:szCs w:val="20"/>
          <w:lang w:val="en-US" w:eastAsia="zh-CN" w:bidi="ar-SA"/>
        </w:rPr>
        <w:t>相关</w:t>
      </w:r>
      <w:r>
        <w:rPr>
          <w:rFonts w:hint="default" w:ascii="Times New Roman" w:hAnsi="Times New Roman" w:eastAsia="宋体" w:cs="Times New Roman"/>
          <w:color w:val="000000"/>
          <w:kern w:val="2"/>
          <w:sz w:val="24"/>
          <w:szCs w:val="20"/>
          <w:lang w:val="en-US" w:eastAsia="zh-CN" w:bidi="ar-SA"/>
        </w:rPr>
        <w:t>信息，</w:t>
      </w:r>
      <w:r>
        <w:rPr>
          <w:rFonts w:hint="eastAsia" w:cs="Times New Roman"/>
          <w:color w:val="000000"/>
          <w:kern w:val="2"/>
          <w:sz w:val="24"/>
          <w:szCs w:val="20"/>
          <w:lang w:val="en-US" w:eastAsia="zh-CN" w:bidi="ar-SA"/>
        </w:rPr>
        <w:t>可以</w:t>
      </w:r>
      <w:r>
        <w:rPr>
          <w:rFonts w:hint="default" w:ascii="Times New Roman" w:hAnsi="Times New Roman" w:eastAsia="宋体" w:cs="Times New Roman"/>
          <w:color w:val="000000"/>
          <w:kern w:val="2"/>
          <w:sz w:val="24"/>
          <w:szCs w:val="20"/>
          <w:lang w:val="en-US" w:eastAsia="zh-CN" w:bidi="ar-SA"/>
        </w:rPr>
        <w:t>证明</w:t>
      </w:r>
      <w:r>
        <w:rPr>
          <w:rFonts w:hint="eastAsia" w:cs="Times New Roman"/>
          <w:color w:val="000000"/>
          <w:kern w:val="2"/>
          <w:sz w:val="24"/>
          <w:szCs w:val="20"/>
          <w:lang w:val="en-US" w:eastAsia="zh-CN" w:bidi="ar-SA"/>
        </w:rPr>
        <w:t>他的</w:t>
      </w:r>
      <w:r>
        <w:rPr>
          <w:rFonts w:hint="default" w:ascii="Times New Roman" w:hAnsi="Times New Roman" w:eastAsia="宋体" w:cs="Times New Roman"/>
          <w:color w:val="000000"/>
          <w:kern w:val="2"/>
          <w:sz w:val="24"/>
          <w:szCs w:val="20"/>
          <w:lang w:val="en-US" w:eastAsia="zh-CN" w:bidi="ar-SA"/>
        </w:rPr>
        <w:t>专业能力</w:t>
      </w:r>
      <w:r>
        <w:rPr>
          <w:rFonts w:hint="eastAsia" w:cs="Times New Roman"/>
          <w:color w:val="000000"/>
          <w:kern w:val="2"/>
          <w:sz w:val="24"/>
          <w:szCs w:val="20"/>
          <w:lang w:val="en-US" w:eastAsia="zh-CN" w:bidi="ar-SA"/>
        </w:rPr>
        <w:t>以及</w:t>
      </w:r>
      <w:r>
        <w:rPr>
          <w:rFonts w:hint="default" w:ascii="Times New Roman" w:hAnsi="Times New Roman" w:eastAsia="宋体" w:cs="Times New Roman"/>
          <w:color w:val="000000"/>
          <w:kern w:val="2"/>
          <w:sz w:val="24"/>
          <w:szCs w:val="20"/>
          <w:lang w:val="en-US" w:eastAsia="zh-CN" w:bidi="ar-SA"/>
        </w:rPr>
        <w:t>服务范围。心理医生不仅能够直接为</w:t>
      </w:r>
      <w:r>
        <w:rPr>
          <w:rFonts w:hint="eastAsia" w:ascii="Times New Roman" w:hAnsi="Times New Roman" w:eastAsia="宋体" w:cs="Times New Roman"/>
          <w:color w:val="000000"/>
          <w:kern w:val="2"/>
          <w:sz w:val="24"/>
          <w:szCs w:val="20"/>
          <w:lang w:val="en-US" w:eastAsia="zh-CN" w:bidi="ar-SA"/>
        </w:rPr>
        <w:t>学生</w:t>
      </w:r>
      <w:r>
        <w:rPr>
          <w:rFonts w:hint="default" w:ascii="Times New Roman" w:hAnsi="Times New Roman" w:eastAsia="宋体" w:cs="Times New Roman"/>
          <w:color w:val="000000"/>
          <w:kern w:val="2"/>
          <w:sz w:val="24"/>
          <w:szCs w:val="20"/>
          <w:lang w:val="en-US" w:eastAsia="zh-CN" w:bidi="ar-SA"/>
        </w:rPr>
        <w:t>提供咨询服务，还能</w:t>
      </w:r>
      <w:r>
        <w:rPr>
          <w:rFonts w:hint="eastAsia" w:cs="Times New Roman"/>
          <w:color w:val="000000"/>
          <w:kern w:val="2"/>
          <w:sz w:val="24"/>
          <w:szCs w:val="20"/>
          <w:lang w:val="en-US" w:eastAsia="zh-CN" w:bidi="ar-SA"/>
        </w:rPr>
        <w:t>编写一些文</w:t>
      </w:r>
      <w:r>
        <w:rPr>
          <w:rFonts w:hint="default" w:ascii="Times New Roman" w:hAnsi="Times New Roman" w:eastAsia="宋体" w:cs="Times New Roman"/>
          <w:color w:val="000000"/>
          <w:kern w:val="2"/>
          <w:sz w:val="24"/>
          <w:szCs w:val="20"/>
          <w:lang w:val="en-US" w:eastAsia="zh-CN" w:bidi="ar-SA"/>
        </w:rPr>
        <w:t>章课程或测评供管理员审批后发布，进一步丰富平台的内容资源。</w:t>
      </w:r>
      <w:r>
        <w:rPr>
          <w:rFonts w:ascii="Times New Roman" w:hAnsi="Times New Roman" w:eastAsia="宋体" w:cs="Times New Roman"/>
          <w:color w:val="000000"/>
          <w:kern w:val="2"/>
          <w:sz w:val="24"/>
          <w:szCs w:val="20"/>
          <w:lang w:val="en-US" w:eastAsia="zh-CN" w:bidi="ar-SA"/>
        </w:rPr>
        <w:t>这些关系共同构成了校园心理健康网站的复杂而有序的数据模型，保证了系统的高效运行和服务质量。通过</w:t>
      </w:r>
      <w:r>
        <w:rPr>
          <w:rFonts w:hint="eastAsia" w:cs="Times New Roman"/>
          <w:color w:val="000000"/>
          <w:kern w:val="2"/>
          <w:sz w:val="24"/>
          <w:szCs w:val="20"/>
          <w:lang w:val="en-US" w:eastAsia="zh-CN" w:bidi="ar-SA"/>
        </w:rPr>
        <w:t>合理设计</w:t>
      </w:r>
      <w:r>
        <w:rPr>
          <w:rFonts w:ascii="Times New Roman" w:hAnsi="Times New Roman" w:eastAsia="宋体" w:cs="Times New Roman"/>
          <w:color w:val="000000"/>
          <w:kern w:val="2"/>
          <w:sz w:val="24"/>
          <w:szCs w:val="20"/>
          <w:lang w:val="en-US" w:eastAsia="zh-CN" w:bidi="ar-SA"/>
        </w:rPr>
        <w:t>的E-R图，可以清晰地展示出各实体及其属性，以及它们之间</w:t>
      </w:r>
      <w:r>
        <w:rPr>
          <w:rFonts w:hint="eastAsia" w:cs="Times New Roman"/>
          <w:color w:val="000000"/>
          <w:kern w:val="2"/>
          <w:sz w:val="24"/>
          <w:szCs w:val="20"/>
          <w:lang w:val="en-US" w:eastAsia="zh-CN" w:bidi="ar-SA"/>
        </w:rPr>
        <w:t>复杂</w:t>
      </w:r>
      <w:r>
        <w:rPr>
          <w:rFonts w:ascii="Times New Roman" w:hAnsi="Times New Roman" w:eastAsia="宋体" w:cs="Times New Roman"/>
          <w:color w:val="000000"/>
          <w:kern w:val="2"/>
          <w:sz w:val="24"/>
          <w:szCs w:val="20"/>
          <w:lang w:val="en-US" w:eastAsia="zh-CN" w:bidi="ar-SA"/>
        </w:rPr>
        <w:t>的关系，</w:t>
      </w:r>
      <w:r>
        <w:rPr>
          <w:rFonts w:hint="eastAsia" w:cs="Times New Roman"/>
          <w:color w:val="000000"/>
          <w:kern w:val="2"/>
          <w:sz w:val="24"/>
          <w:szCs w:val="20"/>
          <w:lang w:val="en-US" w:eastAsia="zh-CN" w:bidi="ar-SA"/>
        </w:rPr>
        <w:t>在数据库层面有不错的设计</w:t>
      </w:r>
      <w:r>
        <w:rPr>
          <w:rFonts w:ascii="Times New Roman" w:hAnsi="Times New Roman" w:eastAsia="宋体" w:cs="Times New Roman"/>
          <w:color w:val="000000"/>
          <w:kern w:val="2"/>
          <w:sz w:val="24"/>
          <w:szCs w:val="20"/>
          <w:lang w:val="en-US" w:eastAsia="zh-CN" w:bidi="ar-SA"/>
        </w:rPr>
        <w:t>。</w:t>
      </w:r>
      <w:r>
        <w:rPr>
          <w:rFonts w:hint="eastAsia"/>
          <w:lang w:val="en-US" w:eastAsia="zh-CN"/>
        </w:rPr>
        <w:t>心理医生实体图如图3-6所示：</w:t>
      </w:r>
    </w:p>
    <w:p w14:paraId="001FB6B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239645" cy="1562735"/>
            <wp:effectExtent l="0" t="0" r="635" b="698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4"/>
                    <a:stretch>
                      <a:fillRect/>
                    </a:stretch>
                  </pic:blipFill>
                  <pic:spPr>
                    <a:xfrm>
                      <a:off x="0" y="0"/>
                      <a:ext cx="2239645" cy="1562735"/>
                    </a:xfrm>
                    <a:prstGeom prst="rect">
                      <a:avLst/>
                    </a:prstGeom>
                    <a:noFill/>
                    <a:ln>
                      <a:noFill/>
                    </a:ln>
                  </pic:spPr>
                </pic:pic>
              </a:graphicData>
            </a:graphic>
          </wp:inline>
        </w:drawing>
      </w:r>
    </w:p>
    <w:p w14:paraId="2ABE2D6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图3-6 心理医生E-R图</w:t>
      </w:r>
    </w:p>
    <w:p w14:paraId="3135524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心理医生和学生患者的预约流程通过一系列紧密关联的实体来实现高效管理。核心实体包括“用户”、“心理医生”、“预约”及“时间表”。其中，“用户”实体存储了学生的基本信息；“心理医生”实体则详细记录了医生的专业背景、联系方式及其可预约的时间段。“时间表”实体具体划分了每位医生的工作时间和空闲时段，并与“医生”实体相关联，以动态展示其可用性。当进行预约操作时，“预约”实体被创建，它不仅包含了学生所预约的具体时间、选择的心理医生等信息，还记录了咨询需求概要。此外，“预约”实体与“用户”和“医生”实体之间建立了多对一的关系，确保每个预约能及时地关联到相应的心理医生和学生。预约实体图如图3-7所示：</w:t>
      </w:r>
    </w:p>
    <w:p w14:paraId="5A7B6F2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pPr>
    </w:p>
    <w:p w14:paraId="67EA5C4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1449070" cy="1184910"/>
            <wp:effectExtent l="0" t="0" r="13970" b="38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5"/>
                    <a:stretch>
                      <a:fillRect/>
                    </a:stretch>
                  </pic:blipFill>
                  <pic:spPr>
                    <a:xfrm>
                      <a:off x="0" y="0"/>
                      <a:ext cx="1449070" cy="1184910"/>
                    </a:xfrm>
                    <a:prstGeom prst="rect">
                      <a:avLst/>
                    </a:prstGeom>
                    <a:noFill/>
                    <a:ln>
                      <a:noFill/>
                    </a:ln>
                  </pic:spPr>
                </pic:pic>
              </a:graphicData>
            </a:graphic>
          </wp:inline>
        </w:drawing>
      </w:r>
    </w:p>
    <w:p w14:paraId="5EED1DD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图3-7 预约E-R图</w:t>
      </w:r>
    </w:p>
    <w:p w14:paraId="6C26FDC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设计心理健康测评模块的实体结构时，系统主要围绕“测评项目”、“测评题目”、“用户答题记录”以及“测评反馈”四个核心要素展开，目的是构建一个科学、全面且高效的心理评估流程。具体来说，“测评项目”实体用于承载测评工具的基本资料，包括其名称、功能介绍以及适用人群等内容；该实体与“测评题目”建立关联，后者详细列出了每项测评所包含的问题及其备选答案，确保测评在内容上具有专业基础和实用价值。</w:t>
      </w:r>
    </w:p>
    <w:p w14:paraId="6FAF11A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当学生或用户参与测评时，其作答行为将被记录至“用户答题记录”实体中，涵盖了用户选择的答案、答题时长、测评时间等多个维度的数据，用以支撑后续的数据分析与个体心理状态追踪。在完成答题后，系统会依据用户的作答情况生成“测评反馈”，即评估报告，该结果不仅呈现用户在心理测评中的量化分值，还结合其表现提供有针对性的建议与心理资源推荐，帮助用户理解自身状态并获得进一步的帮助。</w:t>
      </w:r>
    </w:p>
    <w:p w14:paraId="034836B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测评及测评结果实体图如图3-8所示：</w:t>
      </w:r>
    </w:p>
    <w:p w14:paraId="0A9345D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p>
    <w:p w14:paraId="188E0DC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753485" cy="1544955"/>
            <wp:effectExtent l="0" t="0" r="10795" b="952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6"/>
                    <a:stretch>
                      <a:fillRect/>
                    </a:stretch>
                  </pic:blipFill>
                  <pic:spPr>
                    <a:xfrm>
                      <a:off x="0" y="0"/>
                      <a:ext cx="3753485" cy="1544955"/>
                    </a:xfrm>
                    <a:prstGeom prst="rect">
                      <a:avLst/>
                    </a:prstGeom>
                    <a:noFill/>
                    <a:ln>
                      <a:noFill/>
                    </a:ln>
                  </pic:spPr>
                </pic:pic>
              </a:graphicData>
            </a:graphic>
          </wp:inline>
        </w:drawing>
      </w:r>
    </w:p>
    <w:p w14:paraId="02C321F5">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rPr>
          <w:rFonts w:hint="eastAsia" w:ascii="黑体" w:hAnsi="黑体" w:eastAsia="黑体" w:cs="Times New Roman"/>
          <w:kern w:val="2"/>
          <w:sz w:val="21"/>
          <w:szCs w:val="20"/>
          <w:lang w:val="en-US" w:eastAsia="zh-CN" w:bidi="ar-SA"/>
        </w:rPr>
        <w:t>图3-8 测评及测评结果E-R图</w:t>
      </w:r>
    </w:p>
    <w:p w14:paraId="4C00CE7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咨询模块的实体结构设计中，关键实体包括“用户”、“医生”、“预约”、“咨询记录”和“反馈”，这些实体共同协作以支持整个咨询流程。具体来说，“用户”实体存储了学生患者的基本信息和个人资料，而“医生”实体则包含了医生的专业背景、联系方式及其可预约的时间段；“预约”实体用于记录用户的预约请求详情，如选定的医生、预约时间及简要咨询目的，并与前两个实体相互关联，确保每位预约都能准确对应到具体的用户和医生；当咨询完成后，“咨询记录”实体详细保存了每次咨询的内容摘要、使用的沟通方式（文字聊天或视频通话）等重要信息，以便后续查阅和跟进；此外，“反馈”实体允许用户对咨询服务进行评价和建议，为服务质量改进提供依据，所有这些实体通过相互间的逻辑关系紧密连接，形成一个完整的数据模型，支撑起从预约到咨询再到反馈的全流程管理，保障了咨询服务的专业性和高效性。</w:t>
      </w:r>
    </w:p>
    <w:p w14:paraId="164D7B2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pPr>
      <w:r>
        <w:rPr>
          <w:rFonts w:hint="eastAsia"/>
          <w:lang w:val="en-US" w:eastAsia="zh-CN"/>
        </w:rPr>
        <w:t>咨询实体图如图3-9所示：</w:t>
      </w:r>
    </w:p>
    <w:p w14:paraId="10B573C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1487170" cy="1286510"/>
            <wp:effectExtent l="0" t="0" r="6350" b="889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7"/>
                    <a:stretch>
                      <a:fillRect/>
                    </a:stretch>
                  </pic:blipFill>
                  <pic:spPr>
                    <a:xfrm>
                      <a:off x="0" y="0"/>
                      <a:ext cx="1487170" cy="1286510"/>
                    </a:xfrm>
                    <a:prstGeom prst="rect">
                      <a:avLst/>
                    </a:prstGeom>
                    <a:noFill/>
                    <a:ln>
                      <a:noFill/>
                    </a:ln>
                  </pic:spPr>
                </pic:pic>
              </a:graphicData>
            </a:graphic>
          </wp:inline>
        </w:drawing>
      </w:r>
    </w:p>
    <w:p w14:paraId="4F8B36D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图3-9 咨询E-R图</w:t>
      </w:r>
    </w:p>
    <w:p w14:paraId="4229C6B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default"/>
          <w:lang w:val="en-US" w:eastAsia="zh-CN"/>
        </w:rPr>
      </w:pPr>
      <w:r>
        <w:rPr>
          <w:rFonts w:hint="eastAsia"/>
          <w:lang w:val="en-US" w:eastAsia="zh-CN"/>
        </w:rPr>
        <w:t>文章以及内容实体图如图3-10所示：</w:t>
      </w:r>
    </w:p>
    <w:p w14:paraId="61D8EE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3938905" cy="1613535"/>
            <wp:effectExtent l="0" t="0" r="8255" b="190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8"/>
                    <a:stretch>
                      <a:fillRect/>
                    </a:stretch>
                  </pic:blipFill>
                  <pic:spPr>
                    <a:xfrm>
                      <a:off x="0" y="0"/>
                      <a:ext cx="3938905" cy="1613535"/>
                    </a:xfrm>
                    <a:prstGeom prst="rect">
                      <a:avLst/>
                    </a:prstGeom>
                    <a:noFill/>
                    <a:ln>
                      <a:noFill/>
                    </a:ln>
                  </pic:spPr>
                </pic:pic>
              </a:graphicData>
            </a:graphic>
          </wp:inline>
        </w:drawing>
      </w:r>
    </w:p>
    <w:p w14:paraId="685F62FF">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图3-10 文章以及内容E-R图</w:t>
      </w:r>
    </w:p>
    <w:p w14:paraId="5700D73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在系统日志模块的实体结构设计中，核心实体为“日志记录”，该实体围绕平台的操作监控与安全审计功能展开，致力于实现操作全过程的可追溯与数据完整性保障。具体来看，“日志记录”用于详细存储平台上所有关键行为的相关信息，包括操作发生的时间、事件类型（如用户登录、退出、信息更改、内容提交等）、发起操作的用户标识ID以及对应的访问来源IP地址。</w:t>
      </w:r>
    </w:p>
    <w:p w14:paraId="3385A2D8">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lang w:val="en-US" w:eastAsia="zh-CN"/>
        </w:rPr>
      </w:pPr>
      <w:r>
        <w:rPr>
          <w:rFonts w:hint="eastAsia"/>
          <w:lang w:val="en-US" w:eastAsia="zh-CN"/>
        </w:rPr>
        <w:t>对于牵涉到用户敏感数据的操作行为，日志系统会额外保存操作参数及其执行结果，从而为后续可能发生的安全检查或故障诊断提供详实的数据依据。为了增强日志信息的检索效率与数据利用价值，系统引入了日志分类和标记机制，使得管理员可按需通过时间段、用户身份、操作类别等多维度条件进行精确筛选与查询。</w:t>
      </w:r>
    </w:p>
    <w:p w14:paraId="433EF61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default"/>
          <w:lang w:val="en-US" w:eastAsia="zh-CN"/>
        </w:rPr>
      </w:pPr>
      <w:r>
        <w:rPr>
          <w:rFonts w:hint="eastAsia"/>
          <w:lang w:val="en-US" w:eastAsia="zh-CN"/>
        </w:rPr>
        <w:t>此类结构设计不仅有效提升了系统运行过程的可视化程度，还加强了安全威胁的实时识别与响应能力，为保障平台的稳定运行与数据安全提供了坚实的技术支撑。系统日志实体图如图3-11所示：</w:t>
      </w:r>
    </w:p>
    <w:p w14:paraId="20DF36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center"/>
        <w:textAlignment w:val="auto"/>
      </w:pPr>
      <w:r>
        <w:drawing>
          <wp:inline distT="0" distB="0" distL="114300" distR="114300">
            <wp:extent cx="2315210" cy="1741805"/>
            <wp:effectExtent l="0" t="0" r="1270" b="1079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9"/>
                    <a:stretch>
                      <a:fillRect/>
                    </a:stretch>
                  </pic:blipFill>
                  <pic:spPr>
                    <a:xfrm>
                      <a:off x="0" y="0"/>
                      <a:ext cx="2315210" cy="1741805"/>
                    </a:xfrm>
                    <a:prstGeom prst="rect">
                      <a:avLst/>
                    </a:prstGeom>
                    <a:noFill/>
                    <a:ln>
                      <a:noFill/>
                    </a:ln>
                  </pic:spPr>
                </pic:pic>
              </a:graphicData>
            </a:graphic>
          </wp:inline>
        </w:drawing>
      </w:r>
    </w:p>
    <w:p w14:paraId="7C18EAEF">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cs="Times New Roman"/>
          <w:color w:val="000000"/>
          <w:kern w:val="2"/>
          <w:sz w:val="24"/>
          <w:szCs w:val="20"/>
          <w:lang w:val="en-US" w:eastAsia="zh-CN" w:bidi="ar-SA"/>
        </w:rPr>
      </w:pPr>
      <w:r>
        <w:rPr>
          <w:rFonts w:hint="eastAsia" w:ascii="黑体" w:hAnsi="黑体" w:eastAsia="黑体" w:cs="Times New Roman"/>
          <w:kern w:val="2"/>
          <w:sz w:val="21"/>
          <w:szCs w:val="20"/>
          <w:lang w:val="en-US" w:eastAsia="zh-CN" w:bidi="ar-SA"/>
        </w:rPr>
        <w:t>图3-11 系统日志E-R图</w:t>
      </w:r>
    </w:p>
    <w:p w14:paraId="6AFCD7F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28" w:name="_Toc7512"/>
      <w:bookmarkStart w:id="129" w:name="_Toc9177"/>
      <w:r>
        <w:rPr>
          <w:rFonts w:hint="eastAsia" w:ascii="Times New Roman" w:hAnsi="Times New Roman" w:eastAsia="黑体" w:cs="Times New Roman"/>
          <w:b w:val="0"/>
          <w:bCs w:val="0"/>
          <w:kern w:val="2"/>
          <w:sz w:val="24"/>
          <w:szCs w:val="24"/>
          <w:lang w:val="en-US" w:eastAsia="zh-CN" w:bidi="ar-SA"/>
        </w:rPr>
        <w:t>3.4.2 数据库表设计</w:t>
      </w:r>
      <w:bookmarkEnd w:id="128"/>
      <w:bookmarkEnd w:id="129"/>
    </w:p>
    <w:p w14:paraId="4D4FE1C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构建校园心理健康平台的数据库结构时，需要综合考虑系统整体的业务流程与各个功能模块之间的内在联系。管理员相关数据表主要围绕其管理职责进行设计，应包含唯一标识字段（如管理员ID）以及基本属性字段，例如账号名、加密后的密码和联系方式，以支撑其对用户、医生及内容的统一管理操作。学生数据表用于记录学生用户的基本资料，包括姓名、性别、年龄、注册时间等，同时确保使用唯一主键实现用户信息的独立性和可溯源性。</w:t>
      </w:r>
    </w:p>
    <w:p w14:paraId="3207897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对于心理医生表，设计重点突出其专业资质，除了基本身份信息外，还应包含执业方向、职称资质编号等字段，方便用户根据个人需求进行医生选择与匹配。心理健康资源表（如文章、视频和课程）用于存储医生发布的内容，其字段应涵盖标题、内容、发布时间及审核状态，同时通过外键与医生表进行关联</w:t>
      </w:r>
      <w:r>
        <w:rPr>
          <w:rFonts w:hint="eastAsia" w:cs="Times New Roman"/>
          <w:color w:val="000000"/>
          <w:kern w:val="2"/>
          <w:sz w:val="24"/>
          <w:szCs w:val="20"/>
          <w:lang w:val="en-US" w:eastAsia="zh-CN" w:bidi="ar-SA"/>
        </w:rPr>
        <w:t>。</w:t>
      </w:r>
    </w:p>
    <w:p w14:paraId="4BD202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咨询预约表在结构上起到了连接学生和心理医生的桥梁作用，需详细记录预约时间、会谈状态等信息，并通过外键链接到学生与医生记录，以实现对预约关系的精确管理。AI客服交互记录表则承担着保存学生与智能客服之间沟通内容的功能，结构中应包括消息内容、交互时间等字段，并关联到具体学生用户，以保障记录的完整性与后续分析的可行性。</w:t>
      </w:r>
    </w:p>
    <w:p w14:paraId="3EB80BE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体数据库结构设计遵循规范化原则，合理设定主键与外键以减少冗余数据，从而提升数据的逻辑一致性和完整性。此外，系统架构在设计阶段预留了扩展能力，以便未来增加新功能或调整现有数据模型。同时，针对密码等敏感信息，采用加密方式进行存储处理，并基于用户角色设置访问权限，强化数据安全。</w:t>
      </w:r>
    </w:p>
    <w:p w14:paraId="761C0FD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如表3-1至3-5为校园心理健康平台的相关表结构：</w:t>
      </w:r>
    </w:p>
    <w:p w14:paraId="1D0D5D53">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表3-1 用户信息表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DD73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36F5EF5">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A4B6C0F">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D1247F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74CFC5D2">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24119C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9101F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0C841F4">
            <w:pPr>
              <w:jc w:val="center"/>
              <w:rPr>
                <w:rFonts w:ascii="Times New Roman"/>
                <w:sz w:val="21"/>
                <w:szCs w:val="21"/>
              </w:rPr>
            </w:pPr>
            <w:r>
              <w:rPr>
                <w:rFonts w:ascii="Times New Roman" w:hAnsi="Times New Roman" w:cs="Times New Roman"/>
                <w:szCs w:val="21"/>
              </w:rPr>
              <w:t>id</w:t>
            </w:r>
          </w:p>
        </w:tc>
        <w:tc>
          <w:tcPr>
            <w:tcW w:w="2081" w:type="dxa"/>
            <w:shd w:val="clear" w:color="auto" w:fill="auto"/>
            <w:vAlign w:val="center"/>
          </w:tcPr>
          <w:p w14:paraId="65D8F571">
            <w:pPr>
              <w:jc w:val="center"/>
              <w:rPr>
                <w:rFonts w:ascii="Times New Roman"/>
                <w:sz w:val="21"/>
                <w:szCs w:val="21"/>
              </w:rPr>
            </w:pPr>
            <w:r>
              <w:rPr>
                <w:rFonts w:ascii="Times New Roman" w:hAnsi="Times New Roman" w:cs="Times New Roman"/>
                <w:szCs w:val="21"/>
              </w:rPr>
              <w:t>bigint</w:t>
            </w:r>
          </w:p>
        </w:tc>
        <w:tc>
          <w:tcPr>
            <w:tcW w:w="1269" w:type="dxa"/>
            <w:shd w:val="clear" w:color="auto" w:fill="auto"/>
            <w:vAlign w:val="center"/>
          </w:tcPr>
          <w:p w14:paraId="74EAA68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59401F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47379C10">
            <w:pPr>
              <w:pStyle w:val="44"/>
              <w:spacing w:before="156" w:beforeLines="50" w:line="300" w:lineRule="auto"/>
              <w:jc w:val="center"/>
              <w:rPr>
                <w:rFonts w:ascii="Times New Roman"/>
                <w:sz w:val="21"/>
                <w:szCs w:val="21"/>
              </w:rPr>
            </w:pPr>
            <w:r>
              <w:rPr>
                <w:rFonts w:ascii="Times New Roman"/>
                <w:sz w:val="21"/>
                <w:szCs w:val="21"/>
              </w:rPr>
              <w:t>主键</w:t>
            </w:r>
          </w:p>
        </w:tc>
      </w:tr>
      <w:tr w14:paraId="046CE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94" w:type="dxa"/>
            <w:shd w:val="clear" w:color="auto" w:fill="auto"/>
            <w:vAlign w:val="center"/>
          </w:tcPr>
          <w:p w14:paraId="378233E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username</w:t>
            </w:r>
          </w:p>
        </w:tc>
        <w:tc>
          <w:tcPr>
            <w:tcW w:w="2081" w:type="dxa"/>
            <w:shd w:val="clear" w:color="auto" w:fill="auto"/>
            <w:vAlign w:val="center"/>
          </w:tcPr>
          <w:p w14:paraId="3943245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B6B725C">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10DCB34">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用户名</w:t>
            </w:r>
          </w:p>
        </w:tc>
        <w:tc>
          <w:tcPr>
            <w:tcW w:w="1271" w:type="dxa"/>
            <w:shd w:val="clear" w:color="auto" w:fill="auto"/>
            <w:vAlign w:val="center"/>
          </w:tcPr>
          <w:p w14:paraId="5D5FD1F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15449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96F7A0C">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password</w:t>
            </w:r>
          </w:p>
        </w:tc>
        <w:tc>
          <w:tcPr>
            <w:tcW w:w="2081" w:type="dxa"/>
            <w:shd w:val="clear" w:color="auto" w:fill="auto"/>
            <w:vAlign w:val="center"/>
          </w:tcPr>
          <w:p w14:paraId="7F7E22CE">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73CBB73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76458C35">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密码</w:t>
            </w:r>
          </w:p>
        </w:tc>
        <w:tc>
          <w:tcPr>
            <w:tcW w:w="1271" w:type="dxa"/>
            <w:shd w:val="clear" w:color="auto" w:fill="auto"/>
            <w:vAlign w:val="center"/>
          </w:tcPr>
          <w:p w14:paraId="18CF86E0">
            <w:pPr>
              <w:pStyle w:val="44"/>
              <w:spacing w:before="156" w:beforeLines="50" w:line="300" w:lineRule="auto"/>
              <w:jc w:val="center"/>
              <w:rPr>
                <w:rFonts w:ascii="Times New Roman"/>
                <w:sz w:val="21"/>
                <w:szCs w:val="21"/>
              </w:rPr>
            </w:pPr>
          </w:p>
        </w:tc>
      </w:tr>
      <w:tr w14:paraId="3A0A4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1F34758">
            <w:pPr>
              <w:jc w:val="center"/>
              <w:rPr>
                <w:rFonts w:hint="eastAsia" w:ascii="Times New Roman" w:hAnsi="Times New Roman" w:cs="Times New Roman"/>
                <w:szCs w:val="21"/>
                <w:lang w:eastAsia="zh-CN"/>
              </w:rPr>
            </w:pPr>
            <w:r>
              <w:rPr>
                <w:rFonts w:hint="eastAsia" w:ascii="Times New Roman" w:hAnsi="Times New Roman" w:cs="Times New Roman"/>
                <w:szCs w:val="21"/>
                <w:lang w:val="en-US" w:eastAsia="zh-CN"/>
              </w:rPr>
              <w:t>email</w:t>
            </w:r>
          </w:p>
        </w:tc>
        <w:tc>
          <w:tcPr>
            <w:tcW w:w="2081" w:type="dxa"/>
            <w:shd w:val="clear" w:color="auto" w:fill="auto"/>
            <w:vAlign w:val="center"/>
          </w:tcPr>
          <w:p w14:paraId="71734337">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35F012D9">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100</w:t>
            </w:r>
          </w:p>
        </w:tc>
        <w:tc>
          <w:tcPr>
            <w:tcW w:w="1496" w:type="dxa"/>
            <w:shd w:val="clear" w:color="auto" w:fill="auto"/>
            <w:vAlign w:val="center"/>
          </w:tcPr>
          <w:p w14:paraId="0374AD2B">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邮箱</w:t>
            </w:r>
          </w:p>
        </w:tc>
        <w:tc>
          <w:tcPr>
            <w:tcW w:w="1271" w:type="dxa"/>
            <w:shd w:val="clear" w:color="auto" w:fill="auto"/>
            <w:vAlign w:val="center"/>
          </w:tcPr>
          <w:p w14:paraId="34997600">
            <w:pPr>
              <w:pStyle w:val="44"/>
              <w:spacing w:before="156" w:beforeLines="50" w:line="300" w:lineRule="auto"/>
              <w:jc w:val="center"/>
              <w:rPr>
                <w:rFonts w:ascii="Times New Roman"/>
                <w:sz w:val="21"/>
                <w:szCs w:val="21"/>
              </w:rPr>
            </w:pPr>
          </w:p>
        </w:tc>
      </w:tr>
      <w:tr w14:paraId="27EB2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CEDDC6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phone</w:t>
            </w:r>
          </w:p>
        </w:tc>
        <w:tc>
          <w:tcPr>
            <w:tcW w:w="2081" w:type="dxa"/>
            <w:shd w:val="clear" w:color="auto" w:fill="auto"/>
            <w:vAlign w:val="center"/>
          </w:tcPr>
          <w:p w14:paraId="71C15CEB">
            <w:pPr>
              <w:jc w:val="center"/>
              <w:rPr>
                <w:rFonts w:ascii="Times New Roman" w:hAnsi="Times New Roman" w:cs="Times New Roman"/>
                <w:szCs w:val="21"/>
              </w:rPr>
            </w:pPr>
            <w:r>
              <w:rPr>
                <w:rFonts w:ascii="Times New Roman" w:hAnsi="Times New Roman" w:cs="Times New Roman"/>
                <w:szCs w:val="21"/>
              </w:rPr>
              <w:t>varchar</w:t>
            </w:r>
          </w:p>
        </w:tc>
        <w:tc>
          <w:tcPr>
            <w:tcW w:w="1269" w:type="dxa"/>
            <w:shd w:val="clear" w:color="auto" w:fill="auto"/>
            <w:vAlign w:val="center"/>
          </w:tcPr>
          <w:p w14:paraId="2487FE7D">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15</w:t>
            </w:r>
          </w:p>
        </w:tc>
        <w:tc>
          <w:tcPr>
            <w:tcW w:w="1496" w:type="dxa"/>
            <w:shd w:val="clear" w:color="auto" w:fill="auto"/>
            <w:vAlign w:val="center"/>
          </w:tcPr>
          <w:p w14:paraId="5C39EADC">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手机号</w:t>
            </w:r>
          </w:p>
        </w:tc>
        <w:tc>
          <w:tcPr>
            <w:tcW w:w="1271" w:type="dxa"/>
            <w:shd w:val="clear" w:color="auto" w:fill="auto"/>
            <w:vAlign w:val="center"/>
          </w:tcPr>
          <w:p w14:paraId="14299750">
            <w:pPr>
              <w:pStyle w:val="44"/>
              <w:spacing w:before="156" w:beforeLines="50" w:line="300" w:lineRule="auto"/>
              <w:jc w:val="center"/>
              <w:rPr>
                <w:rFonts w:ascii="Times New Roman"/>
                <w:sz w:val="21"/>
                <w:szCs w:val="21"/>
              </w:rPr>
            </w:pPr>
          </w:p>
        </w:tc>
      </w:tr>
      <w:tr w14:paraId="0D069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5B1834A">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role</w:t>
            </w:r>
          </w:p>
        </w:tc>
        <w:tc>
          <w:tcPr>
            <w:tcW w:w="2081" w:type="dxa"/>
            <w:shd w:val="clear" w:color="auto" w:fill="auto"/>
            <w:vAlign w:val="center"/>
          </w:tcPr>
          <w:p w14:paraId="72D389BA">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064F043C">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60446031">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角色</w:t>
            </w:r>
          </w:p>
        </w:tc>
        <w:tc>
          <w:tcPr>
            <w:tcW w:w="1271" w:type="dxa"/>
            <w:shd w:val="clear" w:color="auto" w:fill="auto"/>
            <w:vAlign w:val="center"/>
          </w:tcPr>
          <w:p w14:paraId="50033400">
            <w:pPr>
              <w:pStyle w:val="44"/>
              <w:spacing w:before="156" w:beforeLines="50" w:line="300" w:lineRule="auto"/>
              <w:jc w:val="center"/>
              <w:rPr>
                <w:rFonts w:ascii="Times New Roman"/>
                <w:sz w:val="21"/>
                <w:szCs w:val="21"/>
              </w:rPr>
            </w:pPr>
          </w:p>
        </w:tc>
      </w:tr>
      <w:tr w14:paraId="1E104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C94D41D">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status</w:t>
            </w:r>
          </w:p>
        </w:tc>
        <w:tc>
          <w:tcPr>
            <w:tcW w:w="2081" w:type="dxa"/>
            <w:shd w:val="clear" w:color="auto" w:fill="auto"/>
            <w:vAlign w:val="center"/>
          </w:tcPr>
          <w:p w14:paraId="55720948">
            <w:pPr>
              <w:jc w:val="center"/>
              <w:rPr>
                <w:rFonts w:ascii="Times New Roman" w:hAnsi="Times New Roman" w:cs="Times New Roman"/>
                <w:szCs w:val="21"/>
              </w:rPr>
            </w:pPr>
            <w:r>
              <w:rPr>
                <w:rFonts w:hint="eastAsia" w:ascii="Times New Roman" w:hAnsi="Times New Roman" w:cs="Times New Roman"/>
                <w:szCs w:val="21"/>
                <w:lang w:val="en-US" w:eastAsia="zh-CN"/>
              </w:rPr>
              <w:t>enum</w:t>
            </w:r>
          </w:p>
        </w:tc>
        <w:tc>
          <w:tcPr>
            <w:tcW w:w="1269" w:type="dxa"/>
            <w:shd w:val="clear" w:color="auto" w:fill="auto"/>
            <w:vAlign w:val="center"/>
          </w:tcPr>
          <w:p w14:paraId="26583310">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384339B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181791C3">
            <w:pPr>
              <w:pStyle w:val="44"/>
              <w:spacing w:before="156" w:beforeLines="50" w:line="300" w:lineRule="auto"/>
              <w:jc w:val="center"/>
              <w:rPr>
                <w:rFonts w:ascii="Times New Roman"/>
                <w:sz w:val="21"/>
                <w:szCs w:val="21"/>
              </w:rPr>
            </w:pPr>
          </w:p>
        </w:tc>
      </w:tr>
      <w:tr w14:paraId="351AB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A19F6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75C586D6">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6127B20E">
            <w:pPr>
              <w:pStyle w:val="44"/>
              <w:spacing w:before="156" w:beforeLines="50" w:line="300" w:lineRule="auto"/>
              <w:jc w:val="center"/>
              <w:rPr>
                <w:rFonts w:ascii="Times New Roman"/>
                <w:sz w:val="21"/>
                <w:szCs w:val="21"/>
              </w:rPr>
            </w:pPr>
          </w:p>
        </w:tc>
        <w:tc>
          <w:tcPr>
            <w:tcW w:w="1496" w:type="dxa"/>
            <w:shd w:val="clear" w:color="auto" w:fill="auto"/>
            <w:vAlign w:val="center"/>
          </w:tcPr>
          <w:p w14:paraId="5CF14EA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178114E">
            <w:pPr>
              <w:pStyle w:val="44"/>
              <w:spacing w:before="156" w:beforeLines="50" w:line="300" w:lineRule="auto"/>
              <w:jc w:val="center"/>
              <w:rPr>
                <w:rFonts w:ascii="Times New Roman"/>
                <w:sz w:val="21"/>
                <w:szCs w:val="21"/>
              </w:rPr>
            </w:pPr>
          </w:p>
        </w:tc>
      </w:tr>
      <w:tr w14:paraId="39960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AF5361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1AF4ADE1">
            <w:pPr>
              <w:jc w:val="center"/>
              <w:rPr>
                <w:rFonts w:ascii="Times New Roman" w:hAnsi="Times New Roman" w:cs="Times New Roman"/>
                <w:szCs w:val="21"/>
              </w:rPr>
            </w:pPr>
            <w:r>
              <w:rPr>
                <w:rFonts w:hint="eastAsia" w:ascii="Times New Roman" w:hAnsi="Times New Roman" w:cs="Times New Roman"/>
                <w:szCs w:val="21"/>
                <w:lang w:val="en-US" w:eastAsia="zh-CN"/>
              </w:rPr>
              <w:t>datetime</w:t>
            </w:r>
          </w:p>
        </w:tc>
        <w:tc>
          <w:tcPr>
            <w:tcW w:w="1269" w:type="dxa"/>
            <w:shd w:val="clear" w:color="auto" w:fill="auto"/>
            <w:vAlign w:val="center"/>
          </w:tcPr>
          <w:p w14:paraId="28857F90">
            <w:pPr>
              <w:pStyle w:val="44"/>
              <w:spacing w:before="156" w:beforeLines="50" w:line="300" w:lineRule="auto"/>
              <w:jc w:val="center"/>
              <w:rPr>
                <w:rFonts w:ascii="Times New Roman"/>
                <w:sz w:val="21"/>
                <w:szCs w:val="21"/>
              </w:rPr>
            </w:pPr>
          </w:p>
        </w:tc>
        <w:tc>
          <w:tcPr>
            <w:tcW w:w="1496" w:type="dxa"/>
            <w:shd w:val="clear" w:color="auto" w:fill="auto"/>
            <w:vAlign w:val="center"/>
          </w:tcPr>
          <w:p w14:paraId="580BBFCD">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719FAD24">
            <w:pPr>
              <w:pStyle w:val="44"/>
              <w:spacing w:before="156" w:beforeLines="50" w:line="300" w:lineRule="auto"/>
              <w:jc w:val="center"/>
              <w:rPr>
                <w:rFonts w:ascii="Times New Roman"/>
                <w:sz w:val="21"/>
                <w:szCs w:val="21"/>
              </w:rPr>
            </w:pPr>
          </w:p>
        </w:tc>
      </w:tr>
    </w:tbl>
    <w:p w14:paraId="35D874EB">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表3-2 用户详情表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20048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20DAB7F">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645784B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78C40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615A1E86">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559F133">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1640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96D8D4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user_id</w:t>
            </w:r>
          </w:p>
        </w:tc>
        <w:tc>
          <w:tcPr>
            <w:tcW w:w="2081" w:type="dxa"/>
            <w:shd w:val="clear" w:color="auto" w:fill="auto"/>
            <w:vAlign w:val="center"/>
          </w:tcPr>
          <w:p w14:paraId="4D7CCD16">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bigint</w:t>
            </w:r>
          </w:p>
        </w:tc>
        <w:tc>
          <w:tcPr>
            <w:tcW w:w="1269" w:type="dxa"/>
            <w:shd w:val="clear" w:color="auto" w:fill="auto"/>
            <w:vAlign w:val="center"/>
          </w:tcPr>
          <w:p w14:paraId="2CE68A4C">
            <w:pPr>
              <w:jc w:val="center"/>
              <w:rPr>
                <w:rFonts w:hint="eastAsia" w:ascii="Times New Roman" w:hAnsi="Times New Roman" w:cs="Times New Roman"/>
                <w:szCs w:val="21"/>
                <w:lang w:val="en-US" w:eastAsia="zh-CN"/>
              </w:rPr>
            </w:pPr>
          </w:p>
        </w:tc>
        <w:tc>
          <w:tcPr>
            <w:tcW w:w="1496" w:type="dxa"/>
            <w:shd w:val="clear" w:color="auto" w:fill="auto"/>
            <w:vAlign w:val="center"/>
          </w:tcPr>
          <w:p w14:paraId="448E0D4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关联用户id</w:t>
            </w:r>
          </w:p>
        </w:tc>
        <w:tc>
          <w:tcPr>
            <w:tcW w:w="1271" w:type="dxa"/>
            <w:shd w:val="clear" w:color="auto" w:fill="auto"/>
            <w:vAlign w:val="center"/>
          </w:tcPr>
          <w:p w14:paraId="105C14F1">
            <w:pPr>
              <w:pStyle w:val="44"/>
              <w:spacing w:before="156" w:beforeLines="50" w:line="300" w:lineRule="auto"/>
              <w:jc w:val="center"/>
              <w:rPr>
                <w:rFonts w:ascii="Times New Roman"/>
                <w:sz w:val="21"/>
                <w:szCs w:val="21"/>
              </w:rPr>
            </w:pPr>
          </w:p>
        </w:tc>
      </w:tr>
      <w:tr w14:paraId="7929C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1A6E9E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nickname</w:t>
            </w:r>
          </w:p>
        </w:tc>
        <w:tc>
          <w:tcPr>
            <w:tcW w:w="2081" w:type="dxa"/>
            <w:shd w:val="clear" w:color="auto" w:fill="auto"/>
            <w:vAlign w:val="center"/>
          </w:tcPr>
          <w:p w14:paraId="679292C3">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5055D6C0">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50</w:t>
            </w:r>
          </w:p>
        </w:tc>
        <w:tc>
          <w:tcPr>
            <w:tcW w:w="1496" w:type="dxa"/>
            <w:shd w:val="clear" w:color="auto" w:fill="auto"/>
            <w:vAlign w:val="center"/>
          </w:tcPr>
          <w:p w14:paraId="04FC5CC8">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用户昵称</w:t>
            </w:r>
          </w:p>
        </w:tc>
        <w:tc>
          <w:tcPr>
            <w:tcW w:w="1271" w:type="dxa"/>
            <w:shd w:val="clear" w:color="auto" w:fill="auto"/>
            <w:vAlign w:val="center"/>
          </w:tcPr>
          <w:p w14:paraId="692BBA03">
            <w:pPr>
              <w:pStyle w:val="44"/>
              <w:spacing w:before="156" w:beforeLines="50" w:line="300" w:lineRule="auto"/>
              <w:jc w:val="center"/>
              <w:rPr>
                <w:rFonts w:hint="default" w:ascii="Times New Roman" w:eastAsia="宋体"/>
                <w:sz w:val="21"/>
                <w:szCs w:val="21"/>
                <w:lang w:val="en-US" w:eastAsia="zh-CN"/>
              </w:rPr>
            </w:pPr>
          </w:p>
        </w:tc>
      </w:tr>
      <w:tr w14:paraId="2AA46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C9BB82A">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avatar_url</w:t>
            </w:r>
          </w:p>
        </w:tc>
        <w:tc>
          <w:tcPr>
            <w:tcW w:w="2081" w:type="dxa"/>
            <w:shd w:val="clear" w:color="auto" w:fill="auto"/>
            <w:vAlign w:val="center"/>
          </w:tcPr>
          <w:p w14:paraId="67F5FBD7">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3D98DEBF">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4653645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头像地址</w:t>
            </w:r>
          </w:p>
        </w:tc>
        <w:tc>
          <w:tcPr>
            <w:tcW w:w="1271" w:type="dxa"/>
            <w:shd w:val="clear" w:color="auto" w:fill="auto"/>
            <w:vAlign w:val="center"/>
          </w:tcPr>
          <w:p w14:paraId="0F6A358D">
            <w:pPr>
              <w:pStyle w:val="44"/>
              <w:spacing w:before="156" w:beforeLines="50" w:line="300" w:lineRule="auto"/>
              <w:jc w:val="center"/>
              <w:rPr>
                <w:rFonts w:ascii="Times New Roman"/>
                <w:sz w:val="21"/>
                <w:szCs w:val="21"/>
              </w:rPr>
            </w:pPr>
          </w:p>
        </w:tc>
      </w:tr>
      <w:tr w14:paraId="0429F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E70DF4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bio</w:t>
            </w:r>
          </w:p>
        </w:tc>
        <w:tc>
          <w:tcPr>
            <w:tcW w:w="2081" w:type="dxa"/>
            <w:shd w:val="clear" w:color="auto" w:fill="auto"/>
            <w:vAlign w:val="center"/>
          </w:tcPr>
          <w:p w14:paraId="5EAC2B18">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text</w:t>
            </w:r>
          </w:p>
        </w:tc>
        <w:tc>
          <w:tcPr>
            <w:tcW w:w="1269" w:type="dxa"/>
            <w:shd w:val="clear" w:color="auto" w:fill="auto"/>
            <w:vAlign w:val="center"/>
          </w:tcPr>
          <w:p w14:paraId="37807625">
            <w:pPr>
              <w:jc w:val="center"/>
              <w:rPr>
                <w:rFonts w:hint="default" w:ascii="Times New Roman" w:hAnsi="Times New Roman" w:cs="Times New Roman"/>
                <w:szCs w:val="21"/>
                <w:lang w:val="en-US" w:eastAsia="zh-CN"/>
              </w:rPr>
            </w:pPr>
          </w:p>
        </w:tc>
        <w:tc>
          <w:tcPr>
            <w:tcW w:w="1496" w:type="dxa"/>
            <w:shd w:val="clear" w:color="auto" w:fill="auto"/>
            <w:vAlign w:val="center"/>
          </w:tcPr>
          <w:p w14:paraId="5065E8C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用户简介</w:t>
            </w:r>
          </w:p>
        </w:tc>
        <w:tc>
          <w:tcPr>
            <w:tcW w:w="1271" w:type="dxa"/>
            <w:shd w:val="clear" w:color="auto" w:fill="auto"/>
            <w:vAlign w:val="center"/>
          </w:tcPr>
          <w:p w14:paraId="22C3DF2A">
            <w:pPr>
              <w:pStyle w:val="44"/>
              <w:spacing w:before="156" w:beforeLines="50" w:line="300" w:lineRule="auto"/>
              <w:jc w:val="center"/>
              <w:rPr>
                <w:rFonts w:ascii="Times New Roman"/>
                <w:sz w:val="21"/>
                <w:szCs w:val="21"/>
              </w:rPr>
            </w:pPr>
          </w:p>
        </w:tc>
      </w:tr>
      <w:tr w14:paraId="5EDC4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73081DE">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gender</w:t>
            </w:r>
          </w:p>
        </w:tc>
        <w:tc>
          <w:tcPr>
            <w:tcW w:w="2081" w:type="dxa"/>
            <w:shd w:val="clear" w:color="auto" w:fill="auto"/>
            <w:vAlign w:val="center"/>
          </w:tcPr>
          <w:p w14:paraId="006356F7">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enum</w:t>
            </w:r>
          </w:p>
        </w:tc>
        <w:tc>
          <w:tcPr>
            <w:tcW w:w="1269" w:type="dxa"/>
            <w:shd w:val="clear" w:color="auto" w:fill="auto"/>
            <w:vAlign w:val="center"/>
          </w:tcPr>
          <w:p w14:paraId="52174E94">
            <w:pPr>
              <w:jc w:val="center"/>
              <w:rPr>
                <w:rFonts w:hint="default" w:ascii="Times New Roman" w:hAnsi="Times New Roman" w:cs="Times New Roman"/>
                <w:szCs w:val="21"/>
                <w:lang w:val="en-US" w:eastAsia="zh-CN"/>
              </w:rPr>
            </w:pPr>
          </w:p>
        </w:tc>
        <w:tc>
          <w:tcPr>
            <w:tcW w:w="1496" w:type="dxa"/>
            <w:shd w:val="clear" w:color="auto" w:fill="auto"/>
            <w:vAlign w:val="center"/>
          </w:tcPr>
          <w:p w14:paraId="581146C6">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性别</w:t>
            </w:r>
          </w:p>
        </w:tc>
        <w:tc>
          <w:tcPr>
            <w:tcW w:w="1271" w:type="dxa"/>
            <w:shd w:val="clear" w:color="auto" w:fill="auto"/>
            <w:vAlign w:val="center"/>
          </w:tcPr>
          <w:p w14:paraId="47071496">
            <w:pPr>
              <w:pStyle w:val="44"/>
              <w:spacing w:before="156" w:beforeLines="50" w:line="300" w:lineRule="auto"/>
              <w:jc w:val="center"/>
              <w:rPr>
                <w:rFonts w:ascii="Times New Roman"/>
                <w:sz w:val="21"/>
                <w:szCs w:val="21"/>
              </w:rPr>
            </w:pPr>
          </w:p>
        </w:tc>
      </w:tr>
      <w:tr w14:paraId="4057D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0498B6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birthdate</w:t>
            </w:r>
          </w:p>
        </w:tc>
        <w:tc>
          <w:tcPr>
            <w:tcW w:w="2081" w:type="dxa"/>
            <w:shd w:val="clear" w:color="auto" w:fill="auto"/>
            <w:vAlign w:val="center"/>
          </w:tcPr>
          <w:p w14:paraId="2D7217A2">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w:t>
            </w:r>
          </w:p>
        </w:tc>
        <w:tc>
          <w:tcPr>
            <w:tcW w:w="1269" w:type="dxa"/>
            <w:shd w:val="clear" w:color="auto" w:fill="auto"/>
            <w:vAlign w:val="center"/>
          </w:tcPr>
          <w:p w14:paraId="00F73B71">
            <w:pPr>
              <w:jc w:val="center"/>
              <w:rPr>
                <w:rFonts w:hint="default" w:ascii="Times New Roman" w:hAnsi="Times New Roman" w:cs="Times New Roman"/>
                <w:szCs w:val="21"/>
                <w:lang w:val="en-US" w:eastAsia="zh-CN"/>
              </w:rPr>
            </w:pPr>
          </w:p>
        </w:tc>
        <w:tc>
          <w:tcPr>
            <w:tcW w:w="1496" w:type="dxa"/>
            <w:shd w:val="clear" w:color="auto" w:fill="auto"/>
            <w:vAlign w:val="center"/>
          </w:tcPr>
          <w:p w14:paraId="41DB760E">
            <w:pPr>
              <w:pStyle w:val="44"/>
              <w:spacing w:before="156" w:beforeLines="50" w:line="300" w:lineRule="auto"/>
              <w:jc w:val="center"/>
              <w:rPr>
                <w:rFonts w:hint="eastAsia" w:ascii="Times New Roman" w:eastAsia="宋体"/>
                <w:sz w:val="21"/>
                <w:szCs w:val="21"/>
                <w:lang w:eastAsia="zh-CN"/>
              </w:rPr>
            </w:pPr>
            <w:r>
              <w:rPr>
                <w:rFonts w:hint="eastAsia" w:ascii="Times New Roman"/>
                <w:sz w:val="21"/>
                <w:szCs w:val="21"/>
                <w:lang w:val="en-US" w:eastAsia="zh-CN"/>
              </w:rPr>
              <w:t>生日</w:t>
            </w:r>
          </w:p>
        </w:tc>
        <w:tc>
          <w:tcPr>
            <w:tcW w:w="1271" w:type="dxa"/>
            <w:shd w:val="clear" w:color="auto" w:fill="auto"/>
            <w:vAlign w:val="center"/>
          </w:tcPr>
          <w:p w14:paraId="50F27753">
            <w:pPr>
              <w:pStyle w:val="44"/>
              <w:spacing w:before="156" w:beforeLines="50" w:line="300" w:lineRule="auto"/>
              <w:jc w:val="center"/>
              <w:rPr>
                <w:rFonts w:ascii="Times New Roman"/>
                <w:sz w:val="21"/>
                <w:szCs w:val="21"/>
              </w:rPr>
            </w:pPr>
          </w:p>
        </w:tc>
      </w:tr>
      <w:tr w14:paraId="56C71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jc w:val="center"/>
        </w:trPr>
        <w:tc>
          <w:tcPr>
            <w:tcW w:w="2094" w:type="dxa"/>
            <w:shd w:val="clear" w:color="auto" w:fill="auto"/>
            <w:vAlign w:val="center"/>
          </w:tcPr>
          <w:p w14:paraId="4602F99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location</w:t>
            </w:r>
          </w:p>
        </w:tc>
        <w:tc>
          <w:tcPr>
            <w:tcW w:w="2081" w:type="dxa"/>
            <w:shd w:val="clear" w:color="auto" w:fill="auto"/>
            <w:vAlign w:val="center"/>
          </w:tcPr>
          <w:p w14:paraId="6B6333D1">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665E92A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547707D4">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位置</w:t>
            </w:r>
          </w:p>
        </w:tc>
        <w:tc>
          <w:tcPr>
            <w:tcW w:w="1271" w:type="dxa"/>
            <w:shd w:val="clear" w:color="auto" w:fill="auto"/>
            <w:vAlign w:val="center"/>
          </w:tcPr>
          <w:p w14:paraId="0092EF38">
            <w:pPr>
              <w:pStyle w:val="44"/>
              <w:spacing w:before="156" w:beforeLines="50" w:line="300" w:lineRule="auto"/>
              <w:jc w:val="center"/>
              <w:rPr>
                <w:rFonts w:ascii="Times New Roman"/>
                <w:sz w:val="21"/>
                <w:szCs w:val="21"/>
              </w:rPr>
            </w:pPr>
          </w:p>
        </w:tc>
      </w:tr>
      <w:tr w14:paraId="30130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EFC8451">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preferences</w:t>
            </w:r>
          </w:p>
        </w:tc>
        <w:tc>
          <w:tcPr>
            <w:tcW w:w="2081" w:type="dxa"/>
            <w:shd w:val="clear" w:color="auto" w:fill="auto"/>
            <w:vAlign w:val="center"/>
          </w:tcPr>
          <w:p w14:paraId="271BF714">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varchar</w:t>
            </w:r>
          </w:p>
        </w:tc>
        <w:tc>
          <w:tcPr>
            <w:tcW w:w="1269" w:type="dxa"/>
            <w:shd w:val="clear" w:color="auto" w:fill="auto"/>
            <w:vAlign w:val="center"/>
          </w:tcPr>
          <w:p w14:paraId="44DC5852">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255</w:t>
            </w:r>
          </w:p>
        </w:tc>
        <w:tc>
          <w:tcPr>
            <w:tcW w:w="1496" w:type="dxa"/>
            <w:shd w:val="clear" w:color="auto" w:fill="auto"/>
            <w:vAlign w:val="center"/>
          </w:tcPr>
          <w:p w14:paraId="1AADD31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爱好</w:t>
            </w:r>
          </w:p>
        </w:tc>
        <w:tc>
          <w:tcPr>
            <w:tcW w:w="1271" w:type="dxa"/>
            <w:shd w:val="clear" w:color="auto" w:fill="auto"/>
            <w:vAlign w:val="center"/>
          </w:tcPr>
          <w:p w14:paraId="1291FCB9">
            <w:pPr>
              <w:pStyle w:val="44"/>
              <w:spacing w:before="156" w:beforeLines="50" w:line="300" w:lineRule="auto"/>
              <w:jc w:val="center"/>
              <w:rPr>
                <w:rFonts w:ascii="Times New Roman"/>
                <w:sz w:val="21"/>
                <w:szCs w:val="21"/>
              </w:rPr>
            </w:pPr>
          </w:p>
        </w:tc>
      </w:tr>
      <w:tr w14:paraId="21EB4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8E781DB">
            <w:pPr>
              <w:jc w:val="cente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created_at</w:t>
            </w:r>
          </w:p>
        </w:tc>
        <w:tc>
          <w:tcPr>
            <w:tcW w:w="2081" w:type="dxa"/>
            <w:shd w:val="clear" w:color="auto" w:fill="auto"/>
            <w:vAlign w:val="center"/>
          </w:tcPr>
          <w:p w14:paraId="3B188240">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213A06CD">
            <w:pPr>
              <w:jc w:val="center"/>
              <w:rPr>
                <w:rFonts w:hint="eastAsia" w:ascii="Times New Roman" w:hAnsi="Times New Roman" w:cs="Times New Roman"/>
                <w:szCs w:val="21"/>
                <w:lang w:val="en-US" w:eastAsia="zh-CN"/>
              </w:rPr>
            </w:pPr>
          </w:p>
        </w:tc>
        <w:tc>
          <w:tcPr>
            <w:tcW w:w="1496" w:type="dxa"/>
            <w:shd w:val="clear" w:color="auto" w:fill="auto"/>
            <w:vAlign w:val="center"/>
          </w:tcPr>
          <w:p w14:paraId="3FE0C4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071BC529">
            <w:pPr>
              <w:pStyle w:val="44"/>
              <w:spacing w:before="156" w:beforeLines="50" w:line="300" w:lineRule="auto"/>
              <w:jc w:val="center"/>
              <w:rPr>
                <w:rFonts w:ascii="Times New Roman"/>
                <w:sz w:val="21"/>
                <w:szCs w:val="21"/>
              </w:rPr>
            </w:pPr>
          </w:p>
        </w:tc>
      </w:tr>
      <w:tr w14:paraId="5A21E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1A54B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updated_at</w:t>
            </w:r>
          </w:p>
        </w:tc>
        <w:tc>
          <w:tcPr>
            <w:tcW w:w="2081" w:type="dxa"/>
            <w:shd w:val="clear" w:color="auto" w:fill="auto"/>
            <w:vAlign w:val="center"/>
          </w:tcPr>
          <w:p w14:paraId="54494C8E">
            <w:pPr>
              <w:jc w:val="cente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datetime</w:t>
            </w:r>
          </w:p>
        </w:tc>
        <w:tc>
          <w:tcPr>
            <w:tcW w:w="1269" w:type="dxa"/>
            <w:shd w:val="clear" w:color="auto" w:fill="auto"/>
            <w:vAlign w:val="center"/>
          </w:tcPr>
          <w:p w14:paraId="3F0ED155">
            <w:pPr>
              <w:jc w:val="center"/>
              <w:rPr>
                <w:rFonts w:hint="eastAsia" w:ascii="Times New Roman" w:hAnsi="Times New Roman" w:cs="Times New Roman"/>
                <w:szCs w:val="21"/>
                <w:lang w:val="en-US" w:eastAsia="zh-CN"/>
              </w:rPr>
            </w:pPr>
          </w:p>
        </w:tc>
        <w:tc>
          <w:tcPr>
            <w:tcW w:w="1496" w:type="dxa"/>
            <w:shd w:val="clear" w:color="auto" w:fill="auto"/>
            <w:vAlign w:val="center"/>
          </w:tcPr>
          <w:p w14:paraId="4CCFF153">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1A6BAB81">
            <w:pPr>
              <w:pStyle w:val="44"/>
              <w:spacing w:before="156" w:beforeLines="50" w:line="300" w:lineRule="auto"/>
              <w:jc w:val="center"/>
              <w:rPr>
                <w:rFonts w:ascii="Times New Roman"/>
                <w:sz w:val="21"/>
                <w:szCs w:val="21"/>
              </w:rPr>
            </w:pPr>
          </w:p>
        </w:tc>
      </w:tr>
    </w:tbl>
    <w:p w14:paraId="44DA01F1">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eastAsia" w:ascii="黑体" w:hAnsi="黑体" w:eastAsia="黑体" w:cs="Times New Roman"/>
          <w:kern w:val="2"/>
          <w:sz w:val="21"/>
          <w:szCs w:val="21"/>
          <w:lang w:val="en-US" w:eastAsia="zh-CN" w:bidi="ar-SA"/>
        </w:rPr>
      </w:pPr>
    </w:p>
    <w:p w14:paraId="38D103A5">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表3-3 预约表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464C1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8E43446">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1F8C4635">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6D56C969">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CF11E5F">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472E6C1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38188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7E560D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7D1DA16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68325253">
            <w:pPr>
              <w:pStyle w:val="44"/>
              <w:spacing w:before="156" w:beforeLines="50" w:line="300" w:lineRule="auto"/>
              <w:jc w:val="center"/>
              <w:rPr>
                <w:rFonts w:ascii="Times New Roman"/>
                <w:sz w:val="21"/>
                <w:szCs w:val="21"/>
              </w:rPr>
            </w:pPr>
          </w:p>
        </w:tc>
        <w:tc>
          <w:tcPr>
            <w:tcW w:w="1496" w:type="dxa"/>
            <w:shd w:val="clear" w:color="auto" w:fill="auto"/>
            <w:vAlign w:val="center"/>
          </w:tcPr>
          <w:p w14:paraId="45E130A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预约id</w:t>
            </w:r>
          </w:p>
        </w:tc>
        <w:tc>
          <w:tcPr>
            <w:tcW w:w="1271" w:type="dxa"/>
            <w:shd w:val="clear" w:color="auto" w:fill="auto"/>
            <w:vAlign w:val="center"/>
          </w:tcPr>
          <w:p w14:paraId="50EFCAC6">
            <w:pPr>
              <w:pStyle w:val="44"/>
              <w:spacing w:before="156" w:beforeLines="50" w:line="300" w:lineRule="auto"/>
              <w:jc w:val="center"/>
              <w:rPr>
                <w:rFonts w:ascii="Times New Roman"/>
                <w:sz w:val="21"/>
                <w:szCs w:val="21"/>
              </w:rPr>
            </w:pPr>
            <w:r>
              <w:rPr>
                <w:rFonts w:ascii="Times New Roman"/>
                <w:sz w:val="21"/>
                <w:szCs w:val="21"/>
              </w:rPr>
              <w:t>主键</w:t>
            </w:r>
          </w:p>
        </w:tc>
      </w:tr>
      <w:tr w14:paraId="460D3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208206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user_id</w:t>
            </w:r>
          </w:p>
        </w:tc>
        <w:tc>
          <w:tcPr>
            <w:tcW w:w="2081" w:type="dxa"/>
            <w:shd w:val="clear" w:color="auto" w:fill="auto"/>
            <w:vAlign w:val="center"/>
          </w:tcPr>
          <w:p w14:paraId="0C7DBEB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8B9FA15">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1B16419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用户id</w:t>
            </w:r>
          </w:p>
        </w:tc>
        <w:tc>
          <w:tcPr>
            <w:tcW w:w="1271" w:type="dxa"/>
            <w:shd w:val="clear" w:color="auto" w:fill="auto"/>
            <w:vAlign w:val="center"/>
          </w:tcPr>
          <w:p w14:paraId="660142B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唯一索引</w:t>
            </w:r>
          </w:p>
        </w:tc>
      </w:tr>
      <w:tr w14:paraId="68F0D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B0CEE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doctor_id</w:t>
            </w:r>
          </w:p>
        </w:tc>
        <w:tc>
          <w:tcPr>
            <w:tcW w:w="2081" w:type="dxa"/>
            <w:shd w:val="clear" w:color="auto" w:fill="auto"/>
            <w:vAlign w:val="center"/>
          </w:tcPr>
          <w:p w14:paraId="01400B2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2C125841">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2CCE7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心理医生id</w:t>
            </w:r>
          </w:p>
        </w:tc>
        <w:tc>
          <w:tcPr>
            <w:tcW w:w="1271" w:type="dxa"/>
            <w:shd w:val="clear" w:color="auto" w:fill="auto"/>
            <w:vAlign w:val="center"/>
          </w:tcPr>
          <w:p w14:paraId="2928D815">
            <w:pPr>
              <w:pStyle w:val="44"/>
              <w:spacing w:before="156" w:beforeLines="50" w:line="300" w:lineRule="auto"/>
              <w:jc w:val="center"/>
              <w:rPr>
                <w:rFonts w:ascii="Times New Roman"/>
                <w:sz w:val="21"/>
                <w:szCs w:val="21"/>
              </w:rPr>
            </w:pPr>
          </w:p>
        </w:tc>
      </w:tr>
      <w:tr w14:paraId="247BC1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86BBEC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schedule_time</w:t>
            </w:r>
          </w:p>
        </w:tc>
        <w:tc>
          <w:tcPr>
            <w:tcW w:w="2081" w:type="dxa"/>
            <w:shd w:val="clear" w:color="auto" w:fill="auto"/>
            <w:vAlign w:val="center"/>
          </w:tcPr>
          <w:p w14:paraId="4114F71B">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4DAAD49">
            <w:pPr>
              <w:pStyle w:val="44"/>
              <w:tabs>
                <w:tab w:val="left" w:pos="494"/>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582246EA">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预约时间</w:t>
            </w:r>
          </w:p>
        </w:tc>
        <w:tc>
          <w:tcPr>
            <w:tcW w:w="1271" w:type="dxa"/>
            <w:shd w:val="clear" w:color="auto" w:fill="auto"/>
            <w:vAlign w:val="center"/>
          </w:tcPr>
          <w:p w14:paraId="50C56387">
            <w:pPr>
              <w:pStyle w:val="44"/>
              <w:spacing w:before="156" w:beforeLines="50" w:line="300" w:lineRule="auto"/>
              <w:jc w:val="center"/>
              <w:rPr>
                <w:rFonts w:ascii="Times New Roman"/>
                <w:sz w:val="21"/>
                <w:szCs w:val="21"/>
              </w:rPr>
            </w:pPr>
          </w:p>
        </w:tc>
      </w:tr>
      <w:tr w14:paraId="3265C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27FC3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78AF550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5DD5F49D">
            <w:pPr>
              <w:pStyle w:val="44"/>
              <w:tabs>
                <w:tab w:val="left" w:pos="439"/>
              </w:tabs>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424DAC6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4F8A2603">
            <w:pPr>
              <w:pStyle w:val="44"/>
              <w:spacing w:before="156" w:beforeLines="50" w:line="300" w:lineRule="auto"/>
              <w:jc w:val="center"/>
              <w:rPr>
                <w:rFonts w:ascii="Times New Roman"/>
                <w:sz w:val="21"/>
                <w:szCs w:val="21"/>
              </w:rPr>
            </w:pPr>
          </w:p>
        </w:tc>
      </w:tr>
      <w:tr w14:paraId="694C2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85D06D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form</w:t>
            </w:r>
          </w:p>
        </w:tc>
        <w:tc>
          <w:tcPr>
            <w:tcW w:w="2081" w:type="dxa"/>
            <w:shd w:val="clear" w:color="auto" w:fill="auto"/>
            <w:vAlign w:val="center"/>
          </w:tcPr>
          <w:p w14:paraId="79AFA25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3A801238">
            <w:pPr>
              <w:pStyle w:val="44"/>
              <w:spacing w:before="156" w:beforeLines="50" w:line="300" w:lineRule="auto"/>
              <w:jc w:val="center"/>
              <w:rPr>
                <w:rFonts w:hint="default" w:ascii="Times New Roman" w:eastAsia="宋体"/>
                <w:sz w:val="21"/>
                <w:szCs w:val="21"/>
                <w:lang w:val="en-US" w:eastAsia="zh-CN"/>
              </w:rPr>
            </w:pPr>
          </w:p>
        </w:tc>
        <w:tc>
          <w:tcPr>
            <w:tcW w:w="1496" w:type="dxa"/>
            <w:shd w:val="clear" w:color="auto" w:fill="auto"/>
            <w:vAlign w:val="center"/>
          </w:tcPr>
          <w:p w14:paraId="0D12C441">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预约形式</w:t>
            </w:r>
          </w:p>
        </w:tc>
        <w:tc>
          <w:tcPr>
            <w:tcW w:w="1271" w:type="dxa"/>
            <w:shd w:val="clear" w:color="auto" w:fill="auto"/>
            <w:vAlign w:val="center"/>
          </w:tcPr>
          <w:p w14:paraId="70ACD391">
            <w:pPr>
              <w:pStyle w:val="44"/>
              <w:spacing w:before="156" w:beforeLines="50" w:line="300" w:lineRule="auto"/>
              <w:jc w:val="center"/>
              <w:rPr>
                <w:rFonts w:ascii="Times New Roman"/>
                <w:sz w:val="21"/>
                <w:szCs w:val="21"/>
              </w:rPr>
            </w:pPr>
          </w:p>
        </w:tc>
      </w:tr>
      <w:tr w14:paraId="03EEB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4F80562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26D92D4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7C40876">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53BB092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4FBB9C21">
            <w:pPr>
              <w:pStyle w:val="44"/>
              <w:spacing w:before="156" w:beforeLines="50" w:line="300" w:lineRule="auto"/>
              <w:jc w:val="center"/>
              <w:rPr>
                <w:rFonts w:ascii="Times New Roman"/>
                <w:sz w:val="21"/>
                <w:szCs w:val="21"/>
              </w:rPr>
            </w:pPr>
          </w:p>
        </w:tc>
      </w:tr>
      <w:tr w14:paraId="266766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0D091AE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extra</w:t>
            </w:r>
          </w:p>
        </w:tc>
        <w:tc>
          <w:tcPr>
            <w:tcW w:w="2081" w:type="dxa"/>
            <w:shd w:val="clear" w:color="auto" w:fill="auto"/>
            <w:vAlign w:val="center"/>
          </w:tcPr>
          <w:p w14:paraId="3C89B1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cs="Times New Roman"/>
                <w:kern w:val="2"/>
                <w:sz w:val="21"/>
                <w:szCs w:val="21"/>
                <w:lang w:val="en-US" w:eastAsia="zh-CN" w:bidi="ar-SA"/>
                <w14:ligatures w14:val="none"/>
              </w:rPr>
              <w:t>varchar</w:t>
            </w:r>
          </w:p>
        </w:tc>
        <w:tc>
          <w:tcPr>
            <w:tcW w:w="1269" w:type="dxa"/>
            <w:shd w:val="clear" w:color="auto" w:fill="auto"/>
            <w:vAlign w:val="center"/>
          </w:tcPr>
          <w:p w14:paraId="6A50A423">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255</w:t>
            </w:r>
          </w:p>
        </w:tc>
        <w:tc>
          <w:tcPr>
            <w:tcW w:w="1496" w:type="dxa"/>
            <w:shd w:val="clear" w:color="auto" w:fill="auto"/>
            <w:vAlign w:val="center"/>
          </w:tcPr>
          <w:p w14:paraId="375101B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额外信息</w:t>
            </w:r>
          </w:p>
        </w:tc>
        <w:tc>
          <w:tcPr>
            <w:tcW w:w="1271" w:type="dxa"/>
            <w:shd w:val="clear" w:color="auto" w:fill="auto"/>
            <w:vAlign w:val="center"/>
          </w:tcPr>
          <w:p w14:paraId="484DFDA8">
            <w:pPr>
              <w:pStyle w:val="44"/>
              <w:spacing w:before="156" w:beforeLines="50" w:line="300" w:lineRule="auto"/>
              <w:jc w:val="center"/>
              <w:rPr>
                <w:rFonts w:ascii="Times New Roman"/>
                <w:sz w:val="21"/>
                <w:szCs w:val="21"/>
              </w:rPr>
            </w:pPr>
          </w:p>
        </w:tc>
      </w:tr>
      <w:tr w14:paraId="746FC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50145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4C44258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50CA5A49">
            <w:pPr>
              <w:pStyle w:val="44"/>
              <w:spacing w:before="156" w:beforeLines="50" w:line="300" w:lineRule="auto"/>
              <w:jc w:val="center"/>
              <w:rPr>
                <w:rFonts w:ascii="Times New Roman"/>
                <w:sz w:val="21"/>
                <w:szCs w:val="21"/>
              </w:rPr>
            </w:pPr>
          </w:p>
        </w:tc>
        <w:tc>
          <w:tcPr>
            <w:tcW w:w="1496" w:type="dxa"/>
            <w:shd w:val="clear" w:color="auto" w:fill="auto"/>
            <w:vAlign w:val="center"/>
          </w:tcPr>
          <w:p w14:paraId="2C146CFE">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4C9FF43A">
            <w:pPr>
              <w:pStyle w:val="44"/>
              <w:spacing w:before="156" w:beforeLines="50" w:line="300" w:lineRule="auto"/>
              <w:jc w:val="center"/>
              <w:rPr>
                <w:rFonts w:ascii="Times New Roman"/>
                <w:sz w:val="21"/>
                <w:szCs w:val="21"/>
              </w:rPr>
            </w:pPr>
          </w:p>
        </w:tc>
      </w:tr>
      <w:tr w14:paraId="0F6EF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64B91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1BCB9FF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4917F8A">
            <w:pPr>
              <w:pStyle w:val="44"/>
              <w:spacing w:before="156" w:beforeLines="50" w:line="300" w:lineRule="auto"/>
              <w:jc w:val="center"/>
              <w:rPr>
                <w:rFonts w:ascii="Times New Roman"/>
                <w:sz w:val="21"/>
                <w:szCs w:val="21"/>
              </w:rPr>
            </w:pPr>
          </w:p>
        </w:tc>
        <w:tc>
          <w:tcPr>
            <w:tcW w:w="1496" w:type="dxa"/>
            <w:shd w:val="clear" w:color="auto" w:fill="auto"/>
            <w:vAlign w:val="center"/>
          </w:tcPr>
          <w:p w14:paraId="719EAB68">
            <w:pPr>
              <w:pStyle w:val="44"/>
              <w:spacing w:before="156" w:beforeLines="50" w:line="300" w:lineRule="auto"/>
              <w:jc w:val="center"/>
              <w:rPr>
                <w:rFonts w:hint="eastAsia" w:ascii="Times New Roman"/>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A5B5D3E">
            <w:pPr>
              <w:pStyle w:val="44"/>
              <w:spacing w:before="156" w:beforeLines="50" w:line="300" w:lineRule="auto"/>
              <w:jc w:val="center"/>
              <w:rPr>
                <w:rFonts w:ascii="Times New Roman"/>
                <w:sz w:val="21"/>
                <w:szCs w:val="21"/>
              </w:rPr>
            </w:pPr>
          </w:p>
        </w:tc>
      </w:tr>
    </w:tbl>
    <w:p w14:paraId="213CA192">
      <w:pPr>
        <w:pStyle w:val="17"/>
        <w:keepNext w:val="0"/>
        <w:keepLines w:val="0"/>
        <w:pageBreakBefore w:val="0"/>
        <w:widowControl w:val="0"/>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表3-4 内容信息表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71CBA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1398D70">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4537F08C">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3AD0D925">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1FBF971E">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0F301FB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250653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556AFD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3DAD508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5BBBF98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000F7EF4">
            <w:pPr>
              <w:pStyle w:val="44"/>
              <w:spacing w:before="156" w:beforeLines="50" w:line="300" w:lineRule="auto"/>
              <w:jc w:val="center"/>
              <w:rPr>
                <w:rFonts w:ascii="Times New Roman"/>
                <w:sz w:val="21"/>
                <w:szCs w:val="21"/>
              </w:rPr>
            </w:pPr>
            <w:r>
              <w:rPr>
                <w:rFonts w:ascii="Times New Roman"/>
                <w:sz w:val="21"/>
                <w:szCs w:val="21"/>
              </w:rPr>
              <w:t>主键</w:t>
            </w:r>
          </w:p>
        </w:tc>
        <w:tc>
          <w:tcPr>
            <w:tcW w:w="1271" w:type="dxa"/>
            <w:shd w:val="clear" w:color="auto" w:fill="auto"/>
            <w:vAlign w:val="center"/>
          </w:tcPr>
          <w:p w14:paraId="68D62EE7">
            <w:pPr>
              <w:pStyle w:val="44"/>
              <w:spacing w:before="156" w:beforeLines="50" w:line="300" w:lineRule="auto"/>
              <w:jc w:val="center"/>
              <w:rPr>
                <w:rFonts w:ascii="Times New Roman"/>
                <w:sz w:val="21"/>
                <w:szCs w:val="21"/>
              </w:rPr>
            </w:pPr>
            <w:r>
              <w:rPr>
                <w:rFonts w:ascii="Times New Roman"/>
                <w:sz w:val="21"/>
                <w:szCs w:val="21"/>
              </w:rPr>
              <w:t>主键</w:t>
            </w:r>
          </w:p>
        </w:tc>
      </w:tr>
      <w:tr w14:paraId="7462E1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3B2D7E2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6BA61BA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7FBEDA8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37A2DC6C">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2FF34862">
            <w:pPr>
              <w:pStyle w:val="44"/>
              <w:spacing w:before="156" w:beforeLines="50" w:line="300" w:lineRule="auto"/>
              <w:jc w:val="center"/>
              <w:rPr>
                <w:rFonts w:hint="default" w:ascii="Times New Roman" w:eastAsia="宋体"/>
                <w:sz w:val="21"/>
                <w:szCs w:val="21"/>
                <w:lang w:val="en-US" w:eastAsia="zh-CN"/>
              </w:rPr>
            </w:pPr>
          </w:p>
        </w:tc>
      </w:tr>
      <w:tr w14:paraId="4DFCB0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45D06B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type</w:t>
            </w:r>
          </w:p>
        </w:tc>
        <w:tc>
          <w:tcPr>
            <w:tcW w:w="2081" w:type="dxa"/>
            <w:shd w:val="clear" w:color="auto" w:fill="auto"/>
            <w:vAlign w:val="center"/>
          </w:tcPr>
          <w:p w14:paraId="664F960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269" w:type="dxa"/>
            <w:shd w:val="clear" w:color="auto" w:fill="auto"/>
            <w:vAlign w:val="center"/>
          </w:tcPr>
          <w:p w14:paraId="7B96779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D750C5D">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类型</w:t>
            </w:r>
          </w:p>
        </w:tc>
        <w:tc>
          <w:tcPr>
            <w:tcW w:w="1271" w:type="dxa"/>
            <w:shd w:val="clear" w:color="auto" w:fill="auto"/>
            <w:vAlign w:val="center"/>
          </w:tcPr>
          <w:p w14:paraId="2C848D88">
            <w:pPr>
              <w:pStyle w:val="44"/>
              <w:spacing w:before="156" w:beforeLines="50" w:line="300" w:lineRule="auto"/>
              <w:jc w:val="center"/>
              <w:rPr>
                <w:rFonts w:ascii="Times New Roman"/>
                <w:sz w:val="21"/>
                <w:szCs w:val="21"/>
              </w:rPr>
            </w:pPr>
          </w:p>
        </w:tc>
      </w:tr>
      <w:tr w14:paraId="558AD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7C55ED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category</w:t>
            </w:r>
          </w:p>
        </w:tc>
        <w:tc>
          <w:tcPr>
            <w:tcW w:w="2081" w:type="dxa"/>
            <w:shd w:val="clear" w:color="auto" w:fill="auto"/>
            <w:vAlign w:val="center"/>
          </w:tcPr>
          <w:p w14:paraId="0F50E66F">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17701AC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55B9B6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分类</w:t>
            </w:r>
          </w:p>
        </w:tc>
        <w:tc>
          <w:tcPr>
            <w:tcW w:w="1271" w:type="dxa"/>
            <w:shd w:val="clear" w:color="auto" w:fill="auto"/>
            <w:vAlign w:val="center"/>
          </w:tcPr>
          <w:p w14:paraId="5E4C4C5D">
            <w:pPr>
              <w:pStyle w:val="44"/>
              <w:spacing w:before="156" w:beforeLines="50" w:line="300" w:lineRule="auto"/>
              <w:jc w:val="center"/>
              <w:rPr>
                <w:rFonts w:ascii="Times New Roman"/>
                <w:sz w:val="21"/>
                <w:szCs w:val="21"/>
              </w:rPr>
            </w:pPr>
          </w:p>
        </w:tc>
      </w:tr>
      <w:tr w14:paraId="16246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D5AF287">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content</w:t>
            </w:r>
          </w:p>
        </w:tc>
        <w:tc>
          <w:tcPr>
            <w:tcW w:w="2081" w:type="dxa"/>
            <w:shd w:val="clear" w:color="auto" w:fill="auto"/>
            <w:vAlign w:val="center"/>
          </w:tcPr>
          <w:p w14:paraId="65318C5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40AABF4">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2979F80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内容</w:t>
            </w:r>
          </w:p>
        </w:tc>
        <w:tc>
          <w:tcPr>
            <w:tcW w:w="1271" w:type="dxa"/>
            <w:shd w:val="clear" w:color="auto" w:fill="auto"/>
            <w:vAlign w:val="center"/>
          </w:tcPr>
          <w:p w14:paraId="0F4DF1B3">
            <w:pPr>
              <w:pStyle w:val="44"/>
              <w:spacing w:before="156" w:beforeLines="50" w:line="300" w:lineRule="auto"/>
              <w:jc w:val="center"/>
              <w:rPr>
                <w:rFonts w:ascii="Times New Roman"/>
                <w:sz w:val="21"/>
                <w:szCs w:val="21"/>
              </w:rPr>
            </w:pPr>
          </w:p>
        </w:tc>
      </w:tr>
      <w:tr w14:paraId="5CFAD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8C56D3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metadata</w:t>
            </w:r>
          </w:p>
        </w:tc>
        <w:tc>
          <w:tcPr>
            <w:tcW w:w="2081" w:type="dxa"/>
            <w:shd w:val="clear" w:color="auto" w:fill="auto"/>
            <w:vAlign w:val="center"/>
          </w:tcPr>
          <w:p w14:paraId="3419F63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0D7D991A">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AEE187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附加数据</w:t>
            </w:r>
          </w:p>
        </w:tc>
        <w:tc>
          <w:tcPr>
            <w:tcW w:w="1271" w:type="dxa"/>
            <w:shd w:val="clear" w:color="auto" w:fill="auto"/>
            <w:vAlign w:val="center"/>
          </w:tcPr>
          <w:p w14:paraId="4BA58989">
            <w:pPr>
              <w:pStyle w:val="44"/>
              <w:spacing w:before="156" w:beforeLines="50" w:line="300" w:lineRule="auto"/>
              <w:jc w:val="center"/>
              <w:rPr>
                <w:rFonts w:ascii="Times New Roman"/>
                <w:sz w:val="21"/>
                <w:szCs w:val="21"/>
              </w:rPr>
            </w:pPr>
          </w:p>
        </w:tc>
      </w:tr>
      <w:tr w14:paraId="1A383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D040E3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status</w:t>
            </w:r>
          </w:p>
        </w:tc>
        <w:tc>
          <w:tcPr>
            <w:tcW w:w="2081" w:type="dxa"/>
            <w:shd w:val="clear" w:color="auto" w:fill="auto"/>
            <w:vAlign w:val="center"/>
          </w:tcPr>
          <w:p w14:paraId="5E6E34E7">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212E4F1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enum</w:t>
            </w:r>
          </w:p>
        </w:tc>
        <w:tc>
          <w:tcPr>
            <w:tcW w:w="1496" w:type="dxa"/>
            <w:shd w:val="clear" w:color="auto" w:fill="auto"/>
            <w:vAlign w:val="center"/>
          </w:tcPr>
          <w:p w14:paraId="0E7D4AF2">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状态</w:t>
            </w:r>
          </w:p>
        </w:tc>
        <w:tc>
          <w:tcPr>
            <w:tcW w:w="1271" w:type="dxa"/>
            <w:shd w:val="clear" w:color="auto" w:fill="auto"/>
            <w:vAlign w:val="center"/>
          </w:tcPr>
          <w:p w14:paraId="2170DF54">
            <w:pPr>
              <w:pStyle w:val="44"/>
              <w:spacing w:before="156" w:beforeLines="50" w:line="300" w:lineRule="auto"/>
              <w:jc w:val="center"/>
              <w:rPr>
                <w:rFonts w:ascii="Times New Roman"/>
                <w:sz w:val="21"/>
                <w:szCs w:val="21"/>
              </w:rPr>
            </w:pPr>
          </w:p>
        </w:tc>
      </w:tr>
      <w:tr w14:paraId="4B6720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21C1F23">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0704897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CF105E2">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24A55C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10D7466">
            <w:pPr>
              <w:pStyle w:val="44"/>
              <w:spacing w:before="156" w:beforeLines="50" w:line="300" w:lineRule="auto"/>
              <w:jc w:val="center"/>
              <w:rPr>
                <w:rFonts w:ascii="Times New Roman"/>
                <w:sz w:val="21"/>
                <w:szCs w:val="21"/>
              </w:rPr>
            </w:pPr>
          </w:p>
        </w:tc>
      </w:tr>
      <w:tr w14:paraId="6DDC7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9C9E01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4E0E4861">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75A105D5">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7CAEEB8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2544852D">
            <w:pPr>
              <w:pStyle w:val="44"/>
              <w:spacing w:before="156" w:beforeLines="50" w:line="300" w:lineRule="auto"/>
              <w:jc w:val="center"/>
              <w:rPr>
                <w:rFonts w:ascii="Times New Roman"/>
                <w:sz w:val="21"/>
                <w:szCs w:val="21"/>
              </w:rPr>
            </w:pPr>
          </w:p>
        </w:tc>
      </w:tr>
    </w:tbl>
    <w:p w14:paraId="1B526C8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5A53997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74D09DAE">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right="0"/>
        <w:jc w:val="center"/>
        <w:textAlignment w:val="auto"/>
        <w:rPr>
          <w:rFonts w:hint="default" w:ascii="黑体" w:hAnsi="黑体" w:eastAsia="黑体" w:cs="Times New Roman"/>
          <w:kern w:val="2"/>
          <w:sz w:val="21"/>
          <w:szCs w:val="21"/>
          <w:lang w:val="en-US" w:eastAsia="zh-CN" w:bidi="ar-SA"/>
        </w:rPr>
      </w:pPr>
      <w:r>
        <w:rPr>
          <w:rFonts w:hint="eastAsia" w:ascii="黑体" w:hAnsi="黑体" w:eastAsia="黑体" w:cs="Times New Roman"/>
          <w:kern w:val="2"/>
          <w:sz w:val="21"/>
          <w:szCs w:val="21"/>
          <w:lang w:val="en-US" w:eastAsia="zh-CN" w:bidi="ar-SA"/>
        </w:rPr>
        <w:t>表3-5 测评信息表</w:t>
      </w:r>
    </w:p>
    <w:tbl>
      <w:tblPr>
        <w:tblStyle w:val="18"/>
        <w:tblW w:w="821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4"/>
        <w:gridCol w:w="2081"/>
        <w:gridCol w:w="1269"/>
        <w:gridCol w:w="1496"/>
        <w:gridCol w:w="1271"/>
      </w:tblGrid>
      <w:tr w14:paraId="33C92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F046353">
            <w:pPr>
              <w:pStyle w:val="44"/>
              <w:spacing w:before="156" w:beforeLines="50" w:line="300" w:lineRule="auto"/>
              <w:jc w:val="center"/>
              <w:rPr>
                <w:rFonts w:ascii="Times New Roman"/>
                <w:sz w:val="21"/>
                <w:szCs w:val="21"/>
              </w:rPr>
            </w:pPr>
            <w:r>
              <w:rPr>
                <w:rFonts w:ascii="Times New Roman"/>
                <w:sz w:val="21"/>
                <w:szCs w:val="21"/>
              </w:rPr>
              <w:t>字段名称</w:t>
            </w:r>
          </w:p>
        </w:tc>
        <w:tc>
          <w:tcPr>
            <w:tcW w:w="2081" w:type="dxa"/>
            <w:shd w:val="clear" w:color="auto" w:fill="auto"/>
            <w:vAlign w:val="center"/>
          </w:tcPr>
          <w:p w14:paraId="3F7DED33">
            <w:pPr>
              <w:pStyle w:val="44"/>
              <w:spacing w:before="156" w:beforeLines="50" w:line="300" w:lineRule="auto"/>
              <w:jc w:val="center"/>
              <w:rPr>
                <w:rFonts w:ascii="Times New Roman"/>
                <w:sz w:val="21"/>
                <w:szCs w:val="21"/>
              </w:rPr>
            </w:pPr>
            <w:r>
              <w:rPr>
                <w:rFonts w:ascii="Times New Roman"/>
                <w:sz w:val="21"/>
                <w:szCs w:val="21"/>
              </w:rPr>
              <w:t>类型</w:t>
            </w:r>
          </w:p>
        </w:tc>
        <w:tc>
          <w:tcPr>
            <w:tcW w:w="1269" w:type="dxa"/>
            <w:shd w:val="clear" w:color="auto" w:fill="auto"/>
            <w:vAlign w:val="center"/>
          </w:tcPr>
          <w:p w14:paraId="1775C97A">
            <w:pPr>
              <w:pStyle w:val="44"/>
              <w:spacing w:before="156" w:beforeLines="50" w:line="300" w:lineRule="auto"/>
              <w:jc w:val="center"/>
              <w:rPr>
                <w:rFonts w:ascii="Times New Roman"/>
                <w:sz w:val="21"/>
                <w:szCs w:val="21"/>
              </w:rPr>
            </w:pPr>
            <w:r>
              <w:rPr>
                <w:rFonts w:ascii="Times New Roman"/>
                <w:sz w:val="21"/>
                <w:szCs w:val="21"/>
              </w:rPr>
              <w:t>长度</w:t>
            </w:r>
          </w:p>
        </w:tc>
        <w:tc>
          <w:tcPr>
            <w:tcW w:w="1496" w:type="dxa"/>
            <w:shd w:val="clear" w:color="auto" w:fill="auto"/>
            <w:vAlign w:val="center"/>
          </w:tcPr>
          <w:p w14:paraId="5E05C5F1">
            <w:pPr>
              <w:pStyle w:val="44"/>
              <w:spacing w:before="156" w:beforeLines="50" w:line="300" w:lineRule="auto"/>
              <w:jc w:val="center"/>
              <w:rPr>
                <w:rFonts w:ascii="Times New Roman"/>
                <w:sz w:val="21"/>
                <w:szCs w:val="21"/>
              </w:rPr>
            </w:pPr>
            <w:r>
              <w:rPr>
                <w:rFonts w:ascii="Times New Roman"/>
                <w:sz w:val="21"/>
                <w:szCs w:val="21"/>
              </w:rPr>
              <w:t>字段说明</w:t>
            </w:r>
          </w:p>
        </w:tc>
        <w:tc>
          <w:tcPr>
            <w:tcW w:w="1271" w:type="dxa"/>
            <w:shd w:val="clear" w:color="auto" w:fill="auto"/>
            <w:vAlign w:val="center"/>
          </w:tcPr>
          <w:p w14:paraId="5E79FDB6">
            <w:pPr>
              <w:pStyle w:val="44"/>
              <w:spacing w:before="156" w:beforeLines="50" w:line="300" w:lineRule="auto"/>
              <w:jc w:val="center"/>
              <w:rPr>
                <w:rFonts w:hint="eastAsia" w:ascii="Times New Roman" w:eastAsia="宋体"/>
                <w:sz w:val="21"/>
                <w:szCs w:val="21"/>
                <w:lang w:val="en-US" w:eastAsia="zh-CN"/>
              </w:rPr>
            </w:pPr>
            <w:r>
              <w:rPr>
                <w:rFonts w:hint="eastAsia" w:ascii="Times New Roman"/>
                <w:sz w:val="21"/>
                <w:szCs w:val="21"/>
                <w:lang w:val="en-US" w:eastAsia="zh-CN"/>
              </w:rPr>
              <w:t>约束</w:t>
            </w:r>
          </w:p>
        </w:tc>
      </w:tr>
      <w:tr w14:paraId="17798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C8500B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id</w:t>
            </w:r>
          </w:p>
        </w:tc>
        <w:tc>
          <w:tcPr>
            <w:tcW w:w="2081" w:type="dxa"/>
            <w:shd w:val="clear" w:color="auto" w:fill="auto"/>
            <w:vAlign w:val="center"/>
          </w:tcPr>
          <w:p w14:paraId="0F74C609">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bigint</w:t>
            </w:r>
          </w:p>
        </w:tc>
        <w:tc>
          <w:tcPr>
            <w:tcW w:w="1269" w:type="dxa"/>
            <w:shd w:val="clear" w:color="auto" w:fill="auto"/>
            <w:vAlign w:val="center"/>
          </w:tcPr>
          <w:p w14:paraId="1104D76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433EE6F0">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测评id</w:t>
            </w:r>
          </w:p>
        </w:tc>
        <w:tc>
          <w:tcPr>
            <w:tcW w:w="1271" w:type="dxa"/>
            <w:shd w:val="clear" w:color="auto" w:fill="auto"/>
            <w:vAlign w:val="center"/>
          </w:tcPr>
          <w:p w14:paraId="6FA80DD4">
            <w:pPr>
              <w:pStyle w:val="44"/>
              <w:spacing w:before="156" w:beforeLines="50" w:line="300" w:lineRule="auto"/>
              <w:jc w:val="center"/>
              <w:rPr>
                <w:rFonts w:ascii="Times New Roman"/>
                <w:sz w:val="21"/>
                <w:szCs w:val="21"/>
              </w:rPr>
            </w:pPr>
            <w:r>
              <w:rPr>
                <w:rFonts w:ascii="Times New Roman"/>
                <w:sz w:val="21"/>
                <w:szCs w:val="21"/>
              </w:rPr>
              <w:t>主键</w:t>
            </w:r>
          </w:p>
        </w:tc>
      </w:tr>
      <w:tr w14:paraId="13D76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2B545D3A">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title</w:t>
            </w:r>
          </w:p>
        </w:tc>
        <w:tc>
          <w:tcPr>
            <w:tcW w:w="2081" w:type="dxa"/>
            <w:shd w:val="clear" w:color="auto" w:fill="auto"/>
            <w:vAlign w:val="center"/>
          </w:tcPr>
          <w:p w14:paraId="48C1EFFE">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518FF86B">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6AB82BEF">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标题</w:t>
            </w:r>
          </w:p>
        </w:tc>
        <w:tc>
          <w:tcPr>
            <w:tcW w:w="1271" w:type="dxa"/>
            <w:shd w:val="clear" w:color="auto" w:fill="auto"/>
            <w:vAlign w:val="center"/>
          </w:tcPr>
          <w:p w14:paraId="6576EF96">
            <w:pPr>
              <w:pStyle w:val="44"/>
              <w:spacing w:before="156" w:beforeLines="50" w:line="300" w:lineRule="auto"/>
              <w:jc w:val="center"/>
              <w:rPr>
                <w:rFonts w:hint="default" w:ascii="Times New Roman" w:eastAsia="宋体"/>
                <w:sz w:val="21"/>
                <w:szCs w:val="21"/>
                <w:lang w:val="en-US" w:eastAsia="zh-CN"/>
              </w:rPr>
            </w:pPr>
          </w:p>
        </w:tc>
      </w:tr>
      <w:tr w14:paraId="730AB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630ECFB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description</w:t>
            </w:r>
          </w:p>
        </w:tc>
        <w:tc>
          <w:tcPr>
            <w:tcW w:w="2081" w:type="dxa"/>
            <w:shd w:val="clear" w:color="auto" w:fill="auto"/>
            <w:vAlign w:val="center"/>
          </w:tcPr>
          <w:p w14:paraId="396D90C4">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varchar</w:t>
            </w:r>
          </w:p>
        </w:tc>
        <w:tc>
          <w:tcPr>
            <w:tcW w:w="1269" w:type="dxa"/>
            <w:shd w:val="clear" w:color="auto" w:fill="auto"/>
            <w:vAlign w:val="center"/>
          </w:tcPr>
          <w:p w14:paraId="455F4B5E">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255</w:t>
            </w:r>
          </w:p>
        </w:tc>
        <w:tc>
          <w:tcPr>
            <w:tcW w:w="1496" w:type="dxa"/>
            <w:shd w:val="clear" w:color="auto" w:fill="auto"/>
            <w:vAlign w:val="center"/>
          </w:tcPr>
          <w:p w14:paraId="066AB4A2">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说明</w:t>
            </w:r>
          </w:p>
        </w:tc>
        <w:tc>
          <w:tcPr>
            <w:tcW w:w="1271" w:type="dxa"/>
            <w:shd w:val="clear" w:color="auto" w:fill="auto"/>
            <w:vAlign w:val="center"/>
          </w:tcPr>
          <w:p w14:paraId="04A2ADC1">
            <w:pPr>
              <w:pStyle w:val="44"/>
              <w:spacing w:before="156" w:beforeLines="50" w:line="300" w:lineRule="auto"/>
              <w:jc w:val="center"/>
              <w:rPr>
                <w:rFonts w:ascii="Times New Roman"/>
                <w:sz w:val="21"/>
                <w:szCs w:val="21"/>
              </w:rPr>
            </w:pPr>
          </w:p>
        </w:tc>
      </w:tr>
      <w:tr w14:paraId="29F58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13C79E9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questions</w:t>
            </w:r>
          </w:p>
        </w:tc>
        <w:tc>
          <w:tcPr>
            <w:tcW w:w="2081" w:type="dxa"/>
            <w:shd w:val="clear" w:color="auto" w:fill="auto"/>
            <w:vAlign w:val="center"/>
          </w:tcPr>
          <w:p w14:paraId="4E9D24A0">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json</w:t>
            </w:r>
          </w:p>
        </w:tc>
        <w:tc>
          <w:tcPr>
            <w:tcW w:w="1269" w:type="dxa"/>
            <w:shd w:val="clear" w:color="auto" w:fill="auto"/>
            <w:vAlign w:val="center"/>
          </w:tcPr>
          <w:p w14:paraId="2EAFBD61">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6DA95885">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问题</w:t>
            </w:r>
          </w:p>
        </w:tc>
        <w:tc>
          <w:tcPr>
            <w:tcW w:w="1271" w:type="dxa"/>
            <w:shd w:val="clear" w:color="auto" w:fill="auto"/>
            <w:vAlign w:val="center"/>
          </w:tcPr>
          <w:p w14:paraId="20F42890">
            <w:pPr>
              <w:pStyle w:val="44"/>
              <w:spacing w:before="156" w:beforeLines="50" w:line="300" w:lineRule="auto"/>
              <w:jc w:val="center"/>
              <w:rPr>
                <w:rFonts w:ascii="Times New Roman"/>
                <w:sz w:val="21"/>
                <w:szCs w:val="21"/>
              </w:rPr>
            </w:pPr>
          </w:p>
        </w:tc>
      </w:tr>
      <w:tr w14:paraId="4D6B1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550D26D0">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created_at</w:t>
            </w:r>
          </w:p>
        </w:tc>
        <w:tc>
          <w:tcPr>
            <w:tcW w:w="2081" w:type="dxa"/>
            <w:shd w:val="clear" w:color="auto" w:fill="auto"/>
            <w:vAlign w:val="center"/>
          </w:tcPr>
          <w:p w14:paraId="2B3B7495">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68EC8946">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23A374D9">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创建时间</w:t>
            </w:r>
          </w:p>
        </w:tc>
        <w:tc>
          <w:tcPr>
            <w:tcW w:w="1271" w:type="dxa"/>
            <w:shd w:val="clear" w:color="auto" w:fill="auto"/>
            <w:vAlign w:val="center"/>
          </w:tcPr>
          <w:p w14:paraId="703EEDBD">
            <w:pPr>
              <w:pStyle w:val="44"/>
              <w:spacing w:before="156" w:beforeLines="50" w:line="300" w:lineRule="auto"/>
              <w:jc w:val="center"/>
              <w:rPr>
                <w:rFonts w:ascii="Times New Roman"/>
                <w:sz w:val="21"/>
                <w:szCs w:val="21"/>
              </w:rPr>
            </w:pPr>
          </w:p>
        </w:tc>
      </w:tr>
      <w:tr w14:paraId="06BCC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4" w:type="dxa"/>
            <w:shd w:val="clear" w:color="auto" w:fill="auto"/>
            <w:vAlign w:val="center"/>
          </w:tcPr>
          <w:p w14:paraId="73160C38">
            <w:pPr>
              <w:pStyle w:val="44"/>
              <w:spacing w:before="156" w:beforeLines="50" w:line="300" w:lineRule="auto"/>
              <w:jc w:val="center"/>
              <w:rPr>
                <w:rFonts w:hint="default"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updated_at</w:t>
            </w:r>
          </w:p>
        </w:tc>
        <w:tc>
          <w:tcPr>
            <w:tcW w:w="2081" w:type="dxa"/>
            <w:shd w:val="clear" w:color="auto" w:fill="auto"/>
            <w:vAlign w:val="center"/>
          </w:tcPr>
          <w:p w14:paraId="2C596E98">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r>
              <w:rPr>
                <w:rFonts w:hint="eastAsia" w:ascii="Times New Roman" w:hAnsi="Times New Roman" w:eastAsia="宋体" w:cs="Times New Roman"/>
                <w:kern w:val="2"/>
                <w:sz w:val="21"/>
                <w:szCs w:val="21"/>
                <w:lang w:val="en-US" w:eastAsia="zh-CN" w:bidi="ar-SA"/>
                <w14:ligatures w14:val="none"/>
              </w:rPr>
              <w:t>datetime</w:t>
            </w:r>
          </w:p>
        </w:tc>
        <w:tc>
          <w:tcPr>
            <w:tcW w:w="1269" w:type="dxa"/>
            <w:shd w:val="clear" w:color="auto" w:fill="auto"/>
            <w:vAlign w:val="center"/>
          </w:tcPr>
          <w:p w14:paraId="068271FC">
            <w:pPr>
              <w:pStyle w:val="44"/>
              <w:spacing w:before="156" w:beforeLines="50" w:line="300" w:lineRule="auto"/>
              <w:jc w:val="center"/>
              <w:rPr>
                <w:rFonts w:hint="eastAsia" w:ascii="Times New Roman" w:hAnsi="Times New Roman" w:eastAsia="宋体" w:cs="Times New Roman"/>
                <w:kern w:val="2"/>
                <w:sz w:val="21"/>
                <w:szCs w:val="21"/>
                <w:lang w:val="en-US" w:eastAsia="zh-CN" w:bidi="ar-SA"/>
                <w14:ligatures w14:val="none"/>
              </w:rPr>
            </w:pPr>
          </w:p>
        </w:tc>
        <w:tc>
          <w:tcPr>
            <w:tcW w:w="1496" w:type="dxa"/>
            <w:shd w:val="clear" w:color="auto" w:fill="auto"/>
            <w:vAlign w:val="center"/>
          </w:tcPr>
          <w:p w14:paraId="570922F7">
            <w:pPr>
              <w:pStyle w:val="44"/>
              <w:spacing w:before="156" w:beforeLines="50" w:line="300" w:lineRule="auto"/>
              <w:jc w:val="center"/>
              <w:rPr>
                <w:rFonts w:hint="default" w:ascii="Times New Roman" w:eastAsia="宋体"/>
                <w:sz w:val="21"/>
                <w:szCs w:val="21"/>
                <w:lang w:val="en-US" w:eastAsia="zh-CN"/>
              </w:rPr>
            </w:pPr>
            <w:r>
              <w:rPr>
                <w:rFonts w:hint="eastAsia" w:ascii="Times New Roman"/>
                <w:sz w:val="21"/>
                <w:szCs w:val="21"/>
                <w:lang w:val="en-US" w:eastAsia="zh-CN"/>
              </w:rPr>
              <w:t>更新时间</w:t>
            </w:r>
          </w:p>
        </w:tc>
        <w:tc>
          <w:tcPr>
            <w:tcW w:w="1271" w:type="dxa"/>
            <w:shd w:val="clear" w:color="auto" w:fill="auto"/>
            <w:vAlign w:val="center"/>
          </w:tcPr>
          <w:p w14:paraId="51B4E3A4">
            <w:pPr>
              <w:pStyle w:val="44"/>
              <w:spacing w:before="156" w:beforeLines="50" w:line="300" w:lineRule="auto"/>
              <w:jc w:val="center"/>
              <w:rPr>
                <w:rFonts w:ascii="Times New Roman"/>
                <w:sz w:val="21"/>
                <w:szCs w:val="21"/>
              </w:rPr>
            </w:pPr>
          </w:p>
        </w:tc>
      </w:tr>
    </w:tbl>
    <w:p w14:paraId="5737D8F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D6538E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30" w:name="_Toc18647"/>
      <w:bookmarkStart w:id="131" w:name="_Toc26873"/>
      <w:r>
        <w:rPr>
          <w:rFonts w:hint="eastAsia" w:ascii="黑体" w:hAnsi="黑体" w:eastAsia="黑体" w:cs="黑体"/>
          <w:kern w:val="2"/>
          <w:sz w:val="28"/>
          <w:szCs w:val="28"/>
          <w:lang w:val="en-US" w:eastAsia="zh-CN" w:bidi="ar-SA"/>
        </w:rPr>
        <w:t>3.5 部署结构设计</w:t>
      </w:r>
      <w:bookmarkEnd w:id="130"/>
      <w:bookmarkEnd w:id="131"/>
    </w:p>
    <w:p w14:paraId="5D48C2A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对于系统的部署，根据前后端分离的特点分别进行部署，如</w:t>
      </w:r>
      <w:r>
        <w:rPr>
          <w:rFonts w:hint="eastAsia" w:cs="Times New Roman"/>
          <w:color w:val="000000"/>
          <w:kern w:val="2"/>
          <w:sz w:val="24"/>
          <w:szCs w:val="20"/>
          <w:lang w:val="en-US" w:eastAsia="zh-CN" w:bidi="ar-SA"/>
        </w:rPr>
        <w:t>图3-12所示：</w:t>
      </w:r>
    </w:p>
    <w:p w14:paraId="7AD971C1">
      <w:pPr>
        <w:jc w:val="center"/>
      </w:pPr>
      <w:r>
        <w:drawing>
          <wp:inline distT="0" distB="0" distL="114300" distR="114300">
            <wp:extent cx="3039110" cy="1938655"/>
            <wp:effectExtent l="0" t="0" r="8890"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0"/>
                    <a:stretch>
                      <a:fillRect/>
                    </a:stretch>
                  </pic:blipFill>
                  <pic:spPr>
                    <a:xfrm>
                      <a:off x="0" y="0"/>
                      <a:ext cx="3039110" cy="1938655"/>
                    </a:xfrm>
                    <a:prstGeom prst="rect">
                      <a:avLst/>
                    </a:prstGeom>
                    <a:noFill/>
                    <a:ln>
                      <a:noFill/>
                    </a:ln>
                  </pic:spPr>
                </pic:pic>
              </a:graphicData>
            </a:graphic>
          </wp:inline>
        </w:drawing>
      </w:r>
    </w:p>
    <w:p w14:paraId="40581EB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图3-12 部署结构图</w:t>
      </w:r>
    </w:p>
    <w:p w14:paraId="3026329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32" w:name="_Toc12915"/>
      <w:bookmarkStart w:id="133" w:name="_Toc16800"/>
      <w:bookmarkStart w:id="134" w:name="_Toc14880"/>
      <w:r>
        <w:rPr>
          <w:rFonts w:hint="default" w:ascii="黑体" w:hAnsi="黑体" w:eastAsia="黑体" w:cs="黑体"/>
          <w:kern w:val="2"/>
          <w:sz w:val="28"/>
          <w:szCs w:val="28"/>
          <w:lang w:val="en-US" w:eastAsia="zh-CN" w:bidi="ar-SA"/>
        </w:rPr>
        <w:t>3.</w:t>
      </w:r>
      <w:r>
        <w:rPr>
          <w:rFonts w:hint="eastAsia" w:ascii="黑体" w:hAnsi="黑体" w:eastAsia="黑体" w:cs="黑体"/>
          <w:kern w:val="2"/>
          <w:sz w:val="28"/>
          <w:szCs w:val="28"/>
          <w:lang w:val="en-US" w:eastAsia="zh-CN" w:bidi="ar-SA"/>
        </w:rPr>
        <w:t>6</w:t>
      </w:r>
      <w:r>
        <w:rPr>
          <w:rFonts w:hint="default" w:ascii="黑体" w:hAnsi="黑体" w:eastAsia="黑体" w:cs="黑体"/>
          <w:kern w:val="2"/>
          <w:sz w:val="28"/>
          <w:szCs w:val="28"/>
          <w:lang w:val="en-US" w:eastAsia="zh-CN" w:bidi="ar-SA"/>
        </w:rPr>
        <w:t xml:space="preserve"> 总结</w:t>
      </w:r>
      <w:bookmarkEnd w:id="132"/>
      <w:bookmarkEnd w:id="133"/>
      <w:bookmarkEnd w:id="134"/>
    </w:p>
    <w:p w14:paraId="2E7EDE0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本章从系统架构、技术选型、模块设计等方面进行了系统的总体设计。通过前后端分离架构、Spring Boot框架、MySQL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数据库等技术的合理组合，本系统能够高效地满足不同用户的需求。同时，功能模块的设计确保了系统的全面性与可操作性，为后续的详细设计与开发提供了坚实的基础。</w:t>
      </w:r>
    </w:p>
    <w:p w14:paraId="070FE988">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sz w:val="30"/>
          <w:szCs w:val="24"/>
          <w:lang w:val="en-US" w:eastAsia="zh-CN"/>
        </w:rPr>
      </w:pPr>
      <w:bookmarkStart w:id="135" w:name="_Toc16434"/>
    </w:p>
    <w:p w14:paraId="7A2862C0">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sz w:val="30"/>
          <w:szCs w:val="24"/>
          <w:lang w:val="en-US" w:eastAsia="zh-CN"/>
        </w:rPr>
      </w:pPr>
    </w:p>
    <w:p w14:paraId="30F791F0">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36" w:name="_Toc16647"/>
      <w:bookmarkStart w:id="137" w:name="_Toc6469"/>
      <w:r>
        <w:rPr>
          <w:rFonts w:hint="eastAsia" w:ascii="黑体" w:hAnsi="黑体" w:eastAsia="黑体" w:cs="黑体"/>
          <w:sz w:val="30"/>
          <w:szCs w:val="24"/>
          <w:lang w:val="en-US" w:eastAsia="zh-CN"/>
        </w:rPr>
        <w:t>4 系统详细设计</w:t>
      </w:r>
      <w:bookmarkEnd w:id="135"/>
      <w:bookmarkEnd w:id="136"/>
      <w:bookmarkEnd w:id="137"/>
    </w:p>
    <w:p w14:paraId="0B0A569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系统的总体设计阶段，我们已经完成了系统的功能需求分析和架构设计。为了确保系统能够高效实现其功能，系统的详细设计必须考虑到如何实现这些功能，并通过模块化的设计保证系统的高效性、可维护性和扩展性。本章将从数据库设计、模块实现、类设计等角度进行详细讨论。</w:t>
      </w:r>
    </w:p>
    <w:p w14:paraId="53F28F6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38" w:name="_Toc31287"/>
      <w:bookmarkStart w:id="139" w:name="_Toc528"/>
      <w:bookmarkStart w:id="140" w:name="_Toc26987"/>
      <w:r>
        <w:rPr>
          <w:rFonts w:hint="default" w:ascii="黑体" w:hAnsi="黑体" w:eastAsia="黑体" w:cs="黑体"/>
          <w:kern w:val="2"/>
          <w:sz w:val="28"/>
          <w:szCs w:val="28"/>
          <w:lang w:val="en-US" w:eastAsia="zh-CN" w:bidi="ar-SA"/>
        </w:rPr>
        <w:t xml:space="preserve">4.1 </w:t>
      </w:r>
      <w:bookmarkEnd w:id="138"/>
      <w:r>
        <w:rPr>
          <w:rFonts w:hint="default" w:ascii="黑体" w:hAnsi="黑体" w:eastAsia="黑体" w:cs="黑体"/>
          <w:kern w:val="2"/>
          <w:sz w:val="28"/>
          <w:szCs w:val="28"/>
          <w:lang w:val="en-US" w:eastAsia="zh-CN" w:bidi="ar-SA"/>
        </w:rPr>
        <w:t>系统架构设计</w:t>
      </w:r>
      <w:bookmarkEnd w:id="139"/>
      <w:bookmarkEnd w:id="140"/>
    </w:p>
    <w:p w14:paraId="6919B7E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bookmarkStart w:id="141" w:name="_Toc26923"/>
      <w:r>
        <w:rPr>
          <w:rFonts w:ascii="Times New Roman" w:hAnsi="Times New Roman" w:eastAsia="宋体" w:cs="Times New Roman"/>
          <w:color w:val="000000"/>
          <w:kern w:val="2"/>
          <w:sz w:val="24"/>
          <w:szCs w:val="20"/>
          <w:lang w:val="en-US" w:eastAsia="zh-CN" w:bidi="ar-SA"/>
        </w:rPr>
        <w:t>系统架构采用前后端分离的方式，前端使用Vue.js框架，后端使用Spring Boot框架进行开发。前后端分离架构能够提高开发效率，简化前后端的协作。前端通过HTTP请求与后端进行数据交互，后端则负责处理业务逻辑和数据存储。</w:t>
      </w:r>
    </w:p>
    <w:p w14:paraId="08E1E72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在实现过程中，根据在执行流程中的交互进行设计，如</w:t>
      </w:r>
      <w:r>
        <w:rPr>
          <w:rFonts w:hint="eastAsia" w:cs="Times New Roman"/>
          <w:color w:val="000000"/>
          <w:kern w:val="2"/>
          <w:sz w:val="24"/>
          <w:szCs w:val="20"/>
          <w:lang w:val="en-US" w:eastAsia="zh-CN" w:bidi="ar-SA"/>
        </w:rPr>
        <w:t>图4-1</w:t>
      </w:r>
      <w:r>
        <w:rPr>
          <w:rFonts w:hint="eastAsia" w:ascii="Times New Roman" w:hAnsi="Times New Roman" w:eastAsia="宋体" w:cs="Times New Roman"/>
          <w:color w:val="000000"/>
          <w:kern w:val="2"/>
          <w:sz w:val="24"/>
          <w:szCs w:val="20"/>
          <w:lang w:val="en-US" w:eastAsia="zh-CN" w:bidi="ar-SA"/>
        </w:rPr>
        <w:t>前后端交互图：</w:t>
      </w:r>
    </w:p>
    <w:p w14:paraId="49EB003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3375660" cy="3441700"/>
            <wp:effectExtent l="0" t="0" r="762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tretch>
                      <a:fillRect/>
                    </a:stretch>
                  </pic:blipFill>
                  <pic:spPr>
                    <a:xfrm>
                      <a:off x="0" y="0"/>
                      <a:ext cx="3375660" cy="3441700"/>
                    </a:xfrm>
                    <a:prstGeom prst="rect">
                      <a:avLst/>
                    </a:prstGeom>
                    <a:noFill/>
                    <a:ln>
                      <a:noFill/>
                    </a:ln>
                  </pic:spPr>
                </pic:pic>
              </a:graphicData>
            </a:graphic>
          </wp:inline>
        </w:drawing>
      </w:r>
    </w:p>
    <w:p w14:paraId="3ED94A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lang w:val="en-US" w:eastAsia="zh-CN"/>
        </w:rPr>
      </w:pPr>
      <w:r>
        <w:rPr>
          <w:rFonts w:hint="eastAsia" w:ascii="黑体" w:hAnsi="黑体" w:eastAsia="黑体" w:cs="Times New Roman"/>
          <w:kern w:val="2"/>
          <w:sz w:val="21"/>
          <w:szCs w:val="20"/>
          <w:lang w:val="en-US" w:eastAsia="zh-CN" w:bidi="ar-SA"/>
        </w:rPr>
        <w:t>图4-1 前后端交互流程图</w:t>
      </w:r>
    </w:p>
    <w:p w14:paraId="7CA9205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系统的后端采用Spring Boot进行开发，提供RESTful风格的API接口，确保系统能够灵活扩展和维护。前端通过调用后端API接口获取数据，展示给用户。</w:t>
      </w:r>
    </w:p>
    <w:p w14:paraId="6EBE198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r>
        <w:rPr>
          <w:rFonts w:hint="eastAsia" w:cs="Times New Roman"/>
          <w:color w:val="000000"/>
          <w:kern w:val="2"/>
          <w:sz w:val="24"/>
          <w:szCs w:val="20"/>
          <w:lang w:val="en-US" w:eastAsia="zh-CN" w:bidi="ar-SA"/>
        </w:rPr>
        <w:t>如图4-2是API设计文档（接口调用关系）设计：</w:t>
      </w:r>
    </w:p>
    <w:p w14:paraId="24D5538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jc w:val="center"/>
        <w:textAlignment w:val="auto"/>
      </w:pPr>
      <w:r>
        <w:drawing>
          <wp:inline distT="0" distB="0" distL="114300" distR="114300">
            <wp:extent cx="2289810" cy="2383155"/>
            <wp:effectExtent l="0" t="0" r="11430" b="952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2"/>
                    <a:stretch>
                      <a:fillRect/>
                    </a:stretch>
                  </pic:blipFill>
                  <pic:spPr>
                    <a:xfrm>
                      <a:off x="0" y="0"/>
                      <a:ext cx="2289810" cy="2383155"/>
                    </a:xfrm>
                    <a:prstGeom prst="rect">
                      <a:avLst/>
                    </a:prstGeom>
                    <a:noFill/>
                    <a:ln>
                      <a:noFill/>
                    </a:ln>
                  </pic:spPr>
                </pic:pic>
              </a:graphicData>
            </a:graphic>
          </wp:inline>
        </w:drawing>
      </w:r>
    </w:p>
    <w:p w14:paraId="5A76AAC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20" w:firstLineChars="200"/>
        <w:jc w:val="center"/>
        <w:textAlignment w:val="auto"/>
        <w:rPr>
          <w:rFonts w:hint="default" w:ascii="黑体" w:hAnsi="黑体" w:eastAsia="黑体" w:cs="黑体"/>
          <w:kern w:val="2"/>
          <w:sz w:val="30"/>
          <w:szCs w:val="30"/>
          <w:lang w:val="en-US" w:eastAsia="zh-CN" w:bidi="ar-SA"/>
        </w:rPr>
      </w:pPr>
      <w:r>
        <w:rPr>
          <w:rFonts w:hint="eastAsia" w:ascii="黑体" w:hAnsi="黑体" w:eastAsia="黑体" w:cs="Times New Roman"/>
          <w:kern w:val="2"/>
          <w:sz w:val="21"/>
          <w:szCs w:val="20"/>
          <w:lang w:val="en-US" w:eastAsia="zh-CN" w:bidi="ar-SA"/>
        </w:rPr>
        <w:t>图4-2 调用关系图</w:t>
      </w:r>
    </w:p>
    <w:p w14:paraId="0542CDD1">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42" w:name="_Toc5975"/>
      <w:bookmarkStart w:id="143" w:name="_Toc29799"/>
      <w:r>
        <w:rPr>
          <w:rFonts w:hint="default" w:ascii="黑体" w:hAnsi="黑体" w:eastAsia="黑体" w:cs="黑体"/>
          <w:kern w:val="2"/>
          <w:sz w:val="28"/>
          <w:szCs w:val="28"/>
          <w:lang w:val="en-US" w:eastAsia="zh-CN" w:bidi="ar-SA"/>
        </w:rPr>
        <w:t>4.2 模块设计</w:t>
      </w:r>
      <w:bookmarkEnd w:id="141"/>
      <w:bookmarkEnd w:id="142"/>
      <w:bookmarkEnd w:id="143"/>
    </w:p>
    <w:p w14:paraId="2AFB6D0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4" w:name="_Toc12862"/>
      <w:bookmarkStart w:id="145" w:name="_Toc21674"/>
      <w:r>
        <w:rPr>
          <w:rFonts w:hint="default" w:ascii="Times New Roman" w:hAnsi="Times New Roman" w:eastAsia="黑体" w:cs="Times New Roman"/>
          <w:b w:val="0"/>
          <w:bCs w:val="0"/>
          <w:kern w:val="2"/>
          <w:sz w:val="24"/>
          <w:szCs w:val="24"/>
          <w:lang w:val="en-US" w:eastAsia="zh-CN" w:bidi="ar-SA"/>
        </w:rPr>
        <w:t>4.2.1 用户管理模块</w:t>
      </w:r>
      <w:bookmarkEnd w:id="144"/>
      <w:bookmarkEnd w:id="145"/>
    </w:p>
    <w:p w14:paraId="0AD23C5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用户管理模块是系统运行的基础，其功能涵盖用户的注册、登录及访问权限的管理。为提升系统的安全防护能力，本模块引入了JWT（JSON Web Token）作为身份认证手段。该机制在用户成功登录后生成一组具有时效性的令牌，用于后续的身份识别与接口访问，有效防止未授权操作的发生。</w:t>
      </w:r>
    </w:p>
    <w:p w14:paraId="63EC2A95">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支持三种主要用户角色的配置与管理，分别是学生、心理医生和系统管理员。管理员拥有最高权限，可对新注册用户的信息进行审核、确认其身份，并分配相应的系统角色。心理医生账户审核通过后，具备为学生提供咨询服务的功能，而学生用户则可以访问心理健康类的内容资源，并通过平台发起咨询请求，与医生进行在线沟通。</w:t>
      </w:r>
    </w:p>
    <w:p w14:paraId="4CD6B83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通过这种分级角色权限体系的设计，系统在保障用户数据安全的同时，也提升了资源分配的效率和操作的规范性，为平台的稳定运行奠定了良好的基础。</w:t>
      </w:r>
    </w:p>
    <w:p w14:paraId="7085AB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6" w:name="_Toc13382"/>
      <w:bookmarkStart w:id="147" w:name="_Toc18214"/>
      <w:r>
        <w:rPr>
          <w:rFonts w:hint="default" w:ascii="Times New Roman" w:hAnsi="Times New Roman" w:eastAsia="黑体" w:cs="Times New Roman"/>
          <w:b w:val="0"/>
          <w:bCs w:val="0"/>
          <w:kern w:val="2"/>
          <w:sz w:val="24"/>
          <w:szCs w:val="24"/>
          <w:lang w:val="en-US" w:eastAsia="zh-CN" w:bidi="ar-SA"/>
        </w:rPr>
        <w:t>4.2.2 内容管理模块</w:t>
      </w:r>
      <w:bookmarkEnd w:id="146"/>
      <w:bookmarkEnd w:id="147"/>
    </w:p>
    <w:p w14:paraId="161E8D5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允许医生发布心理健康相关的资源，包括文章、视频和课程等。所有内容在发布前需要经过管理员的审核，确保内容的合规性与科学性。管理员可以对不符合规范的内容进行驳回或修改。这一模块的设计确保了平台内容的高质量和可信度</w:t>
      </w:r>
      <w:r>
        <w:rPr>
          <w:rFonts w:hint="default" w:ascii="Times New Roman" w:hAnsi="Times New Roman" w:eastAsia="宋体" w:cs="Times New Roman"/>
          <w:color w:val="000000"/>
          <w:kern w:val="2"/>
          <w:sz w:val="24"/>
          <w:szCs w:val="20"/>
          <w:vertAlign w:val="superscript"/>
          <w:lang w:val="en-US" w:eastAsia="zh-CN" w:bidi="ar-SA"/>
        </w:rPr>
        <w:fldChar w:fldCharType="begin"/>
      </w:r>
      <w:r>
        <w:rPr>
          <w:rFonts w:hint="default" w:ascii="Times New Roman" w:hAnsi="Times New Roman" w:eastAsia="宋体" w:cs="Times New Roman"/>
          <w:color w:val="000000"/>
          <w:kern w:val="2"/>
          <w:sz w:val="24"/>
          <w:szCs w:val="20"/>
          <w:vertAlign w:val="superscript"/>
          <w:lang w:val="en-US" w:eastAsia="zh-CN" w:bidi="ar-SA"/>
        </w:rPr>
        <w:instrText xml:space="preserve"> REF _Ref29721 \r \h </w:instrText>
      </w:r>
      <w:r>
        <w:rPr>
          <w:rFonts w:hint="default" w:ascii="Times New Roman" w:hAnsi="Times New Roman" w:eastAsia="宋体" w:cs="Times New Roman"/>
          <w:color w:val="000000"/>
          <w:kern w:val="2"/>
          <w:sz w:val="24"/>
          <w:szCs w:val="20"/>
          <w:vertAlign w:val="superscript"/>
          <w:lang w:val="en-US" w:eastAsia="zh-CN" w:bidi="ar-SA"/>
        </w:rPr>
        <w:fldChar w:fldCharType="separate"/>
      </w:r>
      <w:r>
        <w:rPr>
          <w:rFonts w:hint="default" w:ascii="Times New Roman" w:hAnsi="Times New Roman" w:eastAsia="宋体" w:cs="Times New Roman"/>
          <w:color w:val="000000"/>
          <w:kern w:val="2"/>
          <w:sz w:val="24"/>
          <w:szCs w:val="20"/>
          <w:vertAlign w:val="superscript"/>
          <w:lang w:val="en-US" w:eastAsia="zh-CN" w:bidi="ar-SA"/>
        </w:rPr>
        <w:t>[10]</w:t>
      </w:r>
      <w:r>
        <w:rPr>
          <w:rFonts w:hint="default" w:ascii="Times New Roman" w:hAnsi="Times New Roman" w:eastAsia="宋体" w:cs="Times New Roman"/>
          <w:color w:val="000000"/>
          <w:kern w:val="2"/>
          <w:sz w:val="24"/>
          <w:szCs w:val="20"/>
          <w:vertAlign w:val="superscript"/>
          <w:lang w:val="en-US" w:eastAsia="zh-CN" w:bidi="ar-SA"/>
        </w:rPr>
        <w:fldChar w:fldCharType="end"/>
      </w:r>
      <w:r>
        <w:rPr>
          <w:rFonts w:ascii="Times New Roman" w:hAnsi="Times New Roman" w:eastAsia="宋体" w:cs="Times New Roman"/>
          <w:color w:val="000000"/>
          <w:kern w:val="2"/>
          <w:sz w:val="24"/>
          <w:szCs w:val="20"/>
          <w:lang w:val="en-US" w:eastAsia="zh-CN" w:bidi="ar-SA"/>
        </w:rPr>
        <w:t>。</w:t>
      </w:r>
    </w:p>
    <w:p w14:paraId="580552AF">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48" w:name="_Toc19753"/>
      <w:bookmarkStart w:id="149" w:name="_Toc12564"/>
      <w:r>
        <w:rPr>
          <w:rFonts w:hint="default" w:ascii="Times New Roman" w:hAnsi="Times New Roman" w:eastAsia="黑体" w:cs="Times New Roman"/>
          <w:b w:val="0"/>
          <w:bCs w:val="0"/>
          <w:kern w:val="2"/>
          <w:sz w:val="24"/>
          <w:szCs w:val="24"/>
          <w:lang w:val="en-US" w:eastAsia="zh-CN" w:bidi="ar-SA"/>
        </w:rPr>
        <w:t>4.2.3 在线咨询模块</w:t>
      </w:r>
      <w:bookmarkEnd w:id="148"/>
      <w:bookmarkEnd w:id="149"/>
    </w:p>
    <w:p w14:paraId="6B7C828E">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该模块是本系统中最为关键的功能之一，为学生与心理医生之间的沟通搭建了桥梁。学生可以通过提前预约或实时发起对话的方式，进行心理咨询。平台支持文本消息与视频沟通两种形式，灵活满足不同用户的沟通偏好与心理支持需求。所有的咨询对话内容将自动记录并保存在系统中，以便于日后的复查或管理。</w:t>
      </w:r>
    </w:p>
    <w:p w14:paraId="0670CE7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此外，为提升咨询效率，系统集成了一个智能匹配机制，可依据学生提交的心理问题类型，自动推荐最适合的心理医生，提升用户体验。</w:t>
      </w:r>
    </w:p>
    <w:p w14:paraId="2D45FA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0" w:name="_Toc32153"/>
      <w:bookmarkStart w:id="151" w:name="_Toc8190"/>
      <w:r>
        <w:rPr>
          <w:rFonts w:hint="default" w:ascii="Times New Roman" w:hAnsi="Times New Roman" w:eastAsia="黑体" w:cs="Times New Roman"/>
          <w:b w:val="0"/>
          <w:bCs w:val="0"/>
          <w:kern w:val="2"/>
          <w:sz w:val="24"/>
          <w:szCs w:val="24"/>
          <w:lang w:val="en-US" w:eastAsia="zh-CN" w:bidi="ar-SA"/>
        </w:rPr>
        <w:t>4.2.4 心理测评模块</w:t>
      </w:r>
      <w:bookmarkEnd w:id="150"/>
      <w:bookmarkEnd w:id="151"/>
    </w:p>
    <w:p w14:paraId="7FE8458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功能支持心理医生在平台上发布多样化的评估问卷，帮助学生完成自我心理状态的科学评估。学生可直接参与各类测评，涵盖情绪波动、压力水平、抑郁倾向等多个心理维度。系统在用户提交答卷后会自动生成测评报告，报告中不仅包括量化数据，还结合结果给出针对性的建议和后续指导。</w:t>
      </w:r>
    </w:p>
    <w:p w14:paraId="47D3266C">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52" w:name="_Toc19922"/>
      <w:bookmarkStart w:id="153" w:name="_Toc8121"/>
      <w:r>
        <w:rPr>
          <w:rFonts w:hint="default" w:ascii="Times New Roman" w:hAnsi="Times New Roman" w:eastAsia="黑体" w:cs="Times New Roman"/>
          <w:b w:val="0"/>
          <w:bCs w:val="0"/>
          <w:kern w:val="2"/>
          <w:sz w:val="24"/>
          <w:szCs w:val="24"/>
          <w:lang w:val="en-US" w:eastAsia="zh-CN" w:bidi="ar-SA"/>
        </w:rPr>
        <w:t>4.2.5 AI智能客服模块</w:t>
      </w:r>
      <w:bookmarkEnd w:id="152"/>
      <w:bookmarkEnd w:id="153"/>
    </w:p>
    <w:p w14:paraId="652D267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bookmarkStart w:id="154" w:name="_Toc19084"/>
      <w:r>
        <w:rPr>
          <w:rFonts w:ascii="Times New Roman" w:hAnsi="Times New Roman" w:eastAsia="宋体" w:cs="Times New Roman"/>
          <w:color w:val="000000"/>
          <w:kern w:val="2"/>
          <w:sz w:val="24"/>
          <w:szCs w:val="20"/>
          <w:lang w:val="en-US" w:eastAsia="zh-CN" w:bidi="ar-SA"/>
        </w:rPr>
        <w:t>本模块基于先进的大语言模型技术构建，具备自然语言理解与生成能力，能够为学生提供7×24小时的心理健康相关信息服务。当学生与AI进行对话时，系统不仅能解答常见心理问题，还会结合情绪识别算法，感知学生输入文字中的情感倾向，从而提供个性化的回应策略。</w:t>
      </w:r>
    </w:p>
    <w:p w14:paraId="35339C6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55" w:name="_Toc32192"/>
      <w:bookmarkStart w:id="156" w:name="_Toc1478"/>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3</w:t>
      </w:r>
      <w:r>
        <w:rPr>
          <w:rFonts w:hint="default" w:ascii="黑体" w:hAnsi="黑体" w:eastAsia="黑体" w:cs="黑体"/>
          <w:kern w:val="2"/>
          <w:sz w:val="28"/>
          <w:szCs w:val="28"/>
          <w:lang w:val="en-US" w:eastAsia="zh-CN" w:bidi="ar-SA"/>
        </w:rPr>
        <w:t xml:space="preserve"> 安全性设计</w:t>
      </w:r>
      <w:bookmarkEnd w:id="154"/>
      <w:bookmarkEnd w:id="155"/>
      <w:bookmarkEnd w:id="156"/>
    </w:p>
    <w:p w14:paraId="3F604FD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系统的安全性是整个平台设计中的</w:t>
      </w:r>
      <w:r>
        <w:rPr>
          <w:rFonts w:hint="eastAsia" w:cs="Times New Roman"/>
          <w:color w:val="000000"/>
          <w:kern w:val="2"/>
          <w:sz w:val="24"/>
          <w:szCs w:val="20"/>
          <w:lang w:val="en-US" w:eastAsia="zh-CN" w:bidi="ar-SA"/>
        </w:rPr>
        <w:t>重要</w:t>
      </w:r>
      <w:r>
        <w:rPr>
          <w:rFonts w:ascii="Times New Roman" w:hAnsi="Times New Roman" w:eastAsia="宋体" w:cs="Times New Roman"/>
          <w:color w:val="000000"/>
          <w:kern w:val="2"/>
          <w:sz w:val="24"/>
          <w:szCs w:val="20"/>
          <w:lang w:val="en-US" w:eastAsia="zh-CN" w:bidi="ar-SA"/>
        </w:rPr>
        <w:t>部分，确保数据安全和用户隐私不仅能够保护用户的权益，还能增强用户对</w:t>
      </w:r>
      <w:r>
        <w:rPr>
          <w:rFonts w:hint="eastAsia" w:cs="Times New Roman"/>
          <w:color w:val="000000"/>
          <w:kern w:val="2"/>
          <w:sz w:val="24"/>
          <w:szCs w:val="20"/>
          <w:lang w:val="en-US" w:eastAsia="zh-CN" w:bidi="ar-SA"/>
        </w:rPr>
        <w:t>系统</w:t>
      </w:r>
      <w:r>
        <w:rPr>
          <w:rFonts w:ascii="Times New Roman" w:hAnsi="Times New Roman" w:eastAsia="宋体" w:cs="Times New Roman"/>
          <w:color w:val="000000"/>
          <w:kern w:val="2"/>
          <w:sz w:val="24"/>
          <w:szCs w:val="20"/>
          <w:lang w:val="en-US" w:eastAsia="zh-CN" w:bidi="ar-SA"/>
        </w:rPr>
        <w:t>的信任</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为了确保系统的数据安全和用户隐私，</w:t>
      </w:r>
      <w:r>
        <w:rPr>
          <w:rFonts w:hint="eastAsia" w:cs="Times New Roman"/>
          <w:color w:val="000000"/>
          <w:kern w:val="2"/>
          <w:sz w:val="24"/>
          <w:szCs w:val="20"/>
          <w:lang w:val="en-US" w:eastAsia="zh-CN" w:bidi="ar-SA"/>
        </w:rPr>
        <w:t>系统</w:t>
      </w:r>
      <w:r>
        <w:rPr>
          <w:rFonts w:ascii="Times New Roman" w:hAnsi="Times New Roman" w:eastAsia="宋体" w:cs="Times New Roman"/>
          <w:color w:val="000000"/>
          <w:kern w:val="2"/>
          <w:sz w:val="24"/>
          <w:szCs w:val="20"/>
          <w:lang w:val="en-US" w:eastAsia="zh-CN" w:bidi="ar-SA"/>
        </w:rPr>
        <w:t>采用了以下安全措施：</w:t>
      </w:r>
    </w:p>
    <w:p w14:paraId="267F22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身份认证与授权：</w:t>
      </w:r>
      <w:r>
        <w:rPr>
          <w:rFonts w:hint="eastAsia" w:cs="Times New Roman"/>
          <w:color w:val="000000"/>
          <w:kern w:val="2"/>
          <w:sz w:val="24"/>
          <w:szCs w:val="20"/>
          <w:lang w:val="en-US" w:eastAsia="zh-CN" w:bidi="ar-SA"/>
        </w:rPr>
        <w:t>系统</w:t>
      </w:r>
      <w:r>
        <w:rPr>
          <w:rFonts w:ascii="Times New Roman" w:hAnsi="Times New Roman" w:eastAsia="宋体" w:cs="Times New Roman"/>
          <w:color w:val="000000"/>
          <w:kern w:val="2"/>
          <w:sz w:val="24"/>
          <w:szCs w:val="20"/>
          <w:lang w:val="en-US" w:eastAsia="zh-CN" w:bidi="ar-SA"/>
        </w:rPr>
        <w:t>采用JWT进行用户身份认证，系统为每个成功登录的用户生成一个唯一的</w:t>
      </w:r>
      <w:r>
        <w:rPr>
          <w:rFonts w:hint="eastAsia" w:cs="Times New Roman"/>
          <w:color w:val="000000"/>
          <w:kern w:val="2"/>
          <w:sz w:val="24"/>
          <w:szCs w:val="20"/>
          <w:lang w:val="en-US" w:eastAsia="zh-CN" w:bidi="ar-SA"/>
        </w:rPr>
        <w:t>token</w:t>
      </w:r>
      <w:r>
        <w:rPr>
          <w:rFonts w:ascii="Times New Roman" w:hAnsi="Times New Roman" w:eastAsia="宋体" w:cs="Times New Roman"/>
          <w:color w:val="000000"/>
          <w:kern w:val="2"/>
          <w:sz w:val="24"/>
          <w:szCs w:val="20"/>
          <w:lang w:val="en-US" w:eastAsia="zh-CN" w:bidi="ar-SA"/>
        </w:rPr>
        <w:t>。该</w:t>
      </w:r>
      <w:r>
        <w:rPr>
          <w:rFonts w:hint="eastAsia" w:cs="Times New Roman"/>
          <w:color w:val="000000"/>
          <w:kern w:val="2"/>
          <w:sz w:val="24"/>
          <w:szCs w:val="20"/>
          <w:lang w:val="en-US" w:eastAsia="zh-CN" w:bidi="ar-SA"/>
        </w:rPr>
        <w:t>token</w:t>
      </w:r>
      <w:r>
        <w:rPr>
          <w:rFonts w:ascii="Times New Roman" w:hAnsi="Times New Roman" w:eastAsia="宋体" w:cs="Times New Roman"/>
          <w:color w:val="000000"/>
          <w:kern w:val="2"/>
          <w:sz w:val="24"/>
          <w:szCs w:val="20"/>
          <w:lang w:val="en-US" w:eastAsia="zh-CN" w:bidi="ar-SA"/>
        </w:rPr>
        <w:t>包含了加密后的用户信息，并在每次请求时</w:t>
      </w:r>
      <w:r>
        <w:rPr>
          <w:rFonts w:hint="eastAsia" w:cs="Times New Roman"/>
          <w:color w:val="000000"/>
          <w:kern w:val="2"/>
          <w:sz w:val="24"/>
          <w:szCs w:val="20"/>
          <w:lang w:val="en-US" w:eastAsia="zh-CN" w:bidi="ar-SA"/>
        </w:rPr>
        <w:t>携带token</w:t>
      </w:r>
      <w:r>
        <w:rPr>
          <w:rFonts w:ascii="Times New Roman" w:hAnsi="Times New Roman" w:eastAsia="宋体" w:cs="Times New Roman"/>
          <w:color w:val="000000"/>
          <w:kern w:val="2"/>
          <w:sz w:val="24"/>
          <w:szCs w:val="20"/>
          <w:lang w:val="en-US" w:eastAsia="zh-CN" w:bidi="ar-SA"/>
        </w:rPr>
        <w:t>。这不仅简化了会话管理，还</w:t>
      </w:r>
      <w:r>
        <w:rPr>
          <w:rFonts w:hint="eastAsia" w:cs="Times New Roman"/>
          <w:color w:val="000000"/>
          <w:kern w:val="2"/>
          <w:sz w:val="24"/>
          <w:szCs w:val="20"/>
          <w:lang w:val="en-US" w:eastAsia="zh-CN" w:bidi="ar-SA"/>
        </w:rPr>
        <w:t>能实现跨域访问</w:t>
      </w:r>
      <w:r>
        <w:rPr>
          <w:rFonts w:ascii="Times New Roman" w:hAnsi="Times New Roman" w:eastAsia="宋体" w:cs="Times New Roman"/>
          <w:color w:val="000000"/>
          <w:kern w:val="2"/>
          <w:sz w:val="24"/>
          <w:szCs w:val="20"/>
          <w:lang w:val="en-US" w:eastAsia="zh-CN" w:bidi="ar-SA"/>
        </w:rPr>
        <w:t>。保证每个用户在登录后都能够获得安全的令牌，并能够基于角色进行权限控制</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这种基于角色的访问控制</w:t>
      </w:r>
      <w:r>
        <w:rPr>
          <w:rFonts w:hint="eastAsia" w:cs="Times New Roman"/>
          <w:color w:val="000000"/>
          <w:kern w:val="2"/>
          <w:sz w:val="24"/>
          <w:szCs w:val="20"/>
          <w:lang w:val="en-US" w:eastAsia="zh-CN" w:bidi="ar-SA"/>
        </w:rPr>
        <w:t>保证用户的安全使用</w:t>
      </w:r>
      <w:r>
        <w:rPr>
          <w:rFonts w:ascii="Times New Roman" w:hAnsi="Times New Roman" w:eastAsia="宋体" w:cs="Times New Roman"/>
          <w:color w:val="000000"/>
          <w:kern w:val="2"/>
          <w:sz w:val="24"/>
          <w:szCs w:val="20"/>
          <w:lang w:val="en-US" w:eastAsia="zh-CN" w:bidi="ar-SA"/>
        </w:rPr>
        <w:t>。</w:t>
      </w:r>
    </w:p>
    <w:p w14:paraId="24AD1BA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数据加密：对用户的敏感信息（</w:t>
      </w:r>
      <w:r>
        <w:rPr>
          <w:rFonts w:hint="eastAsia" w:cs="Times New Roman"/>
          <w:color w:val="000000"/>
          <w:kern w:val="2"/>
          <w:sz w:val="24"/>
          <w:szCs w:val="20"/>
          <w:lang w:val="en-US" w:eastAsia="zh-CN" w:bidi="ar-SA"/>
        </w:rPr>
        <w:t>比</w:t>
      </w:r>
      <w:r>
        <w:rPr>
          <w:rFonts w:ascii="Times New Roman" w:hAnsi="Times New Roman" w:eastAsia="宋体" w:cs="Times New Roman"/>
          <w:color w:val="000000"/>
          <w:kern w:val="2"/>
          <w:sz w:val="24"/>
          <w:szCs w:val="20"/>
          <w:lang w:val="en-US" w:eastAsia="zh-CN" w:bidi="ar-SA"/>
        </w:rPr>
        <w:t>如密码、个人信息等）进行了加密处理，避免数据泄露。为了防止用户敏感信息泄露，系统采用了</w:t>
      </w:r>
      <w:r>
        <w:rPr>
          <w:rFonts w:hint="eastAsia" w:cs="Times New Roman"/>
          <w:color w:val="000000"/>
          <w:kern w:val="2"/>
          <w:sz w:val="24"/>
          <w:szCs w:val="20"/>
          <w:lang w:val="en-US" w:eastAsia="zh-CN" w:bidi="ar-SA"/>
        </w:rPr>
        <w:t>加密算法对</w:t>
      </w:r>
      <w:r>
        <w:rPr>
          <w:rFonts w:ascii="Times New Roman" w:hAnsi="Times New Roman" w:eastAsia="宋体" w:cs="Times New Roman"/>
          <w:color w:val="000000"/>
          <w:kern w:val="2"/>
          <w:sz w:val="24"/>
          <w:szCs w:val="20"/>
          <w:lang w:val="en-US" w:eastAsia="zh-CN" w:bidi="ar-SA"/>
        </w:rPr>
        <w:t>密码和个人信息进行加密。对于密码，通常采用</w:t>
      </w:r>
      <w:r>
        <w:rPr>
          <w:rFonts w:hint="eastAsia" w:cs="Times New Roman"/>
          <w:color w:val="000000"/>
          <w:kern w:val="2"/>
          <w:sz w:val="24"/>
          <w:szCs w:val="20"/>
          <w:lang w:val="en-US" w:eastAsia="zh-CN" w:bidi="ar-SA"/>
        </w:rPr>
        <w:t>基于哈希的加密算法，再</w:t>
      </w:r>
      <w:r>
        <w:rPr>
          <w:rFonts w:ascii="Times New Roman" w:hAnsi="Times New Roman" w:eastAsia="宋体" w:cs="Times New Roman"/>
          <w:color w:val="000000"/>
          <w:kern w:val="2"/>
          <w:sz w:val="24"/>
          <w:szCs w:val="20"/>
          <w:lang w:val="en-US" w:eastAsia="zh-CN" w:bidi="ar-SA"/>
        </w:rPr>
        <w:t>加上随机</w:t>
      </w:r>
      <w:r>
        <w:rPr>
          <w:rFonts w:hint="eastAsia" w:cs="Times New Roman"/>
          <w:color w:val="000000"/>
          <w:kern w:val="2"/>
          <w:sz w:val="24"/>
          <w:szCs w:val="20"/>
          <w:lang w:val="en-US" w:eastAsia="zh-CN" w:bidi="ar-SA"/>
        </w:rPr>
        <w:t>的</w:t>
      </w:r>
      <w:r>
        <w:rPr>
          <w:rFonts w:ascii="Times New Roman" w:hAnsi="Times New Roman" w:eastAsia="宋体" w:cs="Times New Roman"/>
          <w:color w:val="000000"/>
          <w:kern w:val="2"/>
          <w:sz w:val="24"/>
          <w:szCs w:val="20"/>
          <w:lang w:val="en-US" w:eastAsia="zh-CN" w:bidi="ar-SA"/>
        </w:rPr>
        <w:t>盐值进行处理，</w:t>
      </w:r>
      <w:r>
        <w:rPr>
          <w:rFonts w:hint="eastAsia" w:cs="Times New Roman"/>
          <w:color w:val="000000"/>
          <w:kern w:val="2"/>
          <w:sz w:val="24"/>
          <w:szCs w:val="20"/>
          <w:lang w:val="en-US" w:eastAsia="zh-CN" w:bidi="ar-SA"/>
        </w:rPr>
        <w:t>这样做的好处是</w:t>
      </w:r>
      <w:r>
        <w:rPr>
          <w:rFonts w:ascii="Times New Roman" w:hAnsi="Times New Roman" w:eastAsia="宋体" w:cs="Times New Roman"/>
          <w:color w:val="000000"/>
          <w:kern w:val="2"/>
          <w:sz w:val="24"/>
          <w:szCs w:val="20"/>
          <w:lang w:val="en-US" w:eastAsia="zh-CN" w:bidi="ar-SA"/>
        </w:rPr>
        <w:t>即使数据库被攻破，攻击者也无法轻易获取原始密码。此外，对于特别敏感的操作（如修改密码），还会要求二次验证（</w:t>
      </w:r>
      <w:r>
        <w:rPr>
          <w:rFonts w:hint="eastAsia" w:cs="Times New Roman"/>
          <w:color w:val="000000"/>
          <w:kern w:val="2"/>
          <w:sz w:val="24"/>
          <w:szCs w:val="20"/>
          <w:lang w:val="en-US" w:eastAsia="zh-CN" w:bidi="ar-SA"/>
        </w:rPr>
        <w:t>比</w:t>
      </w:r>
      <w:r>
        <w:rPr>
          <w:rFonts w:ascii="Times New Roman" w:hAnsi="Times New Roman" w:eastAsia="宋体" w:cs="Times New Roman"/>
          <w:color w:val="000000"/>
          <w:kern w:val="2"/>
          <w:sz w:val="24"/>
          <w:szCs w:val="20"/>
          <w:lang w:val="en-US" w:eastAsia="zh-CN" w:bidi="ar-SA"/>
        </w:rPr>
        <w:t>如短信验证码或邮件确认）以增加安全性</w:t>
      </w:r>
      <w:r>
        <w:rPr>
          <w:rFonts w:hint="eastAsia" w:ascii="Times New Roman" w:hAnsi="Times New Roman" w:eastAsia="宋体" w:cs="Times New Roman"/>
          <w:color w:val="000000"/>
          <w:kern w:val="2"/>
          <w:sz w:val="24"/>
          <w:szCs w:val="20"/>
          <w:lang w:val="en-US" w:eastAsia="zh-CN" w:bidi="ar-SA"/>
        </w:rPr>
        <w:t>。</w:t>
      </w:r>
    </w:p>
    <w:p w14:paraId="59C3511C">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输入验证：系统对所有来自用户的输入进行了严格的</w:t>
      </w:r>
      <w:r>
        <w:rPr>
          <w:rFonts w:hint="eastAsia" w:cs="Times New Roman"/>
          <w:color w:val="000000"/>
          <w:kern w:val="2"/>
          <w:sz w:val="24"/>
          <w:szCs w:val="20"/>
          <w:lang w:val="en-US" w:eastAsia="zh-CN" w:bidi="ar-SA"/>
        </w:rPr>
        <w:t>校验</w:t>
      </w:r>
      <w:r>
        <w:rPr>
          <w:rFonts w:ascii="Times New Roman" w:hAnsi="Times New Roman" w:eastAsia="宋体" w:cs="Times New Roman"/>
          <w:color w:val="000000"/>
          <w:kern w:val="2"/>
          <w:sz w:val="24"/>
          <w:szCs w:val="20"/>
          <w:lang w:val="en-US" w:eastAsia="zh-CN" w:bidi="ar-SA"/>
        </w:rPr>
        <w:t>和过滤，</w:t>
      </w:r>
      <w:r>
        <w:rPr>
          <w:rFonts w:hint="eastAsia" w:cs="Times New Roman"/>
          <w:color w:val="000000"/>
          <w:kern w:val="2"/>
          <w:sz w:val="24"/>
          <w:szCs w:val="20"/>
          <w:lang w:val="en-US" w:eastAsia="zh-CN" w:bidi="ar-SA"/>
        </w:rPr>
        <w:t>避免像</w:t>
      </w:r>
      <w:r>
        <w:rPr>
          <w:rFonts w:ascii="Times New Roman" w:hAnsi="Times New Roman" w:eastAsia="宋体" w:cs="Times New Roman"/>
          <w:color w:val="000000"/>
          <w:kern w:val="2"/>
          <w:sz w:val="24"/>
          <w:szCs w:val="20"/>
          <w:lang w:val="en-US" w:eastAsia="zh-CN" w:bidi="ar-SA"/>
        </w:rPr>
        <w:t>SQL注入、XSS（跨站脚本攻击）等常见的Web攻击手段。例如，在</w:t>
      </w:r>
      <w:r>
        <w:rPr>
          <w:rFonts w:hint="eastAsia" w:cs="Times New Roman"/>
          <w:color w:val="000000"/>
          <w:kern w:val="2"/>
          <w:sz w:val="24"/>
          <w:szCs w:val="20"/>
          <w:lang w:val="en-US" w:eastAsia="zh-CN" w:bidi="ar-SA"/>
        </w:rPr>
        <w:t>进行</w:t>
      </w:r>
      <w:r>
        <w:rPr>
          <w:rFonts w:ascii="Times New Roman" w:hAnsi="Times New Roman" w:eastAsia="宋体" w:cs="Times New Roman"/>
          <w:color w:val="000000"/>
          <w:kern w:val="2"/>
          <w:sz w:val="24"/>
          <w:szCs w:val="20"/>
          <w:lang w:val="en-US" w:eastAsia="zh-CN" w:bidi="ar-SA"/>
        </w:rPr>
        <w:t>数据库查询之前，所有的输入参数都会经过预编译处理</w:t>
      </w:r>
      <w:r>
        <w:rPr>
          <w:rFonts w:hint="eastAsia" w:cs="Times New Roman"/>
          <w:color w:val="000000"/>
          <w:kern w:val="2"/>
          <w:sz w:val="24"/>
          <w:szCs w:val="20"/>
          <w:lang w:val="en-US" w:eastAsia="zh-CN" w:bidi="ar-SA"/>
        </w:rPr>
        <w:t>，杜绝输入对SQL造成影响</w:t>
      </w:r>
      <w:r>
        <w:rPr>
          <w:rFonts w:ascii="Times New Roman" w:hAnsi="Times New Roman" w:eastAsia="宋体" w:cs="Times New Roman"/>
          <w:color w:val="000000"/>
          <w:kern w:val="2"/>
          <w:sz w:val="24"/>
          <w:szCs w:val="20"/>
          <w:lang w:val="en-US" w:eastAsia="zh-CN" w:bidi="ar-SA"/>
        </w:rPr>
        <w:t>；同时，输出到页面的内容也会经过HTML</w:t>
      </w:r>
      <w:r>
        <w:rPr>
          <w:rFonts w:hint="eastAsia" w:cs="Times New Roman"/>
          <w:color w:val="000000"/>
          <w:kern w:val="2"/>
          <w:sz w:val="24"/>
          <w:szCs w:val="20"/>
          <w:lang w:val="en-US" w:eastAsia="zh-CN" w:bidi="ar-SA"/>
        </w:rPr>
        <w:t>的</w:t>
      </w:r>
      <w:r>
        <w:rPr>
          <w:rFonts w:ascii="Times New Roman" w:hAnsi="Times New Roman" w:eastAsia="宋体" w:cs="Times New Roman"/>
          <w:color w:val="000000"/>
          <w:kern w:val="2"/>
          <w:sz w:val="24"/>
          <w:szCs w:val="20"/>
          <w:lang w:val="en-US" w:eastAsia="zh-CN" w:bidi="ar-SA"/>
        </w:rPr>
        <w:t>编码，避免恶意脚本被执行。除了基本的输入验证外，系统还设置了合理</w:t>
      </w:r>
      <w:r>
        <w:rPr>
          <w:rFonts w:hint="eastAsia" w:cs="Times New Roman"/>
          <w:color w:val="000000"/>
          <w:kern w:val="2"/>
          <w:sz w:val="24"/>
          <w:szCs w:val="20"/>
          <w:lang w:val="en-US" w:eastAsia="zh-CN" w:bidi="ar-SA"/>
        </w:rPr>
        <w:t>范围</w:t>
      </w:r>
      <w:r>
        <w:rPr>
          <w:rFonts w:ascii="Times New Roman" w:hAnsi="Times New Roman" w:eastAsia="宋体" w:cs="Times New Roman"/>
          <w:color w:val="000000"/>
          <w:kern w:val="2"/>
          <w:sz w:val="24"/>
          <w:szCs w:val="20"/>
          <w:lang w:val="en-US" w:eastAsia="zh-CN" w:bidi="ar-SA"/>
        </w:rPr>
        <w:t>的长度</w:t>
      </w:r>
      <w:r>
        <w:rPr>
          <w:rFonts w:hint="eastAsia" w:cs="Times New Roman"/>
          <w:color w:val="000000"/>
          <w:kern w:val="2"/>
          <w:sz w:val="24"/>
          <w:szCs w:val="20"/>
          <w:lang w:val="en-US" w:eastAsia="zh-CN" w:bidi="ar-SA"/>
        </w:rPr>
        <w:t>及</w:t>
      </w:r>
      <w:r>
        <w:rPr>
          <w:rFonts w:ascii="Times New Roman" w:hAnsi="Times New Roman" w:eastAsia="宋体" w:cs="Times New Roman"/>
          <w:color w:val="000000"/>
          <w:kern w:val="2"/>
          <w:sz w:val="24"/>
          <w:szCs w:val="20"/>
          <w:lang w:val="en-US" w:eastAsia="zh-CN" w:bidi="ar-SA"/>
        </w:rPr>
        <w:t>格式限制，防止由于过长的输入导致</w:t>
      </w:r>
      <w:r>
        <w:rPr>
          <w:rFonts w:hint="eastAsia" w:cs="Times New Roman"/>
          <w:color w:val="000000"/>
          <w:kern w:val="2"/>
          <w:sz w:val="24"/>
          <w:szCs w:val="20"/>
          <w:lang w:val="en-US" w:eastAsia="zh-CN" w:bidi="ar-SA"/>
        </w:rPr>
        <w:t>数据溢出</w:t>
      </w:r>
      <w:r>
        <w:rPr>
          <w:rFonts w:ascii="Times New Roman" w:hAnsi="Times New Roman" w:eastAsia="宋体" w:cs="Times New Roman"/>
          <w:color w:val="000000"/>
          <w:kern w:val="2"/>
          <w:sz w:val="24"/>
          <w:szCs w:val="20"/>
          <w:lang w:val="en-US" w:eastAsia="zh-CN" w:bidi="ar-SA"/>
        </w:rPr>
        <w:t>或其他潜在的安全漏洞。</w:t>
      </w:r>
    </w:p>
    <w:p w14:paraId="1AACB54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日志审计：系统会记录用户的操作日志，</w:t>
      </w:r>
      <w:r>
        <w:rPr>
          <w:rFonts w:hint="eastAsia" w:cs="Times New Roman"/>
          <w:color w:val="000000"/>
          <w:kern w:val="2"/>
          <w:sz w:val="24"/>
          <w:szCs w:val="20"/>
          <w:lang w:val="en-US" w:eastAsia="zh-CN" w:bidi="ar-SA"/>
        </w:rPr>
        <w:t>方便</w:t>
      </w:r>
      <w:r>
        <w:rPr>
          <w:rFonts w:ascii="Times New Roman" w:hAnsi="Times New Roman" w:eastAsia="宋体" w:cs="Times New Roman"/>
          <w:color w:val="000000"/>
          <w:kern w:val="2"/>
          <w:sz w:val="24"/>
          <w:szCs w:val="20"/>
          <w:lang w:val="en-US" w:eastAsia="zh-CN" w:bidi="ar-SA"/>
        </w:rPr>
        <w:t>管理员进行安全审计和问题排查。系统自动记录所有重要的用户操作行为，</w:t>
      </w:r>
      <w:r>
        <w:rPr>
          <w:rFonts w:hint="eastAsia" w:cs="Times New Roman"/>
          <w:color w:val="000000"/>
          <w:kern w:val="2"/>
          <w:sz w:val="24"/>
          <w:szCs w:val="20"/>
          <w:lang w:val="en-US" w:eastAsia="zh-CN" w:bidi="ar-SA"/>
        </w:rPr>
        <w:t>比如登录退出</w:t>
      </w:r>
      <w:r>
        <w:rPr>
          <w:rFonts w:ascii="Times New Roman" w:hAnsi="Times New Roman" w:eastAsia="宋体" w:cs="Times New Roman"/>
          <w:color w:val="000000"/>
          <w:kern w:val="2"/>
          <w:sz w:val="24"/>
          <w:szCs w:val="20"/>
          <w:lang w:val="en-US" w:eastAsia="zh-CN" w:bidi="ar-SA"/>
        </w:rPr>
        <w:t>、</w:t>
      </w:r>
      <w:r>
        <w:rPr>
          <w:rFonts w:hint="eastAsia" w:cs="Times New Roman"/>
          <w:color w:val="000000"/>
          <w:kern w:val="2"/>
          <w:sz w:val="24"/>
          <w:szCs w:val="20"/>
          <w:lang w:val="en-US" w:eastAsia="zh-CN" w:bidi="ar-SA"/>
        </w:rPr>
        <w:t>信息</w:t>
      </w:r>
      <w:r>
        <w:rPr>
          <w:rFonts w:ascii="Times New Roman" w:hAnsi="Times New Roman" w:eastAsia="宋体" w:cs="Times New Roman"/>
          <w:color w:val="000000"/>
          <w:kern w:val="2"/>
          <w:sz w:val="24"/>
          <w:szCs w:val="20"/>
          <w:lang w:val="en-US" w:eastAsia="zh-CN" w:bidi="ar-SA"/>
        </w:rPr>
        <w:t>修改、内容发布等。这些日志</w:t>
      </w:r>
      <w:r>
        <w:rPr>
          <w:rFonts w:hint="eastAsia" w:cs="Times New Roman"/>
          <w:color w:val="000000"/>
          <w:kern w:val="2"/>
          <w:sz w:val="24"/>
          <w:szCs w:val="20"/>
          <w:lang w:val="en-US" w:eastAsia="zh-CN" w:bidi="ar-SA"/>
        </w:rPr>
        <w:t>既</w:t>
      </w:r>
      <w:r>
        <w:rPr>
          <w:rFonts w:ascii="Times New Roman" w:hAnsi="Times New Roman" w:eastAsia="宋体" w:cs="Times New Roman"/>
          <w:color w:val="000000"/>
          <w:kern w:val="2"/>
          <w:sz w:val="24"/>
          <w:szCs w:val="20"/>
          <w:lang w:val="en-US" w:eastAsia="zh-CN" w:bidi="ar-SA"/>
        </w:rPr>
        <w:t>有助于管理员监控系统的运行状态，</w:t>
      </w:r>
      <w:r>
        <w:rPr>
          <w:rFonts w:hint="eastAsia" w:cs="Times New Roman"/>
          <w:color w:val="000000"/>
          <w:kern w:val="2"/>
          <w:sz w:val="24"/>
          <w:szCs w:val="20"/>
          <w:lang w:val="en-US" w:eastAsia="zh-CN" w:bidi="ar-SA"/>
        </w:rPr>
        <w:t>也能</w:t>
      </w:r>
      <w:r>
        <w:rPr>
          <w:rFonts w:ascii="Times New Roman" w:hAnsi="Times New Roman" w:eastAsia="宋体" w:cs="Times New Roman"/>
          <w:color w:val="000000"/>
          <w:kern w:val="2"/>
          <w:sz w:val="24"/>
          <w:szCs w:val="20"/>
          <w:lang w:val="en-US" w:eastAsia="zh-CN" w:bidi="ar-SA"/>
        </w:rPr>
        <w:t>在发生安全事件时用于追踪和分析。结合日志审计功能，系统可以设置异常行为检测规则，如多次失败的登录尝试</w:t>
      </w:r>
      <w:r>
        <w:rPr>
          <w:rFonts w:hint="eastAsia" w:cs="Times New Roman"/>
          <w:color w:val="000000"/>
          <w:kern w:val="2"/>
          <w:sz w:val="24"/>
          <w:szCs w:val="20"/>
          <w:lang w:val="en-US" w:eastAsia="zh-CN" w:bidi="ar-SA"/>
        </w:rPr>
        <w:t>或</w:t>
      </w:r>
      <w:r>
        <w:rPr>
          <w:rFonts w:ascii="Times New Roman" w:hAnsi="Times New Roman" w:eastAsia="宋体" w:cs="Times New Roman"/>
          <w:color w:val="000000"/>
          <w:kern w:val="2"/>
          <w:sz w:val="24"/>
          <w:szCs w:val="20"/>
          <w:lang w:val="en-US" w:eastAsia="zh-CN" w:bidi="ar-SA"/>
        </w:rPr>
        <w:t>异常的数据访问模式等。</w:t>
      </w:r>
      <w:r>
        <w:rPr>
          <w:rFonts w:hint="eastAsia" w:cs="Times New Roman"/>
          <w:color w:val="000000"/>
          <w:kern w:val="2"/>
          <w:sz w:val="24"/>
          <w:szCs w:val="20"/>
          <w:lang w:val="en-US" w:eastAsia="zh-CN" w:bidi="ar-SA"/>
        </w:rPr>
        <w:t>当</w:t>
      </w:r>
      <w:r>
        <w:rPr>
          <w:rFonts w:ascii="Times New Roman" w:hAnsi="Times New Roman" w:eastAsia="宋体" w:cs="Times New Roman"/>
          <w:color w:val="000000"/>
          <w:kern w:val="2"/>
          <w:sz w:val="24"/>
          <w:szCs w:val="20"/>
          <w:lang w:val="en-US" w:eastAsia="zh-CN" w:bidi="ar-SA"/>
        </w:rPr>
        <w:t>检测到可疑</w:t>
      </w:r>
      <w:r>
        <w:rPr>
          <w:rFonts w:hint="eastAsia" w:cs="Times New Roman"/>
          <w:color w:val="000000"/>
          <w:kern w:val="2"/>
          <w:sz w:val="24"/>
          <w:szCs w:val="20"/>
          <w:lang w:val="en-US" w:eastAsia="zh-CN" w:bidi="ar-SA"/>
        </w:rPr>
        <w:t>操作</w:t>
      </w:r>
      <w:r>
        <w:rPr>
          <w:rFonts w:ascii="Times New Roman" w:hAnsi="Times New Roman" w:eastAsia="宋体" w:cs="Times New Roman"/>
          <w:color w:val="000000"/>
          <w:kern w:val="2"/>
          <w:sz w:val="24"/>
          <w:szCs w:val="20"/>
          <w:lang w:val="en-US" w:eastAsia="zh-CN" w:bidi="ar-SA"/>
        </w:rPr>
        <w:t>，系统将立即触发</w:t>
      </w:r>
      <w:r>
        <w:rPr>
          <w:rFonts w:hint="eastAsia" w:cs="Times New Roman"/>
          <w:color w:val="000000"/>
          <w:kern w:val="2"/>
          <w:sz w:val="24"/>
          <w:szCs w:val="20"/>
          <w:lang w:val="en-US" w:eastAsia="zh-CN" w:bidi="ar-SA"/>
        </w:rPr>
        <w:t>报警信息</w:t>
      </w:r>
      <w:r>
        <w:rPr>
          <w:rFonts w:ascii="Times New Roman" w:hAnsi="Times New Roman" w:eastAsia="宋体" w:cs="Times New Roman"/>
          <w:color w:val="000000"/>
          <w:kern w:val="2"/>
          <w:sz w:val="24"/>
          <w:szCs w:val="20"/>
          <w:lang w:val="en-US" w:eastAsia="zh-CN" w:bidi="ar-SA"/>
        </w:rPr>
        <w:t>通知管理员，</w:t>
      </w:r>
      <w:r>
        <w:rPr>
          <w:rFonts w:hint="eastAsia" w:cs="Times New Roman"/>
          <w:color w:val="000000"/>
          <w:kern w:val="2"/>
          <w:sz w:val="24"/>
          <w:szCs w:val="20"/>
          <w:lang w:val="en-US" w:eastAsia="zh-CN" w:bidi="ar-SA"/>
        </w:rPr>
        <w:t>及时防护系统</w:t>
      </w:r>
      <w:r>
        <w:rPr>
          <w:rFonts w:ascii="Times New Roman" w:hAnsi="Times New Roman" w:eastAsia="宋体" w:cs="Times New Roman"/>
          <w:color w:val="000000"/>
          <w:kern w:val="2"/>
          <w:sz w:val="24"/>
          <w:szCs w:val="20"/>
          <w:lang w:val="en-US" w:eastAsia="zh-CN" w:bidi="ar-SA"/>
        </w:rPr>
        <w:t>。</w:t>
      </w:r>
    </w:p>
    <w:p w14:paraId="794DA55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通过对身份认证、数据加密、输入验证以及日志审计等方面的深入设计和实施，系统建立了一个坚固的安全防护体系。这不仅有效保护了用户的隐私和数据安全，也为平台的稳定运行提供了坚实的基础。</w:t>
      </w:r>
    </w:p>
    <w:p w14:paraId="6F26AA4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57" w:name="_Toc3733"/>
      <w:bookmarkStart w:id="158" w:name="_Toc1627"/>
      <w:bookmarkStart w:id="159" w:name="_Toc31249"/>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4</w:t>
      </w:r>
      <w:r>
        <w:rPr>
          <w:rFonts w:hint="default" w:ascii="黑体" w:hAnsi="黑体" w:eastAsia="黑体" w:cs="黑体"/>
          <w:kern w:val="2"/>
          <w:sz w:val="28"/>
          <w:szCs w:val="28"/>
          <w:lang w:val="en-US" w:eastAsia="zh-CN" w:bidi="ar-SA"/>
        </w:rPr>
        <w:t xml:space="preserve"> 总结</w:t>
      </w:r>
      <w:bookmarkEnd w:id="157"/>
      <w:bookmarkEnd w:id="158"/>
      <w:bookmarkEnd w:id="159"/>
    </w:p>
    <w:p w14:paraId="2DABBB1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本章详细介绍了系统的数据库设计、模块设计、架构设计和安全性设计。</w:t>
      </w:r>
    </w:p>
    <w:p w14:paraId="6EA5525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在数据库设计方面，结合校园心理健康服务的实际需求，构建了</w:t>
      </w:r>
      <w:r>
        <w:rPr>
          <w:rFonts w:hint="eastAsia" w:ascii="Times New Roman" w:hAnsi="Times New Roman" w:eastAsia="宋体" w:cs="Times New Roman"/>
          <w:color w:val="000000"/>
          <w:kern w:val="2"/>
          <w:sz w:val="24"/>
          <w:szCs w:val="20"/>
          <w:lang w:val="en-US" w:eastAsia="zh-CN" w:bidi="ar-SA"/>
        </w:rPr>
        <w:t>所需的</w:t>
      </w:r>
      <w:r>
        <w:rPr>
          <w:rFonts w:ascii="Times New Roman" w:hAnsi="Times New Roman" w:eastAsia="宋体" w:cs="Times New Roman"/>
          <w:color w:val="000000"/>
          <w:kern w:val="2"/>
          <w:sz w:val="24"/>
          <w:szCs w:val="20"/>
          <w:lang w:val="en-US" w:eastAsia="zh-CN" w:bidi="ar-SA"/>
        </w:rPr>
        <w:t>数据表结构。通过规范化的设计原则，确保数据的一致性与完整性，同时优化查询效率，提高系统响应速度。</w:t>
      </w:r>
    </w:p>
    <w:p w14:paraId="19D21DF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在模块设计上，系统采用模块化思想进行功能划分。各模块之间职责明确、耦合度低，便于独立开发与后期维护，提升了系统的可扩展性和灵活性。</w:t>
      </w:r>
    </w:p>
    <w:p w14:paraId="39C9451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eastAsia" w:cs="Times New Roman"/>
          <w:color w:val="000000"/>
          <w:kern w:val="2"/>
          <w:sz w:val="24"/>
          <w:szCs w:val="20"/>
          <w:lang w:val="en-US" w:eastAsia="zh-CN" w:bidi="ar-SA"/>
        </w:rPr>
        <w:t>在</w:t>
      </w:r>
      <w:r>
        <w:rPr>
          <w:rFonts w:ascii="Times New Roman" w:hAnsi="Times New Roman" w:eastAsia="宋体" w:cs="Times New Roman"/>
          <w:color w:val="000000"/>
          <w:kern w:val="2"/>
          <w:sz w:val="24"/>
          <w:szCs w:val="20"/>
          <w:lang w:val="en-US" w:eastAsia="zh-CN" w:bidi="ar-SA"/>
        </w:rPr>
        <w:t>系统架构方面，采用了前后端分离的设计模式</w:t>
      </w:r>
      <w:r>
        <w:rPr>
          <w:rFonts w:hint="eastAsia" w:ascii="Times New Roman" w:hAnsi="Times New Roman" w:eastAsia="宋体"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增强了系统的可移植性和部署便捷性。</w:t>
      </w:r>
    </w:p>
    <w:p w14:paraId="78D19ED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黑体" w:hAnsi="黑体" w:eastAsia="黑体" w:cs="黑体"/>
          <w:sz w:val="30"/>
          <w:szCs w:val="24"/>
          <w:lang w:val="en-US" w:eastAsia="zh-CN"/>
        </w:rPr>
      </w:pPr>
      <w:r>
        <w:rPr>
          <w:rFonts w:ascii="Times New Roman" w:hAnsi="Times New Roman" w:eastAsia="宋体" w:cs="Times New Roman"/>
          <w:color w:val="000000"/>
          <w:kern w:val="2"/>
          <w:sz w:val="24"/>
          <w:szCs w:val="20"/>
          <w:lang w:val="en-US" w:eastAsia="zh-CN" w:bidi="ar-SA"/>
        </w:rPr>
        <w:t>在安全性设计方面，本文充分考虑了用户隐私保护与数据访问控制的问题。系统引入JWT（JSON Web Token）进行身份认证，避免传统Session机制带来的服务器资源消耗；同时结合Spring Security框架实现细粒度的权限管理，保障不同角色用户的操作安全。此外，所有敏感数据在传输过程中均采用HTTPS协议加密，防止中间人攻击，进一步增强系统的安全性。</w:t>
      </w:r>
      <w:bookmarkStart w:id="160" w:name="_Toc9484"/>
    </w:p>
    <w:p w14:paraId="02347682">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default" w:ascii="黑体" w:hAnsi="黑体" w:eastAsia="黑体" w:cs="黑体"/>
          <w:sz w:val="30"/>
          <w:szCs w:val="24"/>
          <w:lang w:val="en-US" w:eastAsia="zh-CN"/>
        </w:rPr>
      </w:pPr>
      <w:bookmarkStart w:id="161" w:name="_Toc29897"/>
      <w:bookmarkStart w:id="162" w:name="_Toc26444"/>
      <w:r>
        <w:rPr>
          <w:rFonts w:hint="eastAsia" w:ascii="黑体" w:hAnsi="黑体" w:eastAsia="黑体" w:cs="黑体"/>
          <w:sz w:val="30"/>
          <w:szCs w:val="24"/>
          <w:lang w:val="en-US" w:eastAsia="zh-CN"/>
        </w:rPr>
        <w:t>5 系统实现、测试</w:t>
      </w:r>
      <w:bookmarkEnd w:id="160"/>
      <w:r>
        <w:rPr>
          <w:rFonts w:hint="eastAsia" w:ascii="黑体" w:hAnsi="黑体" w:eastAsia="黑体" w:cs="黑体"/>
          <w:sz w:val="30"/>
          <w:szCs w:val="24"/>
          <w:lang w:val="en-US" w:eastAsia="zh-CN"/>
        </w:rPr>
        <w:t>和部署</w:t>
      </w:r>
      <w:bookmarkEnd w:id="161"/>
      <w:bookmarkEnd w:id="162"/>
    </w:p>
    <w:p w14:paraId="5966E36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在本章中，</w:t>
      </w:r>
      <w:r>
        <w:rPr>
          <w:rFonts w:hint="eastAsia" w:cs="Times New Roman"/>
          <w:color w:val="000000"/>
          <w:kern w:val="2"/>
          <w:sz w:val="24"/>
          <w:szCs w:val="20"/>
          <w:lang w:val="en-US" w:eastAsia="zh-CN" w:bidi="ar-SA"/>
        </w:rPr>
        <w:t>主要是</w:t>
      </w:r>
      <w:r>
        <w:rPr>
          <w:rFonts w:ascii="Times New Roman" w:hAnsi="Times New Roman" w:eastAsia="宋体" w:cs="Times New Roman"/>
          <w:color w:val="000000"/>
          <w:kern w:val="2"/>
          <w:sz w:val="24"/>
          <w:szCs w:val="20"/>
          <w:lang w:val="en-US" w:eastAsia="zh-CN" w:bidi="ar-SA"/>
        </w:rPr>
        <w:t>详细介绍系统的实现过程，并对系统进行功能测试和性能测试</w:t>
      </w:r>
      <w:r>
        <w:rPr>
          <w:rFonts w:hint="eastAsia" w:cs="Times New Roman"/>
          <w:color w:val="000000"/>
          <w:kern w:val="2"/>
          <w:sz w:val="24"/>
          <w:szCs w:val="20"/>
          <w:lang w:val="en-US" w:eastAsia="zh-CN" w:bidi="ar-SA"/>
        </w:rPr>
        <w:t>，并完成项目的部署</w:t>
      </w:r>
      <w:r>
        <w:rPr>
          <w:rFonts w:ascii="Times New Roman" w:hAnsi="Times New Roman" w:eastAsia="宋体" w:cs="Times New Roman"/>
          <w:color w:val="000000"/>
          <w:kern w:val="2"/>
          <w:sz w:val="24"/>
          <w:szCs w:val="20"/>
          <w:lang w:val="en-US" w:eastAsia="zh-CN" w:bidi="ar-SA"/>
        </w:rPr>
        <w:t>。通过系统的实现与测试，验证系统设计的合理性，并确保系统满足预定的功能需求。</w:t>
      </w:r>
    </w:p>
    <w:p w14:paraId="12C756E8">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63" w:name="_Toc23664"/>
      <w:bookmarkStart w:id="164" w:name="_Toc29277"/>
      <w:bookmarkStart w:id="165" w:name="_Toc18673"/>
      <w:r>
        <w:rPr>
          <w:rFonts w:hint="default" w:ascii="黑体" w:hAnsi="黑体" w:eastAsia="黑体" w:cs="黑体"/>
          <w:kern w:val="2"/>
          <w:sz w:val="28"/>
          <w:szCs w:val="28"/>
          <w:lang w:val="en-US" w:eastAsia="zh-CN" w:bidi="ar-SA"/>
        </w:rPr>
        <w:t>5.1 系统实现</w:t>
      </w:r>
      <w:bookmarkEnd w:id="163"/>
      <w:bookmarkEnd w:id="164"/>
      <w:bookmarkEnd w:id="165"/>
    </w:p>
    <w:p w14:paraId="604ADE9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系统实现主要涉及前端</w:t>
      </w:r>
      <w:r>
        <w:rPr>
          <w:rFonts w:hint="eastAsia" w:cs="Times New Roman"/>
          <w:color w:val="000000"/>
          <w:kern w:val="2"/>
          <w:sz w:val="24"/>
          <w:szCs w:val="20"/>
          <w:lang w:val="en-US" w:eastAsia="zh-CN" w:bidi="ar-SA"/>
        </w:rPr>
        <w:t>、</w:t>
      </w:r>
      <w:r>
        <w:rPr>
          <w:rFonts w:ascii="Times New Roman" w:hAnsi="Times New Roman" w:eastAsia="宋体" w:cs="Times New Roman"/>
          <w:color w:val="000000"/>
          <w:kern w:val="2"/>
          <w:sz w:val="24"/>
          <w:szCs w:val="20"/>
          <w:lang w:val="en-US" w:eastAsia="zh-CN" w:bidi="ar-SA"/>
        </w:rPr>
        <w:t>后端</w:t>
      </w:r>
      <w:r>
        <w:rPr>
          <w:rFonts w:hint="eastAsia" w:cs="Times New Roman"/>
          <w:color w:val="000000"/>
          <w:kern w:val="2"/>
          <w:sz w:val="24"/>
          <w:szCs w:val="20"/>
          <w:lang w:val="en-US" w:eastAsia="zh-CN" w:bidi="ar-SA"/>
        </w:rPr>
        <w:t>和数据库方面</w:t>
      </w:r>
      <w:r>
        <w:rPr>
          <w:rFonts w:ascii="Times New Roman" w:hAnsi="Times New Roman" w:eastAsia="宋体" w:cs="Times New Roman"/>
          <w:color w:val="000000"/>
          <w:kern w:val="2"/>
          <w:sz w:val="24"/>
          <w:szCs w:val="20"/>
          <w:lang w:val="en-US" w:eastAsia="zh-CN" w:bidi="ar-SA"/>
        </w:rPr>
        <w:t>的开发工作。前端部分使用Vue.js框架，后端采用Spring Boot框架。系统通过前后端分离的架构进行开发，前端通过调用后端提供的RESTful API接口获取数据，后端的主要任务是处理业务逻辑、实现数据存取和用户请求的响应。为了确保系统的高效性和可维护性，后端采用了Spring Boot框架，并使用MySQL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数据库进行数据存储。</w:t>
      </w:r>
    </w:p>
    <w:p w14:paraId="43C511C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在后端实现中，重点实现了以下功能：</w:t>
      </w:r>
    </w:p>
    <w:p w14:paraId="7872054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用户管理功能：实现了用户的登录</w:t>
      </w:r>
      <w:r>
        <w:rPr>
          <w:rFonts w:hint="eastAsia" w:cs="Times New Roman"/>
          <w:color w:val="000000"/>
          <w:kern w:val="2"/>
          <w:sz w:val="24"/>
          <w:szCs w:val="20"/>
          <w:lang w:val="en-US" w:eastAsia="zh-CN" w:bidi="ar-SA"/>
        </w:rPr>
        <w:t>注册</w:t>
      </w:r>
      <w:r>
        <w:rPr>
          <w:rFonts w:ascii="Times New Roman" w:hAnsi="Times New Roman" w:eastAsia="宋体" w:cs="Times New Roman"/>
          <w:color w:val="000000"/>
          <w:kern w:val="2"/>
          <w:sz w:val="24"/>
          <w:szCs w:val="20"/>
          <w:lang w:val="en-US" w:eastAsia="zh-CN" w:bidi="ar-SA"/>
        </w:rPr>
        <w:t>、角色管理、权限控制等功能。用户通过JWT进行身份认证，确保了系统的安全性。</w:t>
      </w:r>
    </w:p>
    <w:p w14:paraId="328B940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内容管理功能：</w:t>
      </w:r>
      <w:r>
        <w:rPr>
          <w:rFonts w:hint="eastAsia" w:cs="Times New Roman"/>
          <w:color w:val="000000"/>
          <w:kern w:val="2"/>
          <w:sz w:val="24"/>
          <w:szCs w:val="20"/>
          <w:lang w:val="en-US" w:eastAsia="zh-CN" w:bidi="ar-SA"/>
        </w:rPr>
        <w:t>心理</w:t>
      </w:r>
      <w:r>
        <w:rPr>
          <w:rFonts w:ascii="Times New Roman" w:hAnsi="Times New Roman" w:eastAsia="宋体" w:cs="Times New Roman"/>
          <w:color w:val="000000"/>
          <w:kern w:val="2"/>
          <w:sz w:val="24"/>
          <w:szCs w:val="20"/>
          <w:lang w:val="en-US" w:eastAsia="zh-CN" w:bidi="ar-SA"/>
        </w:rPr>
        <w:t>医生能够发布心理健康相关的文章和课程，管理员进行审核后发布。实现了文章的增删改查功能，并保证了内容的合规性。</w:t>
      </w:r>
    </w:p>
    <w:p w14:paraId="4710259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在线咨询功能：</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可以通过平台发起与医生的在线咨询，医生能够提供心理咨询服务。我们通过WebSocket技术实现了即时消息通信，确保了咨询过程的流畅性。</w:t>
      </w:r>
    </w:p>
    <w:p w14:paraId="4AEFBDF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心理测评功能：医生可以设计心理测评并提供给</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进行填写，</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提交测评后，系统自动生成测评报告。通过Spring Boot的异步任务机制实现了测评结果的生成和反馈。</w:t>
      </w:r>
    </w:p>
    <w:p w14:paraId="1D2B7F3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AI智能客服功能：使用</w:t>
      </w:r>
      <w:r>
        <w:rPr>
          <w:rFonts w:hint="eastAsia" w:cs="Times New Roman"/>
          <w:color w:val="000000"/>
          <w:kern w:val="2"/>
          <w:sz w:val="24"/>
          <w:szCs w:val="20"/>
          <w:lang w:val="en-US" w:eastAsia="zh-CN" w:bidi="ar-SA"/>
        </w:rPr>
        <w:t>大语言模型训练和推理</w:t>
      </w:r>
      <w:r>
        <w:rPr>
          <w:rFonts w:ascii="Times New Roman" w:hAnsi="Times New Roman" w:eastAsia="宋体" w:cs="Times New Roman"/>
          <w:color w:val="000000"/>
          <w:kern w:val="2"/>
          <w:sz w:val="24"/>
          <w:szCs w:val="20"/>
          <w:lang w:val="en-US" w:eastAsia="zh-CN" w:bidi="ar-SA"/>
        </w:rPr>
        <w:t>实现了AI智能客服，能够自动识别</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的咨询内容并提供相关帮助。AI客服系统通过集成第三方API接口和自定义算法，为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提供情感支持和心理健康建议。</w:t>
      </w:r>
    </w:p>
    <w:p w14:paraId="171A27C9">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前端采用Vue.js框架，结合Element UI和Axios库，负责系统的界面展示和与后端的交互。前端实现的主要功能包括：</w:t>
      </w:r>
    </w:p>
    <w:p w14:paraId="21633641">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用户界面：用户能够根据其角色（</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、医生、管理员）访问不同的功能模块。</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能够浏览文章、进行测评、预约医生咨询等，医生能够查看</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的咨询记录并发布心理健康文章。</w:t>
      </w:r>
    </w:p>
    <w:p w14:paraId="4D8045C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响应式设计：前端采用响应式布局，确保系统在不同设备上的显示效果一致。通过Flexbox和CSS Grid等技术，实现了良好的用户体验。</w:t>
      </w:r>
    </w:p>
    <w:p w14:paraId="56A30B3F">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数据交互：前端通过Axios与后端进行数据交互，所有用户的操作数据都会通过API发送给后端处理。系统支持分页、筛选、搜索等功能，确保数据的高效展示。</w:t>
      </w:r>
    </w:p>
    <w:p w14:paraId="03613A6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交互效果：为了提升用户体验，前端设计了动态效果和提示信息。例如，</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在提交咨询请求时，系统会显示加载动画，并在成功提交后提示用户“咨询请求已成功提交”。</w:t>
      </w:r>
    </w:p>
    <w:p w14:paraId="38CF5FA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66" w:name="_Toc20723"/>
      <w:bookmarkStart w:id="167" w:name="_Toc27030"/>
      <w:r>
        <w:rPr>
          <w:rFonts w:hint="eastAsia" w:ascii="Times New Roman" w:hAnsi="Times New Roman" w:eastAsia="黑体" w:cs="Times New Roman"/>
          <w:b w:val="0"/>
          <w:bCs w:val="0"/>
          <w:kern w:val="2"/>
          <w:sz w:val="24"/>
          <w:szCs w:val="24"/>
          <w:lang w:val="en-US" w:eastAsia="zh-CN" w:bidi="ar-SA"/>
        </w:rPr>
        <w:t>5.1.1 注册、登录实现</w:t>
      </w:r>
      <w:bookmarkEnd w:id="166"/>
      <w:bookmarkEnd w:id="167"/>
    </w:p>
    <w:p w14:paraId="47B40CA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用户可输入注册信息及登录信息进行注册及登录。</w:t>
      </w:r>
    </w:p>
    <w:p w14:paraId="2CA3563E">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649980" cy="2451100"/>
            <wp:effectExtent l="0" t="0" r="7620" b="254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3"/>
                    <a:stretch>
                      <a:fillRect/>
                    </a:stretch>
                  </pic:blipFill>
                  <pic:spPr>
                    <a:xfrm>
                      <a:off x="0" y="0"/>
                      <a:ext cx="3649980" cy="2451100"/>
                    </a:xfrm>
                    <a:prstGeom prst="rect">
                      <a:avLst/>
                    </a:prstGeom>
                    <a:noFill/>
                    <a:ln>
                      <a:noFill/>
                    </a:ln>
                  </pic:spPr>
                </pic:pic>
              </a:graphicData>
            </a:graphic>
          </wp:inline>
        </w:drawing>
      </w:r>
    </w:p>
    <w:p w14:paraId="227236A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图5-1 登录注册页面</w:t>
      </w:r>
    </w:p>
    <w:p w14:paraId="5271269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在</w:t>
      </w:r>
      <w:r>
        <w:rPr>
          <w:rFonts w:hint="default" w:ascii="Times New Roman" w:hAnsi="Times New Roman" w:eastAsia="宋体" w:cs="Times New Roman"/>
          <w:color w:val="000000"/>
          <w:kern w:val="2"/>
          <w:sz w:val="24"/>
          <w:szCs w:val="20"/>
          <w:lang w:val="en-US" w:eastAsia="zh-CN" w:bidi="ar-SA"/>
        </w:rPr>
        <w:t>登录</w:t>
      </w:r>
      <w:r>
        <w:rPr>
          <w:rFonts w:hint="eastAsia" w:ascii="Times New Roman" w:hAnsi="Times New Roman" w:eastAsia="宋体" w:cs="Times New Roman"/>
          <w:color w:val="000000"/>
          <w:kern w:val="2"/>
          <w:sz w:val="24"/>
          <w:szCs w:val="20"/>
          <w:lang w:val="en-US" w:eastAsia="zh-CN" w:bidi="ar-SA"/>
        </w:rPr>
        <w:t>后</w:t>
      </w:r>
      <w:r>
        <w:rPr>
          <w:rFonts w:hint="default" w:ascii="Times New Roman" w:hAnsi="Times New Roman" w:eastAsia="宋体" w:cs="Times New Roman"/>
          <w:color w:val="000000"/>
          <w:kern w:val="2"/>
          <w:sz w:val="24"/>
          <w:szCs w:val="20"/>
          <w:lang w:val="en-US" w:eastAsia="zh-CN" w:bidi="ar-SA"/>
        </w:rPr>
        <w:t>，经过身份验证的用户将获得一个由系统生成的临时身份令牌（如JWT），用于维持会话状态。这个令牌会在每次请求时传递给服务器进行验证，以确认用户的身份和权限。令牌具有一定的有效期，过期后需要重新登录获取新的令牌。与此同时，系统还会记录此次登录行为，包括时间、IP地址等信息，以便于后续的日志审计和安全监控。</w:t>
      </w:r>
    </w:p>
    <w:p w14:paraId="537726D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68" w:name="_Toc7946"/>
      <w:bookmarkStart w:id="169" w:name="_Toc30542"/>
      <w:r>
        <w:rPr>
          <w:rFonts w:hint="eastAsia" w:ascii="Times New Roman" w:hAnsi="Times New Roman" w:eastAsia="黑体" w:cs="Times New Roman"/>
          <w:b w:val="0"/>
          <w:bCs w:val="0"/>
          <w:kern w:val="2"/>
          <w:sz w:val="24"/>
          <w:szCs w:val="24"/>
          <w:lang w:val="en-US" w:eastAsia="zh-CN" w:bidi="ar-SA"/>
        </w:rPr>
        <w:t>5.1.2 首页实现</w:t>
      </w:r>
      <w:bookmarkEnd w:id="168"/>
      <w:bookmarkEnd w:id="169"/>
    </w:p>
    <w:p w14:paraId="43B9116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当用户登录后，会进入首页，首页会包含服务项目、联系咨询，功能服务也会在首页一并展示，可以选择相应服务进行查看。</w:t>
      </w:r>
    </w:p>
    <w:p w14:paraId="0376E5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822575" cy="2247900"/>
            <wp:effectExtent l="0" t="0" r="12065" b="762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34"/>
                    <a:stretch>
                      <a:fillRect/>
                    </a:stretch>
                  </pic:blipFill>
                  <pic:spPr>
                    <a:xfrm>
                      <a:off x="0" y="0"/>
                      <a:ext cx="2822575" cy="2247900"/>
                    </a:xfrm>
                    <a:prstGeom prst="rect">
                      <a:avLst/>
                    </a:prstGeom>
                    <a:noFill/>
                    <a:ln>
                      <a:noFill/>
                    </a:ln>
                  </pic:spPr>
                </pic:pic>
              </a:graphicData>
            </a:graphic>
          </wp:inline>
        </w:drawing>
      </w:r>
    </w:p>
    <w:p w14:paraId="072C684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rPr>
          <w:rFonts w:hint="eastAsia" w:ascii="黑体" w:hAnsi="黑体" w:eastAsia="黑体" w:cs="Times New Roman"/>
          <w:kern w:val="2"/>
          <w:sz w:val="21"/>
          <w:szCs w:val="20"/>
          <w:lang w:val="en-US" w:eastAsia="zh-CN" w:bidi="ar-SA"/>
        </w:rPr>
        <w:t>图5-2 首页</w:t>
      </w:r>
    </w:p>
    <w:p w14:paraId="7AF2BE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0" w:name="_Toc11369"/>
      <w:bookmarkStart w:id="171" w:name="_Toc14729"/>
      <w:r>
        <w:rPr>
          <w:rFonts w:hint="eastAsia" w:ascii="Times New Roman" w:hAnsi="Times New Roman" w:eastAsia="黑体" w:cs="Times New Roman"/>
          <w:b w:val="0"/>
          <w:bCs w:val="0"/>
          <w:kern w:val="2"/>
          <w:sz w:val="24"/>
          <w:szCs w:val="24"/>
          <w:lang w:val="en-US" w:eastAsia="zh-CN" w:bidi="ar-SA"/>
        </w:rPr>
        <w:t>5.1.3 个人中心实现</w:t>
      </w:r>
      <w:bookmarkEnd w:id="170"/>
      <w:bookmarkEnd w:id="171"/>
    </w:p>
    <w:p w14:paraId="14895EA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用户根据自己的角色进入到个人中心中，查看自己的个人信息</w:t>
      </w:r>
      <w:r>
        <w:rPr>
          <w:rFonts w:hint="eastAsia" w:ascii="Times New Roman" w:hAnsi="Times New Roman" w:cs="Times New Roman"/>
          <w:color w:val="000000"/>
          <w:kern w:val="2"/>
          <w:sz w:val="24"/>
          <w:szCs w:val="20"/>
          <w:lang w:val="en-US" w:eastAsia="zh-CN" w:bidi="ar-SA"/>
        </w:rPr>
        <w:t>。</w:t>
      </w:r>
      <w:r>
        <w:rPr>
          <w:rFonts w:hint="eastAsia" w:ascii="Times New Roman" w:hAnsi="Times New Roman" w:eastAsia="宋体" w:cs="Times New Roman"/>
          <w:color w:val="000000"/>
          <w:kern w:val="2"/>
          <w:sz w:val="24"/>
          <w:szCs w:val="20"/>
          <w:lang w:val="en-US" w:eastAsia="zh-CN" w:bidi="ar-SA"/>
        </w:rPr>
        <w:t>在个人中心的设计中，核心围绕“用户信息管理”、“活动记录查看”以及“个性化设置”这几个方面展开。首先，“用户信息管理”部分允许用户查看和编辑自己的基本信息，如昵称、头像、联系方式等，并提供修改密码的功能以增强账户安全性。为了保护用户隐私，任何敏感信息的更新都需要经过身份验证，确保操作由用户本人执行。</w:t>
      </w:r>
    </w:p>
    <w:p w14:paraId="0ABD21B7">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067560" cy="1662430"/>
            <wp:effectExtent l="0" t="0" r="5080" b="1397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5"/>
                    <a:stretch>
                      <a:fillRect/>
                    </a:stretch>
                  </pic:blipFill>
                  <pic:spPr>
                    <a:xfrm>
                      <a:off x="0" y="0"/>
                      <a:ext cx="2067560" cy="1662430"/>
                    </a:xfrm>
                    <a:prstGeom prst="rect">
                      <a:avLst/>
                    </a:prstGeom>
                    <a:noFill/>
                    <a:ln>
                      <a:noFill/>
                    </a:ln>
                  </pic:spPr>
                </pic:pic>
              </a:graphicData>
            </a:graphic>
          </wp:inline>
        </w:drawing>
      </w:r>
    </w:p>
    <w:p w14:paraId="6292109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图5-3 个人中心页面</w:t>
      </w:r>
    </w:p>
    <w:p w14:paraId="4E3424D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其次，“活动记录查看”功能让用户能够追踪自己在平台上的所有活动，包括但不限于登录历史、咨询记录、测评结果和个人资料修改记录等。这些记录不仅帮助用户回顾其使用历程，还便于在需要时提供证据或参考。特别是对于心理健康平台而言，用户的咨询记录和个人成长轨迹是非常重要的资源，有助于持续的心理健康管理和治疗跟进。</w:t>
      </w:r>
    </w:p>
    <w:p w14:paraId="22840891">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p>
    <w:p w14:paraId="12110E7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2" w:name="_Toc28101"/>
      <w:bookmarkStart w:id="173" w:name="_Toc16805"/>
      <w:r>
        <w:rPr>
          <w:rFonts w:hint="eastAsia" w:ascii="Times New Roman" w:hAnsi="Times New Roman" w:eastAsia="黑体" w:cs="Times New Roman"/>
          <w:b w:val="0"/>
          <w:bCs w:val="0"/>
          <w:kern w:val="2"/>
          <w:sz w:val="24"/>
          <w:szCs w:val="24"/>
          <w:lang w:val="en-US" w:eastAsia="zh-CN" w:bidi="ar-SA"/>
        </w:rPr>
        <w:t>5.1.4 预约、咨询管理实现</w:t>
      </w:r>
      <w:bookmarkEnd w:id="172"/>
      <w:bookmarkEnd w:id="173"/>
    </w:p>
    <w:p w14:paraId="260887A5">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5265420" cy="1567180"/>
            <wp:effectExtent l="0" t="0" r="7620" b="254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36"/>
                    <a:stretch>
                      <a:fillRect/>
                    </a:stretch>
                  </pic:blipFill>
                  <pic:spPr>
                    <a:xfrm>
                      <a:off x="0" y="0"/>
                      <a:ext cx="5265420" cy="1567180"/>
                    </a:xfrm>
                    <a:prstGeom prst="rect">
                      <a:avLst/>
                    </a:prstGeom>
                    <a:noFill/>
                    <a:ln>
                      <a:noFill/>
                    </a:ln>
                  </pic:spPr>
                </pic:pic>
              </a:graphicData>
            </a:graphic>
          </wp:inline>
        </w:drawing>
      </w:r>
    </w:p>
    <w:p w14:paraId="18652AF7">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图5-4 预约和预约管理页面</w:t>
      </w:r>
    </w:p>
    <w:p w14:paraId="0663D80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预约和咨询的设计中，核心围绕“用户”、“医生”、“预约”、“咨询记录”这几个关键实体展开，确保了从预约到实际咨询的整个过程既顺畅又安全。首先，“用户”实体存储了学生患者的基本信息和个人资料，而“医生”实体则详细记录了每位医生的专业背景、联系方式及其可预约的时间段。当用户希望进行心理咨询时，他们会访问“预约”实体，该实体不仅维护了所有可用预约的信息，还负责处理用户的预约请求，包括选择合适的医生及时间，并将这些预约信息关联至相应的用户和医生记录中。一旦预约成功，系统会发送确认通知给用户，并在预约时间接近时提供提醒服务。</w:t>
      </w:r>
    </w:p>
    <w:p w14:paraId="70A8E10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黑体" w:hAnsi="黑体" w:eastAsia="黑体" w:cs="Times New Roman"/>
          <w:kern w:val="2"/>
          <w:sz w:val="21"/>
          <w:szCs w:val="20"/>
          <w:lang w:val="en-US" w:eastAsia="zh-CN" w:bidi="ar-SA"/>
        </w:rPr>
      </w:pPr>
      <w:r>
        <w:rPr>
          <w:rFonts w:hint="default" w:ascii="Times New Roman" w:hAnsi="Times New Roman" w:eastAsia="宋体" w:cs="Times New Roman"/>
          <w:color w:val="000000"/>
          <w:kern w:val="2"/>
          <w:sz w:val="24"/>
          <w:szCs w:val="20"/>
          <w:lang w:val="en-US" w:eastAsia="zh-CN" w:bidi="ar-SA"/>
        </w:rPr>
        <w:t>到了预定的时间，用户和医生可以通过平台提供的在线聊天或视频通话功能开始咨询，这一过程由“咨询记录”实体管理，它详细保存了每次咨询的内容摘要、使用的沟通方式（如文字聊天或视频通话）等重要信息。此外，为了促进服务质量的持续改进，系统还允许用户对每次咨询服务进行反馈，这些反馈被收集并分析，为医生提供了宝贵的改进建议。整个预约和咨询流程通过这些实体间的紧密协作，构建了一个高效、安全且用户友好的服务体系，不仅增强了用户的体验，也提升了心理健康服务的质量和可达性。</w:t>
      </w:r>
    </w:p>
    <w:p w14:paraId="516F8836">
      <w:pPr>
        <w:pStyle w:val="17"/>
        <w:keepNext w:val="0"/>
        <w:keepLines w:val="0"/>
        <w:pageBreakBefore w:val="0"/>
        <w:widowControl w:val="0"/>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pPr>
      <w:r>
        <w:drawing>
          <wp:inline distT="0" distB="0" distL="114300" distR="114300">
            <wp:extent cx="2116455" cy="1805940"/>
            <wp:effectExtent l="0" t="0" r="1905" b="762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37"/>
                    <a:stretch>
                      <a:fillRect/>
                    </a:stretch>
                  </pic:blipFill>
                  <pic:spPr>
                    <a:xfrm>
                      <a:off x="0" y="0"/>
                      <a:ext cx="2116455" cy="1805940"/>
                    </a:xfrm>
                    <a:prstGeom prst="rect">
                      <a:avLst/>
                    </a:prstGeom>
                    <a:noFill/>
                    <a:ln>
                      <a:noFill/>
                    </a:ln>
                  </pic:spPr>
                </pic:pic>
              </a:graphicData>
            </a:graphic>
          </wp:inline>
        </w:drawing>
      </w:r>
    </w:p>
    <w:p w14:paraId="49075A1E">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图5-5 预约会话和聊天页面</w:t>
      </w:r>
    </w:p>
    <w:p w14:paraId="56FD0AB3">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在预约会话与聊天的设计中，核心实体包括“用户”、“医生”、“预约”以及“聊天记录”，这些实体相互协作确保了从预约到实际咨询过程的顺畅性和安全性。首先，“用户”实体保存了学生患者的基本信息和个人资料，而“医生”实体则包含了医生的专业背景、联系方式及可预约的时间段。当用户希望进行心理咨询时，他们可以通过查看“预约”实体来选择合适的医生及其空闲时间，并提交预约请求。一旦预约被确认，系统不仅会发送通知给用户提醒其即将到来的咨询时间，还会为此次预约生成一个唯一的标识符，用于后续的所有相关操作。</w:t>
      </w:r>
    </w:p>
    <w:p w14:paraId="19CC17BD">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整个预约会话与聊天流程通过上述实体间的紧密集成，构建了一个既保护用户隐私又能提供高质量心理健康服务的框架。这种设计不仅提升了用户体验，也增强了平台的专业性和可靠性，确保每一位寻求帮助的学生都能获得及时且适当的支持。</w:t>
      </w:r>
    </w:p>
    <w:p w14:paraId="3E82834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4" w:name="_Toc21814"/>
      <w:bookmarkStart w:id="175" w:name="_Toc12506"/>
      <w:r>
        <w:rPr>
          <w:rFonts w:hint="eastAsia" w:ascii="Times New Roman" w:hAnsi="Times New Roman" w:eastAsia="黑体" w:cs="Times New Roman"/>
          <w:b w:val="0"/>
          <w:bCs w:val="0"/>
          <w:kern w:val="2"/>
          <w:sz w:val="24"/>
          <w:szCs w:val="24"/>
          <w:lang w:val="en-US" w:eastAsia="zh-CN" w:bidi="ar-SA"/>
        </w:rPr>
        <w:t>5.1.5 心理测评实现</w:t>
      </w:r>
      <w:bookmarkEnd w:id="174"/>
      <w:bookmarkEnd w:id="175"/>
    </w:p>
    <w:p w14:paraId="4FDF9603">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3191510" cy="1395095"/>
            <wp:effectExtent l="0" t="0" r="8890" b="698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8"/>
                    <a:stretch>
                      <a:fillRect/>
                    </a:stretch>
                  </pic:blipFill>
                  <pic:spPr>
                    <a:xfrm>
                      <a:off x="0" y="0"/>
                      <a:ext cx="3191510" cy="1395095"/>
                    </a:xfrm>
                    <a:prstGeom prst="rect">
                      <a:avLst/>
                    </a:prstGeom>
                    <a:noFill/>
                    <a:ln>
                      <a:noFill/>
                    </a:ln>
                  </pic:spPr>
                </pic:pic>
              </a:graphicData>
            </a:graphic>
          </wp:inline>
        </w:drawing>
      </w:r>
    </w:p>
    <w:p w14:paraId="38E1D072">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图5-6 心理测评</w:t>
      </w:r>
    </w:p>
    <w:p w14:paraId="4EF89E2F">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当用户参与测评时，“用户测评记录”实体会实时记录用户的答题过程，包括所选答案、完成时间以及是否中途退出等细节。这不仅有助于分析用户的答题行为，还为后续生成个性化报告提供了数据支持。在用户完成测评后，系统基于其回答自动生成一份详细的“测评结果”，该结果通常包含量化得分、心理健康状况的简要分析以及针对性的建议。例如，对于表现出较高焦虑水平的用户，测评结果可能会推荐放松技巧或相关课程资源，帮助用户采取积极的应对措施。</w:t>
      </w:r>
    </w:p>
    <w:p w14:paraId="6C28B77E">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pPr>
      <w:r>
        <w:rPr>
          <w:rFonts w:hint="default" w:ascii="Times New Roman" w:hAnsi="Times New Roman" w:eastAsia="宋体" w:cs="Times New Roman"/>
          <w:color w:val="000000"/>
          <w:kern w:val="2"/>
          <w:sz w:val="24"/>
          <w:szCs w:val="20"/>
          <w:lang w:val="en-US" w:eastAsia="zh-CN" w:bidi="ar-SA"/>
        </w:rPr>
        <w:t>为了进一步提升用户体验，心理测评模块还集成了智能化功能。例如，系统可以根据用户的历史测评记录进行纵向对比，帮助用户了解自己的心理变化趋势；同时，结合自然语言处理技术，对开放式问题的回答进行情感分析，从而提供更精准的反馈。此外，所有测评数据均经过加密存储，并严格限制访问权限，确保用户隐私得到充分保护。</w:t>
      </w:r>
    </w:p>
    <w:p w14:paraId="3F4B13C8">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1068705" cy="2044065"/>
            <wp:effectExtent l="0" t="0" r="13335" b="13335"/>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39"/>
                    <a:stretch>
                      <a:fillRect/>
                    </a:stretch>
                  </pic:blipFill>
                  <pic:spPr>
                    <a:xfrm>
                      <a:off x="0" y="0"/>
                      <a:ext cx="1068705" cy="2044065"/>
                    </a:xfrm>
                    <a:prstGeom prst="rect">
                      <a:avLst/>
                    </a:prstGeom>
                    <a:noFill/>
                    <a:ln>
                      <a:noFill/>
                    </a:ln>
                  </pic:spPr>
                </pic:pic>
              </a:graphicData>
            </a:graphic>
          </wp:inline>
        </w:drawing>
      </w:r>
    </w:p>
    <w:p w14:paraId="4F6DABC1">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图5-7 测评结果页面</w:t>
      </w:r>
    </w:p>
    <w:p w14:paraId="3A7AA02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审核过程中，审核人员需要对测评进行全面评估，包括检查问题的科学性、表述的清晰度、适用人群的准确性以及是否存在潜在的伦理风险（如歧视性语言或不当引导）。为了提高审核效率，系统可以提供辅助工具，例如关键词过滤功能或问题模板对比，帮助快速识别可能的问题区域。同时，“审核记录”实体会详细记录每次审核的操作过程，包括审核人、审核时间、意见及最终决定（通过或拒绝）。如果测评未通过审核，系统会自动生成反馈信息，明确指出需要改进的地方，并将其返回给创建者进行修改。</w:t>
      </w:r>
    </w:p>
    <w:p w14:paraId="3AF1816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为了保证审核流程的透明性和可追溯性，所有审核记录都会长期保存，并支持后续查询和审计。管理员还可以设置多级审核机制，例如初审和复审，以进一步提升测评内容的可靠性。对于某些特别重要的测评（如涉及高敏感度的心理健康领域），甚至可以引入外部专家评审，确保其科学性和权威性。</w:t>
      </w:r>
    </w:p>
    <w:p w14:paraId="54D3402A">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黑体" w:hAnsi="黑体" w:eastAsia="黑体" w:cs="Times New Roman"/>
          <w:kern w:val="2"/>
          <w:sz w:val="21"/>
          <w:szCs w:val="20"/>
          <w:lang w:val="en-US" w:eastAsia="zh-CN" w:bidi="ar-SA"/>
        </w:rPr>
      </w:pPr>
      <w:r>
        <w:rPr>
          <w:rFonts w:hint="default" w:ascii="Times New Roman" w:hAnsi="Times New Roman" w:eastAsia="宋体" w:cs="Times New Roman"/>
          <w:color w:val="000000"/>
          <w:kern w:val="2"/>
          <w:sz w:val="24"/>
          <w:szCs w:val="20"/>
          <w:lang w:val="en-US" w:eastAsia="zh-CN" w:bidi="ar-SA"/>
        </w:rPr>
        <w:t>测评审核模块不仅实现了从提交到发布的全流程管理，还为平台提供了强有力的内容质量保障。这种严谨且高效的审核机制，不仅能够维护平台的专业形象，也能让用户更加信任测评结果，从而更好地服务于他们的心理健康需求。</w:t>
      </w:r>
    </w:p>
    <w:p w14:paraId="754840D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065905" cy="1377315"/>
            <wp:effectExtent l="0" t="0" r="3175" b="952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40"/>
                    <a:stretch>
                      <a:fillRect/>
                    </a:stretch>
                  </pic:blipFill>
                  <pic:spPr>
                    <a:xfrm>
                      <a:off x="0" y="0"/>
                      <a:ext cx="4065905" cy="1377315"/>
                    </a:xfrm>
                    <a:prstGeom prst="rect">
                      <a:avLst/>
                    </a:prstGeom>
                    <a:noFill/>
                    <a:ln>
                      <a:noFill/>
                    </a:ln>
                  </pic:spPr>
                </pic:pic>
              </a:graphicData>
            </a:graphic>
          </wp:inline>
        </w:drawing>
      </w:r>
    </w:p>
    <w:p w14:paraId="0FE2110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图5-8 测评审核页面</w:t>
      </w:r>
    </w:p>
    <w:p w14:paraId="0D5CFD0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eastAsia" w:ascii="Times New Roman" w:hAnsi="Times New Roman" w:eastAsia="黑体" w:cs="Times New Roman"/>
          <w:b w:val="0"/>
          <w:bCs w:val="0"/>
          <w:kern w:val="2"/>
          <w:sz w:val="24"/>
          <w:szCs w:val="24"/>
          <w:lang w:val="en-US" w:eastAsia="zh-CN" w:bidi="ar-SA"/>
        </w:rPr>
      </w:pPr>
      <w:bookmarkStart w:id="176" w:name="_Toc12491"/>
      <w:bookmarkStart w:id="177" w:name="_Toc9349"/>
      <w:r>
        <w:rPr>
          <w:rFonts w:hint="eastAsia" w:ascii="Times New Roman" w:hAnsi="Times New Roman" w:eastAsia="黑体" w:cs="Times New Roman"/>
          <w:b w:val="0"/>
          <w:bCs w:val="0"/>
          <w:kern w:val="2"/>
          <w:sz w:val="24"/>
          <w:szCs w:val="24"/>
          <w:lang w:val="en-US" w:eastAsia="zh-CN" w:bidi="ar-SA"/>
        </w:rPr>
        <w:t>5.1.6 课程文章实现</w:t>
      </w:r>
      <w:bookmarkEnd w:id="176"/>
      <w:bookmarkEnd w:id="177"/>
    </w:p>
    <w:p w14:paraId="7BDB7FDB">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2984500" cy="1631950"/>
            <wp:effectExtent l="0" t="0" r="2540" b="1397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41"/>
                    <a:stretch>
                      <a:fillRect/>
                    </a:stretch>
                  </pic:blipFill>
                  <pic:spPr>
                    <a:xfrm>
                      <a:off x="0" y="0"/>
                      <a:ext cx="2984500" cy="1631950"/>
                    </a:xfrm>
                    <a:prstGeom prst="rect">
                      <a:avLst/>
                    </a:prstGeom>
                    <a:noFill/>
                    <a:ln>
                      <a:noFill/>
                    </a:ln>
                  </pic:spPr>
                </pic:pic>
              </a:graphicData>
            </a:graphic>
          </wp:inline>
        </w:drawing>
      </w:r>
    </w:p>
    <w:p w14:paraId="7235C3F3">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ascii="黑体" w:hAnsi="黑体" w:eastAsia="黑体" w:cs="Times New Roman"/>
          <w:kern w:val="2"/>
          <w:sz w:val="21"/>
          <w:szCs w:val="20"/>
          <w:lang w:val="en-US" w:eastAsia="zh-CN" w:bidi="ar-SA"/>
        </w:rPr>
      </w:pPr>
      <w:r>
        <w:rPr>
          <w:rFonts w:hint="eastAsia" w:ascii="黑体" w:hAnsi="黑体" w:eastAsia="黑体" w:cs="Times New Roman"/>
          <w:kern w:val="2"/>
          <w:sz w:val="21"/>
          <w:szCs w:val="20"/>
          <w:lang w:val="en-US" w:eastAsia="zh-CN" w:bidi="ar-SA"/>
        </w:rPr>
        <w:t>图5-9 文章页面</w:t>
      </w:r>
    </w:p>
    <w:p w14:paraId="30E94490">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eastAsia"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对于“内容”实体的实现，后端使用MySQL或MongoDB存储文章和课程的基本信息，包括标题、作者、发布时间、正文内容及多媒体资源链接</w:t>
      </w:r>
      <w:r>
        <w:rPr>
          <w:rFonts w:hint="eastAsia" w:ascii="Times New Roman" w:hAnsi="Times New Roman" w:cs="Times New Roman"/>
          <w:color w:val="000000"/>
          <w:kern w:val="2"/>
          <w:sz w:val="24"/>
          <w:szCs w:val="20"/>
          <w:lang w:val="en-US" w:eastAsia="zh-CN" w:bidi="ar-SA"/>
        </w:rPr>
        <w:t>。</w:t>
      </w:r>
    </w:p>
    <w:p w14:paraId="3678CCBC">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用户交互记录”部分通过JavaScript事件监听器捕获用户的操作行为，如点击收藏按钮、提交评论或评分等。这些行为会触发AJAX请求，将数据发送到后端进行存储。后端使用独立的表记录用户的浏览历史、收藏夹和互动数据，并定期清理过期记录以节省存储空间。同时，这些数据也为个性化推荐提供了基础。</w:t>
      </w:r>
    </w:p>
    <w:p w14:paraId="47A7A2B6">
      <w:pPr>
        <w:keepNext w:val="0"/>
        <w:keepLines w:val="0"/>
        <w:pageBreakBefore w:val="0"/>
        <w:widowControl w:val="0"/>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outlineLvl w:val="9"/>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分类与标签”功能的实现依赖于数据库中的多对多关系表，每篇文章或课程可以关联多个分类和标签。前端通过筛选控件（如下拉菜单或标签云）让用户快速选择感兴趣的主题，而后端则根据用户的筛选条件动态生成SQL查询语句，返回符合条件的内容列表。为了优化查询效率，分类和标签的数据通常会被索引化处理。</w:t>
      </w:r>
    </w:p>
    <w:p w14:paraId="3B8A308F">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9"/>
      </w:pPr>
      <w:r>
        <w:drawing>
          <wp:inline distT="0" distB="0" distL="114300" distR="114300">
            <wp:extent cx="4128135" cy="1819275"/>
            <wp:effectExtent l="0" t="0" r="1905"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42"/>
                    <a:stretch>
                      <a:fillRect/>
                    </a:stretch>
                  </pic:blipFill>
                  <pic:spPr>
                    <a:xfrm>
                      <a:off x="0" y="0"/>
                      <a:ext cx="4128135" cy="1819275"/>
                    </a:xfrm>
                    <a:prstGeom prst="rect">
                      <a:avLst/>
                    </a:prstGeom>
                    <a:noFill/>
                    <a:ln>
                      <a:noFill/>
                    </a:ln>
                  </pic:spPr>
                </pic:pic>
              </a:graphicData>
            </a:graphic>
          </wp:inline>
        </w:drawing>
      </w:r>
    </w:p>
    <w:p w14:paraId="75ED622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eastAsia"/>
          <w:lang w:val="en-US" w:eastAsia="zh-CN"/>
        </w:rPr>
      </w:pPr>
      <w:r>
        <w:rPr>
          <w:rFonts w:hint="eastAsia" w:ascii="黑体" w:hAnsi="黑体" w:eastAsia="黑体" w:cs="Times New Roman"/>
          <w:kern w:val="2"/>
          <w:sz w:val="21"/>
          <w:szCs w:val="20"/>
          <w:lang w:val="en-US" w:eastAsia="zh-CN" w:bidi="ar-SA"/>
        </w:rPr>
        <w:t>图5-10 内容管理页面</w:t>
      </w:r>
    </w:p>
    <w:p w14:paraId="2FBD4D1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78" w:name="_Toc19744"/>
      <w:bookmarkStart w:id="179" w:name="_Toc23486"/>
      <w:bookmarkStart w:id="180" w:name="_Toc28409"/>
      <w:r>
        <w:rPr>
          <w:rFonts w:hint="default" w:ascii="黑体" w:hAnsi="黑体" w:eastAsia="黑体" w:cs="黑体"/>
          <w:kern w:val="2"/>
          <w:sz w:val="28"/>
          <w:szCs w:val="28"/>
          <w:lang w:val="en-US" w:eastAsia="zh-CN" w:bidi="ar-SA"/>
        </w:rPr>
        <w:t>5.2 系统测试</w:t>
      </w:r>
      <w:bookmarkEnd w:id="178"/>
      <w:bookmarkEnd w:id="179"/>
      <w:bookmarkEnd w:id="180"/>
    </w:p>
    <w:p w14:paraId="47AE525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系统开发完成后，进行了全面的测试，确保系统的功能和性能达到预期目标。测试分为功能测试、性能测试和安全测试。</w:t>
      </w:r>
    </w:p>
    <w:p w14:paraId="53149D3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软件系统测试是确保应用程序在实际使用环境里能够符合预设的功能、性能</w:t>
      </w:r>
      <w:r>
        <w:rPr>
          <w:rFonts w:hint="eastAsia" w:cs="Times New Roman"/>
          <w:color w:val="000000"/>
          <w:kern w:val="2"/>
          <w:sz w:val="24"/>
          <w:szCs w:val="20"/>
          <w:lang w:val="en-US" w:eastAsia="zh-CN" w:bidi="ar-SA"/>
        </w:rPr>
        <w:t>及</w:t>
      </w:r>
      <w:r>
        <w:rPr>
          <w:rFonts w:hint="default" w:ascii="Times New Roman" w:hAnsi="Times New Roman" w:eastAsia="宋体" w:cs="Times New Roman"/>
          <w:color w:val="000000"/>
          <w:kern w:val="2"/>
          <w:sz w:val="24"/>
          <w:szCs w:val="20"/>
          <w:lang w:val="en-US" w:eastAsia="zh-CN" w:bidi="ar-SA"/>
        </w:rPr>
        <w:t>安全和可靠性标准，从而提供给用户高质量且稳固安全的体验的关键步骤。</w:t>
      </w:r>
    </w:p>
    <w:p w14:paraId="67E27BC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除了核心的功能验证外，系统测试也涵盖了性能评估，即测试软件在面对高负载、大规模数据处理或复杂操作条件时的速度、资源消耗情况及稳定性。这样的测试确保了软件在实际部署中能持续高效运作，防止因性能不济造成的用户体验恶化或者系统崩溃的风险。</w:t>
      </w:r>
    </w:p>
    <w:p w14:paraId="7D141F9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安全性审核同样是系统测试中的关键环节，它致力于找出软件系统中可能存在的安全隐患、隐私泄露风险或是抵御恶意侵袭的能力缺陷。借助模拟各种攻击情形和渗透实验，检测人员可以发现并解决潜在的安全威胁，保护用户信息及系统本身的防护能力。</w:t>
      </w:r>
    </w:p>
    <w:p w14:paraId="7975C3B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此外，系统测试还涉及到对软件兼容性、用户体验友好度以及后期维护便利性的考量。例如，兼容性测试保证软件能在多种操作系统、网络浏览器及硬件设备上顺畅运行；用户体验测试专注于界面设计的人性化程度和使用的简便性；而可维护性测试则着眼于软件后续更新升级及故障排查的便捷性。</w:t>
      </w:r>
    </w:p>
    <w:p w14:paraId="3660998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1" w:name="_Toc24643"/>
      <w:bookmarkStart w:id="182" w:name="_Toc22892"/>
      <w:r>
        <w:rPr>
          <w:rFonts w:hint="default" w:ascii="Times New Roman" w:hAnsi="Times New Roman" w:eastAsia="黑体" w:cs="Times New Roman"/>
          <w:b w:val="0"/>
          <w:bCs w:val="0"/>
          <w:kern w:val="2"/>
          <w:sz w:val="24"/>
          <w:szCs w:val="24"/>
          <w:lang w:val="en-US" w:eastAsia="zh-CN" w:bidi="ar-SA"/>
        </w:rPr>
        <w:t>5.2.1 功能测试</w:t>
      </w:r>
      <w:bookmarkEnd w:id="181"/>
      <w:bookmarkEnd w:id="182"/>
    </w:p>
    <w:p w14:paraId="7544E45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功能测试主要针对系统的各项功能进行验证，确保每个功能模块的正常运行。具体测试内容包括：</w:t>
      </w:r>
    </w:p>
    <w:p w14:paraId="54987BC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用户管理模块：测试了用户的注册、登录、权限分配等功能，确保了不同角色的用户能够正确地访问相应的功能模块。</w:t>
      </w:r>
    </w:p>
    <w:p w14:paraId="62EB774F">
      <w:pPr>
        <w:pStyle w:val="17"/>
        <w:keepNext w:val="0"/>
        <w:keepLines w:val="0"/>
        <w:pageBreakBefore w:val="0"/>
        <w:widowControl/>
        <w:suppressLineNumbers w:val="0"/>
        <w:kinsoku/>
        <w:wordWrap/>
        <w:overflowPunct/>
        <w:topLinePunct w:val="0"/>
        <w:autoSpaceDE/>
        <w:autoSpaceDN/>
        <w:bidi w:val="0"/>
        <w:adjustRightInd/>
        <w:snapToGrid/>
        <w:spacing w:before="313" w:beforeLines="100" w:beforeAutospacing="0" w:after="157" w:afterLines="50" w:afterAutospacing="0" w:line="240" w:lineRule="auto"/>
        <w:ind w:left="0" w:right="0" w:firstLine="0" w:firstLineChars="0"/>
        <w:jc w:val="center"/>
        <w:textAlignment w:val="auto"/>
        <w:rPr>
          <w:rFonts w:hint="default" w:ascii="Times New Roman" w:hAnsi="Times New Roman" w:eastAsia="宋体" w:cs="Times New Roman"/>
          <w:color w:val="000000"/>
          <w:kern w:val="2"/>
          <w:sz w:val="24"/>
          <w:szCs w:val="20"/>
          <w:lang w:val="en-US" w:eastAsia="zh-CN" w:bidi="ar-SA"/>
        </w:rPr>
      </w:pPr>
      <w:r>
        <w:rPr>
          <w:rFonts w:hint="eastAsia" w:ascii="黑体" w:hAnsi="黑体" w:eastAsia="黑体" w:cs="黑体"/>
          <w:sz w:val="21"/>
          <w:szCs w:val="21"/>
        </w:rPr>
        <w:t xml:space="preserve">表5-1 </w:t>
      </w:r>
      <w:r>
        <w:rPr>
          <w:rFonts w:hint="eastAsia" w:ascii="黑体" w:hAnsi="黑体" w:eastAsia="黑体" w:cs="黑体"/>
          <w:sz w:val="21"/>
          <w:szCs w:val="21"/>
          <w:lang w:val="en-US" w:eastAsia="zh-CN"/>
        </w:rPr>
        <w:t>用户登录测试用例表</w:t>
      </w:r>
    </w:p>
    <w:tbl>
      <w:tblPr>
        <w:tblStyle w:val="18"/>
        <w:tblW w:w="0" w:type="auto"/>
        <w:tblInd w:w="18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56"/>
        <w:gridCol w:w="2552"/>
        <w:gridCol w:w="2252"/>
        <w:gridCol w:w="2517"/>
      </w:tblGrid>
      <w:tr w14:paraId="547757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70"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B64FDC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编号</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836F5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用例名</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2DD2990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预期结果</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889614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实际结果</w:t>
            </w:r>
          </w:p>
        </w:tc>
      </w:tr>
      <w:tr w14:paraId="5003182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8"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3DAAF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CS00</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1</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C3FBA4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4B630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登录成功，进入首页</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6F93A7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登录成功，进入用户首页</w:t>
            </w:r>
          </w:p>
        </w:tc>
      </w:tr>
      <w:tr w14:paraId="6923BB1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4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4BE6B1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002</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5B2F44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输入错误账号和正确密码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C56E35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B12D32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提示账号或者密码错误，不跳转</w:t>
            </w:r>
          </w:p>
        </w:tc>
      </w:tr>
      <w:tr w14:paraId="0A9BA0F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58A7B9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003</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0CA461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输入正确账号和错误密码</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6EE6863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3044B19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提示账号或密码错误，</w:t>
            </w:r>
          </w:p>
          <w:p w14:paraId="198C688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不跳转</w:t>
            </w:r>
          </w:p>
        </w:tc>
      </w:tr>
      <w:tr w14:paraId="27DC609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87" w:hRule="atLeast"/>
        </w:trPr>
        <w:tc>
          <w:tcPr>
            <w:tcW w:w="956"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122E0EC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CS</w:t>
            </w:r>
            <w:r>
              <w:rPr>
                <w:rFonts w:hint="default" w:ascii="Times New Roman" w:hAnsi="Times New Roman" w:cs="Times New Roman" w:eastAsiaTheme="minorEastAsia"/>
                <w:b w:val="0"/>
                <w:bCs w:val="0"/>
                <w:i w:val="0"/>
                <w:iCs w:val="0"/>
                <w:caps w:val="0"/>
                <w:color w:val="000000"/>
                <w:spacing w:val="2"/>
                <w:kern w:val="0"/>
                <w:sz w:val="21"/>
                <w:szCs w:val="21"/>
                <w:lang w:val="en-US" w:eastAsia="zh-CN" w:bidi="ar"/>
              </w:rPr>
              <w:t>004</w:t>
            </w:r>
          </w:p>
        </w:tc>
        <w:tc>
          <w:tcPr>
            <w:tcW w:w="25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4DC67A0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账号和密码均为空</w:t>
            </w:r>
          </w:p>
        </w:tc>
        <w:tc>
          <w:tcPr>
            <w:tcW w:w="2252"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5D863E5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c>
          <w:tcPr>
            <w:tcW w:w="2517" w:type="dxa"/>
            <w:tcBorders>
              <w:top w:val="single" w:color="000000" w:sz="4" w:space="0"/>
              <w:left w:val="single" w:color="000000" w:sz="4" w:space="0"/>
              <w:bottom w:val="single" w:color="000000" w:sz="4" w:space="0"/>
              <w:right w:val="single" w:color="000000" w:sz="4" w:space="0"/>
              <w:tl2br w:val="nil"/>
              <w:tr2bl w:val="nil"/>
            </w:tcBorders>
            <w:shd w:val="clear" w:color="auto" w:fill="FFFFFF"/>
            <w:noWrap w:val="0"/>
            <w:vAlign w:val="top"/>
          </w:tcPr>
          <w:p w14:paraId="7514275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000000"/>
                <w:spacing w:val="2"/>
                <w:kern w:val="0"/>
                <w:sz w:val="21"/>
                <w:szCs w:val="21"/>
                <w:lang w:val="en-US" w:eastAsia="zh-CN" w:bidi="ar"/>
              </w:rPr>
              <w:t>提示账号或密码不能为空，不跳转</w:t>
            </w:r>
          </w:p>
        </w:tc>
      </w:tr>
    </w:tbl>
    <w:p w14:paraId="6EB9E5A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内容管理模块：测试了文章发布、审核、删除等功能，确保管理员能够对医生发布的文章进行审核和管理。</w:t>
      </w:r>
    </w:p>
    <w:p w14:paraId="229760D7">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2</w:t>
      </w:r>
      <w:r>
        <w:rPr>
          <w:rFonts w:hint="eastAsia" w:ascii="黑体" w:hAnsi="黑体" w:eastAsia="黑体" w:cs="黑体"/>
          <w:sz w:val="21"/>
          <w:szCs w:val="21"/>
        </w:rPr>
        <w:t xml:space="preserve"> </w:t>
      </w:r>
      <w:r>
        <w:rPr>
          <w:rFonts w:hint="eastAsia" w:ascii="黑体" w:hAnsi="黑体" w:cs="黑体"/>
          <w:sz w:val="21"/>
          <w:szCs w:val="21"/>
          <w:lang w:val="en-US" w:eastAsia="zh-CN"/>
        </w:rPr>
        <w:t>文章发布</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3A1E27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52F34A8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421F00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5A69EEF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24504AC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5830D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65728A8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1AD57BD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标题和内容为空</w:t>
            </w:r>
          </w:p>
        </w:tc>
        <w:tc>
          <w:tcPr>
            <w:tcW w:w="2252" w:type="dxa"/>
          </w:tcPr>
          <w:p w14:paraId="379E05E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提示标题或内容为空，不能发布</w:t>
            </w:r>
          </w:p>
        </w:tc>
        <w:tc>
          <w:tcPr>
            <w:tcW w:w="2517" w:type="dxa"/>
          </w:tcPr>
          <w:p w14:paraId="4693930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1F505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9CDC18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352266A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标题为空，内容非空</w:t>
            </w:r>
          </w:p>
        </w:tc>
        <w:tc>
          <w:tcPr>
            <w:tcW w:w="2252" w:type="dxa"/>
          </w:tcPr>
          <w:p w14:paraId="7687046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提示标题为空，不能发布</w:t>
            </w:r>
          </w:p>
        </w:tc>
        <w:tc>
          <w:tcPr>
            <w:tcW w:w="2517" w:type="dxa"/>
          </w:tcPr>
          <w:p w14:paraId="657AB93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517E9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5B58D89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A178A4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标题非空，内容为空</w:t>
            </w:r>
          </w:p>
        </w:tc>
        <w:tc>
          <w:tcPr>
            <w:tcW w:w="2252" w:type="dxa"/>
          </w:tcPr>
          <w:p w14:paraId="627F8D2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提示内容为空，不能发布</w:t>
            </w:r>
          </w:p>
        </w:tc>
        <w:tc>
          <w:tcPr>
            <w:tcW w:w="2517" w:type="dxa"/>
          </w:tcPr>
          <w:p w14:paraId="754D44C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发布失败</w:t>
            </w:r>
          </w:p>
        </w:tc>
      </w:tr>
      <w:tr w14:paraId="0D889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321E9B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6453B3E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标题与内容均合法</w:t>
            </w:r>
          </w:p>
        </w:tc>
        <w:tc>
          <w:tcPr>
            <w:tcW w:w="2252" w:type="dxa"/>
          </w:tcPr>
          <w:p w14:paraId="630C1B2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c>
          <w:tcPr>
            <w:tcW w:w="2517" w:type="dxa"/>
          </w:tcPr>
          <w:p w14:paraId="25966F0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发布成功</w:t>
            </w:r>
          </w:p>
        </w:tc>
      </w:tr>
    </w:tbl>
    <w:p w14:paraId="5A68F89D">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在线咨询模块：测试了</w:t>
      </w:r>
      <w:r>
        <w:rPr>
          <w:rFonts w:hint="eastAsia" w:ascii="Times New Roman" w:hAnsi="Times New Roman" w:eastAsia="宋体"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与医生之间的实时通信功能，确保了WebSocket连接的稳定性，并验证了即时消息的正确传输。</w:t>
      </w:r>
    </w:p>
    <w:p w14:paraId="3B3793AD">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3</w:t>
      </w:r>
      <w:r>
        <w:rPr>
          <w:rFonts w:hint="eastAsia" w:ascii="黑体" w:hAnsi="黑体" w:eastAsia="黑体" w:cs="黑体"/>
          <w:sz w:val="21"/>
          <w:szCs w:val="21"/>
        </w:rPr>
        <w:t xml:space="preserve"> </w:t>
      </w:r>
      <w:r>
        <w:rPr>
          <w:rFonts w:hint="eastAsia" w:ascii="黑体" w:hAnsi="黑体" w:cs="黑体"/>
          <w:sz w:val="21"/>
          <w:szCs w:val="21"/>
          <w:lang w:val="en-US" w:eastAsia="zh-CN"/>
        </w:rPr>
        <w:t>通信</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0A061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37253B8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50CE3A5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398BD5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7F9A5DD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02191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3A74827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05D1A84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发送文本消息</w:t>
            </w:r>
          </w:p>
        </w:tc>
        <w:tc>
          <w:tcPr>
            <w:tcW w:w="2252" w:type="dxa"/>
          </w:tcPr>
          <w:p w14:paraId="0A546C4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c>
          <w:tcPr>
            <w:tcW w:w="2517" w:type="dxa"/>
          </w:tcPr>
          <w:p w14:paraId="3F82300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r w14:paraId="3DDEE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0B93B4E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67F6167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发送超长文本消息</w:t>
            </w:r>
          </w:p>
        </w:tc>
        <w:tc>
          <w:tcPr>
            <w:tcW w:w="2252" w:type="dxa"/>
          </w:tcPr>
          <w:p w14:paraId="3BCCCA3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w:t>
            </w:r>
          </w:p>
        </w:tc>
        <w:tc>
          <w:tcPr>
            <w:tcW w:w="2517" w:type="dxa"/>
          </w:tcPr>
          <w:p w14:paraId="40F7CF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908D9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586C3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09ED19D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发送空消息</w:t>
            </w:r>
          </w:p>
        </w:tc>
        <w:tc>
          <w:tcPr>
            <w:tcW w:w="2252" w:type="dxa"/>
          </w:tcPr>
          <w:p w14:paraId="250ABA2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提示不能发送空消息</w:t>
            </w:r>
          </w:p>
        </w:tc>
        <w:tc>
          <w:tcPr>
            <w:tcW w:w="2517" w:type="dxa"/>
          </w:tcPr>
          <w:p w14:paraId="52483B2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3E676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49CF5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114CE33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发送图片、文件</w:t>
            </w:r>
          </w:p>
        </w:tc>
        <w:tc>
          <w:tcPr>
            <w:tcW w:w="2252" w:type="dxa"/>
          </w:tcPr>
          <w:p w14:paraId="511D25E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提示暂不支持</w:t>
            </w:r>
          </w:p>
        </w:tc>
        <w:tc>
          <w:tcPr>
            <w:tcW w:w="2517" w:type="dxa"/>
          </w:tcPr>
          <w:p w14:paraId="28D5ACA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发送失败</w:t>
            </w:r>
          </w:p>
        </w:tc>
      </w:tr>
      <w:tr w14:paraId="2220AA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22C76B71">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0160496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离线时接收消息</w:t>
            </w:r>
          </w:p>
        </w:tc>
        <w:tc>
          <w:tcPr>
            <w:tcW w:w="2252" w:type="dxa"/>
          </w:tcPr>
          <w:p w14:paraId="1E54FCAF">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上线后可接收</w:t>
            </w:r>
          </w:p>
        </w:tc>
        <w:tc>
          <w:tcPr>
            <w:tcW w:w="2517" w:type="dxa"/>
          </w:tcPr>
          <w:p w14:paraId="1551A85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消息发送成功</w:t>
            </w:r>
          </w:p>
        </w:tc>
      </w:tr>
    </w:tbl>
    <w:p w14:paraId="0809BDF3">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right="0" w:firstLine="420" w:firstLineChars="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心理测评模块：测试了测评的创建、提交、结果生成等流程，确保了</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提交测评后能够快速生成评估报告。</w:t>
      </w:r>
    </w:p>
    <w:p w14:paraId="0E51EE5A">
      <w:pPr>
        <w:pStyle w:val="6"/>
        <w:keepNext w:val="0"/>
        <w:keepLines w:val="0"/>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default" w:ascii="黑体" w:hAnsi="黑体" w:eastAsia="黑体" w:cs="黑体"/>
          <w:sz w:val="21"/>
          <w:szCs w:val="21"/>
          <w:lang w:val="en-US" w:eastAsia="zh-CN"/>
        </w:rPr>
      </w:pPr>
      <w:r>
        <w:rPr>
          <w:rFonts w:hint="eastAsia" w:ascii="黑体" w:hAnsi="黑体" w:eastAsia="黑体" w:cs="黑体"/>
          <w:sz w:val="21"/>
          <w:szCs w:val="21"/>
        </w:rPr>
        <w:t>表5-</w:t>
      </w:r>
      <w:r>
        <w:rPr>
          <w:rFonts w:hint="eastAsia" w:ascii="黑体" w:hAnsi="黑体" w:cs="黑体"/>
          <w:sz w:val="21"/>
          <w:szCs w:val="21"/>
          <w:lang w:val="en-US" w:eastAsia="zh-CN"/>
        </w:rPr>
        <w:t>4</w:t>
      </w:r>
      <w:r>
        <w:rPr>
          <w:rFonts w:hint="eastAsia" w:ascii="黑体" w:hAnsi="黑体" w:eastAsia="黑体" w:cs="黑体"/>
          <w:sz w:val="21"/>
          <w:szCs w:val="21"/>
        </w:rPr>
        <w:t xml:space="preserve"> </w:t>
      </w:r>
      <w:r>
        <w:rPr>
          <w:rFonts w:hint="eastAsia" w:ascii="黑体" w:hAnsi="黑体" w:cs="黑体"/>
          <w:sz w:val="21"/>
          <w:szCs w:val="21"/>
          <w:lang w:val="en-US" w:eastAsia="zh-CN"/>
        </w:rPr>
        <w:t>测评</w:t>
      </w:r>
      <w:r>
        <w:rPr>
          <w:rFonts w:hint="eastAsia" w:ascii="黑体" w:hAnsi="黑体" w:eastAsia="黑体" w:cs="黑体"/>
          <w:sz w:val="21"/>
          <w:szCs w:val="21"/>
          <w:lang w:val="en-US" w:eastAsia="zh-CN"/>
        </w:rPr>
        <w:t>测试用例表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552"/>
        <w:gridCol w:w="2252"/>
        <w:gridCol w:w="2517"/>
      </w:tblGrid>
      <w:tr w14:paraId="2C0FF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jc w:val="center"/>
        </w:trPr>
        <w:tc>
          <w:tcPr>
            <w:tcW w:w="956" w:type="dxa"/>
          </w:tcPr>
          <w:p w14:paraId="256F64F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编号</w:t>
            </w:r>
          </w:p>
        </w:tc>
        <w:tc>
          <w:tcPr>
            <w:tcW w:w="2552" w:type="dxa"/>
          </w:tcPr>
          <w:p w14:paraId="3D8E8C7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用例名</w:t>
            </w:r>
          </w:p>
        </w:tc>
        <w:tc>
          <w:tcPr>
            <w:tcW w:w="2252" w:type="dxa"/>
          </w:tcPr>
          <w:p w14:paraId="49E5FB8A">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预期结果</w:t>
            </w:r>
          </w:p>
        </w:tc>
        <w:tc>
          <w:tcPr>
            <w:tcW w:w="2517" w:type="dxa"/>
          </w:tcPr>
          <w:p w14:paraId="5B7782F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实际结果</w:t>
            </w:r>
          </w:p>
        </w:tc>
      </w:tr>
      <w:tr w14:paraId="7AAE1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jc w:val="center"/>
        </w:trPr>
        <w:tc>
          <w:tcPr>
            <w:tcW w:w="956" w:type="dxa"/>
          </w:tcPr>
          <w:p w14:paraId="77458212">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CS001</w:t>
            </w:r>
          </w:p>
        </w:tc>
        <w:tc>
          <w:tcPr>
            <w:tcW w:w="2552" w:type="dxa"/>
          </w:tcPr>
          <w:p w14:paraId="2AC29D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创建测评</w:t>
            </w:r>
          </w:p>
        </w:tc>
        <w:tc>
          <w:tcPr>
            <w:tcW w:w="2252" w:type="dxa"/>
          </w:tcPr>
          <w:p w14:paraId="6A68F3E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w:t>
            </w:r>
          </w:p>
        </w:tc>
        <w:tc>
          <w:tcPr>
            <w:tcW w:w="2517" w:type="dxa"/>
          </w:tcPr>
          <w:p w14:paraId="0D22D6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创建成功，刷新页面</w:t>
            </w:r>
          </w:p>
        </w:tc>
      </w:tr>
      <w:tr w14:paraId="65480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7855254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CS002</w:t>
            </w:r>
          </w:p>
        </w:tc>
        <w:tc>
          <w:tcPr>
            <w:tcW w:w="2552" w:type="dxa"/>
          </w:tcPr>
          <w:p w14:paraId="181572E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提交测评</w:t>
            </w:r>
          </w:p>
        </w:tc>
        <w:tc>
          <w:tcPr>
            <w:tcW w:w="2252" w:type="dxa"/>
          </w:tcPr>
          <w:p w14:paraId="4272A768">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w:t>
            </w:r>
          </w:p>
        </w:tc>
        <w:tc>
          <w:tcPr>
            <w:tcW w:w="2517" w:type="dxa"/>
          </w:tcPr>
          <w:p w14:paraId="19799BC3">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提交成功，展示结果</w:t>
            </w:r>
          </w:p>
        </w:tc>
      </w:tr>
      <w:tr w14:paraId="76C35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204F802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CS003</w:t>
            </w:r>
          </w:p>
        </w:tc>
        <w:tc>
          <w:tcPr>
            <w:tcW w:w="2552" w:type="dxa"/>
          </w:tcPr>
          <w:p w14:paraId="2C310F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创建空测评内容</w:t>
            </w:r>
          </w:p>
        </w:tc>
        <w:tc>
          <w:tcPr>
            <w:tcW w:w="2252" w:type="dxa"/>
          </w:tcPr>
          <w:p w14:paraId="6795EF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61FB85DC">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创建失败</w:t>
            </w:r>
          </w:p>
        </w:tc>
      </w:tr>
      <w:tr w14:paraId="607AB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4CD73EA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CS004</w:t>
            </w:r>
          </w:p>
        </w:tc>
        <w:tc>
          <w:tcPr>
            <w:tcW w:w="2552" w:type="dxa"/>
          </w:tcPr>
          <w:p w14:paraId="4684838D">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提交空测评</w:t>
            </w:r>
          </w:p>
        </w:tc>
        <w:tc>
          <w:tcPr>
            <w:tcW w:w="2252" w:type="dxa"/>
          </w:tcPr>
          <w:p w14:paraId="70C910C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提示测评内容不能为空</w:t>
            </w:r>
          </w:p>
        </w:tc>
        <w:tc>
          <w:tcPr>
            <w:tcW w:w="2517" w:type="dxa"/>
          </w:tcPr>
          <w:p w14:paraId="5B5CD267">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提交失败</w:t>
            </w:r>
          </w:p>
        </w:tc>
      </w:tr>
      <w:tr w14:paraId="659BD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66D03334">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CS005</w:t>
            </w:r>
          </w:p>
        </w:tc>
        <w:tc>
          <w:tcPr>
            <w:tcW w:w="2552" w:type="dxa"/>
          </w:tcPr>
          <w:p w14:paraId="280C751E">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数据准确性检查</w:t>
            </w:r>
          </w:p>
        </w:tc>
        <w:tc>
          <w:tcPr>
            <w:tcW w:w="2252" w:type="dxa"/>
          </w:tcPr>
          <w:p w14:paraId="2AB06120">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得分与预期符合</w:t>
            </w:r>
          </w:p>
        </w:tc>
        <w:tc>
          <w:tcPr>
            <w:tcW w:w="2517" w:type="dxa"/>
          </w:tcPr>
          <w:p w14:paraId="19C93DF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得到正确结果</w:t>
            </w:r>
          </w:p>
        </w:tc>
      </w:tr>
      <w:tr w14:paraId="674CC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56" w:type="dxa"/>
          </w:tcPr>
          <w:p w14:paraId="05D4D1BB">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CS006</w:t>
            </w:r>
          </w:p>
        </w:tc>
        <w:tc>
          <w:tcPr>
            <w:tcW w:w="2552" w:type="dxa"/>
          </w:tcPr>
          <w:p w14:paraId="71D99705">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数据不准确</w:t>
            </w:r>
          </w:p>
        </w:tc>
        <w:tc>
          <w:tcPr>
            <w:tcW w:w="2252" w:type="dxa"/>
          </w:tcPr>
          <w:p w14:paraId="2BA6FE39">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得分与预期不相符</w:t>
            </w:r>
          </w:p>
        </w:tc>
        <w:tc>
          <w:tcPr>
            <w:tcW w:w="2517" w:type="dxa"/>
          </w:tcPr>
          <w:p w14:paraId="672A67C6">
            <w:pPr>
              <w:keepNext w:val="0"/>
              <w:keepLines w:val="0"/>
              <w:pageBreakBefore w:val="0"/>
              <w:widowControl/>
              <w:suppressLineNumbers w:val="0"/>
              <w:kinsoku/>
              <w:wordWrap/>
              <w:overflowPunct/>
              <w:topLinePunct w:val="0"/>
              <w:autoSpaceDE/>
              <w:autoSpaceDN/>
              <w:bidi w:val="0"/>
              <w:adjustRightInd/>
              <w:snapToGrid/>
              <w:spacing w:afterAutospacing="0" w:line="240" w:lineRule="auto"/>
              <w:jc w:val="center"/>
              <w:textAlignment w:val="auto"/>
              <w:rPr>
                <w:rFonts w:hint="default" w:ascii="Times New Roman" w:hAnsi="Times New Roman" w:cs="Times New Roman" w:eastAsiaTheme="minorEastAsia"/>
                <w:b w:val="0"/>
                <w:bCs w:val="0"/>
                <w:i w:val="0"/>
                <w:iCs w:val="0"/>
                <w:caps w:val="0"/>
                <w:color w:val="333333"/>
                <w:spacing w:val="2"/>
                <w:kern w:val="0"/>
                <w:sz w:val="21"/>
                <w:szCs w:val="21"/>
                <w:lang w:val="en-US" w:eastAsia="zh-CN" w:bidi="ar"/>
              </w:rPr>
            </w:pPr>
            <w:r>
              <w:rPr>
                <w:rFonts w:hint="eastAsia" w:ascii="Times New Roman" w:hAnsi="Times New Roman" w:cs="Times New Roman" w:eastAsiaTheme="minorEastAsia"/>
                <w:b w:val="0"/>
                <w:bCs w:val="0"/>
                <w:i w:val="0"/>
                <w:iCs w:val="0"/>
                <w:caps w:val="0"/>
                <w:color w:val="333333"/>
                <w:spacing w:val="2"/>
                <w:kern w:val="0"/>
                <w:sz w:val="21"/>
                <w:szCs w:val="21"/>
                <w:lang w:val="en-US" w:eastAsia="zh-CN" w:bidi="ar"/>
              </w:rPr>
              <w:t>得到错误结果</w:t>
            </w:r>
          </w:p>
        </w:tc>
      </w:tr>
    </w:tbl>
    <w:p w14:paraId="16D0BB5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3" w:name="_Toc1315"/>
      <w:bookmarkStart w:id="184" w:name="_Toc29064"/>
      <w:r>
        <w:rPr>
          <w:rFonts w:hint="default" w:ascii="Times New Roman" w:hAnsi="Times New Roman" w:eastAsia="黑体" w:cs="Times New Roman"/>
          <w:b w:val="0"/>
          <w:bCs w:val="0"/>
          <w:kern w:val="2"/>
          <w:sz w:val="24"/>
          <w:szCs w:val="24"/>
          <w:lang w:val="en-US" w:eastAsia="zh-CN" w:bidi="ar-SA"/>
        </w:rPr>
        <w:t>5.2.2 性能测试</w:t>
      </w:r>
      <w:bookmarkEnd w:id="183"/>
      <w:bookmarkEnd w:id="184"/>
    </w:p>
    <w:p w14:paraId="062E816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性能测试主要是评估系统在高并发情况下的响应时间和稳定性。为了模拟用户并发操作的情况，我们采用了JMeter工具进行了负载测试。</w:t>
      </w:r>
    </w:p>
    <w:p w14:paraId="226AB5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测试内容包括：</w:t>
      </w:r>
    </w:p>
    <w:p w14:paraId="7F93252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登录模块：测试了系统在多个用户同时登录的情况下，是否能够快速响应并正常处理请求。</w:t>
      </w:r>
    </w:p>
    <w:p w14:paraId="7E3036CA">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在线咨询模块：模拟了多个</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与医生进行在线咨询的情况，测试了WebSocket通信的稳定性。</w:t>
      </w:r>
    </w:p>
    <w:p w14:paraId="63934F14">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数据查询模块：测试了大量数据查询时的响应速度，确保了系统在大数据量情况下仍然能够保持较好的性能。</w:t>
      </w:r>
    </w:p>
    <w:p w14:paraId="71B6519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性能测试结果显示，系统在并发访问和高负载情况下，仍能够保持较好的响应速度和稳定性。</w:t>
      </w:r>
    </w:p>
    <w:p w14:paraId="3E422F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2"/>
        <w:rPr>
          <w:rFonts w:hint="default" w:ascii="Times New Roman" w:hAnsi="Times New Roman" w:eastAsia="黑体" w:cs="Times New Roman"/>
          <w:b w:val="0"/>
          <w:bCs w:val="0"/>
          <w:kern w:val="2"/>
          <w:sz w:val="24"/>
          <w:szCs w:val="24"/>
          <w:lang w:val="en-US" w:eastAsia="zh-CN" w:bidi="ar-SA"/>
        </w:rPr>
      </w:pPr>
      <w:bookmarkStart w:id="185" w:name="_Toc10075"/>
      <w:bookmarkStart w:id="186" w:name="_Toc5231"/>
      <w:r>
        <w:rPr>
          <w:rFonts w:hint="default" w:ascii="Times New Roman" w:hAnsi="Times New Roman" w:eastAsia="黑体" w:cs="Times New Roman"/>
          <w:b w:val="0"/>
          <w:bCs w:val="0"/>
          <w:kern w:val="2"/>
          <w:sz w:val="24"/>
          <w:szCs w:val="24"/>
          <w:lang w:val="en-US" w:eastAsia="zh-CN" w:bidi="ar-SA"/>
        </w:rPr>
        <w:t>5.2.3 安全测试</w:t>
      </w:r>
      <w:bookmarkEnd w:id="185"/>
      <w:bookmarkEnd w:id="186"/>
    </w:p>
    <w:p w14:paraId="3165ACD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安全测试主要是对系统的安全性进行评估，确保系统在面临潜在攻击时能够有效防范。主要测试内容包括：</w:t>
      </w:r>
    </w:p>
    <w:p w14:paraId="6DB61D9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SQL注入攻击：通过模拟SQL注入攻击，测试系统的输入验证机制，确保系统能够有效防止SQL注入。</w:t>
      </w:r>
    </w:p>
    <w:p w14:paraId="559D732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跨站脚本攻击（XSS）：测试了系统的防止XSS攻击的能力，确保用户提交的内容不会被恶意脚本篡改。</w:t>
      </w:r>
    </w:p>
    <w:p w14:paraId="51058E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数据加密与存储：测试了系统对用户敏感信息的加密存储方式，确保用户的密码和个人信息不会被泄露。</w:t>
      </w:r>
    </w:p>
    <w:p w14:paraId="146A308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经过安全测试，系统能够有效抵御常见的攻击类型，具备较高的安全性。</w:t>
      </w:r>
    </w:p>
    <w:p w14:paraId="5954B07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87" w:name="_Toc19215"/>
      <w:bookmarkStart w:id="188" w:name="_Toc18284"/>
      <w:bookmarkStart w:id="189" w:name="_Toc19973"/>
      <w:r>
        <w:rPr>
          <w:rFonts w:hint="default" w:ascii="黑体" w:hAnsi="黑体" w:eastAsia="黑体" w:cs="黑体"/>
          <w:kern w:val="2"/>
          <w:sz w:val="28"/>
          <w:szCs w:val="28"/>
          <w:lang w:val="en-US" w:eastAsia="zh-CN" w:bidi="ar-SA"/>
        </w:rPr>
        <w:t>5.3 测试结果分析</w:t>
      </w:r>
      <w:bookmarkEnd w:id="187"/>
      <w:bookmarkEnd w:id="188"/>
      <w:bookmarkEnd w:id="189"/>
    </w:p>
    <w:p w14:paraId="3F40DBFB">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通过功能测试、性能测试和安全测试，系统整体表现良好，能够满足预定的功能需求，并在性能和安全性上达到一定的标准。特别是在高并发场景下，系统的响应速度仍然较快，保证了用户的良好体验。同时，系统的安全性得到了有效保障，可以防止常见的攻击类型。</w:t>
      </w:r>
    </w:p>
    <w:p w14:paraId="4344A6D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eastAsia" w:ascii="黑体" w:hAnsi="黑体" w:eastAsia="黑体" w:cs="黑体"/>
          <w:kern w:val="2"/>
          <w:sz w:val="28"/>
          <w:szCs w:val="28"/>
          <w:lang w:val="en-US" w:eastAsia="zh-CN" w:bidi="ar-SA"/>
        </w:rPr>
      </w:pPr>
      <w:bookmarkStart w:id="190" w:name="_Toc4494"/>
      <w:bookmarkStart w:id="191" w:name="_Toc1811"/>
      <w:bookmarkStart w:id="192" w:name="_Toc8050"/>
      <w:r>
        <w:rPr>
          <w:rFonts w:hint="eastAsia" w:ascii="黑体" w:hAnsi="黑体" w:eastAsia="黑体" w:cs="黑体"/>
          <w:kern w:val="2"/>
          <w:sz w:val="28"/>
          <w:szCs w:val="28"/>
          <w:lang w:val="en-US" w:eastAsia="zh-CN" w:bidi="ar-SA"/>
        </w:rPr>
        <w:t>5.4 系统部署</w:t>
      </w:r>
      <w:bookmarkEnd w:id="190"/>
      <w:bookmarkEnd w:id="191"/>
    </w:p>
    <w:p w14:paraId="4516A7E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本项目采用 Docker 进行容器化部署，使用 Docker-compose 统一管理各镜像。其 Docker-compose.yml 为：</w:t>
      </w:r>
    </w:p>
    <w:p w14:paraId="0A22D98D">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version: "3.9"</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services: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nginx:latest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'443:443'</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/data/mental-heal/web/nginx.conf:/etc/nginx/nginx.conf</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/data/mental-heal/web/conf.d:/etc/nginx/conf.d</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/data/mental-heal/logs/nginx:/var/log/nginx</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/data/mental-heal/web/dist:/opt/web/dist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privileged: true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image: pig4cloud/java:8-jre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container_name: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volumes: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/data/mental-heal/images/mental-heal.jar:/opt/app/mental-heal.jar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/data/mental-heal/logs/mental-heal:/opt/logs/mental-heal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entrypoint: bash -c 'sleep 30s;java -Xms1024m -Xmx2048m -Djava.security.egd=file:/dev/./urandom -jar /opt/app/mental-heal.jar'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restart: always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ports: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 '8090:8090'</w:t>
      </w:r>
    </w:p>
    <w:p w14:paraId="78CE42B1"/>
    <w:p w14:paraId="20F9696A">
      <w:pPr>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Nginx.conf</w:t>
      </w:r>
      <w:r>
        <w:rPr>
          <w:rFonts w:hint="eastAsia" w:ascii="Times New Roman" w:hAnsi="Times New Roman" w:cs="Times New Roman"/>
          <w:color w:val="000000"/>
          <w:kern w:val="2"/>
          <w:sz w:val="24"/>
          <w:szCs w:val="20"/>
          <w:lang w:val="en-US" w:eastAsia="zh-CN" w:bidi="ar-SA"/>
        </w:rPr>
        <w:t>相关配置：</w:t>
      </w:r>
    </w:p>
    <w:p w14:paraId="67CA1E4F"/>
    <w:p w14:paraId="62E7B9DC">
      <w:pPr>
        <w:pStyle w:val="16"/>
        <w:keepNext w:val="0"/>
        <w:keepLines w:val="0"/>
        <w:pageBreakBefore w:val="0"/>
        <w:widowControl w:val="0"/>
        <w:suppressLineNumbers w:val="0"/>
        <w:kinsoku/>
        <w:wordWrap/>
        <w:overflowPunct/>
        <w:topLinePunct w:val="0"/>
        <w:autoSpaceDE/>
        <w:autoSpaceDN/>
        <w:bidi w:val="0"/>
        <w:adjustRightInd/>
        <w:snapToGrid/>
        <w:textAlignment w:val="auto"/>
        <w:rPr>
          <w:rFonts w:hint="default" w:ascii="Times New Roman" w:hAnsi="Times New Roman" w:eastAsia="宋体" w:cs="Times New Roman"/>
          <w:color w:val="000000"/>
          <w:kern w:val="2"/>
          <w:sz w:val="24"/>
          <w:szCs w:val="20"/>
          <w:lang w:val="en-US" w:eastAsia="zh-CN" w:bidi="ar-SA"/>
        </w:rPr>
      </w:pPr>
      <w:r>
        <w:rPr>
          <w:rFonts w:hint="default" w:ascii="Times New Roman" w:hAnsi="Times New Roman" w:eastAsia="宋体" w:cs="Times New Roman"/>
          <w:color w:val="000000"/>
          <w:kern w:val="2"/>
          <w:sz w:val="24"/>
          <w:szCs w:val="20"/>
          <w:lang w:val="en-US" w:eastAsia="zh-CN" w:bidi="ar-SA"/>
        </w:rPr>
        <w:t>user  root;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worker_processes  auto;</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events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worker_connections  1024;</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http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include       mime.types;</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default_type  application/octet-stream;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sendfile        on;</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keepalive_timeout  65;</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listen      80;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server_name  mental-heal;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/opt/web/dist;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try_files $uri $uri/ /index.html;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index  index.html index.htm;</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/api/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Host $http_host;</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X-Real-IP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REMOTE-HOST $remote_addr;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X-Forwarded-For $proxy_add_x_forwarded_for;</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proxy_pass http://172.24.54.8:8090/;</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proxy_http_version 1.1;</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Upgrade $http_upgrade;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proxy_set_header Connection "Upgrade";</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error_page   500 502 503 504  /50x.html;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location = /50x.html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root   html;</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 xml:space="preserve">    }</w:t>
      </w:r>
      <w:r>
        <w:rPr>
          <w:rFonts w:hint="default" w:ascii="Times New Roman" w:hAnsi="Times New Roman" w:eastAsia="宋体" w:cs="Times New Roman"/>
          <w:color w:val="000000"/>
          <w:kern w:val="2"/>
          <w:sz w:val="24"/>
          <w:szCs w:val="20"/>
          <w:lang w:val="en-US" w:eastAsia="zh-CN" w:bidi="ar-SA"/>
        </w:rPr>
        <w:br w:type="textWrapping"/>
      </w:r>
      <w:r>
        <w:rPr>
          <w:rFonts w:hint="default" w:ascii="Times New Roman" w:hAnsi="Times New Roman" w:eastAsia="宋体" w:cs="Times New Roman"/>
          <w:color w:val="000000"/>
          <w:kern w:val="2"/>
          <w:sz w:val="24"/>
          <w:szCs w:val="20"/>
          <w:lang w:val="en-US" w:eastAsia="zh-CN" w:bidi="ar-SA"/>
        </w:rPr>
        <w:t>}</w:t>
      </w:r>
    </w:p>
    <w:p w14:paraId="5F57EB3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default" w:ascii="Times New Roman" w:hAnsi="Times New Roman" w:eastAsia="宋体" w:cs="Times New Roman"/>
          <w:color w:val="000000"/>
          <w:kern w:val="2"/>
          <w:sz w:val="24"/>
          <w:szCs w:val="20"/>
          <w:lang w:val="en-US" w:eastAsia="zh-CN" w:bidi="ar-SA"/>
        </w:rPr>
      </w:pPr>
      <w:r>
        <w:rPr>
          <w:rFonts w:hint="eastAsia" w:ascii="Times New Roman" w:hAnsi="Times New Roman" w:eastAsia="宋体" w:cs="Times New Roman"/>
          <w:color w:val="000000"/>
          <w:kern w:val="2"/>
          <w:sz w:val="24"/>
          <w:szCs w:val="20"/>
          <w:lang w:val="en-US" w:eastAsia="zh-CN" w:bidi="ar-SA"/>
        </w:rPr>
        <w:t>项目的部署：</w:t>
      </w:r>
    </w:p>
    <w:p w14:paraId="79F35405">
      <w:r>
        <w:drawing>
          <wp:inline distT="0" distB="0" distL="114300" distR="114300">
            <wp:extent cx="5264150" cy="1149985"/>
            <wp:effectExtent l="0" t="0" r="8890" b="8255"/>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43"/>
                    <a:stretch>
                      <a:fillRect/>
                    </a:stretch>
                  </pic:blipFill>
                  <pic:spPr>
                    <a:xfrm>
                      <a:off x="0" y="0"/>
                      <a:ext cx="5264150" cy="1149985"/>
                    </a:xfrm>
                    <a:prstGeom prst="rect">
                      <a:avLst/>
                    </a:prstGeom>
                    <a:noFill/>
                    <a:ln>
                      <a:noFill/>
                    </a:ln>
                  </pic:spPr>
                </pic:pic>
              </a:graphicData>
            </a:graphic>
          </wp:inline>
        </w:drawing>
      </w:r>
    </w:p>
    <w:p w14:paraId="34E42D78">
      <w:pPr>
        <w:pStyle w:val="17"/>
        <w:keepNext w:val="0"/>
        <w:keepLines w:val="0"/>
        <w:pageBreakBefore w:val="0"/>
        <w:widowControl/>
        <w:suppressLineNumbers w:val="0"/>
        <w:kinsoku/>
        <w:wordWrap/>
        <w:overflowPunct/>
        <w:topLinePunct w:val="0"/>
        <w:autoSpaceDE/>
        <w:autoSpaceDN/>
        <w:bidi w:val="0"/>
        <w:adjustRightInd/>
        <w:snapToGrid/>
        <w:spacing w:before="157" w:beforeLines="50" w:beforeAutospacing="0" w:after="313" w:afterLines="100" w:afterAutospacing="0" w:line="240" w:lineRule="auto"/>
        <w:ind w:right="0" w:firstLine="0" w:firstLineChars="0"/>
        <w:jc w:val="center"/>
        <w:textAlignment w:val="auto"/>
        <w:rPr>
          <w:rFonts w:hint="default"/>
          <w:lang w:val="en-US" w:eastAsia="zh-CN"/>
        </w:rPr>
      </w:pPr>
      <w:r>
        <w:rPr>
          <w:rFonts w:hint="eastAsia" w:ascii="黑体" w:hAnsi="黑体" w:eastAsia="黑体" w:cs="Times New Roman"/>
          <w:kern w:val="2"/>
          <w:sz w:val="21"/>
          <w:szCs w:val="20"/>
          <w:lang w:val="en-US" w:eastAsia="zh-CN" w:bidi="ar-SA"/>
        </w:rPr>
        <w:t>图5-11 部署图</w:t>
      </w:r>
    </w:p>
    <w:p w14:paraId="58186D0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3" w:name="_Toc30512"/>
      <w:bookmarkStart w:id="194" w:name="_Toc1135"/>
      <w:r>
        <w:rPr>
          <w:rFonts w:hint="default" w:ascii="黑体" w:hAnsi="黑体" w:eastAsia="黑体" w:cs="黑体"/>
          <w:kern w:val="2"/>
          <w:sz w:val="28"/>
          <w:szCs w:val="28"/>
          <w:lang w:val="en-US" w:eastAsia="zh-CN" w:bidi="ar-SA"/>
        </w:rPr>
        <w:t>5.</w:t>
      </w:r>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 xml:space="preserve"> 总结</w:t>
      </w:r>
      <w:bookmarkEnd w:id="192"/>
      <w:bookmarkEnd w:id="193"/>
      <w:bookmarkEnd w:id="194"/>
    </w:p>
    <w:p w14:paraId="08D97947">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本章详细介绍了系统的实现过程，并对系统进行了功能、性能和安全方面的测试。测试结果表明，系统在各个方面都表现出较好的稳定性、性能和安全性，能够为用户提供稳定、可靠的心理健康服务。</w:t>
      </w:r>
    </w:p>
    <w:p w14:paraId="63C17027">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ascii="黑体" w:hAnsi="黑体" w:eastAsia="黑体" w:cs="黑体"/>
          <w:sz w:val="30"/>
          <w:szCs w:val="24"/>
          <w:lang w:val="en-US" w:eastAsia="zh-CN"/>
        </w:rPr>
      </w:pPr>
      <w:bookmarkStart w:id="195" w:name="_Toc20143"/>
    </w:p>
    <w:p w14:paraId="48BC54E4">
      <w:pPr>
        <w:keepNext w:val="0"/>
        <w:keepLines w:val="0"/>
        <w:pageBreakBefore w:val="0"/>
        <w:widowControl w:val="0"/>
        <w:kinsoku/>
        <w:wordWrap/>
        <w:overflowPunct/>
        <w:topLinePunct w:val="0"/>
        <w:autoSpaceDE/>
        <w:autoSpaceDN/>
        <w:bidi w:val="0"/>
        <w:adjustRightInd/>
        <w:snapToGrid/>
        <w:spacing w:line="480" w:lineRule="auto"/>
        <w:jc w:val="both"/>
        <w:textAlignment w:val="auto"/>
        <w:rPr>
          <w:rFonts w:hint="eastAsia" w:ascii="黑体" w:hAnsi="黑体" w:eastAsia="黑体" w:cs="黑体"/>
          <w:sz w:val="30"/>
          <w:szCs w:val="24"/>
          <w:lang w:val="en-US" w:eastAsia="zh-CN"/>
        </w:rPr>
      </w:pPr>
    </w:p>
    <w:p w14:paraId="2865DBB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黑体" w:hAnsi="黑体" w:eastAsia="黑体" w:cs="黑体"/>
          <w:sz w:val="30"/>
          <w:szCs w:val="24"/>
          <w:lang w:val="en-US" w:eastAsia="zh-CN"/>
        </w:rPr>
      </w:pPr>
      <w:bookmarkStart w:id="196" w:name="_Toc17652"/>
      <w:bookmarkStart w:id="197" w:name="_Toc28955"/>
      <w:r>
        <w:rPr>
          <w:rFonts w:hint="eastAsia" w:ascii="黑体" w:hAnsi="黑体" w:eastAsia="黑体" w:cs="黑体"/>
          <w:sz w:val="30"/>
          <w:szCs w:val="24"/>
          <w:lang w:val="en-US" w:eastAsia="zh-CN"/>
        </w:rPr>
        <w:t>6 结论与展望</w:t>
      </w:r>
      <w:bookmarkEnd w:id="195"/>
      <w:bookmarkEnd w:id="196"/>
      <w:bookmarkEnd w:id="197"/>
    </w:p>
    <w:p w14:paraId="585026C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198" w:name="_Toc770"/>
      <w:bookmarkStart w:id="199" w:name="_Toc18618"/>
      <w:bookmarkStart w:id="200" w:name="_Toc9046"/>
      <w:r>
        <w:rPr>
          <w:rFonts w:hint="default" w:ascii="黑体" w:hAnsi="黑体" w:eastAsia="黑体" w:cs="黑体"/>
          <w:kern w:val="2"/>
          <w:sz w:val="28"/>
          <w:szCs w:val="28"/>
          <w:lang w:val="en-US" w:eastAsia="zh-CN" w:bidi="ar-SA"/>
        </w:rPr>
        <w:t>6.1 结论</w:t>
      </w:r>
      <w:bookmarkEnd w:id="198"/>
      <w:bookmarkEnd w:id="199"/>
      <w:bookmarkEnd w:id="200"/>
    </w:p>
    <w:p w14:paraId="0213209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本文通过研究和设计，成功实现了一个基于Spring Boot的校园心理健康网站。该系统集成了用户管理、内容管理、在线咨询、心理测评、AI智能客服等多个功能模块，旨在为校园中的学生提供便捷、高效的心理健康服务。通过以下几方面的设计和实现，本研究取得了预期的成果：</w:t>
      </w:r>
    </w:p>
    <w:p w14:paraId="6437026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系统架构与设计：本系统采用了前后端分离的架构，前端使用Vue.js框架，后端使用Spring Boot框架，数据存储采用MySQL</w:t>
      </w:r>
      <w:r>
        <w:rPr>
          <w:rFonts w:hint="eastAsia" w:cs="Times New Roman"/>
          <w:color w:val="000000"/>
          <w:kern w:val="2"/>
          <w:sz w:val="24"/>
          <w:szCs w:val="20"/>
          <w:lang w:val="en-US" w:eastAsia="zh-CN" w:bidi="ar-SA"/>
        </w:rPr>
        <w:t>和MongoDB</w:t>
      </w:r>
      <w:r>
        <w:rPr>
          <w:rFonts w:ascii="Times New Roman" w:hAnsi="Times New Roman" w:eastAsia="宋体" w:cs="Times New Roman"/>
          <w:color w:val="000000"/>
          <w:kern w:val="2"/>
          <w:sz w:val="24"/>
          <w:szCs w:val="20"/>
          <w:lang w:val="en-US" w:eastAsia="zh-CN" w:bidi="ar-SA"/>
        </w:rPr>
        <w:t>数据库，系统具备良好的扩展性和高效性。该架构保证了系统的灵活性，使得前后端开发能够独立进行，减少了开发过程中的相互依赖。</w:t>
      </w:r>
    </w:p>
    <w:p w14:paraId="1535166B">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功能模块实现：系统成功实现了多种功能模块，包括用户管理、内容管理、在线咨询、心理测评和AI智能客服。通过这些功能模块，</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能够便捷地寻求心理健康服务，医生能够提供专业的心理健康咨询和测评，管理员能够对系统进行有效管理和维护。</w:t>
      </w:r>
    </w:p>
    <w:p w14:paraId="5793D22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测试与验证：在开发完成后，我们进行了系统的功能测试、性能测试和安全测试。测试结果表明，系统能够在高并发场景下保持稳定运行，且能有效防止常见的安全攻击，确保了数据的安全性和用户的隐私保护。</w:t>
      </w:r>
    </w:p>
    <w:p w14:paraId="6CAC1D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AI智能客服应用：本系统通过集成</w:t>
      </w:r>
      <w:r>
        <w:rPr>
          <w:rFonts w:hint="eastAsia" w:cs="Times New Roman"/>
          <w:color w:val="000000"/>
          <w:kern w:val="2"/>
          <w:sz w:val="24"/>
          <w:szCs w:val="20"/>
          <w:lang w:val="en-US" w:eastAsia="zh-CN" w:bidi="ar-SA"/>
        </w:rPr>
        <w:t>大于语言模型</w:t>
      </w:r>
      <w:r>
        <w:rPr>
          <w:rFonts w:ascii="Times New Roman" w:hAnsi="Times New Roman" w:eastAsia="宋体" w:cs="Times New Roman"/>
          <w:color w:val="000000"/>
          <w:kern w:val="2"/>
          <w:sz w:val="24"/>
          <w:szCs w:val="20"/>
          <w:lang w:val="en-US" w:eastAsia="zh-CN" w:bidi="ar-SA"/>
        </w:rPr>
        <w:t>实现了AI智能客服功能，能够根据</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的输入内容，提供实时的情感支持和心理健康建议。这一功能的实现大大提升了系统的服务效率，并为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提供了即时的帮助。</w:t>
      </w:r>
    </w:p>
    <w:p w14:paraId="569A3F0D">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综上所述，本文设计和实现的基于Spring Boot的校园心理健康网站具有较高的实际应用价值，能够有效满足学生心理健康需求，且具备较好的系统扩展性和安全性。</w:t>
      </w:r>
    </w:p>
    <w:p w14:paraId="720624A9">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1" w:name="_Toc31302"/>
      <w:bookmarkStart w:id="202" w:name="_Toc3505"/>
      <w:bookmarkStart w:id="203" w:name="_Toc12589"/>
      <w:r>
        <w:rPr>
          <w:rFonts w:hint="default" w:ascii="黑体" w:hAnsi="黑体" w:eastAsia="黑体" w:cs="黑体"/>
          <w:kern w:val="2"/>
          <w:sz w:val="28"/>
          <w:szCs w:val="28"/>
          <w:lang w:val="en-US" w:eastAsia="zh-CN" w:bidi="ar-SA"/>
        </w:rPr>
        <w:t>6.2 研究不足与局限性</w:t>
      </w:r>
      <w:bookmarkEnd w:id="201"/>
      <w:bookmarkEnd w:id="202"/>
      <w:bookmarkEnd w:id="203"/>
    </w:p>
    <w:p w14:paraId="0DE683D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尽管本系统已经具备了基本的功能和稳定的性能，但在实际应用过程中仍然存在一些不足之处，主要表现在以下几个方面：</w:t>
      </w:r>
    </w:p>
    <w:p w14:paraId="5560BB8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AI智能客服的智能化程度：虽然AI智能客服能够提供一定的情感支持和心理健康建议，但其智能化程度仍有待提升。未来可以结合更为先进的机器学习算法和情感分析模型，以提升智能客服的服务质量和准确性。</w:t>
      </w:r>
    </w:p>
    <w:p w14:paraId="52DE247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测评的科学性：系统中提供的心理测评虽然能根据用户的答案生成一定的反馈，但其科学性和权威性需要进一步加强。目前的测评系统主要依赖于常见的心理学评估工具，未来可以与专业的心理学机构合作，设计更具科学性和针对性的测评问卷，并根据用户的反馈生成更为精准的心理健康报告。</w:t>
      </w:r>
    </w:p>
    <w:p w14:paraId="26DA4F8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用户数据隐私保护：虽然系统在设计时考虑了数据的加密和隐私保护，但在数据泄露和网络攻击愈加严重的背景下，如何进一步保障用户的隐私仍然是一个挑战。未来可以通过更为严格的安全防护措施，如多重身份验证、数据加密传输等，进一步提高系统的安全性。</w:t>
      </w:r>
    </w:p>
    <w:p w14:paraId="6A36976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系统扩展性和模块化：虽然当前系统已经具备了一定的可扩展性，但随着用户量的增加和功能需求的多样化，系统的扩展性可能会受到一定限制。未来可以采用微服务架构，使得每个模块可以独立部署和维护，提升系统的可扩展性。</w:t>
      </w:r>
    </w:p>
    <w:p w14:paraId="167CEC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4" w:name="_Toc5132"/>
      <w:bookmarkStart w:id="205" w:name="_Toc10345"/>
      <w:bookmarkStart w:id="206" w:name="_Toc8651"/>
      <w:r>
        <w:rPr>
          <w:rFonts w:hint="default" w:ascii="黑体" w:hAnsi="黑体" w:eastAsia="黑体" w:cs="黑体"/>
          <w:kern w:val="2"/>
          <w:sz w:val="28"/>
          <w:szCs w:val="28"/>
          <w:lang w:val="en-US" w:eastAsia="zh-CN" w:bidi="ar-SA"/>
        </w:rPr>
        <w:t>6.3 未来展望</w:t>
      </w:r>
      <w:bookmarkEnd w:id="204"/>
      <w:bookmarkEnd w:id="205"/>
      <w:bookmarkEnd w:id="206"/>
    </w:p>
    <w:p w14:paraId="424F21F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随着社会对心理健康问题的关注不断增加，特别是在校园环境中，心理健康问题逐渐成为影响学生成长和发展的重要因素。未来，基于Spring Boot的校园心理健康网站将继续在以下几个方向进行改进和发展：</w:t>
      </w:r>
    </w:p>
    <w:p w14:paraId="5CF6D46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智能化服务的提升：进一步提升AI智能客服的服务质量，使其能够更准确地识别用户情感，提供更加个性化和专业化的心理健康建议。</w:t>
      </w:r>
    </w:p>
    <w:p w14:paraId="0AE9B3C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跨平台支持与多终端适配：为了满足更多用户的需求，未来可以考虑将系统进行跨平台扩展，支持手机端、PC端和其他智能设备的使用。同时，优化系统的响应式设计，使得用户能够在不同设备上获得流畅的使用体验。</w:t>
      </w:r>
    </w:p>
    <w:p w14:paraId="23110430">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心理健康数据分析：随着用户数据的积累，系统可以利用大数据分析技术，通过对大量用户数据的分析，能够更加精准地为</w:t>
      </w:r>
      <w:r>
        <w:rPr>
          <w:rFonts w:hint="eastAsia" w:cs="Times New Roman"/>
          <w:color w:val="000000"/>
          <w:kern w:val="2"/>
          <w:sz w:val="24"/>
          <w:szCs w:val="20"/>
          <w:lang w:val="en-US" w:eastAsia="zh-CN" w:bidi="ar-SA"/>
        </w:rPr>
        <w:t>学生</w:t>
      </w:r>
      <w:r>
        <w:rPr>
          <w:rFonts w:ascii="Times New Roman" w:hAnsi="Times New Roman" w:eastAsia="宋体" w:cs="Times New Roman"/>
          <w:color w:val="000000"/>
          <w:kern w:val="2"/>
          <w:sz w:val="24"/>
          <w:szCs w:val="20"/>
          <w:lang w:val="en-US" w:eastAsia="zh-CN" w:bidi="ar-SA"/>
        </w:rPr>
        <w:t>提供个性化的心理健康服务，并为学校的心理健康管理提供决策支持。</w:t>
      </w:r>
    </w:p>
    <w:p w14:paraId="717C81FB">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1"/>
        <w:rPr>
          <w:rFonts w:hint="default" w:ascii="黑体" w:hAnsi="黑体" w:eastAsia="黑体" w:cs="黑体"/>
          <w:kern w:val="2"/>
          <w:sz w:val="28"/>
          <w:szCs w:val="28"/>
          <w:lang w:val="en-US" w:eastAsia="zh-CN" w:bidi="ar-SA"/>
        </w:rPr>
      </w:pPr>
      <w:bookmarkStart w:id="207" w:name="_Toc20705"/>
      <w:bookmarkStart w:id="208" w:name="_Toc28407"/>
      <w:bookmarkStart w:id="209" w:name="_Toc25905"/>
      <w:r>
        <w:rPr>
          <w:rFonts w:hint="default" w:ascii="黑体" w:hAnsi="黑体" w:eastAsia="黑体" w:cs="黑体"/>
          <w:kern w:val="2"/>
          <w:sz w:val="28"/>
          <w:szCs w:val="28"/>
          <w:lang w:val="en-US" w:eastAsia="zh-CN" w:bidi="ar-SA"/>
        </w:rPr>
        <w:t>6.4 总结</w:t>
      </w:r>
      <w:bookmarkEnd w:id="207"/>
      <w:bookmarkEnd w:id="208"/>
      <w:bookmarkEnd w:id="209"/>
    </w:p>
    <w:p w14:paraId="29BFABDF">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Times New Roman" w:hAnsi="Times New Roman" w:eastAsia="黑体" w:cs="Times New Roman"/>
          <w:sz w:val="24"/>
          <w:szCs w:val="24"/>
          <w:lang w:val="en-US" w:eastAsia="zh-CN"/>
        </w:rPr>
      </w:pPr>
      <w:r>
        <w:rPr>
          <w:rFonts w:ascii="Times New Roman" w:hAnsi="Times New Roman" w:eastAsia="宋体" w:cs="Times New Roman"/>
          <w:color w:val="000000"/>
          <w:kern w:val="2"/>
          <w:sz w:val="24"/>
          <w:szCs w:val="20"/>
          <w:lang w:val="en-US" w:eastAsia="zh-CN" w:bidi="ar-SA"/>
        </w:rPr>
        <w:t>本文设计和实现的基于Spring Boot的校园心理健康网站为学生提供了一个便捷、高效、安全的心理健康服务平台。通过系统的功能设计、技术实现和全面的测试，验证了该平台的可行性和有效性。在未来的发展中，随着技术的不断进步，系统将继续完善和优化，为更多学生提供专业化、智能化的心理健康服务。</w:t>
      </w:r>
    </w:p>
    <w:p w14:paraId="706DE156">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cs="Times New Roman"/>
          <w:color w:val="000000"/>
          <w:kern w:val="2"/>
          <w:sz w:val="24"/>
          <w:szCs w:val="20"/>
          <w:lang w:val="en-US" w:eastAsia="zh-CN" w:bidi="ar-SA"/>
        </w:rPr>
      </w:pPr>
      <w:bookmarkStart w:id="210" w:name="_Toc12466"/>
      <w:bookmarkStart w:id="211" w:name="_Toc7076"/>
      <w:r>
        <w:rPr>
          <w:rFonts w:hint="eastAsia" w:ascii="Times New Roman" w:hAnsi="Times New Roman" w:eastAsia="黑体" w:cs="Times New Roman"/>
          <w:sz w:val="24"/>
          <w:szCs w:val="24"/>
          <w:lang w:val="en-US" w:eastAsia="zh-CN"/>
        </w:rPr>
        <w:t>参考文献</w:t>
      </w:r>
      <w:bookmarkEnd w:id="210"/>
      <w:bookmarkEnd w:id="211"/>
    </w:p>
    <w:p w14:paraId="4C333FAE">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2" w:name="_Ref28202"/>
      <w:r>
        <w:rPr>
          <w:rFonts w:hint="eastAsia" w:ascii="Times New Roman" w:hAnsi="Times New Roman" w:cs="Times New Roman"/>
          <w:sz w:val="21"/>
          <w:szCs w:val="21"/>
        </w:rPr>
        <w:t>胡荣,羊雪玲.基于Spring Boot前后端分离Web系统的设计与实现[J].新能</w:t>
      </w:r>
      <w:r>
        <w:rPr>
          <w:rFonts w:hint="eastAsia" w:ascii="Times New Roman" w:hAnsi="Times New Roman" w:cs="Times New Roman"/>
          <w:color w:val="000000"/>
          <w:sz w:val="21"/>
          <w:szCs w:val="21"/>
        </w:rPr>
        <w:t>源与智能网联</w:t>
      </w:r>
      <w:r>
        <w:rPr>
          <w:rFonts w:hint="eastAsia" w:ascii="Times New Roman" w:hAnsi="Times New Roman" w:cs="Times New Roman"/>
          <w:sz w:val="21"/>
          <w:szCs w:val="21"/>
        </w:rPr>
        <w:t>,2024,(01):88-97.</w:t>
      </w:r>
      <w:bookmarkEnd w:id="212"/>
    </w:p>
    <w:p w14:paraId="3E64AD69">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3" w:name="_Ref28519"/>
      <w:r>
        <w:rPr>
          <w:rFonts w:hint="eastAsia" w:ascii="Times New Roman" w:hAnsi="Times New Roman" w:cs="Times New Roman"/>
          <w:color w:val="000000"/>
          <w:sz w:val="21"/>
          <w:szCs w:val="21"/>
        </w:rPr>
        <w:t>徐智勇,戴祖旭.基于WebSocket协议的消息安全推送系统设计与实现[J].武汉工程大学学报,2024,46(03):310-316.DOI:10.19843/j.cnki.CN42-1779/TQ.202306003.</w:t>
      </w:r>
      <w:bookmarkEnd w:id="213"/>
    </w:p>
    <w:p w14:paraId="2EF4B328">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4" w:name="_Ref28673"/>
      <w:r>
        <w:rPr>
          <w:rFonts w:hint="eastAsia" w:ascii="Times New Roman" w:hAnsi="Times New Roman" w:cs="Times New Roman"/>
          <w:color w:val="000000"/>
          <w:sz w:val="21"/>
          <w:szCs w:val="21"/>
        </w:rPr>
        <w:t>王珊, 萨师煊. 数据库系统概论(第5版)[M]. 高等教育出版社, 2014.</w:t>
      </w:r>
      <w:bookmarkEnd w:id="214"/>
    </w:p>
    <w:p w14:paraId="085BBDCF">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lang w:val="en-US" w:eastAsia="zh-CN"/>
        </w:rPr>
      </w:pPr>
      <w:bookmarkStart w:id="215" w:name="_Ref28983"/>
      <w:r>
        <w:rPr>
          <w:rFonts w:hint="eastAsia" w:ascii="Times New Roman" w:hAnsi="Times New Roman" w:cs="Times New Roman"/>
          <w:color w:val="000000"/>
          <w:sz w:val="21"/>
          <w:szCs w:val="21"/>
          <w:lang w:val="en-US" w:eastAsia="zh-CN"/>
        </w:rPr>
        <w:t>陈敬宗.计算机软件Java编程特点与技术应用分析[J].中国信息界,2025,(01):162-164.</w:t>
      </w:r>
      <w:bookmarkEnd w:id="215"/>
    </w:p>
    <w:p w14:paraId="590DACE4">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6" w:name="_Ref29074"/>
      <w:r>
        <w:rPr>
          <w:rFonts w:hint="eastAsia" w:ascii="Times New Roman" w:hAnsi="Times New Roman" w:cs="Times New Roman"/>
          <w:color w:val="000000"/>
          <w:sz w:val="21"/>
          <w:szCs w:val="21"/>
        </w:rPr>
        <w:t>雷帅,李娟,陈亮,等.校园心理健康平台“知你”APP设计与实现[J].电脑编程技巧与维护,2021,(10):64-66.DOI:10.16184/j.cnki.comprg.2021.10.024.</w:t>
      </w:r>
      <w:bookmarkEnd w:id="216"/>
    </w:p>
    <w:p w14:paraId="54558516">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7" w:name="_Ref29159"/>
      <w:r>
        <w:rPr>
          <w:rFonts w:hint="eastAsia" w:ascii="Times New Roman" w:hAnsi="Times New Roman" w:cs="Times New Roman"/>
          <w:color w:val="000000"/>
          <w:sz w:val="21"/>
          <w:szCs w:val="21"/>
        </w:rPr>
        <w:t>杨家炜.基于Spring Boot的web设计与实现[J].轻工科技,2016,32(07):86-89.</w:t>
      </w:r>
      <w:bookmarkEnd w:id="217"/>
    </w:p>
    <w:p w14:paraId="655CDFF5">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18" w:name="_Ref29280"/>
      <w:r>
        <w:rPr>
          <w:rFonts w:hint="eastAsia" w:ascii="Times New Roman" w:hAnsi="Times New Roman" w:cs="Times New Roman"/>
          <w:color w:val="000000"/>
          <w:sz w:val="21"/>
          <w:szCs w:val="21"/>
        </w:rPr>
        <w:t>王鹏,甘琳琳.基于微信平台的大学生校园心理健康服务实践探析——以社会心理服务平台为例[J].农村经济与科技,2020,31(08):280-281.</w:t>
      </w:r>
      <w:bookmarkEnd w:id="218"/>
    </w:p>
    <w:p w14:paraId="5AD18255">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ascii="Times New Roman" w:hAnsi="Times New Roman" w:cs="Times New Roman"/>
          <w:color w:val="000000"/>
          <w:sz w:val="21"/>
          <w:szCs w:val="21"/>
        </w:rPr>
      </w:pPr>
      <w:bookmarkStart w:id="219" w:name="_Ref29378"/>
      <w:r>
        <w:rPr>
          <w:rFonts w:ascii="Times New Roman" w:hAnsi="Times New Roman" w:cs="Times New Roman"/>
          <w:color w:val="000000"/>
          <w:sz w:val="21"/>
          <w:szCs w:val="21"/>
        </w:rPr>
        <w:t>Kumar S , Sharma A , Mamun K , et al. A Deep Learning Approach for Motor Imagery EEG Signal Classification[C]. 2016 3rd Asia-Pacific World Congress on Computer Science and Engineering (APWC on CSE). IEEE, 2016.</w:t>
      </w:r>
      <w:bookmarkEnd w:id="219"/>
    </w:p>
    <w:p w14:paraId="111E7198">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eastAsia" w:ascii="Times New Roman" w:hAnsi="Times New Roman" w:cs="Times New Roman"/>
          <w:color w:val="000000"/>
          <w:sz w:val="21"/>
          <w:szCs w:val="21"/>
        </w:rPr>
      </w:pPr>
      <w:bookmarkStart w:id="220" w:name="_Ref29447"/>
      <w:r>
        <w:rPr>
          <w:rFonts w:hint="eastAsia" w:ascii="Times New Roman" w:hAnsi="Times New Roman" w:cs="Times New Roman"/>
          <w:color w:val="000000"/>
          <w:sz w:val="21"/>
          <w:szCs w:val="21"/>
          <w:lang w:val="en-US" w:eastAsia="zh-CN"/>
        </w:rPr>
        <w:t>MEHEDI MASUD, SULTAN ALJAHDALI. Concurrent execution of transactions in a peer-to-peer database network[J]. International journal of intelligent information and database systems: IJIIDS,2011,5(5):510-531.</w:t>
      </w:r>
      <w:bookmarkEnd w:id="220"/>
    </w:p>
    <w:p w14:paraId="0537DC6A">
      <w:pPr>
        <w:pStyle w:val="8"/>
        <w:keepNext w:val="0"/>
        <w:keepLines w:val="0"/>
        <w:pageBreakBefore w:val="0"/>
        <w:widowControl w:val="0"/>
        <w:numPr>
          <w:ilvl w:val="0"/>
          <w:numId w:val="3"/>
        </w:numPr>
        <w:tabs>
          <w:tab w:val="left" w:pos="540"/>
        </w:tabs>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color w:val="000000"/>
          <w:sz w:val="21"/>
          <w:szCs w:val="21"/>
          <w:lang w:val="en-US" w:eastAsia="zh-CN"/>
        </w:rPr>
      </w:pPr>
      <w:bookmarkStart w:id="221" w:name="_Ref29721"/>
      <w:r>
        <w:rPr>
          <w:rFonts w:hint="eastAsia" w:ascii="Times New Roman" w:hAnsi="Times New Roman" w:cs="Times New Roman"/>
          <w:color w:val="000000"/>
          <w:sz w:val="21"/>
          <w:szCs w:val="21"/>
          <w:lang w:val="en-US" w:eastAsia="zh-CN"/>
        </w:rPr>
        <w:t>Angelis D M ,Volpi L ,Giusino D , et al.Acceptability and Usability of a Digital Platform Promoting Mental Health at Work: A Qualitative Evaluation[J].International Journal of Human–Computer Interaction,2025,41(2):1246-1259.</w:t>
      </w:r>
      <w:bookmarkEnd w:id="221"/>
    </w:p>
    <w:p w14:paraId="3BA8CBA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77421A5">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2AB4FF29">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CF3523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F20C098">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57B738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48BDC5AA">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1DC5DC8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0CDBCEB0">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66143E4E">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cs="Times New Roman"/>
          <w:color w:val="000000"/>
          <w:kern w:val="2"/>
          <w:sz w:val="24"/>
          <w:szCs w:val="20"/>
          <w:lang w:val="en-US" w:eastAsia="zh-CN" w:bidi="ar-SA"/>
        </w:rPr>
      </w:pPr>
    </w:p>
    <w:p w14:paraId="703FB532">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textAlignment w:val="auto"/>
        <w:rPr>
          <w:rFonts w:hint="default" w:cs="Times New Roman"/>
          <w:color w:val="000000"/>
          <w:kern w:val="2"/>
          <w:sz w:val="24"/>
          <w:szCs w:val="20"/>
          <w:lang w:val="en-US" w:eastAsia="zh-CN" w:bidi="ar-SA"/>
        </w:rPr>
      </w:pPr>
    </w:p>
    <w:p w14:paraId="6A1DE4CB">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eastAsia" w:ascii="Times New Roman" w:hAnsi="Times New Roman" w:eastAsia="黑体" w:cs="Times New Roman"/>
          <w:sz w:val="24"/>
          <w:szCs w:val="24"/>
          <w:lang w:val="en-US" w:eastAsia="zh-CN"/>
        </w:rPr>
      </w:pPr>
      <w:bookmarkStart w:id="222" w:name="_Toc25285"/>
      <w:bookmarkStart w:id="223" w:name="_Toc24256"/>
      <w:r>
        <w:rPr>
          <w:rFonts w:hint="eastAsia" w:ascii="Times New Roman" w:hAnsi="Times New Roman" w:eastAsia="黑体" w:cs="Times New Roman"/>
          <w:sz w:val="24"/>
          <w:szCs w:val="24"/>
          <w:lang w:val="en-US" w:eastAsia="zh-CN"/>
        </w:rPr>
        <w:t>致谢</w:t>
      </w:r>
      <w:bookmarkEnd w:id="222"/>
      <w:bookmarkEnd w:id="223"/>
    </w:p>
    <w:p w14:paraId="33A2BB63">
      <w:pPr>
        <w:spacing w:line="440" w:lineRule="exact"/>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走到论文写作的尾声，回首这段经历，心中充满了感激和温暖。这份毕业设计虽然署上了我的名字，但它的完成离不开许多人的帮助与支持。正是这些鼓励、指导与陪伴，让我顺利完成了这个关于“基于Spring Boot的校园心理健康网站的设计与实现”的项目，也让我在专业成长的路上走得更加坚定。</w:t>
      </w:r>
    </w:p>
    <w:p w14:paraId="27297A16">
      <w:pPr>
        <w:spacing w:line="440" w:lineRule="exact"/>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首先，衷心感谢我的导师高程昕。在整个毕业设计过程中，老师不仅在技术上给予我细致的指导，在思路与方法上也不断启发我。每一次讨论都让我受益匪浅，导师严谨认真的学术态度也深深影响着我。这段时间的交流与指导，是我大学阶段宝贵的学习财富。</w:t>
      </w:r>
    </w:p>
    <w:p w14:paraId="573A5A9F">
      <w:pPr>
        <w:spacing w:line="440" w:lineRule="exact"/>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其次，要特别感谢我的同学和朋友们。在论文写作过程中，你们的建议和反馈让我不断完善内容，在遇到难题和瓶颈时，你们总是在第一时间给予我支持和鼓励。有你们在身边，是我前行路上最强的后盾。</w:t>
      </w:r>
    </w:p>
    <w:p w14:paraId="0493C434">
      <w:pPr>
        <w:spacing w:line="440" w:lineRule="exact"/>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同时，也要感谢学校和学院提供的学习平台和丰富的资源支持。从课程体系到实验环境，再到论文撰写的各项服务保障，这些都为我的毕业设计提供了坚实的基础。在这四年里，我不仅掌握了专业技能，更收获了探索和解决问题的能力。</w:t>
      </w:r>
    </w:p>
    <w:p w14:paraId="21857803">
      <w:pPr>
        <w:spacing w:line="440" w:lineRule="exact"/>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最后，最深的感激留给我的家人。一路走来，家人始终是我最坚强的依靠。无论是生活中的琐碎，还是学业上的挑战，他们给予我最大的包容和支持。正是这份默默的付出，让我能够安心专注地完成这份作品。</w:t>
      </w:r>
    </w:p>
    <w:p w14:paraId="3A218BA2">
      <w:pPr>
        <w:spacing w:line="440" w:lineRule="exact"/>
        <w:ind w:firstLine="420" w:firstLineChars="200"/>
        <w:rPr>
          <w:rFonts w:hint="eastAsia"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感谢所有在这段旅程中给予我帮助的人。这篇论文凝聚着你们的付出与心意。未来的路还很长，而我会带着这份感恩继续前行。</w:t>
      </w:r>
    </w:p>
    <w:p w14:paraId="74B8E730">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4BF26CF8">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3809A5B">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CECB949">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964BE73">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72624258">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06403E8E">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2C35C4C1">
      <w:pPr>
        <w:keepNext w:val="0"/>
        <w:keepLines w:val="0"/>
        <w:pageBreakBefore w:val="0"/>
        <w:widowControl w:val="0"/>
        <w:kinsoku/>
        <w:wordWrap/>
        <w:overflowPunct/>
        <w:topLinePunct w:val="0"/>
        <w:autoSpaceDE/>
        <w:autoSpaceDN/>
        <w:bidi w:val="0"/>
        <w:adjustRightInd/>
        <w:snapToGrid/>
        <w:jc w:val="both"/>
        <w:textAlignment w:val="auto"/>
        <w:outlineLvl w:val="9"/>
        <w:rPr>
          <w:rFonts w:hint="eastAsia" w:ascii="Calibri" w:hAnsi="Calibri" w:eastAsia="黑体" w:cs="宋体"/>
          <w:bCs/>
          <w:kern w:val="44"/>
          <w:sz w:val="30"/>
          <w:szCs w:val="30"/>
          <w:lang w:val="en-US" w:eastAsia="zh-CN" w:bidi="ar-SA"/>
        </w:rPr>
      </w:pPr>
    </w:p>
    <w:p w14:paraId="487A8C88">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ascii="Times New Roman" w:hAnsi="Times New Roman" w:cs="Times New Roman"/>
          <w:sz w:val="24"/>
          <w:szCs w:val="24"/>
        </w:rPr>
      </w:pPr>
      <w:bookmarkStart w:id="224" w:name="_Toc31568"/>
      <w:bookmarkStart w:id="225" w:name="_Toc31431"/>
      <w:r>
        <w:rPr>
          <w:rFonts w:hint="eastAsia" w:ascii="Calibri" w:hAnsi="Calibri" w:eastAsia="黑体" w:cs="宋体"/>
          <w:bCs/>
          <w:kern w:val="44"/>
          <w:sz w:val="24"/>
          <w:szCs w:val="24"/>
          <w:lang w:val="en-US" w:eastAsia="zh-CN" w:bidi="ar-SA"/>
        </w:rPr>
        <w:t>外文原文</w:t>
      </w:r>
      <w:bookmarkEnd w:id="224"/>
      <w:bookmarkEnd w:id="225"/>
    </w:p>
    <w:p w14:paraId="7C170BCF">
      <w:pPr>
        <w:keepNext w:val="0"/>
        <w:keepLines w:val="0"/>
        <w:pageBreakBefore w:val="0"/>
        <w:widowControl w:val="0"/>
        <w:kinsoku/>
        <w:wordWrap/>
        <w:overflowPunct/>
        <w:topLinePunct w:val="0"/>
        <w:autoSpaceDE/>
        <w:autoSpaceDN/>
        <w:bidi w:val="0"/>
        <w:adjustRightInd/>
        <w:snapToGrid/>
        <w:spacing w:before="120" w:beforeLines="50" w:after="120" w:afterLines="50" w:line="440" w:lineRule="exact"/>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 xml:space="preserve">Design and Implementation of a Campus Mental Health </w:t>
      </w:r>
    </w:p>
    <w:p w14:paraId="00633800">
      <w:pPr>
        <w:keepNext w:val="0"/>
        <w:keepLines w:val="0"/>
        <w:pageBreakBefore w:val="0"/>
        <w:widowControl w:val="0"/>
        <w:kinsoku/>
        <w:wordWrap/>
        <w:overflowPunct/>
        <w:topLinePunct w:val="0"/>
        <w:autoSpaceDE/>
        <w:autoSpaceDN/>
        <w:bidi w:val="0"/>
        <w:adjustRightInd/>
        <w:snapToGrid/>
        <w:spacing w:before="120" w:beforeLines="50" w:after="120" w:afterLines="50" w:line="480" w:lineRule="auto"/>
        <w:jc w:val="center"/>
        <w:textAlignment w:val="auto"/>
        <w:rPr>
          <w:rFonts w:hint="eastAsia" w:ascii="Times New Roman" w:hAnsi="Times New Roman" w:cs="Times New Roman"/>
          <w:sz w:val="36"/>
          <w:szCs w:val="36"/>
          <w:lang w:val="en-US" w:eastAsia="zh-CN"/>
        </w:rPr>
      </w:pPr>
      <w:r>
        <w:rPr>
          <w:rFonts w:hint="eastAsia" w:ascii="Times New Roman" w:hAnsi="Times New Roman" w:cs="Times New Roman"/>
          <w:sz w:val="36"/>
          <w:szCs w:val="36"/>
          <w:lang w:val="en-US" w:eastAsia="zh-CN"/>
        </w:rPr>
        <w:t>Website Based on Spring Boot</w:t>
      </w:r>
    </w:p>
    <w:p w14:paraId="4D50A41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rPr>
      </w:pPr>
      <w:r>
        <w:rPr>
          <w:rFonts w:ascii="Times New Roman" w:hAnsi="Times New Roman" w:cs="Times New Roman"/>
          <w:sz w:val="24"/>
          <w:szCs w:val="24"/>
        </w:rPr>
        <w:t>Mental health has become a growing concern among college students due to academic stress, social pressure, and personal development issues. As digital solutions advance, developing an intelligent, responsive, and secure online mental health platform becomes increasingly essential. This paper proposes the design and implementation of a campus mental health website based on Spring Boot, focusing on providing psychological assistance, appointment scheduling, and AI-powered chat support for students. The system is structured into three main modules: administrator, counselor, and student, each with specific roles and responsibilities.</w:t>
      </w:r>
    </w:p>
    <w:p w14:paraId="3894ECD5">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4"/>
          <w:szCs w:val="24"/>
        </w:rPr>
      </w:pPr>
      <w:bookmarkStart w:id="226" w:name="_Toc31573"/>
      <w:r>
        <w:rPr>
          <w:rFonts w:hint="default" w:ascii="Times New Roman" w:hAnsi="Times New Roman" w:eastAsia="黑体" w:cs="Times New Roman"/>
          <w:sz w:val="28"/>
          <w:szCs w:val="28"/>
          <w:lang w:val="en-US" w:eastAsia="zh-CN"/>
        </w:rPr>
        <w:t>1、Introduction</w:t>
      </w:r>
      <w:bookmarkEnd w:id="226"/>
    </w:p>
    <w:p w14:paraId="061C59F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With the increasing prevalence of psychological issues among college students, there is a significant need for accessible and confidential psychological services. Traditional offline counseling services face challenges such as limited resources, scheduling conflicts, and low engagement. Therefore, integrating web technologies into psychological care can improve accessibility and encourage timely help-seeking behaviors.</w:t>
      </w:r>
    </w:p>
    <w:p w14:paraId="0468B293">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黑体" w:cs="Times New Roman"/>
          <w:sz w:val="28"/>
          <w:szCs w:val="28"/>
          <w:lang w:val="en-US" w:eastAsia="zh-CN"/>
        </w:rPr>
      </w:pPr>
      <w:bookmarkStart w:id="227" w:name="_Toc9222"/>
      <w:r>
        <w:rPr>
          <w:rFonts w:hint="default" w:ascii="Times New Roman" w:hAnsi="Times New Roman" w:eastAsia="黑体" w:cs="Times New Roman"/>
          <w:sz w:val="28"/>
          <w:szCs w:val="28"/>
          <w:lang w:val="en-US" w:eastAsia="zh-CN"/>
        </w:rPr>
        <w:t>2</w:t>
      </w:r>
      <w:r>
        <w:rPr>
          <w:rFonts w:hint="eastAsia" w:ascii="Times New Roman" w:hAnsi="Times New Roman" w:eastAsia="黑体" w:cs="Times New Roman"/>
          <w:sz w:val="28"/>
          <w:szCs w:val="28"/>
          <w:lang w:val="en-US" w:eastAsia="zh-CN"/>
        </w:rPr>
        <w:t>、</w:t>
      </w:r>
      <w:r>
        <w:rPr>
          <w:rFonts w:hint="default" w:ascii="Times New Roman" w:hAnsi="Times New Roman" w:eastAsia="黑体" w:cs="Times New Roman"/>
          <w:sz w:val="28"/>
          <w:szCs w:val="28"/>
          <w:lang w:val="en-US" w:eastAsia="zh-CN"/>
        </w:rPr>
        <w:t>System Design Overview</w:t>
      </w:r>
      <w:bookmarkEnd w:id="227"/>
    </w:p>
    <w:p w14:paraId="7133D29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The system is designed using the Spring Boot framework, which simplifies the development of enterprise-level applications and supports fast integration of services. The backend is built using Java, with MySQL as the database, and front-end development relies on HTML, CSS, and JavaScript (Vue.js). The system follows the MVC (Model-View-Controller) architecture to ensure separation of concerns and enhance maintainability.</w:t>
      </w:r>
    </w:p>
    <w:p w14:paraId="54F21C8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p>
    <w:p w14:paraId="3182AC6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4"/>
          <w:szCs w:val="24"/>
          <w:lang w:val="en-US" w:eastAsia="zh-CN"/>
        </w:rPr>
      </w:pPr>
    </w:p>
    <w:p w14:paraId="7444E882">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黑体" w:cs="Times New Roman"/>
          <w:sz w:val="28"/>
          <w:szCs w:val="28"/>
          <w:lang w:val="en-US" w:eastAsia="zh-CN"/>
        </w:rPr>
      </w:pPr>
      <w:bookmarkStart w:id="228" w:name="_Toc9176"/>
      <w:bookmarkStart w:id="229" w:name="_Toc24231"/>
      <w:r>
        <w:rPr>
          <w:rFonts w:hint="default" w:ascii="Times New Roman" w:hAnsi="Times New Roman" w:eastAsia="黑体" w:cs="Times New Roman"/>
          <w:sz w:val="28"/>
          <w:szCs w:val="28"/>
          <w:lang w:val="en-US" w:eastAsia="zh-CN"/>
        </w:rPr>
        <w:t>3</w:t>
      </w:r>
      <w:r>
        <w:rPr>
          <w:rFonts w:hint="eastAsia" w:ascii="Times New Roman" w:hAnsi="Times New Roman" w:eastAsia="黑体" w:cs="Times New Roman"/>
          <w:sz w:val="28"/>
          <w:szCs w:val="28"/>
          <w:lang w:val="en-US" w:eastAsia="zh-CN"/>
        </w:rPr>
        <w:t>、</w:t>
      </w:r>
      <w:r>
        <w:rPr>
          <w:rFonts w:hint="default" w:ascii="Times New Roman" w:hAnsi="Times New Roman" w:eastAsia="黑体" w:cs="Times New Roman"/>
          <w:sz w:val="28"/>
          <w:szCs w:val="28"/>
          <w:lang w:val="en-US" w:eastAsia="zh-CN"/>
        </w:rPr>
        <w:t>Functional Modules</w:t>
      </w:r>
      <w:bookmarkEnd w:id="228"/>
      <w:bookmarkEnd w:id="229"/>
    </w:p>
    <w:p w14:paraId="24AB3EB2">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30" w:name="_Toc17370"/>
      <w:r>
        <w:rPr>
          <w:rStyle w:val="21"/>
          <w:rFonts w:hint="default" w:ascii="Times New Roman" w:hAnsi="Times New Roman" w:eastAsia="宋体" w:cs="Times New Roman"/>
          <w:b w:val="0"/>
          <w:bCs/>
          <w:kern w:val="2"/>
          <w:sz w:val="24"/>
          <w:szCs w:val="24"/>
          <w:lang w:val="en-US" w:eastAsia="zh-CN" w:bidi="ar-SA"/>
        </w:rPr>
        <w:t>3.1</w:t>
      </w:r>
      <w:r>
        <w:rPr>
          <w:rStyle w:val="21"/>
          <w:rFonts w:hint="eastAsia" w:ascii="Times New Roman" w:hAnsi="Times New Roman" w:eastAsia="宋体" w:cs="Times New Roman"/>
          <w:b w:val="0"/>
          <w:bCs/>
          <w:kern w:val="2"/>
          <w:sz w:val="24"/>
          <w:szCs w:val="24"/>
          <w:lang w:val="en-US" w:eastAsia="zh-CN" w:bidi="ar-SA"/>
        </w:rPr>
        <w:t>、</w:t>
      </w:r>
      <w:r>
        <w:rPr>
          <w:rStyle w:val="21"/>
          <w:rFonts w:hint="default" w:ascii="Times New Roman" w:hAnsi="Times New Roman" w:eastAsia="宋体" w:cs="Times New Roman"/>
          <w:b w:val="0"/>
          <w:bCs/>
          <w:kern w:val="2"/>
          <w:sz w:val="24"/>
          <w:szCs w:val="24"/>
          <w:lang w:val="en-US" w:eastAsia="zh-CN" w:bidi="ar-SA"/>
        </w:rPr>
        <w:t>Administrator Module:</w:t>
      </w:r>
      <w:bookmarkEnd w:id="230"/>
    </w:p>
    <w:p w14:paraId="6C99BDF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The administrator is responsible for user management, counselor approval, system settings, and data analysis. Features include user registration review, system log tracking, and content moderation.</w:t>
      </w:r>
    </w:p>
    <w:p w14:paraId="581CD74A">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default" w:ascii="Times New Roman" w:hAnsi="Times New Roman" w:eastAsia="宋体" w:cs="Times New Roman"/>
          <w:b w:val="0"/>
          <w:bCs/>
          <w:kern w:val="2"/>
          <w:sz w:val="24"/>
          <w:szCs w:val="24"/>
          <w:lang w:val="en-US" w:eastAsia="zh-CN" w:bidi="ar-SA"/>
        </w:rPr>
      </w:pPr>
      <w:bookmarkStart w:id="231" w:name="_Toc31596"/>
      <w:r>
        <w:rPr>
          <w:rStyle w:val="21"/>
          <w:rFonts w:hint="default" w:ascii="Times New Roman" w:hAnsi="Times New Roman" w:eastAsia="宋体" w:cs="Times New Roman"/>
          <w:b w:val="0"/>
          <w:bCs/>
          <w:kern w:val="2"/>
          <w:sz w:val="24"/>
          <w:szCs w:val="24"/>
          <w:lang w:val="en-US" w:eastAsia="zh-CN" w:bidi="ar-SA"/>
        </w:rPr>
        <w:t>3.2</w:t>
      </w:r>
      <w:r>
        <w:rPr>
          <w:rStyle w:val="21"/>
          <w:rFonts w:hint="eastAsia" w:ascii="Times New Roman" w:hAnsi="Times New Roman" w:eastAsia="宋体" w:cs="Times New Roman"/>
          <w:b w:val="0"/>
          <w:bCs/>
          <w:kern w:val="2"/>
          <w:sz w:val="24"/>
          <w:szCs w:val="24"/>
          <w:lang w:val="en-US" w:eastAsia="zh-CN" w:bidi="ar-SA"/>
        </w:rPr>
        <w:t>、</w:t>
      </w:r>
      <w:r>
        <w:rPr>
          <w:rStyle w:val="21"/>
          <w:rFonts w:hint="default" w:ascii="Times New Roman" w:hAnsi="Times New Roman" w:eastAsia="宋体" w:cs="Times New Roman"/>
          <w:b w:val="0"/>
          <w:bCs/>
          <w:kern w:val="2"/>
          <w:sz w:val="24"/>
          <w:szCs w:val="24"/>
          <w:lang w:val="en-US" w:eastAsia="zh-CN" w:bidi="ar-SA"/>
        </w:rPr>
        <w:t>Counselor Module:</w:t>
      </w:r>
      <w:bookmarkEnd w:id="231"/>
    </w:p>
    <w:p w14:paraId="411EC1BF">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Psychological counselors can log in, view and manage appointments, access students' case history, and provide feedback after sessions. A calendar-based schedule management tool is integrated for convenience.</w:t>
      </w:r>
    </w:p>
    <w:p w14:paraId="5C1164B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32" w:name="_Toc27620"/>
      <w:r>
        <w:rPr>
          <w:rStyle w:val="21"/>
          <w:rFonts w:hint="default" w:ascii="Times New Roman" w:hAnsi="Times New Roman" w:eastAsia="宋体" w:cs="Times New Roman"/>
          <w:b w:val="0"/>
          <w:bCs/>
          <w:kern w:val="2"/>
          <w:sz w:val="24"/>
          <w:szCs w:val="24"/>
          <w:lang w:val="en-US" w:eastAsia="zh-CN" w:bidi="ar-SA"/>
        </w:rPr>
        <w:t>3.3</w:t>
      </w:r>
      <w:r>
        <w:rPr>
          <w:rStyle w:val="21"/>
          <w:rFonts w:hint="eastAsia" w:ascii="Times New Roman" w:hAnsi="Times New Roman" w:eastAsia="宋体" w:cs="Times New Roman"/>
          <w:b w:val="0"/>
          <w:bCs/>
          <w:kern w:val="2"/>
          <w:sz w:val="24"/>
          <w:szCs w:val="24"/>
          <w:lang w:val="en-US" w:eastAsia="zh-CN" w:bidi="ar-SA"/>
        </w:rPr>
        <w:t>、</w:t>
      </w:r>
      <w:r>
        <w:rPr>
          <w:rStyle w:val="21"/>
          <w:rFonts w:hint="default" w:ascii="Times New Roman" w:hAnsi="Times New Roman" w:eastAsia="宋体" w:cs="Times New Roman"/>
          <w:b w:val="0"/>
          <w:bCs/>
          <w:kern w:val="2"/>
          <w:sz w:val="24"/>
          <w:szCs w:val="24"/>
          <w:lang w:val="en-US" w:eastAsia="zh-CN" w:bidi="ar-SA"/>
        </w:rPr>
        <w:t>Student Module:</w:t>
      </w:r>
      <w:bookmarkEnd w:id="232"/>
    </w:p>
    <w:p w14:paraId="386D632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Students can register and log in to the platform, submit appointment requests, chat with the AI assistant for initial support, and access mental health resources such as articles, self-assessment tools, and stress-relief exercises.</w:t>
      </w:r>
    </w:p>
    <w:p w14:paraId="63C555B4">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黑体" w:cs="Times New Roman"/>
          <w:sz w:val="28"/>
          <w:szCs w:val="28"/>
          <w:lang w:val="en-US" w:eastAsia="zh-CN"/>
        </w:rPr>
      </w:pPr>
      <w:bookmarkStart w:id="233" w:name="_Toc12004"/>
      <w:bookmarkStart w:id="234" w:name="_Toc22672"/>
      <w:r>
        <w:rPr>
          <w:rFonts w:hint="default" w:ascii="Times New Roman" w:hAnsi="Times New Roman" w:eastAsia="黑体" w:cs="Times New Roman"/>
          <w:sz w:val="28"/>
          <w:szCs w:val="28"/>
          <w:lang w:val="en-US" w:eastAsia="zh-CN"/>
        </w:rPr>
        <w:t>4</w:t>
      </w:r>
      <w:r>
        <w:rPr>
          <w:rFonts w:hint="eastAsia" w:ascii="Times New Roman" w:hAnsi="Times New Roman" w:eastAsia="黑体" w:cs="Times New Roman"/>
          <w:sz w:val="28"/>
          <w:szCs w:val="28"/>
          <w:lang w:val="en-US" w:eastAsia="zh-CN"/>
        </w:rPr>
        <w:t>、</w:t>
      </w:r>
      <w:r>
        <w:rPr>
          <w:rFonts w:hint="default" w:ascii="Times New Roman" w:hAnsi="Times New Roman" w:eastAsia="黑体" w:cs="Times New Roman"/>
          <w:sz w:val="28"/>
          <w:szCs w:val="28"/>
          <w:lang w:val="en-US" w:eastAsia="zh-CN"/>
        </w:rPr>
        <w:t>Technical Implementation</w:t>
      </w:r>
      <w:bookmarkEnd w:id="233"/>
      <w:bookmarkEnd w:id="234"/>
    </w:p>
    <w:p w14:paraId="72325B6C">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35" w:name="_Toc23262"/>
      <w:r>
        <w:rPr>
          <w:rStyle w:val="21"/>
          <w:rFonts w:hint="default" w:ascii="Times New Roman" w:hAnsi="Times New Roman" w:eastAsia="宋体" w:cs="Times New Roman"/>
          <w:b w:val="0"/>
          <w:bCs/>
          <w:kern w:val="2"/>
          <w:sz w:val="24"/>
          <w:szCs w:val="24"/>
          <w:lang w:val="en-US" w:eastAsia="zh-CN" w:bidi="ar-SA"/>
        </w:rPr>
        <w:t>4.1</w:t>
      </w:r>
      <w:r>
        <w:rPr>
          <w:rStyle w:val="21"/>
          <w:rFonts w:hint="eastAsia" w:ascii="Times New Roman" w:hAnsi="Times New Roman" w:eastAsia="宋体" w:cs="Times New Roman"/>
          <w:b w:val="0"/>
          <w:bCs/>
          <w:kern w:val="2"/>
          <w:sz w:val="24"/>
          <w:szCs w:val="24"/>
          <w:lang w:val="en-US" w:eastAsia="zh-CN" w:bidi="ar-SA"/>
        </w:rPr>
        <w:t>、</w:t>
      </w:r>
      <w:r>
        <w:rPr>
          <w:rStyle w:val="21"/>
          <w:rFonts w:hint="default" w:ascii="Times New Roman" w:hAnsi="Times New Roman" w:eastAsia="宋体" w:cs="Times New Roman"/>
          <w:b w:val="0"/>
          <w:bCs/>
          <w:kern w:val="2"/>
          <w:sz w:val="24"/>
          <w:szCs w:val="24"/>
          <w:lang w:val="en-US" w:eastAsia="zh-CN" w:bidi="ar-SA"/>
        </w:rPr>
        <w:t>Backend Development with Spring Boot:</w:t>
      </w:r>
      <w:bookmarkEnd w:id="235"/>
    </w:p>
    <w:p w14:paraId="3D8F790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Spring</w:t>
      </w:r>
      <w:r>
        <w:rPr>
          <w:rFonts w:hint="eastAsia" w:ascii="Times New Roman" w:hAnsi="Times New Roman"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t>Boot provides a robust and scalable environment for building microservice-based web applications. Its auto-configuration feature reduces boilerplate code, enabling developers to focus on business logic. RESTful APIs are used to handle communication between the frontend and backend, ensuring a smooth and responsive user experience.</w:t>
      </w:r>
    </w:p>
    <w:p w14:paraId="0B5EF950">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36" w:name="_Toc8557"/>
      <w:r>
        <w:rPr>
          <w:rStyle w:val="21"/>
          <w:rFonts w:hint="default" w:ascii="Times New Roman" w:hAnsi="Times New Roman" w:eastAsia="宋体" w:cs="Times New Roman"/>
          <w:b w:val="0"/>
          <w:bCs/>
          <w:kern w:val="2"/>
          <w:sz w:val="24"/>
          <w:szCs w:val="24"/>
          <w:lang w:val="en-US" w:eastAsia="zh-CN" w:bidi="ar-SA"/>
        </w:rPr>
        <w:t>4.2、Database Design:</w:t>
      </w:r>
      <w:bookmarkEnd w:id="236"/>
    </w:p>
    <w:p w14:paraId="14D6422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platform uses MySQL to manage relational data. Tables are created for users, appointments, messages, and articles. A relational schema ensures data consistency and integrity. Hibernate ORM is integrated with Spring Data JPA to simplify database operations.</w:t>
      </w:r>
    </w:p>
    <w:p w14:paraId="7701D363">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37" w:name="_Toc12794"/>
      <w:r>
        <w:rPr>
          <w:rStyle w:val="21"/>
          <w:rFonts w:hint="eastAsia" w:ascii="Times New Roman" w:hAnsi="Times New Roman" w:eastAsia="宋体" w:cs="Times New Roman"/>
          <w:b w:val="0"/>
          <w:bCs/>
          <w:kern w:val="2"/>
          <w:sz w:val="24"/>
          <w:szCs w:val="24"/>
          <w:lang w:val="en-US" w:eastAsia="zh-CN" w:bidi="ar-SA"/>
        </w:rPr>
        <w:t>4.3、Security and Authentication:</w:t>
      </w:r>
      <w:bookmarkEnd w:id="237"/>
    </w:p>
    <w:p w14:paraId="63A4540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system implements JWT (JSON Web Token) for stateless user authentication, enhancing performance and security. Role-based access control (RBAC) ensures that only authorized users can access specific resources. Passwords are securely stored using the BCrypt hashing algorithm.</w:t>
      </w:r>
    </w:p>
    <w:p w14:paraId="78006E69">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p>
    <w:p w14:paraId="7111BC9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38" w:name="_Toc18584"/>
      <w:r>
        <w:rPr>
          <w:rStyle w:val="21"/>
          <w:rFonts w:hint="eastAsia" w:ascii="Times New Roman" w:hAnsi="Times New Roman" w:eastAsia="宋体" w:cs="Times New Roman"/>
          <w:b w:val="0"/>
          <w:bCs/>
          <w:kern w:val="2"/>
          <w:sz w:val="24"/>
          <w:szCs w:val="24"/>
          <w:lang w:val="en-US" w:eastAsia="zh-CN" w:bidi="ar-SA"/>
        </w:rPr>
        <w:t>4.4、AI Chatbot Integration:</w:t>
      </w:r>
      <w:bookmarkEnd w:id="238"/>
    </w:p>
    <w:p w14:paraId="3C1D692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To provide initial psychological support, an AI chatbot is embedded within the student module. This chatbot uses natural language processing (NLP) to understand and respond to students' inquiries. Although not a replacement for human counselors, it helps reduce the burden on professionals and provides immediate assistance.</w:t>
      </w:r>
    </w:p>
    <w:p w14:paraId="50E4B680">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黑体" w:cs="Times New Roman"/>
          <w:sz w:val="28"/>
          <w:szCs w:val="28"/>
          <w:lang w:val="en-US" w:eastAsia="zh-CN"/>
        </w:rPr>
      </w:pPr>
      <w:bookmarkStart w:id="239" w:name="_Toc16433"/>
      <w:bookmarkStart w:id="240" w:name="_Toc3354"/>
      <w:r>
        <w:rPr>
          <w:rFonts w:hint="default" w:ascii="Times New Roman" w:hAnsi="Times New Roman" w:eastAsia="黑体" w:cs="Times New Roman"/>
          <w:sz w:val="28"/>
          <w:szCs w:val="28"/>
          <w:lang w:val="en-US" w:eastAsia="zh-CN"/>
        </w:rPr>
        <w:t>5</w:t>
      </w:r>
      <w:r>
        <w:rPr>
          <w:rFonts w:hint="eastAsia" w:ascii="Times New Roman" w:hAnsi="Times New Roman" w:eastAsia="黑体" w:cs="Times New Roman"/>
          <w:sz w:val="28"/>
          <w:szCs w:val="28"/>
          <w:lang w:val="en-US" w:eastAsia="zh-CN"/>
        </w:rPr>
        <w:t>、</w:t>
      </w:r>
      <w:r>
        <w:rPr>
          <w:rFonts w:hint="default" w:ascii="Times New Roman" w:hAnsi="Times New Roman" w:eastAsia="黑体" w:cs="Times New Roman"/>
          <w:sz w:val="28"/>
          <w:szCs w:val="28"/>
          <w:lang w:val="en-US" w:eastAsia="zh-CN"/>
        </w:rPr>
        <w:t>User Interface and Experience Design</w:t>
      </w:r>
      <w:bookmarkEnd w:id="239"/>
      <w:bookmarkEnd w:id="240"/>
    </w:p>
    <w:p w14:paraId="1052F52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frontend is developed using Vue.js for its reactive components and efficient data binding. The design prioritizes user-friendliness, with intuitive navigation, responsive layout, and a clean interface. Mobile compatibility is ensured through responsive web design techniques.</w:t>
      </w:r>
    </w:p>
    <w:p w14:paraId="0ABBE3AA">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黑体" w:cs="Times New Roman"/>
          <w:sz w:val="28"/>
          <w:szCs w:val="28"/>
          <w:lang w:val="en-US" w:eastAsia="zh-CN"/>
        </w:rPr>
      </w:pPr>
      <w:bookmarkStart w:id="241" w:name="_Toc17137"/>
      <w:bookmarkStart w:id="242" w:name="_Toc1447"/>
      <w:r>
        <w:rPr>
          <w:rFonts w:hint="eastAsia" w:ascii="Times New Roman" w:hAnsi="Times New Roman" w:eastAsia="黑体" w:cs="Times New Roman"/>
          <w:sz w:val="28"/>
          <w:szCs w:val="28"/>
          <w:lang w:val="en-US" w:eastAsia="zh-CN"/>
        </w:rPr>
        <w:t>6、</w:t>
      </w:r>
      <w:r>
        <w:rPr>
          <w:rFonts w:hint="default" w:ascii="Times New Roman" w:hAnsi="Times New Roman" w:eastAsia="黑体" w:cs="Times New Roman"/>
          <w:sz w:val="28"/>
          <w:szCs w:val="28"/>
          <w:lang w:val="en-US" w:eastAsia="zh-CN"/>
        </w:rPr>
        <w:t>System Testing and Evaluation</w:t>
      </w:r>
      <w:bookmarkEnd w:id="241"/>
      <w:bookmarkEnd w:id="242"/>
    </w:p>
    <w:p w14:paraId="3482895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43" w:name="_Toc523"/>
      <w:r>
        <w:rPr>
          <w:rStyle w:val="21"/>
          <w:rFonts w:hint="eastAsia" w:ascii="Times New Roman" w:hAnsi="Times New Roman" w:eastAsia="宋体" w:cs="Times New Roman"/>
          <w:b w:val="0"/>
          <w:bCs/>
          <w:kern w:val="2"/>
          <w:sz w:val="24"/>
          <w:szCs w:val="24"/>
          <w:lang w:val="en-US" w:eastAsia="zh-CN" w:bidi="ar-SA"/>
        </w:rPr>
        <w:t>6.1、Functionality Testing:</w:t>
      </w:r>
      <w:bookmarkEnd w:id="243"/>
    </w:p>
    <w:p w14:paraId="407EEA6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Each module is tested for its core functionalities, including login, appointment scheduling, message delivery, and chatbot interaction. Automated and manual tests are both employed.</w:t>
      </w:r>
    </w:p>
    <w:p w14:paraId="72E27D9F">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44" w:name="_Toc8909"/>
      <w:r>
        <w:rPr>
          <w:rStyle w:val="21"/>
          <w:rFonts w:hint="eastAsia" w:ascii="Times New Roman" w:hAnsi="Times New Roman" w:eastAsia="宋体" w:cs="Times New Roman"/>
          <w:b w:val="0"/>
          <w:bCs/>
          <w:kern w:val="2"/>
          <w:sz w:val="24"/>
          <w:szCs w:val="24"/>
          <w:lang w:val="en-US" w:eastAsia="zh-CN" w:bidi="ar-SA"/>
        </w:rPr>
        <w:t>6.2、Usability Testing:</w:t>
      </w:r>
      <w:bookmarkEnd w:id="244"/>
    </w:p>
    <w:p w14:paraId="539176B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Selected students and counselors were invited to use the system and provide feedback on the interface, performance, and overall experience. The majority of users reported high satisfaction and ease of use.</w:t>
      </w:r>
    </w:p>
    <w:p w14:paraId="3F74E50B">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45" w:name="_Toc26241"/>
      <w:r>
        <w:rPr>
          <w:rStyle w:val="21"/>
          <w:rFonts w:hint="eastAsia" w:ascii="Times New Roman" w:hAnsi="Times New Roman" w:eastAsia="宋体" w:cs="Times New Roman"/>
          <w:b w:val="0"/>
          <w:bCs/>
          <w:kern w:val="2"/>
          <w:sz w:val="24"/>
          <w:szCs w:val="24"/>
          <w:lang w:val="en-US" w:eastAsia="zh-CN" w:bidi="ar-SA"/>
        </w:rPr>
        <w:t>6.3、Performance Evaluation:</w:t>
      </w:r>
      <w:bookmarkEnd w:id="245"/>
    </w:p>
    <w:p w14:paraId="59D0B87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platform demonstrates stable performance under concurrent access. Load testing using JMeter shows that the system can support over 500 simultaneous users without significant latency.</w:t>
      </w:r>
    </w:p>
    <w:p w14:paraId="388072FD">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黑体" w:cs="Times New Roman"/>
          <w:sz w:val="28"/>
          <w:szCs w:val="28"/>
          <w:lang w:val="en-US" w:eastAsia="zh-CN"/>
        </w:rPr>
      </w:pPr>
      <w:bookmarkStart w:id="246" w:name="_Toc10473"/>
      <w:bookmarkStart w:id="247" w:name="_Toc22313"/>
      <w:r>
        <w:rPr>
          <w:rFonts w:hint="eastAsia" w:ascii="Times New Roman" w:hAnsi="Times New Roman" w:eastAsia="黑体" w:cs="Times New Roman"/>
          <w:sz w:val="28"/>
          <w:szCs w:val="28"/>
          <w:lang w:val="en-US" w:eastAsia="zh-CN"/>
        </w:rPr>
        <w:t>7、</w:t>
      </w:r>
      <w:r>
        <w:rPr>
          <w:rFonts w:hint="default" w:ascii="Times New Roman" w:hAnsi="Times New Roman" w:eastAsia="黑体" w:cs="Times New Roman"/>
          <w:sz w:val="28"/>
          <w:szCs w:val="28"/>
          <w:lang w:val="en-US" w:eastAsia="zh-CN"/>
        </w:rPr>
        <w:t>Advantages and Innovations</w:t>
      </w:r>
      <w:bookmarkEnd w:id="246"/>
      <w:bookmarkEnd w:id="247"/>
    </w:p>
    <w:p w14:paraId="5EDB7684">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48" w:name="_Toc31444"/>
      <w:r>
        <w:rPr>
          <w:rStyle w:val="21"/>
          <w:rFonts w:hint="eastAsia" w:ascii="Times New Roman" w:hAnsi="Times New Roman" w:eastAsia="宋体" w:cs="Times New Roman"/>
          <w:b w:val="0"/>
          <w:bCs/>
          <w:kern w:val="2"/>
          <w:sz w:val="24"/>
          <w:szCs w:val="24"/>
          <w:lang w:val="en-US" w:eastAsia="zh-CN" w:bidi="ar-SA"/>
        </w:rPr>
        <w:t>7.1、Modular Architecture:</w:t>
      </w:r>
      <w:bookmarkEnd w:id="248"/>
    </w:p>
    <w:p w14:paraId="755CC6C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By separating functionalities into independent modules (student, counselor, admin), the system achieves better scalability and maintainability. Each module can be updated or optimized without affecting the rest of the platform.</w:t>
      </w:r>
    </w:p>
    <w:p w14:paraId="690FCCD8">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49" w:name="_Toc13468"/>
      <w:r>
        <w:rPr>
          <w:rStyle w:val="21"/>
          <w:rFonts w:hint="eastAsia" w:ascii="Times New Roman" w:hAnsi="Times New Roman" w:eastAsia="宋体" w:cs="Times New Roman"/>
          <w:b w:val="0"/>
          <w:bCs/>
          <w:kern w:val="2"/>
          <w:sz w:val="24"/>
          <w:szCs w:val="24"/>
          <w:lang w:val="en-US" w:eastAsia="zh-CN" w:bidi="ar-SA"/>
        </w:rPr>
        <w:t>7.2、AI-Assisted Support:</w:t>
      </w:r>
      <w:bookmarkEnd w:id="249"/>
    </w:p>
    <w:p w14:paraId="2D70AFF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integration of an AI chatbot allows students to receive basic psychological support anytime, reducing the pressure on professional counselors and enhancing the user experience. The chatbot also helps collect preliminary user data for follow-up by human experts.</w:t>
      </w:r>
    </w:p>
    <w:p w14:paraId="1AE97775">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Style w:val="21"/>
          <w:rFonts w:hint="eastAsia" w:ascii="Times New Roman" w:hAnsi="Times New Roman" w:eastAsia="宋体" w:cs="Times New Roman"/>
          <w:b w:val="0"/>
          <w:bCs/>
          <w:kern w:val="2"/>
          <w:sz w:val="24"/>
          <w:szCs w:val="24"/>
          <w:lang w:val="en-US" w:eastAsia="zh-CN" w:bidi="ar-SA"/>
        </w:rPr>
      </w:pPr>
      <w:bookmarkStart w:id="250" w:name="_Toc18390"/>
      <w:r>
        <w:rPr>
          <w:rStyle w:val="21"/>
          <w:rFonts w:hint="eastAsia" w:ascii="Times New Roman" w:hAnsi="Times New Roman" w:eastAsia="宋体" w:cs="Times New Roman"/>
          <w:b w:val="0"/>
          <w:bCs/>
          <w:kern w:val="2"/>
          <w:sz w:val="24"/>
          <w:szCs w:val="24"/>
          <w:lang w:val="en-US" w:eastAsia="zh-CN" w:bidi="ar-SA"/>
        </w:rPr>
        <w:t>7.3、Data Security and Privacy Protection:</w:t>
      </w:r>
      <w:bookmarkEnd w:id="250"/>
    </w:p>
    <w:p w14:paraId="2C818044">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Given the sensitivity of mental health data, strict data protection measures are in place. Encrypted communication, role-based access control, and secure database storage help ensure user privacy and comply with data protection regulations.</w:t>
      </w:r>
    </w:p>
    <w:p w14:paraId="5E49D4AA">
      <w:pPr>
        <w:keepNext w:val="0"/>
        <w:keepLines w:val="0"/>
        <w:pageBreakBefore w:val="0"/>
        <w:widowControl w:val="0"/>
        <w:kinsoku/>
        <w:wordWrap/>
        <w:overflowPunct/>
        <w:topLinePunct w:val="0"/>
        <w:autoSpaceDE/>
        <w:autoSpaceDN/>
        <w:bidi w:val="0"/>
        <w:adjustRightInd/>
        <w:snapToGrid/>
        <w:spacing w:line="240" w:lineRule="auto"/>
        <w:textAlignment w:val="auto"/>
        <w:outlineLvl w:val="9"/>
      </w:pPr>
      <w:bookmarkStart w:id="251" w:name="_Toc7906"/>
      <w:r>
        <w:rPr>
          <w:rStyle w:val="21"/>
          <w:rFonts w:hint="eastAsia" w:ascii="Times New Roman" w:hAnsi="Times New Roman" w:eastAsia="宋体" w:cs="Times New Roman"/>
          <w:b w:val="0"/>
          <w:bCs/>
          <w:kern w:val="2"/>
          <w:sz w:val="24"/>
          <w:szCs w:val="24"/>
          <w:lang w:val="en-US" w:eastAsia="zh-CN" w:bidi="ar-SA"/>
        </w:rPr>
        <w:t>7.4、Educational Resource Hub:</w:t>
      </w:r>
      <w:bookmarkEnd w:id="251"/>
    </w:p>
    <w:p w14:paraId="59DFB24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The system includes a curated section with psychological articles, stress-relief exercises, mental health awareness content, and FAQs. This enables students to proactively learn about mental wellness.</w:t>
      </w:r>
    </w:p>
    <w:p w14:paraId="186CD646">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黑体" w:cs="Times New Roman"/>
          <w:sz w:val="28"/>
          <w:szCs w:val="28"/>
          <w:lang w:val="en-US" w:eastAsia="zh-CN"/>
        </w:rPr>
      </w:pPr>
      <w:bookmarkStart w:id="252" w:name="_Toc12352"/>
      <w:bookmarkStart w:id="253" w:name="_Toc8995"/>
      <w:r>
        <w:rPr>
          <w:rFonts w:hint="eastAsia" w:ascii="Times New Roman" w:hAnsi="Times New Roman" w:eastAsia="黑体" w:cs="Times New Roman"/>
          <w:sz w:val="28"/>
          <w:szCs w:val="28"/>
          <w:lang w:val="en-US" w:eastAsia="zh-CN"/>
        </w:rPr>
        <w:t>8、Future Development Plans</w:t>
      </w:r>
      <w:bookmarkEnd w:id="252"/>
      <w:bookmarkEnd w:id="253"/>
    </w:p>
    <w:p w14:paraId="1CDCB7A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Integrating video conferencing for remote counseling.</w:t>
      </w:r>
    </w:p>
    <w:p w14:paraId="1B71FF9C">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Enhancing the AI chatbot with deep learning models for improved emotional understanding.</w:t>
      </w:r>
    </w:p>
    <w:p w14:paraId="7900513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Expanding support for multilingual users.</w:t>
      </w:r>
    </w:p>
    <w:p w14:paraId="727E6AE0">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黑体" w:cs="Times New Roman"/>
          <w:sz w:val="28"/>
          <w:szCs w:val="28"/>
          <w:lang w:val="en-US" w:eastAsia="zh-CN"/>
        </w:rPr>
      </w:pPr>
      <w:bookmarkStart w:id="254" w:name="_Toc19723"/>
      <w:bookmarkStart w:id="255" w:name="_Toc7829"/>
      <w:r>
        <w:rPr>
          <w:rFonts w:hint="eastAsia" w:ascii="Times New Roman" w:hAnsi="Times New Roman" w:eastAsia="黑体" w:cs="Times New Roman"/>
          <w:sz w:val="28"/>
          <w:szCs w:val="28"/>
          <w:lang w:val="en-US" w:eastAsia="zh-CN"/>
        </w:rPr>
        <w:t>9、Conclusion</w:t>
      </w:r>
      <w:bookmarkEnd w:id="254"/>
      <w:bookmarkEnd w:id="255"/>
    </w:p>
    <w:p w14:paraId="1D154C18">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This paper presents a practical and scalable solution for addressing the mental health needs of university students. By leveraging the Spring Boot framework, the system successfully integrates essential psychological services into an accessible online platform. The inclusion of AI, modular architecture, and security considerations ensures both functionality and user trust. With further development, this system has the potential to be deployed across multiple campuses, contributing to improved mental health support nationwide.</w:t>
      </w:r>
    </w:p>
    <w:p w14:paraId="02BAD93D">
      <w:pPr>
        <w:adjustRightInd w:val="0"/>
        <w:snapToGrid w:val="0"/>
        <w:spacing w:line="400" w:lineRule="exact"/>
        <w:rPr>
          <w:rFonts w:ascii="Times New Roman" w:hAnsi="Times New Roman" w:cs="Times New Roman"/>
          <w:sz w:val="28"/>
          <w:szCs w:val="24"/>
        </w:rPr>
      </w:pPr>
    </w:p>
    <w:p w14:paraId="52DCEF9B">
      <w:pPr>
        <w:adjustRightInd w:val="0"/>
        <w:snapToGrid w:val="0"/>
        <w:spacing w:line="400" w:lineRule="exact"/>
        <w:rPr>
          <w:rFonts w:ascii="Times New Roman" w:hAnsi="Times New Roman" w:cs="Times New Roman"/>
          <w:sz w:val="28"/>
          <w:szCs w:val="24"/>
        </w:rPr>
      </w:pPr>
    </w:p>
    <w:p w14:paraId="35C240D5">
      <w:pPr>
        <w:adjustRightInd w:val="0"/>
        <w:snapToGrid w:val="0"/>
        <w:spacing w:line="400" w:lineRule="exact"/>
        <w:rPr>
          <w:rFonts w:ascii="Times New Roman" w:hAnsi="Times New Roman" w:cs="Times New Roman"/>
          <w:sz w:val="28"/>
          <w:szCs w:val="24"/>
        </w:rPr>
      </w:pPr>
    </w:p>
    <w:p w14:paraId="4C21DBFF">
      <w:pPr>
        <w:adjustRightInd w:val="0"/>
        <w:snapToGrid w:val="0"/>
        <w:spacing w:line="400" w:lineRule="exact"/>
        <w:rPr>
          <w:rFonts w:ascii="Times New Roman" w:hAnsi="Times New Roman" w:cs="Times New Roman"/>
          <w:sz w:val="28"/>
          <w:szCs w:val="24"/>
        </w:rPr>
      </w:pPr>
    </w:p>
    <w:p w14:paraId="1499AA58">
      <w:pPr>
        <w:adjustRightInd w:val="0"/>
        <w:snapToGrid w:val="0"/>
        <w:spacing w:line="400" w:lineRule="exact"/>
        <w:rPr>
          <w:rFonts w:ascii="Times New Roman" w:hAnsi="Times New Roman" w:cs="Times New Roman"/>
          <w:sz w:val="28"/>
          <w:szCs w:val="24"/>
        </w:rPr>
      </w:pPr>
    </w:p>
    <w:p w14:paraId="46DB3601">
      <w:pPr>
        <w:adjustRightInd w:val="0"/>
        <w:snapToGrid w:val="0"/>
        <w:spacing w:line="400" w:lineRule="exact"/>
        <w:rPr>
          <w:rFonts w:ascii="Times New Roman" w:hAnsi="Times New Roman" w:cs="Times New Roman"/>
          <w:sz w:val="28"/>
          <w:szCs w:val="24"/>
        </w:rPr>
      </w:pPr>
    </w:p>
    <w:p w14:paraId="6550CD69">
      <w:pPr>
        <w:adjustRightInd w:val="0"/>
        <w:snapToGrid w:val="0"/>
        <w:spacing w:line="400" w:lineRule="exact"/>
        <w:rPr>
          <w:rFonts w:ascii="Times New Roman" w:hAnsi="Times New Roman" w:cs="Times New Roman"/>
          <w:sz w:val="28"/>
          <w:szCs w:val="24"/>
        </w:rPr>
      </w:pPr>
    </w:p>
    <w:p w14:paraId="6F9D9BDE">
      <w:pPr>
        <w:keepNext w:val="0"/>
        <w:keepLines w:val="0"/>
        <w:pageBreakBefore w:val="0"/>
        <w:widowControl w:val="0"/>
        <w:kinsoku/>
        <w:wordWrap/>
        <w:overflowPunct/>
        <w:topLinePunct w:val="0"/>
        <w:autoSpaceDE/>
        <w:autoSpaceDN/>
        <w:bidi w:val="0"/>
        <w:adjustRightInd/>
        <w:snapToGrid/>
        <w:spacing w:line="480" w:lineRule="auto"/>
        <w:jc w:val="center"/>
        <w:textAlignment w:val="auto"/>
        <w:outlineLvl w:val="0"/>
        <w:rPr>
          <w:rFonts w:hint="default" w:ascii="Calibri" w:hAnsi="Calibri" w:eastAsia="黑体" w:cs="宋体"/>
          <w:bCs/>
          <w:kern w:val="44"/>
          <w:sz w:val="24"/>
          <w:szCs w:val="24"/>
          <w:lang w:val="en-US" w:eastAsia="zh-CN" w:bidi="ar-SA"/>
        </w:rPr>
      </w:pPr>
      <w:bookmarkStart w:id="256" w:name="_Toc31354"/>
      <w:bookmarkStart w:id="257" w:name="_Toc29771"/>
      <w:r>
        <w:rPr>
          <w:rFonts w:hint="eastAsia" w:eastAsia="黑体" w:cs="宋体"/>
          <w:bCs/>
          <w:kern w:val="44"/>
          <w:sz w:val="24"/>
          <w:szCs w:val="24"/>
          <w:lang w:val="en-US" w:eastAsia="zh-CN" w:bidi="ar-SA"/>
        </w:rPr>
        <w:t>中文翻译</w:t>
      </w:r>
      <w:bookmarkEnd w:id="256"/>
      <w:bookmarkEnd w:id="257"/>
    </w:p>
    <w:p w14:paraId="33662C1F">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lang w:val="en-US" w:eastAsia="zh-CN"/>
        </w:rPr>
      </w:pPr>
      <w:r>
        <w:rPr>
          <w:rFonts w:hint="eastAsia" w:ascii="黑体" w:hAnsi="黑体" w:eastAsia="黑体" w:cs="黑体"/>
          <w:sz w:val="36"/>
          <w:szCs w:val="36"/>
          <w:lang w:val="en-US" w:eastAsia="zh-CN"/>
        </w:rPr>
        <w:t>基于</w:t>
      </w:r>
      <w:r>
        <w:rPr>
          <w:rFonts w:hint="default" w:ascii="Times New Roman" w:hAnsi="Times New Roman" w:eastAsia="黑体" w:cs="Times New Roman"/>
          <w:sz w:val="36"/>
          <w:szCs w:val="36"/>
          <w:lang w:val="en-US" w:eastAsia="zh-CN"/>
        </w:rPr>
        <w:t>Spring Boot</w:t>
      </w:r>
      <w:r>
        <w:rPr>
          <w:rFonts w:hint="eastAsia" w:ascii="黑体" w:hAnsi="黑体" w:eastAsia="黑体" w:cs="黑体"/>
          <w:sz w:val="36"/>
          <w:szCs w:val="36"/>
          <w:lang w:val="en-US" w:eastAsia="zh-CN"/>
        </w:rPr>
        <w:t>的校园心理健康网站的设计与实现</w:t>
      </w:r>
    </w:p>
    <w:p w14:paraId="258EF13C">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由于学业压力、社交焦虑和自我发展等因素，大学生心理健康问题日益受到关注。随着数字化解决方案的不断进步，开发一个智能、响应迅速且安全的在线心理健康平台变得尤为重要。本文提出了一个基于</w:t>
      </w:r>
      <w:r>
        <w:rPr>
          <w:rFonts w:hint="default" w:ascii="Times New Roman" w:hAnsi="Times New Roman" w:eastAsia="宋体" w:cs="Times New Roman"/>
          <w:kern w:val="2"/>
          <w:sz w:val="24"/>
          <w:szCs w:val="24"/>
          <w:lang w:val="en-US" w:eastAsia="zh-CN" w:bidi="ar-SA"/>
        </w:rPr>
        <w:t>Spring Boot</w:t>
      </w:r>
      <w:r>
        <w:rPr>
          <w:rFonts w:ascii="宋体" w:hAnsi="宋体" w:eastAsia="宋体" w:cs="宋体"/>
          <w:kern w:val="2"/>
          <w:sz w:val="24"/>
          <w:szCs w:val="24"/>
          <w:lang w:val="en-US" w:eastAsia="zh-CN" w:bidi="ar-SA"/>
        </w:rPr>
        <w:t>的校园心理健康网站的设计与实现方案，重点在于为学生提供心理援助、预约管理以及人工智能辅助的聊天服务。该系统主要由三个模块组成：管理员模块、心理医生模块和学生模块，各自承担不同的职责与功能。</w:t>
      </w:r>
    </w:p>
    <w:p w14:paraId="3B8ED887">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58" w:name="_Toc1928"/>
      <w:r>
        <w:rPr>
          <w:rFonts w:hint="eastAsia" w:ascii="黑体" w:hAnsi="黑体" w:eastAsia="黑体" w:cs="黑体"/>
          <w:kern w:val="2"/>
          <w:sz w:val="28"/>
          <w:szCs w:val="28"/>
          <w:lang w:val="en-US" w:eastAsia="zh-CN" w:bidi="ar-SA"/>
        </w:rPr>
        <w:t>1、</w:t>
      </w:r>
      <w:r>
        <w:rPr>
          <w:rFonts w:hint="default" w:ascii="黑体" w:hAnsi="黑体" w:eastAsia="黑体" w:cs="黑体"/>
          <w:kern w:val="2"/>
          <w:sz w:val="28"/>
          <w:szCs w:val="28"/>
          <w:lang w:val="en-US" w:eastAsia="zh-CN" w:bidi="ar-SA"/>
        </w:rPr>
        <w:t>引言</w:t>
      </w:r>
      <w:bookmarkEnd w:id="258"/>
    </w:p>
    <w:p w14:paraId="5E3E32E3">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随着大学生心理问题的日益普遍，提供便捷、保密的心理服务显得尤为重要。传统线下心理咨询面临诸如资源有限、时间安排冲突以及参与度低等问题。因此，将现代Web技术引入心理服务领域，有助于提升服务的可达性，并鼓励学生及时寻求帮助。</w:t>
      </w:r>
    </w:p>
    <w:p w14:paraId="39937BE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59" w:name="_Toc32218"/>
      <w:r>
        <w:rPr>
          <w:rFonts w:hint="eastAsia" w:ascii="黑体" w:hAnsi="黑体" w:eastAsia="黑体" w:cs="黑体"/>
          <w:kern w:val="2"/>
          <w:sz w:val="28"/>
          <w:szCs w:val="28"/>
          <w:lang w:val="en-US" w:eastAsia="zh-CN" w:bidi="ar-SA"/>
        </w:rPr>
        <w:t>2、</w:t>
      </w:r>
      <w:r>
        <w:rPr>
          <w:rFonts w:hint="default" w:ascii="黑体" w:hAnsi="黑体" w:eastAsia="黑体" w:cs="黑体"/>
          <w:kern w:val="2"/>
          <w:sz w:val="28"/>
          <w:szCs w:val="28"/>
          <w:lang w:val="en-US" w:eastAsia="zh-CN" w:bidi="ar-SA"/>
        </w:rPr>
        <w:t>系统设计概述</w:t>
      </w:r>
      <w:bookmarkEnd w:id="259"/>
    </w:p>
    <w:p w14:paraId="184A1014">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本系统基于Spring Boot框架开发，简化了企业级应用的构建过程，并支持服务的快速集成。后端使用Java编写，数据库采用MySQL，前端则结合HTML、CSS与JavaScript（Vue.js）实现。系统遵循MVC（模型-视图-控制器）架构，确保逻辑分离，提升可维护性与可扩展性。</w:t>
      </w:r>
    </w:p>
    <w:p w14:paraId="36CD591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60" w:name="_Toc31890"/>
      <w:bookmarkStart w:id="261" w:name="_Toc866"/>
      <w:r>
        <w:rPr>
          <w:rFonts w:hint="default" w:ascii="黑体" w:hAnsi="黑体" w:eastAsia="黑体" w:cs="黑体"/>
          <w:kern w:val="2"/>
          <w:sz w:val="28"/>
          <w:szCs w:val="28"/>
          <w:lang w:val="en-US" w:eastAsia="zh-CN" w:bidi="ar-SA"/>
        </w:rPr>
        <w:t>3</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功能模块</w:t>
      </w:r>
      <w:bookmarkEnd w:id="260"/>
      <w:bookmarkEnd w:id="261"/>
    </w:p>
    <w:p w14:paraId="74054CC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62" w:name="_Toc13955"/>
      <w:r>
        <w:rPr>
          <w:rFonts w:hint="default" w:ascii="黑体" w:hAnsi="黑体" w:eastAsia="黑体" w:cs="黑体"/>
          <w:kern w:val="2"/>
          <w:sz w:val="24"/>
          <w:szCs w:val="24"/>
          <w:lang w:val="en-US" w:eastAsia="zh-CN" w:bidi="ar-SA"/>
        </w:rPr>
        <w:t>3.1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管理员模块：</w:t>
      </w:r>
      <w:bookmarkEnd w:id="262"/>
    </w:p>
    <w:p w14:paraId="04B03AD6">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管理员负责用户管理、心理医生审核、系统配置及数据分析。主要功能包括注册审核、系统日志追踪与内容审核等。</w:t>
      </w:r>
    </w:p>
    <w:p w14:paraId="11EF823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63" w:name="_Toc6761"/>
      <w:r>
        <w:rPr>
          <w:rFonts w:hint="default" w:ascii="黑体" w:hAnsi="黑体" w:eastAsia="黑体" w:cs="黑体"/>
          <w:kern w:val="2"/>
          <w:sz w:val="24"/>
          <w:szCs w:val="24"/>
          <w:lang w:val="en-US" w:eastAsia="zh-CN" w:bidi="ar-SA"/>
        </w:rPr>
        <w:t>3.2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医生模块：</w:t>
      </w:r>
      <w:bookmarkEnd w:id="263"/>
    </w:p>
    <w:p w14:paraId="15034872">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心理医生可以登录系统，查看并管理预约信息，访问学生历史记录，并在会谈后提交反馈报告。同时集成了基于日历的排班管理功能，方便医生进行时间安排。</w:t>
      </w:r>
    </w:p>
    <w:p w14:paraId="7AA5E48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64" w:name="_Toc23943"/>
      <w:r>
        <w:rPr>
          <w:rFonts w:hint="default" w:ascii="黑体" w:hAnsi="黑体" w:eastAsia="黑体" w:cs="黑体"/>
          <w:kern w:val="2"/>
          <w:sz w:val="24"/>
          <w:szCs w:val="24"/>
          <w:lang w:val="en-US" w:eastAsia="zh-CN" w:bidi="ar-SA"/>
        </w:rPr>
        <w:t>3.3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学生模块：</w:t>
      </w:r>
      <w:bookmarkEnd w:id="264"/>
    </w:p>
    <w:p w14:paraId="26883096">
      <w:pPr>
        <w:pStyle w:val="1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pPr>
      <w:r>
        <w:rPr>
          <w:rFonts w:ascii="Times New Roman" w:hAnsi="Times New Roman" w:eastAsia="宋体" w:cs="Times New Roman"/>
          <w:color w:val="000000"/>
          <w:kern w:val="2"/>
          <w:sz w:val="24"/>
          <w:szCs w:val="20"/>
          <w:lang w:val="en-US" w:eastAsia="zh-CN" w:bidi="ar-SA"/>
        </w:rPr>
        <w:t>学生可注册并登录平台，提交心理预约请求，使用AI智能助手进行初步沟通，并查阅各类心理健康资源，如文章、自测工具及减压练习等。</w:t>
      </w:r>
    </w:p>
    <w:p w14:paraId="458E4D40">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65" w:name="_Toc21414"/>
      <w:bookmarkStart w:id="266" w:name="_Toc26202"/>
      <w:r>
        <w:rPr>
          <w:rFonts w:hint="default" w:ascii="黑体" w:hAnsi="黑体" w:eastAsia="黑体" w:cs="黑体"/>
          <w:kern w:val="2"/>
          <w:sz w:val="28"/>
          <w:szCs w:val="28"/>
          <w:lang w:val="en-US" w:eastAsia="zh-CN" w:bidi="ar-SA"/>
        </w:rPr>
        <w:t>4</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技术实现</w:t>
      </w:r>
      <w:bookmarkEnd w:id="265"/>
      <w:bookmarkEnd w:id="266"/>
    </w:p>
    <w:p w14:paraId="62C25A8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67" w:name="_Toc20237"/>
      <w:r>
        <w:rPr>
          <w:rFonts w:hint="default" w:ascii="黑体" w:hAnsi="黑体" w:eastAsia="黑体" w:cs="黑体"/>
          <w:kern w:val="2"/>
          <w:sz w:val="24"/>
          <w:szCs w:val="24"/>
          <w:lang w:val="en-US" w:eastAsia="zh-CN" w:bidi="ar-SA"/>
        </w:rPr>
        <w:t>4.1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使用Spring Boot开发后端：</w:t>
      </w:r>
      <w:bookmarkEnd w:id="267"/>
    </w:p>
    <w:p w14:paraId="058364B7">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ascii="Times New Roman" w:hAnsi="Times New Roman" w:eastAsia="宋体" w:cs="Times New Roman"/>
          <w:color w:val="000000"/>
          <w:kern w:val="2"/>
          <w:sz w:val="24"/>
          <w:szCs w:val="20"/>
          <w:lang w:val="en-US" w:eastAsia="zh-CN" w:bidi="ar-SA"/>
        </w:rPr>
      </w:pPr>
      <w:r>
        <w:rPr>
          <w:rFonts w:ascii="Times New Roman" w:hAnsi="Times New Roman" w:eastAsia="宋体" w:cs="Times New Roman"/>
          <w:color w:val="000000"/>
          <w:kern w:val="2"/>
          <w:sz w:val="24"/>
          <w:szCs w:val="20"/>
          <w:lang w:val="en-US" w:eastAsia="zh-CN" w:bidi="ar-SA"/>
        </w:rPr>
        <w:t>Spring Boot为构建基于微服务的Web应用提供了稳定且可扩展的开发环境。它的自动配置特性减少了大量样板代码，使开发者可以更专注于业务逻辑。系统通过RESTful API实现前后端的数据交互，确保用户体验的流畅性与响应速度。</w:t>
      </w:r>
    </w:p>
    <w:p w14:paraId="6F07D5C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68" w:name="_Toc12028"/>
      <w:r>
        <w:rPr>
          <w:rFonts w:hint="default" w:ascii="黑体" w:hAnsi="黑体" w:eastAsia="黑体" w:cs="黑体"/>
          <w:kern w:val="2"/>
          <w:sz w:val="24"/>
          <w:szCs w:val="24"/>
          <w:lang w:val="en-US" w:eastAsia="zh-CN" w:bidi="ar-SA"/>
        </w:rPr>
        <w:t>4.2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数据库设计：</w:t>
      </w:r>
      <w:bookmarkEnd w:id="268"/>
    </w:p>
    <w:p w14:paraId="0A5CC651">
      <w:pPr>
        <w:pStyle w:val="17"/>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pPr>
      <w:r>
        <w:rPr>
          <w:rFonts w:ascii="Times New Roman" w:hAnsi="Times New Roman" w:eastAsia="宋体" w:cs="Times New Roman"/>
          <w:color w:val="000000"/>
          <w:kern w:val="2"/>
          <w:sz w:val="24"/>
          <w:szCs w:val="20"/>
          <w:lang w:val="en-US" w:eastAsia="zh-CN" w:bidi="ar-SA"/>
        </w:rPr>
        <w:t>平台采用MySQL来管理关系型数据，设计了用户、预约、消息与文章等数据表。通过规范的关系型结构确保数据一致性与完整性。数据库操作整合了</w:t>
      </w:r>
      <w:r>
        <w:rPr>
          <w:rFonts w:hint="default" w:ascii="Times New Roman" w:hAnsi="Times New Roman" w:eastAsia="宋体" w:cs="Times New Roman"/>
          <w:kern w:val="2"/>
          <w:sz w:val="24"/>
          <w:szCs w:val="24"/>
          <w:lang w:val="en-US" w:eastAsia="zh-CN" w:bidi="ar-SA"/>
        </w:rPr>
        <w:t>Hibernate ORM</w:t>
      </w:r>
      <w:r>
        <w:rPr>
          <w:rFonts w:ascii="Times New Roman" w:hAnsi="Times New Roman" w:eastAsia="宋体" w:cs="Times New Roman"/>
          <w:color w:val="000000"/>
          <w:kern w:val="2"/>
          <w:sz w:val="24"/>
          <w:szCs w:val="20"/>
          <w:lang w:val="en-US" w:eastAsia="zh-CN" w:bidi="ar-SA"/>
        </w:rPr>
        <w:t>与</w:t>
      </w:r>
      <w:r>
        <w:rPr>
          <w:rFonts w:hint="default" w:ascii="Times New Roman" w:hAnsi="Times New Roman" w:eastAsia="宋体" w:cs="Times New Roman"/>
          <w:kern w:val="2"/>
          <w:sz w:val="24"/>
          <w:szCs w:val="24"/>
          <w:lang w:val="en-US" w:eastAsia="zh-CN" w:bidi="ar-SA"/>
        </w:rPr>
        <w:t>Spring Data JPA</w:t>
      </w:r>
      <w:r>
        <w:rPr>
          <w:rFonts w:ascii="Times New Roman" w:hAnsi="Times New Roman" w:eastAsia="宋体" w:cs="Times New Roman"/>
          <w:color w:val="000000"/>
          <w:kern w:val="2"/>
          <w:sz w:val="24"/>
          <w:szCs w:val="20"/>
          <w:lang w:val="en-US" w:eastAsia="zh-CN" w:bidi="ar-SA"/>
        </w:rPr>
        <w:t>，大大简化了数据访问层的开发。</w:t>
      </w:r>
    </w:p>
    <w:p w14:paraId="07D0FBA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69" w:name="_Toc5749"/>
      <w:r>
        <w:rPr>
          <w:rFonts w:hint="default" w:ascii="黑体" w:hAnsi="黑体" w:eastAsia="黑体" w:cs="黑体"/>
          <w:kern w:val="2"/>
          <w:sz w:val="24"/>
          <w:szCs w:val="24"/>
          <w:lang w:val="en-US" w:eastAsia="zh-CN" w:bidi="ar-SA"/>
        </w:rPr>
        <w:t>4.3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安全与身份验证：</w:t>
      </w:r>
      <w:bookmarkEnd w:id="269"/>
    </w:p>
    <w:p w14:paraId="4BD1B70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系统采用</w:t>
      </w:r>
      <w:r>
        <w:rPr>
          <w:rFonts w:hint="eastAsia" w:ascii="Times New Roman" w:hAnsi="Times New Roman" w:eastAsia="宋体" w:cs="Times New Roman"/>
          <w:sz w:val="24"/>
          <w:szCs w:val="24"/>
          <w:lang w:val="en-US" w:eastAsia="zh-CN"/>
        </w:rPr>
        <w:t>JWT（JSON Web Token）</w:t>
      </w:r>
      <w:r>
        <w:rPr>
          <w:rFonts w:hint="eastAsia" w:ascii="宋体" w:hAnsi="宋体" w:eastAsia="宋体" w:cs="宋体"/>
          <w:sz w:val="24"/>
          <w:szCs w:val="24"/>
          <w:lang w:val="en-US" w:eastAsia="zh-CN"/>
        </w:rPr>
        <w:t>进行无状态认证，既提升了安全性，也提高了系统性能。同时，基于角色的访问控制</w:t>
      </w:r>
      <w:r>
        <w:rPr>
          <w:rFonts w:hint="eastAsia" w:ascii="Times New Roman" w:hAnsi="Times New Roman" w:eastAsia="宋体" w:cs="Times New Roman"/>
          <w:sz w:val="24"/>
          <w:szCs w:val="24"/>
          <w:lang w:val="en-US" w:eastAsia="zh-CN"/>
        </w:rPr>
        <w:t>（RBAC）</w:t>
      </w:r>
      <w:r>
        <w:rPr>
          <w:rFonts w:hint="eastAsia" w:ascii="宋体" w:hAnsi="宋体" w:eastAsia="宋体" w:cs="宋体"/>
          <w:sz w:val="24"/>
          <w:szCs w:val="24"/>
          <w:lang w:val="en-US" w:eastAsia="zh-CN"/>
        </w:rPr>
        <w:t>机制确保只有授权用户才能访问特定资源。用户密码通过</w:t>
      </w:r>
      <w:r>
        <w:rPr>
          <w:rFonts w:hint="eastAsia" w:ascii="Times New Roman" w:hAnsi="Times New Roman" w:eastAsia="宋体" w:cs="Times New Roman"/>
          <w:sz w:val="24"/>
          <w:szCs w:val="24"/>
          <w:lang w:val="en-US" w:eastAsia="zh-CN"/>
        </w:rPr>
        <w:t>BCrypt</w:t>
      </w:r>
      <w:r>
        <w:rPr>
          <w:rFonts w:hint="eastAsia" w:ascii="宋体" w:hAnsi="宋体" w:eastAsia="宋体" w:cs="宋体"/>
          <w:sz w:val="24"/>
          <w:szCs w:val="24"/>
          <w:lang w:val="en-US" w:eastAsia="zh-CN"/>
        </w:rPr>
        <w:t>哈希算法进行加密存储，保障数据安全。</w:t>
      </w:r>
    </w:p>
    <w:p w14:paraId="5DC0E7F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70" w:name="_Toc4395"/>
      <w:r>
        <w:rPr>
          <w:rFonts w:hint="default" w:ascii="黑体" w:hAnsi="黑体" w:eastAsia="黑体" w:cs="黑体"/>
          <w:kern w:val="2"/>
          <w:sz w:val="24"/>
          <w:szCs w:val="24"/>
          <w:lang w:val="en-US" w:eastAsia="zh-CN" w:bidi="ar-SA"/>
        </w:rPr>
        <w:t>4.4</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AI聊天助手集成：</w:t>
      </w:r>
      <w:bookmarkEnd w:id="270"/>
    </w:p>
    <w:p w14:paraId="04A3E5F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为提供初步心理支持，系统在学生模块中嵌入了</w:t>
      </w:r>
      <w:r>
        <w:rPr>
          <w:rFonts w:hint="eastAsia" w:ascii="Times New Roman" w:hAnsi="Times New Roman" w:eastAsia="宋体" w:cs="Times New Roman"/>
          <w:sz w:val="24"/>
          <w:szCs w:val="24"/>
          <w:lang w:val="en-US" w:eastAsia="zh-CN"/>
        </w:rPr>
        <w:t>AI</w:t>
      </w:r>
      <w:r>
        <w:rPr>
          <w:rFonts w:hint="eastAsia" w:ascii="宋体" w:hAnsi="宋体" w:eastAsia="宋体" w:cs="宋体"/>
          <w:sz w:val="24"/>
          <w:szCs w:val="24"/>
          <w:lang w:val="en-US" w:eastAsia="zh-CN"/>
        </w:rPr>
        <w:t>聊天助手。该助手利用自然语言处理</w:t>
      </w:r>
      <w:r>
        <w:rPr>
          <w:rFonts w:hint="eastAsia" w:ascii="Times New Roman" w:hAnsi="Times New Roman" w:eastAsia="宋体" w:cs="Times New Roman"/>
          <w:sz w:val="24"/>
          <w:szCs w:val="24"/>
          <w:lang w:val="en-US" w:eastAsia="zh-CN"/>
        </w:rPr>
        <w:t>（NLP）</w:t>
      </w:r>
      <w:r>
        <w:rPr>
          <w:rFonts w:hint="eastAsia" w:ascii="宋体" w:hAnsi="宋体" w:eastAsia="宋体" w:cs="宋体"/>
          <w:sz w:val="24"/>
          <w:szCs w:val="24"/>
          <w:lang w:val="en-US" w:eastAsia="zh-CN"/>
        </w:rPr>
        <w:t>技术理解并响应学生的提问。虽然它无法替代专业心理咨询，但在缓解心理压力、提供即时帮助方面起到了积极作用，并能协助收集初步心理状态信息供医生参考。</w:t>
      </w:r>
    </w:p>
    <w:p w14:paraId="76230D26">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71" w:name="_Toc30933"/>
      <w:r>
        <w:rPr>
          <w:rFonts w:hint="eastAsia" w:ascii="黑体" w:hAnsi="黑体" w:eastAsia="黑体" w:cs="黑体"/>
          <w:kern w:val="2"/>
          <w:sz w:val="28"/>
          <w:szCs w:val="28"/>
          <w:lang w:val="en-US" w:eastAsia="zh-CN" w:bidi="ar-SA"/>
        </w:rPr>
        <w:t>5、</w:t>
      </w:r>
      <w:r>
        <w:rPr>
          <w:rFonts w:hint="default" w:ascii="黑体" w:hAnsi="黑体" w:eastAsia="黑体" w:cs="黑体"/>
          <w:kern w:val="2"/>
          <w:sz w:val="28"/>
          <w:szCs w:val="28"/>
          <w:lang w:val="en-US" w:eastAsia="zh-CN" w:bidi="ar-SA"/>
        </w:rPr>
        <w:t>用户界面与体验设计</w:t>
      </w:r>
      <w:bookmarkEnd w:id="271"/>
    </w:p>
    <w:p w14:paraId="459B543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前端采用</w:t>
      </w:r>
      <w:r>
        <w:rPr>
          <w:rFonts w:hint="eastAsia" w:ascii="Times New Roman" w:hAnsi="Times New Roman" w:eastAsia="宋体" w:cs="Times New Roman"/>
          <w:sz w:val="24"/>
          <w:szCs w:val="24"/>
          <w:lang w:val="en-US" w:eastAsia="zh-CN"/>
        </w:rPr>
        <w:t>Vue.js</w:t>
      </w:r>
      <w:r>
        <w:rPr>
          <w:rFonts w:hint="eastAsia" w:ascii="宋体" w:hAnsi="宋体" w:eastAsia="宋体" w:cs="宋体"/>
          <w:sz w:val="24"/>
          <w:szCs w:val="24"/>
          <w:lang w:val="en-US" w:eastAsia="zh-CN"/>
        </w:rPr>
        <w:t>开发，其响应式组件与高效的数据绑定能力大大提升了用户操作的流畅性。界面设计注重简洁友好，导航清晰，布局自适应不同设备，确保在移动端和桌面端均具有良好体验。</w:t>
      </w:r>
    </w:p>
    <w:p w14:paraId="539AC13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72" w:name="_Toc14562"/>
      <w:bookmarkStart w:id="273" w:name="_Toc27413"/>
      <w:r>
        <w:rPr>
          <w:rFonts w:hint="default" w:ascii="黑体" w:hAnsi="黑体" w:eastAsia="黑体" w:cs="黑体"/>
          <w:kern w:val="2"/>
          <w:sz w:val="28"/>
          <w:szCs w:val="28"/>
          <w:lang w:val="en-US" w:eastAsia="zh-CN" w:bidi="ar-SA"/>
        </w:rPr>
        <w:t>6</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系统测试与评估</w:t>
      </w:r>
      <w:bookmarkEnd w:id="272"/>
      <w:bookmarkEnd w:id="273"/>
    </w:p>
    <w:p w14:paraId="5D571E4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74" w:name="_Toc22607"/>
      <w:r>
        <w:rPr>
          <w:rFonts w:hint="default" w:ascii="黑体" w:hAnsi="黑体" w:eastAsia="黑体" w:cs="黑体"/>
          <w:kern w:val="2"/>
          <w:sz w:val="24"/>
          <w:szCs w:val="24"/>
          <w:lang w:val="en-US" w:eastAsia="zh-CN" w:bidi="ar-SA"/>
        </w:rPr>
        <w:t>6.1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功能测试：</w:t>
      </w:r>
      <w:bookmarkEnd w:id="274"/>
    </w:p>
    <w:p w14:paraId="01142AC5">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对系统各模块进行了全面功能测试，包括登录、预约管理、消息发送与聊天助手等功能。结合自动化测试与手动测试手段，确保系统稳定运行。</w:t>
      </w:r>
    </w:p>
    <w:p w14:paraId="16693744">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75" w:name="_Toc19773"/>
      <w:r>
        <w:rPr>
          <w:rFonts w:hint="default" w:ascii="黑体" w:hAnsi="黑体" w:eastAsia="黑体" w:cs="黑体"/>
          <w:kern w:val="2"/>
          <w:sz w:val="24"/>
          <w:szCs w:val="24"/>
          <w:lang w:val="en-US" w:eastAsia="zh-CN" w:bidi="ar-SA"/>
        </w:rPr>
        <w:t>6.2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可用性测试：</w:t>
      </w:r>
      <w:bookmarkEnd w:id="275"/>
    </w:p>
    <w:p w14:paraId="5C14E2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邀请部分学生与心理医生使用平台，并就界面、操作流程及响应速度等方面提出反馈。大多数用户表示界面直观，操作简单，整体体验良好。</w:t>
      </w:r>
    </w:p>
    <w:p w14:paraId="56F17D2D">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76" w:name="_Toc24324"/>
      <w:r>
        <w:rPr>
          <w:rFonts w:hint="default" w:ascii="黑体" w:hAnsi="黑体" w:eastAsia="黑体" w:cs="黑体"/>
          <w:kern w:val="2"/>
          <w:sz w:val="24"/>
          <w:szCs w:val="24"/>
          <w:lang w:val="en-US" w:eastAsia="zh-CN" w:bidi="ar-SA"/>
        </w:rPr>
        <w:t>6.3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性能评估：</w:t>
      </w:r>
      <w:bookmarkEnd w:id="276"/>
    </w:p>
    <w:p w14:paraId="3A25B733">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平台在高并发情况下表现稳定。通过</w:t>
      </w:r>
      <w:r>
        <w:rPr>
          <w:rFonts w:hint="eastAsia" w:ascii="Times New Roman" w:hAnsi="Times New Roman" w:eastAsia="宋体" w:cs="Times New Roman"/>
          <w:sz w:val="24"/>
          <w:szCs w:val="24"/>
          <w:lang w:val="en-US" w:eastAsia="zh-CN"/>
        </w:rPr>
        <w:t>JMeter</w:t>
      </w:r>
      <w:r>
        <w:rPr>
          <w:rFonts w:hint="eastAsia" w:ascii="宋体" w:hAnsi="宋体" w:eastAsia="宋体" w:cs="宋体"/>
          <w:sz w:val="24"/>
          <w:szCs w:val="24"/>
          <w:lang w:val="en-US" w:eastAsia="zh-CN"/>
        </w:rPr>
        <w:t>压力测试，系统在超过</w:t>
      </w:r>
      <w:r>
        <w:rPr>
          <w:rFonts w:hint="eastAsia" w:ascii="Times New Roman" w:hAnsi="Times New Roman" w:eastAsia="宋体" w:cs="Times New Roman"/>
          <w:sz w:val="24"/>
          <w:szCs w:val="24"/>
          <w:lang w:val="en-US" w:eastAsia="zh-CN"/>
        </w:rPr>
        <w:t>500</w:t>
      </w:r>
      <w:r>
        <w:rPr>
          <w:rFonts w:hint="eastAsia" w:ascii="宋体" w:hAnsi="宋体" w:eastAsia="宋体" w:cs="宋体"/>
          <w:sz w:val="24"/>
          <w:szCs w:val="24"/>
          <w:lang w:val="en-US" w:eastAsia="zh-CN"/>
        </w:rPr>
        <w:t>个用户同时在线访问时仍保持响应良好，系统延迟控制在合理范围内。</w:t>
      </w:r>
    </w:p>
    <w:p w14:paraId="2399DC83">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77" w:name="_Toc22891"/>
      <w:bookmarkStart w:id="278" w:name="_Toc29598"/>
      <w:r>
        <w:rPr>
          <w:rFonts w:hint="default" w:ascii="黑体" w:hAnsi="黑体" w:eastAsia="黑体" w:cs="黑体"/>
          <w:kern w:val="2"/>
          <w:sz w:val="28"/>
          <w:szCs w:val="28"/>
          <w:lang w:val="en-US" w:eastAsia="zh-CN" w:bidi="ar-SA"/>
        </w:rPr>
        <w:t>7</w:t>
      </w:r>
      <w:r>
        <w:rPr>
          <w:rFonts w:hint="eastAsia" w:ascii="黑体" w:hAnsi="黑体" w:eastAsia="黑体" w:cs="黑体"/>
          <w:kern w:val="2"/>
          <w:sz w:val="28"/>
          <w:szCs w:val="28"/>
          <w:lang w:val="en-US" w:eastAsia="zh-CN" w:bidi="ar-SA"/>
        </w:rPr>
        <w:t>、</w:t>
      </w:r>
      <w:r>
        <w:rPr>
          <w:rFonts w:hint="default" w:ascii="黑体" w:hAnsi="黑体" w:eastAsia="黑体" w:cs="黑体"/>
          <w:kern w:val="2"/>
          <w:sz w:val="28"/>
          <w:szCs w:val="28"/>
          <w:lang w:val="en-US" w:eastAsia="zh-CN" w:bidi="ar-SA"/>
        </w:rPr>
        <w:t>系统优势与创新点</w:t>
      </w:r>
      <w:bookmarkEnd w:id="277"/>
      <w:bookmarkEnd w:id="278"/>
    </w:p>
    <w:p w14:paraId="4D85E4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79" w:name="_Toc5811"/>
      <w:r>
        <w:rPr>
          <w:rFonts w:hint="default" w:ascii="黑体" w:hAnsi="黑体" w:eastAsia="黑体" w:cs="黑体"/>
          <w:kern w:val="2"/>
          <w:sz w:val="24"/>
          <w:szCs w:val="24"/>
          <w:lang w:val="en-US" w:eastAsia="zh-CN" w:bidi="ar-SA"/>
        </w:rPr>
        <w:t>7.1</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模块化架构设计：</w:t>
      </w:r>
      <w:bookmarkEnd w:id="279"/>
    </w:p>
    <w:p w14:paraId="170424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通过将系统功能划分为独立的模块（学生模块、医生模块、管理员模块），实现了更强的可扩展性与可维护性。每个模块都可以在不影响整体系统的前提下进行更新和优化。</w:t>
      </w:r>
    </w:p>
    <w:p w14:paraId="0DF06D0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80" w:name="_Toc26193"/>
      <w:r>
        <w:rPr>
          <w:rFonts w:hint="default" w:ascii="黑体" w:hAnsi="黑体" w:eastAsia="黑体" w:cs="黑体"/>
          <w:kern w:val="2"/>
          <w:sz w:val="24"/>
          <w:szCs w:val="24"/>
          <w:lang w:val="en-US" w:eastAsia="zh-CN" w:bidi="ar-SA"/>
        </w:rPr>
        <w:t>7.2</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AI辅助支持：</w:t>
      </w:r>
      <w:bookmarkEnd w:id="280"/>
    </w:p>
    <w:p w14:paraId="2F7BFEBA">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系统集成了AI聊天助手，为学生提供全天候的心理支持服务。AI助手不仅减轻了专业心理医生的工作压力，也提升了学生获取心理帮助的便捷性。此外，助手还可收集学生的初步信息，便于后续人工介入。</w:t>
      </w:r>
    </w:p>
    <w:p w14:paraId="7B9D5BC2">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81" w:name="_Toc31304"/>
      <w:r>
        <w:rPr>
          <w:rFonts w:hint="default" w:ascii="黑体" w:hAnsi="黑体" w:eastAsia="黑体" w:cs="黑体"/>
          <w:kern w:val="2"/>
          <w:sz w:val="24"/>
          <w:szCs w:val="24"/>
          <w:lang w:val="en-US" w:eastAsia="zh-CN" w:bidi="ar-SA"/>
        </w:rPr>
        <w:t>7.3</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数据安全与隐私保护：</w:t>
      </w:r>
      <w:bookmarkEnd w:id="281"/>
    </w:p>
    <w:p w14:paraId="3745BDA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鉴于心理健康数据的高度敏感性，系统采取了多重保护措施，包括数据传输加密、基于角色的权限控制及数据库加密存储等，确保用户隐私安全，并满足相关数据合规要求。</w:t>
      </w:r>
    </w:p>
    <w:p w14:paraId="09B5EAEE">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9"/>
        <w:rPr>
          <w:rFonts w:hint="default" w:ascii="黑体" w:hAnsi="黑体" w:eastAsia="黑体" w:cs="黑体"/>
          <w:kern w:val="2"/>
          <w:sz w:val="24"/>
          <w:szCs w:val="24"/>
          <w:lang w:val="en-US" w:eastAsia="zh-CN" w:bidi="ar-SA"/>
        </w:rPr>
      </w:pPr>
      <w:bookmarkStart w:id="282" w:name="_Toc10844"/>
      <w:r>
        <w:rPr>
          <w:rFonts w:hint="default" w:ascii="黑体" w:hAnsi="黑体" w:eastAsia="黑体" w:cs="黑体"/>
          <w:kern w:val="2"/>
          <w:sz w:val="24"/>
          <w:szCs w:val="24"/>
          <w:lang w:val="en-US" w:eastAsia="zh-CN" w:bidi="ar-SA"/>
        </w:rPr>
        <w:t>7.4</w:t>
      </w:r>
      <w:r>
        <w:rPr>
          <w:rFonts w:hint="eastAsia" w:ascii="黑体" w:hAnsi="黑体" w:eastAsia="黑体" w:cs="黑体"/>
          <w:kern w:val="2"/>
          <w:sz w:val="24"/>
          <w:szCs w:val="24"/>
          <w:lang w:val="en-US" w:eastAsia="zh-CN" w:bidi="ar-SA"/>
        </w:rPr>
        <w:t>、</w:t>
      </w:r>
      <w:r>
        <w:rPr>
          <w:rFonts w:hint="default" w:ascii="黑体" w:hAnsi="黑体" w:eastAsia="黑体" w:cs="黑体"/>
          <w:kern w:val="2"/>
          <w:sz w:val="24"/>
          <w:szCs w:val="24"/>
          <w:lang w:val="en-US" w:eastAsia="zh-CN" w:bidi="ar-SA"/>
        </w:rPr>
        <w:t>心理教育资源中心：</w:t>
      </w:r>
      <w:bookmarkEnd w:id="282"/>
    </w:p>
    <w:p w14:paraId="7D637A8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平台设置了独立的心理健康学习专区，提供精选文章、减压练习、心理健康宣传内容及常见问题解答，鼓励学生自主学习并提升心理素养。</w:t>
      </w:r>
    </w:p>
    <w:p w14:paraId="585FAA55">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83" w:name="_Toc29223"/>
      <w:bookmarkStart w:id="284" w:name="_Toc14565"/>
      <w:r>
        <w:rPr>
          <w:rFonts w:hint="eastAsia" w:ascii="黑体" w:hAnsi="黑体" w:eastAsia="黑体" w:cs="黑体"/>
          <w:kern w:val="2"/>
          <w:sz w:val="28"/>
          <w:szCs w:val="28"/>
          <w:lang w:val="en-US" w:eastAsia="zh-CN" w:bidi="ar-SA"/>
        </w:rPr>
        <w:t>8、</w:t>
      </w:r>
      <w:r>
        <w:rPr>
          <w:rFonts w:hint="default" w:ascii="黑体" w:hAnsi="黑体" w:eastAsia="黑体" w:cs="黑体"/>
          <w:kern w:val="2"/>
          <w:sz w:val="28"/>
          <w:szCs w:val="28"/>
          <w:lang w:val="en-US" w:eastAsia="zh-CN" w:bidi="ar-SA"/>
        </w:rPr>
        <w:t>未来发展方向</w:t>
      </w:r>
      <w:bookmarkEnd w:id="283"/>
      <w:bookmarkEnd w:id="284"/>
    </w:p>
    <w:p w14:paraId="64F8472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集成远程视频心理咨询功能；</w:t>
      </w:r>
    </w:p>
    <w:p w14:paraId="2958EB5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利用深度学习优化</w:t>
      </w:r>
      <w:r>
        <w:rPr>
          <w:rFonts w:hint="eastAsia" w:ascii="Times New Roman" w:hAnsi="Times New Roman" w:eastAsia="宋体" w:cs="Times New Roman"/>
          <w:sz w:val="24"/>
          <w:szCs w:val="24"/>
          <w:lang w:val="en-US" w:eastAsia="zh-CN"/>
        </w:rPr>
        <w:t>AI</w:t>
      </w:r>
      <w:r>
        <w:rPr>
          <w:rFonts w:hint="eastAsia" w:ascii="宋体" w:hAnsi="宋体" w:eastAsia="宋体" w:cs="宋体"/>
          <w:sz w:val="24"/>
          <w:szCs w:val="24"/>
          <w:lang w:val="en-US" w:eastAsia="zh-CN"/>
        </w:rPr>
        <w:t>助手的情绪识别与应答能力；</w:t>
      </w:r>
    </w:p>
    <w:p w14:paraId="26617DE0">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增加多语言支持，服务更多背景的用户</w:t>
      </w:r>
      <w:r>
        <w:rPr>
          <w:rFonts w:hint="eastAsia" w:ascii="宋体" w:hAnsi="宋体" w:cs="宋体"/>
          <w:sz w:val="24"/>
          <w:szCs w:val="24"/>
          <w:lang w:val="en-US" w:eastAsia="zh-CN"/>
        </w:rPr>
        <w:t>。</w:t>
      </w:r>
    </w:p>
    <w:p w14:paraId="617D652A">
      <w:pPr>
        <w:pStyle w:val="1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0" w:beforeAutospacing="0" w:after="0" w:afterAutospacing="0" w:line="360" w:lineRule="auto"/>
        <w:ind w:left="0" w:leftChars="0" w:right="0" w:rightChars="0"/>
        <w:jc w:val="left"/>
        <w:textAlignment w:val="auto"/>
        <w:outlineLvl w:val="9"/>
        <w:rPr>
          <w:rFonts w:hint="default" w:ascii="黑体" w:hAnsi="黑体" w:eastAsia="黑体" w:cs="黑体"/>
          <w:kern w:val="2"/>
          <w:sz w:val="28"/>
          <w:szCs w:val="28"/>
          <w:lang w:val="en-US" w:eastAsia="zh-CN" w:bidi="ar-SA"/>
        </w:rPr>
      </w:pPr>
      <w:bookmarkStart w:id="285" w:name="_Toc2915"/>
      <w:bookmarkStart w:id="286" w:name="_Toc18667"/>
      <w:r>
        <w:rPr>
          <w:rFonts w:hint="eastAsia" w:ascii="黑体" w:hAnsi="黑体" w:eastAsia="黑体" w:cs="黑体"/>
          <w:kern w:val="2"/>
          <w:sz w:val="28"/>
          <w:szCs w:val="28"/>
          <w:lang w:val="en-US" w:eastAsia="zh-CN" w:bidi="ar-SA"/>
        </w:rPr>
        <w:t>9、</w:t>
      </w:r>
      <w:r>
        <w:rPr>
          <w:rFonts w:hint="default" w:ascii="黑体" w:hAnsi="黑体" w:eastAsia="黑体" w:cs="黑体"/>
          <w:kern w:val="2"/>
          <w:sz w:val="28"/>
          <w:szCs w:val="28"/>
          <w:lang w:val="en-US" w:eastAsia="zh-CN" w:bidi="ar-SA"/>
        </w:rPr>
        <w:t>结语</w:t>
      </w:r>
      <w:bookmarkEnd w:id="285"/>
      <w:bookmarkEnd w:id="286"/>
    </w:p>
    <w:p w14:paraId="6441B73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Times New Roman" w:hAnsi="Times New Roman" w:cs="Times New Roman"/>
          <w:sz w:val="28"/>
          <w:szCs w:val="24"/>
        </w:rPr>
      </w:pPr>
      <w:r>
        <w:rPr>
          <w:rFonts w:hint="eastAsia" w:ascii="宋体" w:hAnsi="宋体" w:eastAsia="宋体" w:cs="宋体"/>
          <w:sz w:val="24"/>
          <w:szCs w:val="24"/>
          <w:lang w:val="en-US" w:eastAsia="zh-CN"/>
        </w:rPr>
        <w:t>本文设计并实现了一种实用、可拓展的大学生心理健康服务平台，基于</w:t>
      </w:r>
      <w:r>
        <w:rPr>
          <w:rFonts w:hint="eastAsia" w:ascii="Times New Roman" w:hAnsi="Times New Roman" w:cs="Times New Roman"/>
          <w:sz w:val="24"/>
          <w:szCs w:val="24"/>
          <w:lang w:val="en-US" w:eastAsia="zh-CN"/>
        </w:rPr>
        <w:t>·</w:t>
      </w:r>
      <w:r>
        <w:rPr>
          <w:rFonts w:hint="eastAsia" w:ascii="宋体" w:hAnsi="宋体" w:eastAsia="宋体" w:cs="宋体"/>
          <w:sz w:val="24"/>
          <w:szCs w:val="24"/>
          <w:lang w:val="en-US" w:eastAsia="zh-CN"/>
        </w:rPr>
        <w:t>框架，有效整合了心理援助、</w:t>
      </w:r>
      <w:r>
        <w:rPr>
          <w:rFonts w:hint="eastAsia" w:ascii="Times New Roman" w:hAnsi="Times New Roman" w:eastAsia="宋体" w:cs="Times New Roman"/>
          <w:sz w:val="24"/>
          <w:szCs w:val="24"/>
          <w:lang w:val="en-US" w:eastAsia="zh-CN"/>
        </w:rPr>
        <w:t>AI</w:t>
      </w:r>
      <w:r>
        <w:rPr>
          <w:rFonts w:hint="eastAsia" w:ascii="宋体" w:hAnsi="宋体" w:eastAsia="宋体" w:cs="宋体"/>
          <w:sz w:val="24"/>
          <w:szCs w:val="24"/>
          <w:lang w:val="en-US" w:eastAsia="zh-CN"/>
        </w:rPr>
        <w:t>互动和资源推送等多项功能。系统在架构上保持清晰模块化，在功能上关注用户实际需求，在安全性上严格防护用户隐私。该平台在试点应用中取得了良好效果，未来有望在更广泛的高校推广应用，为大学生心理健康提供强有力的技术支持与保障。</w:t>
      </w:r>
    </w:p>
    <w:sectPr>
      <w:footerReference r:id="rId12" w:type="default"/>
      <w:pgSz w:w="11906" w:h="16838"/>
      <w:pgMar w:top="1440" w:right="1803" w:bottom="1440" w:left="1803"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w:altName w:val="Courier New"/>
    <w:panose1 w:val="02070409020205020404"/>
    <w:charset w:val="00"/>
    <w:family w:val="modern"/>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0BE4CC">
    <w:pPr>
      <w:pStyle w:val="12"/>
      <w:jc w:val="center"/>
    </w:pPr>
  </w:p>
  <w:p w14:paraId="65EF4440">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1B4A3B">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2C1E35">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A343E">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B2BF91">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53ADA">
    <w:pPr>
      <w:pStyle w:val="12"/>
      <w:tabs>
        <w:tab w:val="clear" w:pos="4153"/>
      </w:tabs>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A62080">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14:paraId="62A62080">
                    <w:pPr>
                      <w:pStyle w:val="1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BF008">
    <w:pPr>
      <w:pStyle w:val="1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841DE7">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9D5E2D">
                          <w:pPr>
                            <w:pStyle w:val="12"/>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ql5uc8AAAAFAQAADwAAAAAAAAABACAAAAAiAAAAZHJzL2Rvd25yZXYu&#10;eG1sUEsBAhQAFAAAAAgAh07iQNDTD1rLAQAAnQMAAA4AAAAAAAAAAQAgAAAAHgEAAGRycy9lMm9E&#10;b2MueG1sUEsFBgAAAAAGAAYAWQEAAFsFAAAAAA==&#10;">
              <v:fill on="f" focussize="0,0"/>
              <v:stroke on="f"/>
              <v:imagedata o:title=""/>
              <o:lock v:ext="edit" aspectratio="f"/>
              <v:textbox inset="0mm,0mm,0mm,0mm" style="mso-fit-shape-to-text:t;">
                <w:txbxContent>
                  <w:p w14:paraId="0B9D5E2D">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D08D1">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916684">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A00A2A"/>
    <w:multiLevelType w:val="singleLevel"/>
    <w:tmpl w:val="A2A00A2A"/>
    <w:lvl w:ilvl="0" w:tentative="0">
      <w:start w:val="1"/>
      <w:numFmt w:val="chineseCounting"/>
      <w:suff w:val="space"/>
      <w:lvlText w:val="第%1章"/>
      <w:lvlJc w:val="left"/>
      <w:rPr>
        <w:rFonts w:hint="eastAsia"/>
      </w:rPr>
    </w:lvl>
  </w:abstractNum>
  <w:abstractNum w:abstractNumId="1">
    <w:nsid w:val="BB313338"/>
    <w:multiLevelType w:val="singleLevel"/>
    <w:tmpl w:val="BB313338"/>
    <w:lvl w:ilvl="0" w:tentative="0">
      <w:start w:val="1"/>
      <w:numFmt w:val="decimal"/>
      <w:lvlText w:val="[%1]"/>
      <w:lvlJc w:val="left"/>
      <w:pPr>
        <w:tabs>
          <w:tab w:val="left" w:pos="420"/>
        </w:tabs>
        <w:ind w:left="425" w:leftChars="0" w:hanging="425" w:firstLineChars="0"/>
      </w:pPr>
      <w:rPr>
        <w:rFonts w:hint="default"/>
      </w:rPr>
    </w:lvl>
  </w:abstractNum>
  <w:abstractNum w:abstractNumId="2">
    <w:nsid w:val="19868992"/>
    <w:multiLevelType w:val="singleLevel"/>
    <w:tmpl w:val="19868992"/>
    <w:lvl w:ilvl="0" w:tentative="0">
      <w:start w:val="2"/>
      <w:numFmt w:val="chineseCounting"/>
      <w:suff w:val="space"/>
      <w:lvlText w:val="第%1章"/>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mirrorMargin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B2B9D"/>
    <w:rsid w:val="007C1B78"/>
    <w:rsid w:val="010C15D9"/>
    <w:rsid w:val="012515C4"/>
    <w:rsid w:val="01613619"/>
    <w:rsid w:val="017F64E8"/>
    <w:rsid w:val="01A53EA2"/>
    <w:rsid w:val="01C35814"/>
    <w:rsid w:val="01D027EB"/>
    <w:rsid w:val="01E43598"/>
    <w:rsid w:val="02330649"/>
    <w:rsid w:val="023C5DA4"/>
    <w:rsid w:val="02923828"/>
    <w:rsid w:val="02AA3DB4"/>
    <w:rsid w:val="02B61997"/>
    <w:rsid w:val="02C62140"/>
    <w:rsid w:val="02D35E02"/>
    <w:rsid w:val="02ED2247"/>
    <w:rsid w:val="02FA699B"/>
    <w:rsid w:val="02FC76B4"/>
    <w:rsid w:val="03402AA1"/>
    <w:rsid w:val="03567D8D"/>
    <w:rsid w:val="03772C67"/>
    <w:rsid w:val="0396779A"/>
    <w:rsid w:val="03A242A2"/>
    <w:rsid w:val="04160396"/>
    <w:rsid w:val="041A29A1"/>
    <w:rsid w:val="042E0790"/>
    <w:rsid w:val="04481D3B"/>
    <w:rsid w:val="045D04DB"/>
    <w:rsid w:val="045D4CC5"/>
    <w:rsid w:val="04657D9E"/>
    <w:rsid w:val="04756378"/>
    <w:rsid w:val="04B27B87"/>
    <w:rsid w:val="051211C6"/>
    <w:rsid w:val="05184B20"/>
    <w:rsid w:val="053D1E6D"/>
    <w:rsid w:val="059451B2"/>
    <w:rsid w:val="05BC3764"/>
    <w:rsid w:val="05C66E64"/>
    <w:rsid w:val="05D84E57"/>
    <w:rsid w:val="069722E7"/>
    <w:rsid w:val="06B039D6"/>
    <w:rsid w:val="06BF11E9"/>
    <w:rsid w:val="06C97ED0"/>
    <w:rsid w:val="06D173DA"/>
    <w:rsid w:val="0734220D"/>
    <w:rsid w:val="073F3DB2"/>
    <w:rsid w:val="07407CDF"/>
    <w:rsid w:val="07450687"/>
    <w:rsid w:val="07AA546D"/>
    <w:rsid w:val="07CE6428"/>
    <w:rsid w:val="07DA2F78"/>
    <w:rsid w:val="07F215E6"/>
    <w:rsid w:val="08181E21"/>
    <w:rsid w:val="08337C77"/>
    <w:rsid w:val="084D0D93"/>
    <w:rsid w:val="08720C99"/>
    <w:rsid w:val="087846CF"/>
    <w:rsid w:val="088639F4"/>
    <w:rsid w:val="088F3DBC"/>
    <w:rsid w:val="08B23DA6"/>
    <w:rsid w:val="08D21B08"/>
    <w:rsid w:val="08D33D2E"/>
    <w:rsid w:val="08FF0187"/>
    <w:rsid w:val="09094905"/>
    <w:rsid w:val="0928131E"/>
    <w:rsid w:val="094F54E3"/>
    <w:rsid w:val="096133B5"/>
    <w:rsid w:val="09831E9D"/>
    <w:rsid w:val="099D1C4C"/>
    <w:rsid w:val="09B23E64"/>
    <w:rsid w:val="09CB6FDD"/>
    <w:rsid w:val="09E0205B"/>
    <w:rsid w:val="0A0A189F"/>
    <w:rsid w:val="0A0D52EB"/>
    <w:rsid w:val="0A162CC6"/>
    <w:rsid w:val="0A1875B6"/>
    <w:rsid w:val="0A4A3DA1"/>
    <w:rsid w:val="0A755320"/>
    <w:rsid w:val="0A760406"/>
    <w:rsid w:val="0AAD2F68"/>
    <w:rsid w:val="0AE53DA2"/>
    <w:rsid w:val="0B0841C3"/>
    <w:rsid w:val="0B101D05"/>
    <w:rsid w:val="0B203F8E"/>
    <w:rsid w:val="0B4D36FB"/>
    <w:rsid w:val="0B4E4033"/>
    <w:rsid w:val="0B530C66"/>
    <w:rsid w:val="0BCD3B6F"/>
    <w:rsid w:val="0C5A3076"/>
    <w:rsid w:val="0CB5493C"/>
    <w:rsid w:val="0CC35FFA"/>
    <w:rsid w:val="0CF20119"/>
    <w:rsid w:val="0D1B19F6"/>
    <w:rsid w:val="0D214C6C"/>
    <w:rsid w:val="0D453274"/>
    <w:rsid w:val="0D843EF5"/>
    <w:rsid w:val="0DD851D2"/>
    <w:rsid w:val="0DDE4FD5"/>
    <w:rsid w:val="0DE574E6"/>
    <w:rsid w:val="0DF96983"/>
    <w:rsid w:val="0E24538F"/>
    <w:rsid w:val="0E3C4511"/>
    <w:rsid w:val="0E4D292A"/>
    <w:rsid w:val="0E63489B"/>
    <w:rsid w:val="0E836AA7"/>
    <w:rsid w:val="0F0D1611"/>
    <w:rsid w:val="0F4743F2"/>
    <w:rsid w:val="0F681F62"/>
    <w:rsid w:val="0F96519C"/>
    <w:rsid w:val="0FAA33C1"/>
    <w:rsid w:val="0FD21598"/>
    <w:rsid w:val="0FDE458D"/>
    <w:rsid w:val="10314AE4"/>
    <w:rsid w:val="10465B17"/>
    <w:rsid w:val="105A31D4"/>
    <w:rsid w:val="1064458A"/>
    <w:rsid w:val="10974E2F"/>
    <w:rsid w:val="10D364E2"/>
    <w:rsid w:val="10E86E0E"/>
    <w:rsid w:val="1105655E"/>
    <w:rsid w:val="11290433"/>
    <w:rsid w:val="112C4436"/>
    <w:rsid w:val="11405FA6"/>
    <w:rsid w:val="11651A69"/>
    <w:rsid w:val="116C6810"/>
    <w:rsid w:val="11915181"/>
    <w:rsid w:val="1228737E"/>
    <w:rsid w:val="126E2F82"/>
    <w:rsid w:val="1273743A"/>
    <w:rsid w:val="128F7F68"/>
    <w:rsid w:val="12982AF8"/>
    <w:rsid w:val="12BD4501"/>
    <w:rsid w:val="12C8269A"/>
    <w:rsid w:val="12ED4198"/>
    <w:rsid w:val="130B4E60"/>
    <w:rsid w:val="1324792E"/>
    <w:rsid w:val="132A6E98"/>
    <w:rsid w:val="133C548B"/>
    <w:rsid w:val="1354060D"/>
    <w:rsid w:val="135E2BE5"/>
    <w:rsid w:val="13934DE3"/>
    <w:rsid w:val="13A54AE5"/>
    <w:rsid w:val="13A758A8"/>
    <w:rsid w:val="13C67017"/>
    <w:rsid w:val="13E50081"/>
    <w:rsid w:val="14085FEC"/>
    <w:rsid w:val="145927C3"/>
    <w:rsid w:val="146F57A4"/>
    <w:rsid w:val="14983C84"/>
    <w:rsid w:val="14DA7898"/>
    <w:rsid w:val="14E030EE"/>
    <w:rsid w:val="14EC0E79"/>
    <w:rsid w:val="15014380"/>
    <w:rsid w:val="15727CF6"/>
    <w:rsid w:val="157C2160"/>
    <w:rsid w:val="15B52109"/>
    <w:rsid w:val="15E81E38"/>
    <w:rsid w:val="16356271"/>
    <w:rsid w:val="163C10BE"/>
    <w:rsid w:val="166F6381"/>
    <w:rsid w:val="16847597"/>
    <w:rsid w:val="169D3653"/>
    <w:rsid w:val="169E7DB7"/>
    <w:rsid w:val="16A777E3"/>
    <w:rsid w:val="16C351D9"/>
    <w:rsid w:val="16D63663"/>
    <w:rsid w:val="16DF591A"/>
    <w:rsid w:val="16E72738"/>
    <w:rsid w:val="16ED4FF0"/>
    <w:rsid w:val="170850BA"/>
    <w:rsid w:val="170A1403"/>
    <w:rsid w:val="171E7069"/>
    <w:rsid w:val="17307207"/>
    <w:rsid w:val="17335AB8"/>
    <w:rsid w:val="17535ED4"/>
    <w:rsid w:val="175E5A7C"/>
    <w:rsid w:val="17644F8F"/>
    <w:rsid w:val="176D5A98"/>
    <w:rsid w:val="176F20F8"/>
    <w:rsid w:val="17892EE2"/>
    <w:rsid w:val="17CB7119"/>
    <w:rsid w:val="17F32954"/>
    <w:rsid w:val="181C4D30"/>
    <w:rsid w:val="1821268E"/>
    <w:rsid w:val="183B2914"/>
    <w:rsid w:val="18530F92"/>
    <w:rsid w:val="18794759"/>
    <w:rsid w:val="188A7B2C"/>
    <w:rsid w:val="18B03A11"/>
    <w:rsid w:val="18D42CAA"/>
    <w:rsid w:val="18FC1B1F"/>
    <w:rsid w:val="191D4F1B"/>
    <w:rsid w:val="19714F67"/>
    <w:rsid w:val="1991352E"/>
    <w:rsid w:val="19AF34E3"/>
    <w:rsid w:val="19CE6C41"/>
    <w:rsid w:val="19DE51A8"/>
    <w:rsid w:val="19E56D38"/>
    <w:rsid w:val="1A01797C"/>
    <w:rsid w:val="1A1B2CC9"/>
    <w:rsid w:val="1A3B5791"/>
    <w:rsid w:val="1A4B1C44"/>
    <w:rsid w:val="1A756028"/>
    <w:rsid w:val="1A7F59C5"/>
    <w:rsid w:val="1AB9289E"/>
    <w:rsid w:val="1AED1DE8"/>
    <w:rsid w:val="1AF86688"/>
    <w:rsid w:val="1B03607B"/>
    <w:rsid w:val="1B055853"/>
    <w:rsid w:val="1B394516"/>
    <w:rsid w:val="1B701328"/>
    <w:rsid w:val="1B715D22"/>
    <w:rsid w:val="1BA33377"/>
    <w:rsid w:val="1BA94E4D"/>
    <w:rsid w:val="1BB418AE"/>
    <w:rsid w:val="1BB74C8D"/>
    <w:rsid w:val="1BC00D2C"/>
    <w:rsid w:val="1BCC11CE"/>
    <w:rsid w:val="1BDD703A"/>
    <w:rsid w:val="1BE96AFB"/>
    <w:rsid w:val="1C4B4672"/>
    <w:rsid w:val="1C6F168E"/>
    <w:rsid w:val="1C7A0F4E"/>
    <w:rsid w:val="1C9F376E"/>
    <w:rsid w:val="1CB53B78"/>
    <w:rsid w:val="1CED084E"/>
    <w:rsid w:val="1D203DFC"/>
    <w:rsid w:val="1D667421"/>
    <w:rsid w:val="1D6F2F9C"/>
    <w:rsid w:val="1DA2099E"/>
    <w:rsid w:val="1DA441CB"/>
    <w:rsid w:val="1DC4186A"/>
    <w:rsid w:val="1DEC1417"/>
    <w:rsid w:val="1DFB3F1E"/>
    <w:rsid w:val="1E0E13D9"/>
    <w:rsid w:val="1E480248"/>
    <w:rsid w:val="1E6674AD"/>
    <w:rsid w:val="1E745D03"/>
    <w:rsid w:val="1E853A73"/>
    <w:rsid w:val="1ECC01A0"/>
    <w:rsid w:val="1F1D0930"/>
    <w:rsid w:val="1F315D78"/>
    <w:rsid w:val="1F677974"/>
    <w:rsid w:val="1F861F05"/>
    <w:rsid w:val="1FB876E6"/>
    <w:rsid w:val="1FD44489"/>
    <w:rsid w:val="1FD51FE0"/>
    <w:rsid w:val="202A748A"/>
    <w:rsid w:val="20435C8D"/>
    <w:rsid w:val="205729C5"/>
    <w:rsid w:val="208E6CF4"/>
    <w:rsid w:val="209314D4"/>
    <w:rsid w:val="20C46958"/>
    <w:rsid w:val="20D16481"/>
    <w:rsid w:val="20DA5368"/>
    <w:rsid w:val="2106454D"/>
    <w:rsid w:val="213411EE"/>
    <w:rsid w:val="215E42F1"/>
    <w:rsid w:val="215E7F6A"/>
    <w:rsid w:val="21703D3E"/>
    <w:rsid w:val="21BB572B"/>
    <w:rsid w:val="21F30BC6"/>
    <w:rsid w:val="220E67A1"/>
    <w:rsid w:val="22171141"/>
    <w:rsid w:val="222E6877"/>
    <w:rsid w:val="22343972"/>
    <w:rsid w:val="22355996"/>
    <w:rsid w:val="226830A0"/>
    <w:rsid w:val="229B45FF"/>
    <w:rsid w:val="22F63286"/>
    <w:rsid w:val="2321411D"/>
    <w:rsid w:val="23311CBD"/>
    <w:rsid w:val="233D0F56"/>
    <w:rsid w:val="2351674C"/>
    <w:rsid w:val="23563407"/>
    <w:rsid w:val="235B50A5"/>
    <w:rsid w:val="237A1688"/>
    <w:rsid w:val="237D2742"/>
    <w:rsid w:val="23810484"/>
    <w:rsid w:val="239B6EFA"/>
    <w:rsid w:val="23A756E0"/>
    <w:rsid w:val="23B10825"/>
    <w:rsid w:val="23C030AF"/>
    <w:rsid w:val="23F34FFB"/>
    <w:rsid w:val="242E5BFC"/>
    <w:rsid w:val="24360267"/>
    <w:rsid w:val="24547BF1"/>
    <w:rsid w:val="2482068B"/>
    <w:rsid w:val="248A37CC"/>
    <w:rsid w:val="24C807FA"/>
    <w:rsid w:val="24DE7578"/>
    <w:rsid w:val="25635337"/>
    <w:rsid w:val="258731AE"/>
    <w:rsid w:val="2593767F"/>
    <w:rsid w:val="25B74631"/>
    <w:rsid w:val="25CC204F"/>
    <w:rsid w:val="26100B59"/>
    <w:rsid w:val="26257297"/>
    <w:rsid w:val="26473BB2"/>
    <w:rsid w:val="267F3BE7"/>
    <w:rsid w:val="269F3399"/>
    <w:rsid w:val="26B9692F"/>
    <w:rsid w:val="26BD0ACD"/>
    <w:rsid w:val="26E8081A"/>
    <w:rsid w:val="270B3E7C"/>
    <w:rsid w:val="2729316C"/>
    <w:rsid w:val="273F6164"/>
    <w:rsid w:val="275F3596"/>
    <w:rsid w:val="275F37E8"/>
    <w:rsid w:val="277C0E95"/>
    <w:rsid w:val="27826E0D"/>
    <w:rsid w:val="27934D76"/>
    <w:rsid w:val="279B5A04"/>
    <w:rsid w:val="27CE17BE"/>
    <w:rsid w:val="27D34AE1"/>
    <w:rsid w:val="27DE745E"/>
    <w:rsid w:val="2817646A"/>
    <w:rsid w:val="282A2D36"/>
    <w:rsid w:val="28395F5A"/>
    <w:rsid w:val="283F6D38"/>
    <w:rsid w:val="29234A57"/>
    <w:rsid w:val="292A3B61"/>
    <w:rsid w:val="29464CEE"/>
    <w:rsid w:val="296B7387"/>
    <w:rsid w:val="297F4167"/>
    <w:rsid w:val="298550AF"/>
    <w:rsid w:val="29A20B1F"/>
    <w:rsid w:val="29C25353"/>
    <w:rsid w:val="29F25A7E"/>
    <w:rsid w:val="29FD6F4A"/>
    <w:rsid w:val="2A2D63B5"/>
    <w:rsid w:val="2A3D2D8C"/>
    <w:rsid w:val="2AB0023D"/>
    <w:rsid w:val="2ACB4712"/>
    <w:rsid w:val="2ACF7BA4"/>
    <w:rsid w:val="2AE64707"/>
    <w:rsid w:val="2AF84D34"/>
    <w:rsid w:val="2B175550"/>
    <w:rsid w:val="2B6F534A"/>
    <w:rsid w:val="2BF83A45"/>
    <w:rsid w:val="2BFA5278"/>
    <w:rsid w:val="2C37058F"/>
    <w:rsid w:val="2C506B87"/>
    <w:rsid w:val="2C534D62"/>
    <w:rsid w:val="2C917D1F"/>
    <w:rsid w:val="2CAA4CAB"/>
    <w:rsid w:val="2D08098F"/>
    <w:rsid w:val="2D4559BE"/>
    <w:rsid w:val="2D632A39"/>
    <w:rsid w:val="2D664671"/>
    <w:rsid w:val="2D6F1138"/>
    <w:rsid w:val="2DCE28FC"/>
    <w:rsid w:val="2DDE2D69"/>
    <w:rsid w:val="2DE071B6"/>
    <w:rsid w:val="2DE955A4"/>
    <w:rsid w:val="2E0433E8"/>
    <w:rsid w:val="2E262DBE"/>
    <w:rsid w:val="2E7D3F96"/>
    <w:rsid w:val="2E8B0345"/>
    <w:rsid w:val="2EBE7351"/>
    <w:rsid w:val="2F2038D9"/>
    <w:rsid w:val="2F2701B6"/>
    <w:rsid w:val="2F2D53A6"/>
    <w:rsid w:val="2F672A78"/>
    <w:rsid w:val="2F7620D3"/>
    <w:rsid w:val="2FF722FC"/>
    <w:rsid w:val="303726B9"/>
    <w:rsid w:val="30DD0CC4"/>
    <w:rsid w:val="30F1059C"/>
    <w:rsid w:val="311B3C9B"/>
    <w:rsid w:val="312E26B7"/>
    <w:rsid w:val="3137759A"/>
    <w:rsid w:val="31F71B50"/>
    <w:rsid w:val="323C0048"/>
    <w:rsid w:val="323D7D73"/>
    <w:rsid w:val="3268280F"/>
    <w:rsid w:val="327249B9"/>
    <w:rsid w:val="32EE782E"/>
    <w:rsid w:val="332741AD"/>
    <w:rsid w:val="33486F4A"/>
    <w:rsid w:val="33665B86"/>
    <w:rsid w:val="33A917D3"/>
    <w:rsid w:val="33C80FA0"/>
    <w:rsid w:val="33D37CF7"/>
    <w:rsid w:val="33D57876"/>
    <w:rsid w:val="33E65B1A"/>
    <w:rsid w:val="34113655"/>
    <w:rsid w:val="341A026D"/>
    <w:rsid w:val="341A6DC7"/>
    <w:rsid w:val="343C3BE2"/>
    <w:rsid w:val="34607876"/>
    <w:rsid w:val="34621157"/>
    <w:rsid w:val="346239BA"/>
    <w:rsid w:val="34975B9D"/>
    <w:rsid w:val="34A05B77"/>
    <w:rsid w:val="34AB5D29"/>
    <w:rsid w:val="34F40206"/>
    <w:rsid w:val="34FE62BA"/>
    <w:rsid w:val="351C625F"/>
    <w:rsid w:val="35391E7A"/>
    <w:rsid w:val="353D4043"/>
    <w:rsid w:val="354F5304"/>
    <w:rsid w:val="35772C43"/>
    <w:rsid w:val="35BD319C"/>
    <w:rsid w:val="35CA6795"/>
    <w:rsid w:val="35CC3AB4"/>
    <w:rsid w:val="35D2004D"/>
    <w:rsid w:val="35E61B94"/>
    <w:rsid w:val="35EB6B41"/>
    <w:rsid w:val="35EC4782"/>
    <w:rsid w:val="361545C7"/>
    <w:rsid w:val="362F28B3"/>
    <w:rsid w:val="365A3C5C"/>
    <w:rsid w:val="366905D0"/>
    <w:rsid w:val="367018EA"/>
    <w:rsid w:val="368B7AB6"/>
    <w:rsid w:val="368D18BF"/>
    <w:rsid w:val="36B12C82"/>
    <w:rsid w:val="36D06DAD"/>
    <w:rsid w:val="3716217A"/>
    <w:rsid w:val="37323A42"/>
    <w:rsid w:val="373508D6"/>
    <w:rsid w:val="373A6963"/>
    <w:rsid w:val="37420A57"/>
    <w:rsid w:val="375C24AF"/>
    <w:rsid w:val="375D01F2"/>
    <w:rsid w:val="37854AF1"/>
    <w:rsid w:val="37B3572A"/>
    <w:rsid w:val="37F964C4"/>
    <w:rsid w:val="383F2D24"/>
    <w:rsid w:val="38634EE3"/>
    <w:rsid w:val="38896D41"/>
    <w:rsid w:val="389B0BD6"/>
    <w:rsid w:val="38C24F6F"/>
    <w:rsid w:val="38E95708"/>
    <w:rsid w:val="39146CA7"/>
    <w:rsid w:val="39217BFC"/>
    <w:rsid w:val="393873DF"/>
    <w:rsid w:val="396B1CA3"/>
    <w:rsid w:val="39784F82"/>
    <w:rsid w:val="39AE1212"/>
    <w:rsid w:val="39AF6055"/>
    <w:rsid w:val="39BE1D8D"/>
    <w:rsid w:val="39E61839"/>
    <w:rsid w:val="3A105C66"/>
    <w:rsid w:val="3A585280"/>
    <w:rsid w:val="3A7C2B1F"/>
    <w:rsid w:val="3A8E6022"/>
    <w:rsid w:val="3A9E7716"/>
    <w:rsid w:val="3AA96647"/>
    <w:rsid w:val="3AB863FF"/>
    <w:rsid w:val="3B0978AD"/>
    <w:rsid w:val="3B1A0C17"/>
    <w:rsid w:val="3B4D0455"/>
    <w:rsid w:val="3B5E4914"/>
    <w:rsid w:val="3B8A37E2"/>
    <w:rsid w:val="3B912DD7"/>
    <w:rsid w:val="3BCC799D"/>
    <w:rsid w:val="3BE206C8"/>
    <w:rsid w:val="3C251673"/>
    <w:rsid w:val="3C2725F2"/>
    <w:rsid w:val="3C533A07"/>
    <w:rsid w:val="3C574F32"/>
    <w:rsid w:val="3C652EFA"/>
    <w:rsid w:val="3C662125"/>
    <w:rsid w:val="3C685F74"/>
    <w:rsid w:val="3C83629D"/>
    <w:rsid w:val="3CB64D47"/>
    <w:rsid w:val="3CCD215A"/>
    <w:rsid w:val="3CE8383B"/>
    <w:rsid w:val="3CF8720E"/>
    <w:rsid w:val="3D0D3F97"/>
    <w:rsid w:val="3D2E6701"/>
    <w:rsid w:val="3DAA0180"/>
    <w:rsid w:val="3DBB47AB"/>
    <w:rsid w:val="3DF63FB1"/>
    <w:rsid w:val="3E203475"/>
    <w:rsid w:val="3E3C4BA5"/>
    <w:rsid w:val="3E3E0577"/>
    <w:rsid w:val="3E8C435E"/>
    <w:rsid w:val="3F144312"/>
    <w:rsid w:val="3F2366B0"/>
    <w:rsid w:val="3F552CAC"/>
    <w:rsid w:val="3FEF45FF"/>
    <w:rsid w:val="3FF4382F"/>
    <w:rsid w:val="3FFD4386"/>
    <w:rsid w:val="40217047"/>
    <w:rsid w:val="403717F6"/>
    <w:rsid w:val="403B7E58"/>
    <w:rsid w:val="406D1C48"/>
    <w:rsid w:val="4074369B"/>
    <w:rsid w:val="408C3D93"/>
    <w:rsid w:val="40E224A7"/>
    <w:rsid w:val="40F1696F"/>
    <w:rsid w:val="415471E5"/>
    <w:rsid w:val="416A6500"/>
    <w:rsid w:val="41765884"/>
    <w:rsid w:val="419E3E1F"/>
    <w:rsid w:val="41BD26A5"/>
    <w:rsid w:val="41DE483F"/>
    <w:rsid w:val="41FB4AA6"/>
    <w:rsid w:val="421A4F4F"/>
    <w:rsid w:val="42603FA1"/>
    <w:rsid w:val="4278681C"/>
    <w:rsid w:val="42853691"/>
    <w:rsid w:val="42A14C48"/>
    <w:rsid w:val="42BA19DD"/>
    <w:rsid w:val="42BC2E2F"/>
    <w:rsid w:val="430C7A94"/>
    <w:rsid w:val="430D68D1"/>
    <w:rsid w:val="431F63BB"/>
    <w:rsid w:val="43265B48"/>
    <w:rsid w:val="432731D9"/>
    <w:rsid w:val="43787845"/>
    <w:rsid w:val="43825368"/>
    <w:rsid w:val="43A17188"/>
    <w:rsid w:val="43A702D9"/>
    <w:rsid w:val="43F15245"/>
    <w:rsid w:val="4401693D"/>
    <w:rsid w:val="440620A5"/>
    <w:rsid w:val="44112320"/>
    <w:rsid w:val="44B21EAA"/>
    <w:rsid w:val="44D07B86"/>
    <w:rsid w:val="44DF1312"/>
    <w:rsid w:val="455A3662"/>
    <w:rsid w:val="457E4C4D"/>
    <w:rsid w:val="457F23F7"/>
    <w:rsid w:val="45885841"/>
    <w:rsid w:val="458F73C4"/>
    <w:rsid w:val="45BB64B6"/>
    <w:rsid w:val="45DA463A"/>
    <w:rsid w:val="46384C8A"/>
    <w:rsid w:val="467428AF"/>
    <w:rsid w:val="46991FE4"/>
    <w:rsid w:val="469B06E9"/>
    <w:rsid w:val="46EE228D"/>
    <w:rsid w:val="47215957"/>
    <w:rsid w:val="47347C38"/>
    <w:rsid w:val="473706BC"/>
    <w:rsid w:val="473D36A5"/>
    <w:rsid w:val="475437B1"/>
    <w:rsid w:val="47624A31"/>
    <w:rsid w:val="4768030F"/>
    <w:rsid w:val="478A6245"/>
    <w:rsid w:val="479C4E08"/>
    <w:rsid w:val="479F7197"/>
    <w:rsid w:val="47A268C4"/>
    <w:rsid w:val="47CC0A5D"/>
    <w:rsid w:val="47D631DB"/>
    <w:rsid w:val="48054931"/>
    <w:rsid w:val="481132D5"/>
    <w:rsid w:val="48123A29"/>
    <w:rsid w:val="48282BC5"/>
    <w:rsid w:val="4848254F"/>
    <w:rsid w:val="486B6EDA"/>
    <w:rsid w:val="487B01D9"/>
    <w:rsid w:val="4880045B"/>
    <w:rsid w:val="488E4B80"/>
    <w:rsid w:val="48967C7F"/>
    <w:rsid w:val="48D76884"/>
    <w:rsid w:val="48F60C69"/>
    <w:rsid w:val="49487679"/>
    <w:rsid w:val="49CB543B"/>
    <w:rsid w:val="49D4261E"/>
    <w:rsid w:val="49EF3AEA"/>
    <w:rsid w:val="4A1877E4"/>
    <w:rsid w:val="4A1F3AFF"/>
    <w:rsid w:val="4A30015B"/>
    <w:rsid w:val="4A8238ED"/>
    <w:rsid w:val="4A895CED"/>
    <w:rsid w:val="4ACB2EE3"/>
    <w:rsid w:val="4AE4195E"/>
    <w:rsid w:val="4AEC5199"/>
    <w:rsid w:val="4AF02F9F"/>
    <w:rsid w:val="4B071261"/>
    <w:rsid w:val="4B1A65CE"/>
    <w:rsid w:val="4B1C5AA0"/>
    <w:rsid w:val="4B261D32"/>
    <w:rsid w:val="4B3B709F"/>
    <w:rsid w:val="4B533CFB"/>
    <w:rsid w:val="4B5649BD"/>
    <w:rsid w:val="4B761623"/>
    <w:rsid w:val="4B9868AC"/>
    <w:rsid w:val="4BE43FEB"/>
    <w:rsid w:val="4BEB211D"/>
    <w:rsid w:val="4C201868"/>
    <w:rsid w:val="4C46728B"/>
    <w:rsid w:val="4C79029B"/>
    <w:rsid w:val="4C7E6E7C"/>
    <w:rsid w:val="4C7F49C9"/>
    <w:rsid w:val="4CAC1664"/>
    <w:rsid w:val="4CCF6CF4"/>
    <w:rsid w:val="4CD130AF"/>
    <w:rsid w:val="4CEA59F4"/>
    <w:rsid w:val="4CF0407C"/>
    <w:rsid w:val="4CF51411"/>
    <w:rsid w:val="4CFD5A27"/>
    <w:rsid w:val="4D162AD9"/>
    <w:rsid w:val="4D3F08E5"/>
    <w:rsid w:val="4D4524F0"/>
    <w:rsid w:val="4D5B106D"/>
    <w:rsid w:val="4D6E026B"/>
    <w:rsid w:val="4D7165BC"/>
    <w:rsid w:val="4D841A04"/>
    <w:rsid w:val="4DC969DC"/>
    <w:rsid w:val="4DE82D2A"/>
    <w:rsid w:val="4DFC6F39"/>
    <w:rsid w:val="4E205FF3"/>
    <w:rsid w:val="4E407554"/>
    <w:rsid w:val="4E440CB3"/>
    <w:rsid w:val="4E477585"/>
    <w:rsid w:val="4EB55A7E"/>
    <w:rsid w:val="4F527833"/>
    <w:rsid w:val="4F7A1E4D"/>
    <w:rsid w:val="4FB04A55"/>
    <w:rsid w:val="4FFE591C"/>
    <w:rsid w:val="5004364A"/>
    <w:rsid w:val="502913D8"/>
    <w:rsid w:val="505B4055"/>
    <w:rsid w:val="50D4691D"/>
    <w:rsid w:val="50DE3097"/>
    <w:rsid w:val="50E76F64"/>
    <w:rsid w:val="50F653A2"/>
    <w:rsid w:val="50FD3073"/>
    <w:rsid w:val="51355098"/>
    <w:rsid w:val="51816913"/>
    <w:rsid w:val="51C5273C"/>
    <w:rsid w:val="51CA414D"/>
    <w:rsid w:val="51CE4983"/>
    <w:rsid w:val="51D82109"/>
    <w:rsid w:val="51ED3D6B"/>
    <w:rsid w:val="520654A2"/>
    <w:rsid w:val="521B207D"/>
    <w:rsid w:val="522375FF"/>
    <w:rsid w:val="5229631D"/>
    <w:rsid w:val="523D194F"/>
    <w:rsid w:val="52662EE7"/>
    <w:rsid w:val="527F3EE1"/>
    <w:rsid w:val="529451C4"/>
    <w:rsid w:val="52B21B59"/>
    <w:rsid w:val="52E63638"/>
    <w:rsid w:val="52ED75F8"/>
    <w:rsid w:val="52F06583"/>
    <w:rsid w:val="530323B4"/>
    <w:rsid w:val="531632C6"/>
    <w:rsid w:val="531A1ABF"/>
    <w:rsid w:val="533D082C"/>
    <w:rsid w:val="53445BC0"/>
    <w:rsid w:val="53A12A9A"/>
    <w:rsid w:val="53D07B86"/>
    <w:rsid w:val="53D41828"/>
    <w:rsid w:val="54264B2F"/>
    <w:rsid w:val="54652B0E"/>
    <w:rsid w:val="54711F8C"/>
    <w:rsid w:val="547312EF"/>
    <w:rsid w:val="547437D7"/>
    <w:rsid w:val="54936357"/>
    <w:rsid w:val="54977805"/>
    <w:rsid w:val="549B11AF"/>
    <w:rsid w:val="54ED0A59"/>
    <w:rsid w:val="553D5BAD"/>
    <w:rsid w:val="55455DBD"/>
    <w:rsid w:val="557D1CA8"/>
    <w:rsid w:val="55935751"/>
    <w:rsid w:val="55A10F04"/>
    <w:rsid w:val="55AA2149"/>
    <w:rsid w:val="55AB21F8"/>
    <w:rsid w:val="55DF4DEC"/>
    <w:rsid w:val="55FA2FD9"/>
    <w:rsid w:val="5613729F"/>
    <w:rsid w:val="563B6DC0"/>
    <w:rsid w:val="56452445"/>
    <w:rsid w:val="56535401"/>
    <w:rsid w:val="570B1F9E"/>
    <w:rsid w:val="57192BB8"/>
    <w:rsid w:val="579B65E5"/>
    <w:rsid w:val="57E12556"/>
    <w:rsid w:val="57E45EE2"/>
    <w:rsid w:val="58137125"/>
    <w:rsid w:val="581F04E8"/>
    <w:rsid w:val="58873077"/>
    <w:rsid w:val="58921AD3"/>
    <w:rsid w:val="58985783"/>
    <w:rsid w:val="58C13CB2"/>
    <w:rsid w:val="591D62D3"/>
    <w:rsid w:val="5963595B"/>
    <w:rsid w:val="59704BEB"/>
    <w:rsid w:val="598D5861"/>
    <w:rsid w:val="598E4C28"/>
    <w:rsid w:val="59E32C1F"/>
    <w:rsid w:val="59E76093"/>
    <w:rsid w:val="5A041940"/>
    <w:rsid w:val="5A0C0D95"/>
    <w:rsid w:val="5A0E05F0"/>
    <w:rsid w:val="5A1D74F1"/>
    <w:rsid w:val="5A556B05"/>
    <w:rsid w:val="5A672C25"/>
    <w:rsid w:val="5A7C6CBD"/>
    <w:rsid w:val="5A933FEC"/>
    <w:rsid w:val="5ADE1CCB"/>
    <w:rsid w:val="5AEB46BF"/>
    <w:rsid w:val="5AF00E4C"/>
    <w:rsid w:val="5AF631AC"/>
    <w:rsid w:val="5B1930C3"/>
    <w:rsid w:val="5B1B2253"/>
    <w:rsid w:val="5B40747B"/>
    <w:rsid w:val="5B7B5478"/>
    <w:rsid w:val="5B844443"/>
    <w:rsid w:val="5B9C5BD2"/>
    <w:rsid w:val="5BAD0E4E"/>
    <w:rsid w:val="5BAD6598"/>
    <w:rsid w:val="5BDC0494"/>
    <w:rsid w:val="5BFE2350"/>
    <w:rsid w:val="5C1842B3"/>
    <w:rsid w:val="5C1D7F19"/>
    <w:rsid w:val="5C427AAA"/>
    <w:rsid w:val="5C5351A6"/>
    <w:rsid w:val="5C5F79D1"/>
    <w:rsid w:val="5C653798"/>
    <w:rsid w:val="5C746965"/>
    <w:rsid w:val="5C7C398C"/>
    <w:rsid w:val="5C891F78"/>
    <w:rsid w:val="5C9F2D5E"/>
    <w:rsid w:val="5CA74D90"/>
    <w:rsid w:val="5CF41EE1"/>
    <w:rsid w:val="5CFF005F"/>
    <w:rsid w:val="5D025A97"/>
    <w:rsid w:val="5D255A2E"/>
    <w:rsid w:val="5D3369F5"/>
    <w:rsid w:val="5D514FE0"/>
    <w:rsid w:val="5D5B2620"/>
    <w:rsid w:val="5D7A09F3"/>
    <w:rsid w:val="5E0758E6"/>
    <w:rsid w:val="5E0E1376"/>
    <w:rsid w:val="5E416A61"/>
    <w:rsid w:val="5E5069B1"/>
    <w:rsid w:val="5E5F27BE"/>
    <w:rsid w:val="5E6376C3"/>
    <w:rsid w:val="5E973EF7"/>
    <w:rsid w:val="5E9A763F"/>
    <w:rsid w:val="5E9B768A"/>
    <w:rsid w:val="5EB641F1"/>
    <w:rsid w:val="5ECD7ADB"/>
    <w:rsid w:val="5ED4172E"/>
    <w:rsid w:val="5EDB3269"/>
    <w:rsid w:val="5EF141EA"/>
    <w:rsid w:val="5F20072A"/>
    <w:rsid w:val="5F43591B"/>
    <w:rsid w:val="5F776977"/>
    <w:rsid w:val="5FC55139"/>
    <w:rsid w:val="5FD86087"/>
    <w:rsid w:val="5FFD5268"/>
    <w:rsid w:val="60236332"/>
    <w:rsid w:val="604E5940"/>
    <w:rsid w:val="60E202DF"/>
    <w:rsid w:val="60F61844"/>
    <w:rsid w:val="61274E3E"/>
    <w:rsid w:val="6151253D"/>
    <w:rsid w:val="616D4BA1"/>
    <w:rsid w:val="61794332"/>
    <w:rsid w:val="61931726"/>
    <w:rsid w:val="61AD45CF"/>
    <w:rsid w:val="61B47F6A"/>
    <w:rsid w:val="61C43B53"/>
    <w:rsid w:val="61D92C5E"/>
    <w:rsid w:val="62143C96"/>
    <w:rsid w:val="6214616A"/>
    <w:rsid w:val="62171D6B"/>
    <w:rsid w:val="62476233"/>
    <w:rsid w:val="625533CC"/>
    <w:rsid w:val="62710241"/>
    <w:rsid w:val="62A40677"/>
    <w:rsid w:val="62A42343"/>
    <w:rsid w:val="62BA3CCD"/>
    <w:rsid w:val="62C67875"/>
    <w:rsid w:val="62EA655F"/>
    <w:rsid w:val="630E77BC"/>
    <w:rsid w:val="63600D6B"/>
    <w:rsid w:val="63732C3E"/>
    <w:rsid w:val="637707DC"/>
    <w:rsid w:val="63936713"/>
    <w:rsid w:val="63C85D4E"/>
    <w:rsid w:val="642F5116"/>
    <w:rsid w:val="643D1FA0"/>
    <w:rsid w:val="64757EE7"/>
    <w:rsid w:val="64784F11"/>
    <w:rsid w:val="647C7106"/>
    <w:rsid w:val="64BB6A9A"/>
    <w:rsid w:val="6523084E"/>
    <w:rsid w:val="653F0F40"/>
    <w:rsid w:val="6563794C"/>
    <w:rsid w:val="65820EBC"/>
    <w:rsid w:val="658F7A18"/>
    <w:rsid w:val="65D07B0C"/>
    <w:rsid w:val="66081ABD"/>
    <w:rsid w:val="665A54E5"/>
    <w:rsid w:val="66606815"/>
    <w:rsid w:val="66713DE0"/>
    <w:rsid w:val="66774152"/>
    <w:rsid w:val="66787749"/>
    <w:rsid w:val="66877FEC"/>
    <w:rsid w:val="668B6F70"/>
    <w:rsid w:val="66945C0A"/>
    <w:rsid w:val="66B63243"/>
    <w:rsid w:val="66B84339"/>
    <w:rsid w:val="66D97120"/>
    <w:rsid w:val="6706706D"/>
    <w:rsid w:val="678C2596"/>
    <w:rsid w:val="67B37D15"/>
    <w:rsid w:val="67C9779F"/>
    <w:rsid w:val="67D25262"/>
    <w:rsid w:val="67DF643F"/>
    <w:rsid w:val="67E50AA1"/>
    <w:rsid w:val="67F24A7A"/>
    <w:rsid w:val="67FA1B80"/>
    <w:rsid w:val="681A1C13"/>
    <w:rsid w:val="68701E42"/>
    <w:rsid w:val="688558EE"/>
    <w:rsid w:val="68962A86"/>
    <w:rsid w:val="68A36CC6"/>
    <w:rsid w:val="68B7339D"/>
    <w:rsid w:val="68D979E8"/>
    <w:rsid w:val="68DA7E1F"/>
    <w:rsid w:val="691862FC"/>
    <w:rsid w:val="691B3127"/>
    <w:rsid w:val="692317E5"/>
    <w:rsid w:val="69361688"/>
    <w:rsid w:val="69364FAC"/>
    <w:rsid w:val="693B2690"/>
    <w:rsid w:val="69467D6B"/>
    <w:rsid w:val="697F14F0"/>
    <w:rsid w:val="69842381"/>
    <w:rsid w:val="69863454"/>
    <w:rsid w:val="698A04E5"/>
    <w:rsid w:val="69A24DB9"/>
    <w:rsid w:val="69F150A0"/>
    <w:rsid w:val="6A077D1A"/>
    <w:rsid w:val="6A684D2E"/>
    <w:rsid w:val="6ACA6BF5"/>
    <w:rsid w:val="6AFE295E"/>
    <w:rsid w:val="6B122264"/>
    <w:rsid w:val="6B2B5B3A"/>
    <w:rsid w:val="6B4D3B94"/>
    <w:rsid w:val="6B67752D"/>
    <w:rsid w:val="6B77616A"/>
    <w:rsid w:val="6B8471F4"/>
    <w:rsid w:val="6B8746D3"/>
    <w:rsid w:val="6BD5370D"/>
    <w:rsid w:val="6BE3470E"/>
    <w:rsid w:val="6BFF3E3A"/>
    <w:rsid w:val="6C0B4735"/>
    <w:rsid w:val="6C1F7551"/>
    <w:rsid w:val="6C3374B8"/>
    <w:rsid w:val="6C385A26"/>
    <w:rsid w:val="6C3B4109"/>
    <w:rsid w:val="6C89198F"/>
    <w:rsid w:val="6C9B2736"/>
    <w:rsid w:val="6CAB76B5"/>
    <w:rsid w:val="6CCF7A4E"/>
    <w:rsid w:val="6CD93897"/>
    <w:rsid w:val="6CEA0F26"/>
    <w:rsid w:val="6D1C1056"/>
    <w:rsid w:val="6D351BC7"/>
    <w:rsid w:val="6D572428"/>
    <w:rsid w:val="6D7050FB"/>
    <w:rsid w:val="6D8F6D17"/>
    <w:rsid w:val="6DBB1E66"/>
    <w:rsid w:val="6DE23D6D"/>
    <w:rsid w:val="6DEE32ED"/>
    <w:rsid w:val="6E515151"/>
    <w:rsid w:val="6E5D2ADB"/>
    <w:rsid w:val="6E6B2E90"/>
    <w:rsid w:val="6E9916CF"/>
    <w:rsid w:val="6E9C4DDE"/>
    <w:rsid w:val="6F32346A"/>
    <w:rsid w:val="6F490CF7"/>
    <w:rsid w:val="6FD35328"/>
    <w:rsid w:val="703B0AF8"/>
    <w:rsid w:val="7060084F"/>
    <w:rsid w:val="70631630"/>
    <w:rsid w:val="70657DB3"/>
    <w:rsid w:val="70A1222D"/>
    <w:rsid w:val="70A705CE"/>
    <w:rsid w:val="70C81FB9"/>
    <w:rsid w:val="70ED3BDC"/>
    <w:rsid w:val="71110B0E"/>
    <w:rsid w:val="71140CB9"/>
    <w:rsid w:val="712F49A0"/>
    <w:rsid w:val="71396740"/>
    <w:rsid w:val="71473FB4"/>
    <w:rsid w:val="71510A0D"/>
    <w:rsid w:val="71782651"/>
    <w:rsid w:val="71A658C6"/>
    <w:rsid w:val="71DE1BCB"/>
    <w:rsid w:val="720D2B73"/>
    <w:rsid w:val="7210281E"/>
    <w:rsid w:val="72236D90"/>
    <w:rsid w:val="7235208F"/>
    <w:rsid w:val="725A692F"/>
    <w:rsid w:val="726A1EE3"/>
    <w:rsid w:val="72742E34"/>
    <w:rsid w:val="72755FA7"/>
    <w:rsid w:val="72A9292D"/>
    <w:rsid w:val="72A954B9"/>
    <w:rsid w:val="72AB7CA6"/>
    <w:rsid w:val="72B34F40"/>
    <w:rsid w:val="72B801EC"/>
    <w:rsid w:val="72C26316"/>
    <w:rsid w:val="73353675"/>
    <w:rsid w:val="73506FE8"/>
    <w:rsid w:val="73AC6191"/>
    <w:rsid w:val="73DB2781"/>
    <w:rsid w:val="73E80F71"/>
    <w:rsid w:val="73F44348"/>
    <w:rsid w:val="73FC27DC"/>
    <w:rsid w:val="740E04AF"/>
    <w:rsid w:val="747B75DF"/>
    <w:rsid w:val="7488549B"/>
    <w:rsid w:val="74937425"/>
    <w:rsid w:val="74E43C71"/>
    <w:rsid w:val="752E07F8"/>
    <w:rsid w:val="753A451C"/>
    <w:rsid w:val="754361E3"/>
    <w:rsid w:val="75466A7F"/>
    <w:rsid w:val="757259DA"/>
    <w:rsid w:val="7591585F"/>
    <w:rsid w:val="75C55B35"/>
    <w:rsid w:val="75E81673"/>
    <w:rsid w:val="76400D44"/>
    <w:rsid w:val="766D33F2"/>
    <w:rsid w:val="76755608"/>
    <w:rsid w:val="768537A4"/>
    <w:rsid w:val="7698027F"/>
    <w:rsid w:val="76AF17E4"/>
    <w:rsid w:val="76E539FB"/>
    <w:rsid w:val="776F3026"/>
    <w:rsid w:val="77713B72"/>
    <w:rsid w:val="77A501F1"/>
    <w:rsid w:val="77C74EAF"/>
    <w:rsid w:val="77CF052E"/>
    <w:rsid w:val="77D24378"/>
    <w:rsid w:val="77ED7025"/>
    <w:rsid w:val="781F2A42"/>
    <w:rsid w:val="783752C6"/>
    <w:rsid w:val="789E697D"/>
    <w:rsid w:val="78C0763E"/>
    <w:rsid w:val="78D42F91"/>
    <w:rsid w:val="78D572BC"/>
    <w:rsid w:val="7931052A"/>
    <w:rsid w:val="794653BD"/>
    <w:rsid w:val="795804B5"/>
    <w:rsid w:val="79994150"/>
    <w:rsid w:val="79AC2109"/>
    <w:rsid w:val="79E04DB7"/>
    <w:rsid w:val="79E5435E"/>
    <w:rsid w:val="7A442F16"/>
    <w:rsid w:val="7A664A3C"/>
    <w:rsid w:val="7A6E04C5"/>
    <w:rsid w:val="7A8A6D94"/>
    <w:rsid w:val="7AA34BDE"/>
    <w:rsid w:val="7AB4796D"/>
    <w:rsid w:val="7ABD1848"/>
    <w:rsid w:val="7AD4043F"/>
    <w:rsid w:val="7AEB7900"/>
    <w:rsid w:val="7AEF524D"/>
    <w:rsid w:val="7AF444A3"/>
    <w:rsid w:val="7B12243D"/>
    <w:rsid w:val="7B8D2716"/>
    <w:rsid w:val="7B900B8B"/>
    <w:rsid w:val="7B997F62"/>
    <w:rsid w:val="7BB414A7"/>
    <w:rsid w:val="7BCE0EA4"/>
    <w:rsid w:val="7BDA0B8C"/>
    <w:rsid w:val="7BE3178C"/>
    <w:rsid w:val="7C6F5149"/>
    <w:rsid w:val="7C7D6986"/>
    <w:rsid w:val="7C9F57E5"/>
    <w:rsid w:val="7CB064B7"/>
    <w:rsid w:val="7CBF3E1B"/>
    <w:rsid w:val="7CF51286"/>
    <w:rsid w:val="7D473344"/>
    <w:rsid w:val="7E1369B7"/>
    <w:rsid w:val="7E1E3D16"/>
    <w:rsid w:val="7E395ABE"/>
    <w:rsid w:val="7E3A35CE"/>
    <w:rsid w:val="7E427DB2"/>
    <w:rsid w:val="7E755655"/>
    <w:rsid w:val="7E762895"/>
    <w:rsid w:val="7E81400A"/>
    <w:rsid w:val="7E930E19"/>
    <w:rsid w:val="7EC108AA"/>
    <w:rsid w:val="7ED10772"/>
    <w:rsid w:val="7F1840BB"/>
    <w:rsid w:val="7F2952C9"/>
    <w:rsid w:val="7F40213D"/>
    <w:rsid w:val="7F6F7026"/>
    <w:rsid w:val="7F707618"/>
    <w:rsid w:val="7F772581"/>
    <w:rsid w:val="7FAE040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nhideWhenUsed="0"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2"/>
      <w:lang w:val="en-US" w:eastAsia="zh-CN" w:bidi="ar-SA"/>
    </w:rPr>
  </w:style>
  <w:style w:type="paragraph" w:styleId="2">
    <w:name w:val="heading 1"/>
    <w:basedOn w:val="1"/>
    <w:next w:val="1"/>
    <w:link w:val="37"/>
    <w:qFormat/>
    <w:uiPriority w:val="9"/>
    <w:pPr>
      <w:keepNext/>
      <w:keepLines/>
      <w:spacing w:before="340" w:after="330" w:line="578" w:lineRule="auto"/>
      <w:jc w:val="center"/>
      <w:outlineLvl w:val="0"/>
    </w:pPr>
    <w:rPr>
      <w:rFonts w:eastAsia="黑体"/>
      <w:bCs/>
      <w:kern w:val="44"/>
      <w:sz w:val="32"/>
      <w:szCs w:val="44"/>
    </w:rPr>
  </w:style>
  <w:style w:type="paragraph" w:styleId="3">
    <w:name w:val="heading 2"/>
    <w:basedOn w:val="1"/>
    <w:next w:val="1"/>
    <w:link w:val="40"/>
    <w:unhideWhenUsed/>
    <w:qFormat/>
    <w:uiPriority w:val="9"/>
    <w:pPr>
      <w:keepNext/>
      <w:keepLines/>
      <w:spacing w:before="260" w:after="260" w:line="416" w:lineRule="auto"/>
      <w:outlineLvl w:val="1"/>
    </w:pPr>
    <w:rPr>
      <w:rFonts w:eastAsia="黑体" w:asciiTheme="majorHAnsi" w:hAnsiTheme="majorHAnsi" w:cstheme="majorBidi"/>
      <w:bCs/>
      <w:sz w:val="28"/>
      <w:szCs w:val="32"/>
    </w:rPr>
  </w:style>
  <w:style w:type="paragraph" w:styleId="4">
    <w:name w:val="heading 3"/>
    <w:basedOn w:val="1"/>
    <w:next w:val="1"/>
    <w:link w:val="41"/>
    <w:unhideWhenUsed/>
    <w:qFormat/>
    <w:uiPriority w:val="9"/>
    <w:pPr>
      <w:keepNext/>
      <w:keepLines/>
      <w:spacing w:before="260" w:after="260" w:line="416" w:lineRule="auto"/>
      <w:outlineLvl w:val="2"/>
    </w:pPr>
    <w:rPr>
      <w:rFonts w:eastAsia="黑体"/>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qFormat/>
    <w:uiPriority w:val="0"/>
    <w:pPr>
      <w:jc w:val="left"/>
    </w:pPr>
  </w:style>
  <w:style w:type="paragraph" w:styleId="8">
    <w:name w:val="Body Text Indent"/>
    <w:basedOn w:val="1"/>
    <w:link w:val="32"/>
    <w:qFormat/>
    <w:uiPriority w:val="0"/>
    <w:pPr>
      <w:spacing w:line="300" w:lineRule="auto"/>
      <w:ind w:firstLine="560" w:firstLineChars="200"/>
    </w:pPr>
    <w:rPr>
      <w:rFonts w:ascii="Times New Roman" w:hAnsi="Times New Roman" w:cs="Times New Roman"/>
      <w:sz w:val="28"/>
      <w:szCs w:val="28"/>
    </w:rPr>
  </w:style>
  <w:style w:type="paragraph" w:styleId="9">
    <w:name w:val="toc 3"/>
    <w:basedOn w:val="1"/>
    <w:next w:val="1"/>
    <w:qFormat/>
    <w:uiPriority w:val="39"/>
    <w:pPr>
      <w:ind w:left="840" w:leftChars="400"/>
    </w:pPr>
  </w:style>
  <w:style w:type="paragraph" w:styleId="10">
    <w:name w:val="Plain Text"/>
    <w:basedOn w:val="1"/>
    <w:link w:val="43"/>
    <w:qFormat/>
    <w:uiPriority w:val="0"/>
    <w:rPr>
      <w:rFonts w:ascii="宋体" w:hAnsi="Courier" w:cs="Times New Roman"/>
      <w:szCs w:val="20"/>
    </w:rPr>
  </w:style>
  <w:style w:type="paragraph" w:styleId="11">
    <w:name w:val="Balloon Text"/>
    <w:basedOn w:val="1"/>
    <w:link w:val="25"/>
    <w:qFormat/>
    <w:uiPriority w:val="99"/>
    <w:rPr>
      <w:sz w:val="18"/>
      <w:szCs w:val="18"/>
    </w:rPr>
  </w:style>
  <w:style w:type="paragraph" w:styleId="12">
    <w:name w:val="footer"/>
    <w:basedOn w:val="1"/>
    <w:link w:val="39"/>
    <w:unhideWhenUsed/>
    <w:qFormat/>
    <w:uiPriority w:val="99"/>
    <w:pPr>
      <w:tabs>
        <w:tab w:val="center" w:pos="4153"/>
        <w:tab w:val="right" w:pos="8306"/>
      </w:tabs>
      <w:snapToGrid w:val="0"/>
      <w:jc w:val="left"/>
    </w:pPr>
    <w:rPr>
      <w:sz w:val="18"/>
      <w:szCs w:val="18"/>
    </w:rPr>
  </w:style>
  <w:style w:type="paragraph" w:styleId="13">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pPr>
      <w:tabs>
        <w:tab w:val="right" w:leader="dot" w:pos="8296"/>
      </w:tabs>
    </w:pPr>
    <w:rPr>
      <w:rFonts w:ascii="宋体" w:hAnsi="宋体" w:cs="Times New Roman"/>
      <w:sz w:val="28"/>
      <w:szCs w:val="28"/>
    </w:rPr>
  </w:style>
  <w:style w:type="paragraph" w:styleId="15">
    <w:name w:val="toc 2"/>
    <w:basedOn w:val="1"/>
    <w:next w:val="1"/>
    <w:qFormat/>
    <w:uiPriority w:val="39"/>
    <w:pPr>
      <w:ind w:left="420" w:leftChars="200"/>
    </w:pPr>
  </w:style>
  <w:style w:type="paragraph" w:styleId="16">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rPr>
      <w:rFonts w:ascii="Times New Roman" w:hAnsi="Times New Roman" w:cs="Times New Roman"/>
      <w:sz w:val="24"/>
      <w:szCs w:val="24"/>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Hyperlink"/>
    <w:basedOn w:val="20"/>
    <w:qFormat/>
    <w:uiPriority w:val="99"/>
    <w:rPr>
      <w:color w:val="0000FF"/>
      <w:u w:val="single"/>
    </w:rPr>
  </w:style>
  <w:style w:type="character" w:styleId="23">
    <w:name w:val="HTML Code"/>
    <w:basedOn w:val="20"/>
    <w:semiHidden/>
    <w:unhideWhenUsed/>
    <w:qFormat/>
    <w:uiPriority w:val="99"/>
    <w:rPr>
      <w:rFonts w:ascii="Courier New" w:hAnsi="Courier New"/>
      <w:sz w:val="20"/>
    </w:rPr>
  </w:style>
  <w:style w:type="character" w:styleId="24">
    <w:name w:val="annotation reference"/>
    <w:basedOn w:val="20"/>
    <w:qFormat/>
    <w:uiPriority w:val="0"/>
    <w:rPr>
      <w:sz w:val="21"/>
      <w:szCs w:val="21"/>
    </w:rPr>
  </w:style>
  <w:style w:type="character" w:customStyle="1" w:styleId="25">
    <w:name w:val="批注框文本 字符"/>
    <w:basedOn w:val="20"/>
    <w:link w:val="11"/>
    <w:qFormat/>
    <w:uiPriority w:val="99"/>
    <w:rPr>
      <w:sz w:val="18"/>
      <w:szCs w:val="18"/>
    </w:rPr>
  </w:style>
  <w:style w:type="paragraph" w:customStyle="1" w:styleId="26">
    <w:name w:val="标题名（不入目录）"/>
    <w:basedOn w:val="1"/>
    <w:qFormat/>
    <w:uiPriority w:val="0"/>
    <w:pPr>
      <w:adjustRightInd w:val="0"/>
      <w:snapToGrid w:val="0"/>
      <w:spacing w:before="480" w:after="360"/>
      <w:jc w:val="center"/>
    </w:pPr>
    <w:rPr>
      <w:rFonts w:ascii="Times New Roman" w:hAnsi="Times New Roman" w:eastAsia="黑体" w:cs="Times New Roman"/>
      <w:kern w:val="0"/>
      <w:sz w:val="32"/>
      <w:szCs w:val="24"/>
    </w:rPr>
  </w:style>
  <w:style w:type="character" w:customStyle="1" w:styleId="27">
    <w:name w:val="页眉 字符"/>
    <w:basedOn w:val="20"/>
    <w:link w:val="13"/>
    <w:qFormat/>
    <w:uiPriority w:val="99"/>
    <w:rPr>
      <w:sz w:val="18"/>
      <w:szCs w:val="18"/>
    </w:rPr>
  </w:style>
  <w:style w:type="paragraph" w:customStyle="1" w:styleId="28">
    <w:name w:val="英文关键词"/>
    <w:basedOn w:val="1"/>
    <w:link w:val="30"/>
    <w:qFormat/>
    <w:uiPriority w:val="0"/>
    <w:pPr>
      <w:widowControl/>
      <w:snapToGrid w:val="0"/>
      <w:spacing w:line="300" w:lineRule="auto"/>
      <w:ind w:firstLine="480" w:firstLineChars="200"/>
      <w:jc w:val="left"/>
    </w:pPr>
    <w:rPr>
      <w:rFonts w:cs="Times New Roman"/>
      <w:kern w:val="0"/>
      <w:sz w:val="24"/>
      <w:szCs w:val="20"/>
      <w:lang w:eastAsia="en-US" w:bidi="en-US"/>
    </w:rPr>
  </w:style>
  <w:style w:type="paragraph" w:customStyle="1" w:styleId="29">
    <w:name w:val="Keywords"/>
    <w:basedOn w:val="1"/>
    <w:link w:val="31"/>
    <w:qFormat/>
    <w:uiPriority w:val="0"/>
    <w:pPr>
      <w:widowControl/>
      <w:snapToGrid w:val="0"/>
      <w:spacing w:line="300" w:lineRule="auto"/>
      <w:ind w:firstLine="480" w:firstLineChars="200"/>
      <w:jc w:val="left"/>
    </w:pPr>
    <w:rPr>
      <w:rFonts w:ascii="Times New Roman" w:hAnsi="Times New Roman" w:cs="Times New Roman"/>
      <w:b/>
      <w:kern w:val="0"/>
      <w:sz w:val="24"/>
      <w:szCs w:val="20"/>
      <w:lang w:eastAsia="en-US" w:bidi="en-US"/>
    </w:rPr>
  </w:style>
  <w:style w:type="character" w:customStyle="1" w:styleId="30">
    <w:name w:val="英文关键词 Char"/>
    <w:basedOn w:val="20"/>
    <w:link w:val="28"/>
    <w:qFormat/>
    <w:uiPriority w:val="0"/>
    <w:rPr>
      <w:rFonts w:ascii="Calibri" w:hAnsi="Calibri" w:eastAsia="宋体" w:cs="Times New Roman"/>
      <w:kern w:val="0"/>
      <w:sz w:val="24"/>
      <w:szCs w:val="20"/>
      <w:lang w:eastAsia="en-US" w:bidi="en-US"/>
    </w:rPr>
  </w:style>
  <w:style w:type="character" w:customStyle="1" w:styleId="31">
    <w:name w:val="Keywords Char"/>
    <w:basedOn w:val="20"/>
    <w:link w:val="29"/>
    <w:qFormat/>
    <w:uiPriority w:val="0"/>
    <w:rPr>
      <w:rFonts w:ascii="Times New Roman" w:hAnsi="Times New Roman" w:eastAsia="宋体" w:cs="Times New Roman"/>
      <w:b/>
      <w:kern w:val="0"/>
      <w:sz w:val="24"/>
      <w:szCs w:val="20"/>
      <w:lang w:eastAsia="en-US" w:bidi="en-US"/>
    </w:rPr>
  </w:style>
  <w:style w:type="character" w:customStyle="1" w:styleId="32">
    <w:name w:val="正文文本缩进 字符"/>
    <w:basedOn w:val="20"/>
    <w:link w:val="8"/>
    <w:qFormat/>
    <w:uiPriority w:val="0"/>
    <w:rPr>
      <w:rFonts w:ascii="Times New Roman" w:hAnsi="Times New Roman" w:eastAsia="宋体" w:cs="Times New Roman"/>
      <w:sz w:val="28"/>
      <w:szCs w:val="28"/>
    </w:rPr>
  </w:style>
  <w:style w:type="paragraph" w:customStyle="1" w:styleId="33">
    <w:name w:val="图名中文"/>
    <w:basedOn w:val="1"/>
    <w:link w:val="35"/>
    <w:qFormat/>
    <w:uiPriority w:val="0"/>
    <w:pPr>
      <w:widowControl/>
      <w:snapToGrid w:val="0"/>
      <w:spacing w:line="300" w:lineRule="auto"/>
      <w:ind w:firstLine="480" w:firstLineChars="200"/>
      <w:jc w:val="center"/>
    </w:pPr>
    <w:rPr>
      <w:rFonts w:ascii="宋体" w:hAnsi="宋体" w:cs="Times New Roman"/>
      <w:kern w:val="0"/>
      <w:szCs w:val="21"/>
      <w:lang w:eastAsia="en-US" w:bidi="en-US"/>
    </w:rPr>
  </w:style>
  <w:style w:type="paragraph" w:customStyle="1" w:styleId="34">
    <w:name w:val="图名英文"/>
    <w:basedOn w:val="1"/>
    <w:link w:val="36"/>
    <w:qFormat/>
    <w:uiPriority w:val="0"/>
    <w:pPr>
      <w:widowControl/>
      <w:snapToGrid w:val="0"/>
      <w:spacing w:line="300" w:lineRule="auto"/>
      <w:ind w:firstLine="480" w:firstLineChars="200"/>
      <w:jc w:val="center"/>
    </w:pPr>
    <w:rPr>
      <w:rFonts w:ascii="Times New Roman" w:hAnsi="Times New Roman" w:cs="Times New Roman"/>
      <w:kern w:val="0"/>
      <w:szCs w:val="21"/>
      <w:lang w:eastAsia="en-US" w:bidi="en-US"/>
    </w:rPr>
  </w:style>
  <w:style w:type="character" w:customStyle="1" w:styleId="35">
    <w:name w:val="图名中文 Char"/>
    <w:basedOn w:val="20"/>
    <w:link w:val="33"/>
    <w:qFormat/>
    <w:uiPriority w:val="0"/>
    <w:rPr>
      <w:rFonts w:ascii="宋体" w:hAnsi="宋体" w:eastAsia="宋体" w:cs="Times New Roman"/>
      <w:kern w:val="0"/>
      <w:szCs w:val="21"/>
      <w:lang w:eastAsia="en-US" w:bidi="en-US"/>
    </w:rPr>
  </w:style>
  <w:style w:type="character" w:customStyle="1" w:styleId="36">
    <w:name w:val="图名英文 Char"/>
    <w:basedOn w:val="20"/>
    <w:link w:val="34"/>
    <w:qFormat/>
    <w:uiPriority w:val="0"/>
    <w:rPr>
      <w:rFonts w:ascii="Times New Roman" w:hAnsi="Times New Roman" w:eastAsia="宋体" w:cs="Times New Roman"/>
      <w:kern w:val="0"/>
      <w:szCs w:val="21"/>
      <w:lang w:eastAsia="en-US" w:bidi="en-US"/>
    </w:rPr>
  </w:style>
  <w:style w:type="character" w:customStyle="1" w:styleId="37">
    <w:name w:val="标题 1 字符"/>
    <w:basedOn w:val="20"/>
    <w:link w:val="2"/>
    <w:qFormat/>
    <w:uiPriority w:val="9"/>
    <w:rPr>
      <w:rFonts w:eastAsia="黑体"/>
      <w:bCs/>
      <w:kern w:val="44"/>
      <w:sz w:val="32"/>
      <w:szCs w:val="44"/>
    </w:rPr>
  </w:style>
  <w:style w:type="paragraph" w:customStyle="1" w:styleId="38">
    <w:name w:val="TOC Heading"/>
    <w:basedOn w:val="2"/>
    <w:next w:val="1"/>
    <w:qFormat/>
    <w:uiPriority w:val="39"/>
    <w:pPr>
      <w:widowControl/>
      <w:spacing w:before="480" w:after="0" w:line="276" w:lineRule="auto"/>
      <w:jc w:val="left"/>
      <w:outlineLvl w:val="9"/>
    </w:pPr>
    <w:rPr>
      <w:rFonts w:ascii="Cambria" w:hAnsi="Cambria" w:eastAsia="宋体"/>
      <w:color w:val="365F91"/>
      <w:kern w:val="0"/>
      <w:sz w:val="28"/>
      <w:szCs w:val="28"/>
    </w:rPr>
  </w:style>
  <w:style w:type="character" w:customStyle="1" w:styleId="39">
    <w:name w:val="页脚 字符"/>
    <w:basedOn w:val="20"/>
    <w:link w:val="12"/>
    <w:qFormat/>
    <w:uiPriority w:val="99"/>
    <w:rPr>
      <w:sz w:val="18"/>
      <w:szCs w:val="18"/>
    </w:rPr>
  </w:style>
  <w:style w:type="character" w:customStyle="1" w:styleId="40">
    <w:name w:val="标题 2 字符"/>
    <w:basedOn w:val="20"/>
    <w:link w:val="3"/>
    <w:qFormat/>
    <w:uiPriority w:val="9"/>
    <w:rPr>
      <w:rFonts w:eastAsia="黑体" w:asciiTheme="majorHAnsi" w:hAnsiTheme="majorHAnsi" w:cstheme="majorBidi"/>
      <w:bCs/>
      <w:sz w:val="28"/>
      <w:szCs w:val="32"/>
    </w:rPr>
  </w:style>
  <w:style w:type="character" w:customStyle="1" w:styleId="41">
    <w:name w:val="标题 3 字符"/>
    <w:basedOn w:val="20"/>
    <w:link w:val="4"/>
    <w:qFormat/>
    <w:uiPriority w:val="9"/>
    <w:rPr>
      <w:rFonts w:eastAsia="黑体"/>
      <w:bCs/>
      <w:sz w:val="24"/>
      <w:szCs w:val="32"/>
    </w:rPr>
  </w:style>
  <w:style w:type="paragraph" w:styleId="42">
    <w:name w:val="List Paragraph"/>
    <w:basedOn w:val="1"/>
    <w:qFormat/>
    <w:uiPriority w:val="34"/>
    <w:pPr>
      <w:ind w:firstLine="420" w:firstLineChars="200"/>
    </w:pPr>
  </w:style>
  <w:style w:type="character" w:customStyle="1" w:styleId="43">
    <w:name w:val="纯文本 字符"/>
    <w:basedOn w:val="20"/>
    <w:link w:val="10"/>
    <w:qFormat/>
    <w:uiPriority w:val="0"/>
    <w:rPr>
      <w:rFonts w:ascii="宋体" w:hAnsi="Courier" w:cs="Times New Roman"/>
      <w:szCs w:val="20"/>
    </w:rPr>
  </w:style>
  <w:style w:type="paragraph" w:customStyle="1" w:styleId="44">
    <w:name w:val="表内容"/>
    <w:qFormat/>
    <w:uiPriority w:val="0"/>
    <w:rPr>
      <w:rFonts w:ascii="宋体" w:hAnsi="Times New Roman" w:eastAsia="宋体" w:cs="Times New Roman"/>
      <w:kern w:val="21"/>
      <w:sz w:val="24"/>
      <w:szCs w:val="24"/>
      <w:lang w:val="en-US" w:eastAsia="zh-CN"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D40CAD-3DB5-42ED-AAFB-542BBC145A61}">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62</Pages>
  <Words>25498</Words>
  <Characters>29083</Characters>
  <Lines>4</Lines>
  <Paragraphs>1</Paragraphs>
  <TotalTime>11</TotalTime>
  <ScaleCrop>false</ScaleCrop>
  <LinksUpToDate>false</LinksUpToDate>
  <CharactersWithSpaces>30121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2019-12-30T03:03:00Z</dcterms:created>
  <dc:creator>gly</dc:creator>
  <cp:lastModifiedBy>Lenovo</cp:lastModifiedBy>
  <cp:lastPrinted>2021-03-23T03:35:00Z</cp:lastPrinted>
  <dcterms:modified xsi:type="dcterms:W3CDTF">2025-05-18T07:47:02Z</dcterms:modified>
  <cp:revision>499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eyJoZGlkIjoiNTZlNDJkOTk4ZjUzYjM2M2QxN2JkNmYxYmFjOTMwNGEifQ==</vt:lpwstr>
  </property>
  <property fmtid="{D5CDD505-2E9C-101B-9397-08002B2CF9AE}" pid="3" name="KSOProductBuildVer">
    <vt:lpwstr>2052-12.1.0.20305</vt:lpwstr>
  </property>
  <property fmtid="{D5CDD505-2E9C-101B-9397-08002B2CF9AE}" pid="4" name="ICV">
    <vt:lpwstr>AE19E69EE59B4BB1A7EC5EB743E2A77E_13</vt:lpwstr>
  </property>
</Properties>
</file>