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3A4450">
      <w:pPr>
        <w:jc w:val="left"/>
        <w:rPr>
          <w:rFonts w:ascii="楷体" w:hAnsi="楷体" w:eastAsia="楷体" w:cs="Times New Roman"/>
          <w:sz w:val="24"/>
          <w:szCs w:val="24"/>
        </w:rPr>
      </w:pPr>
    </w:p>
    <w:p w14:paraId="427F97FB">
      <w:pPr>
        <w:jc w:val="left"/>
        <w:rPr>
          <w:rFonts w:ascii="楷体" w:hAnsi="楷体" w:eastAsia="楷体" w:cs="Times New Roman"/>
          <w:sz w:val="24"/>
          <w:szCs w:val="24"/>
        </w:rPr>
      </w:pPr>
    </w:p>
    <w:p w14:paraId="781C555C">
      <w:pPr>
        <w:jc w:val="left"/>
        <w:rPr>
          <w:rFonts w:ascii="楷体" w:hAnsi="楷体" w:eastAsia="楷体" w:cs="Times New Roman"/>
          <w:sz w:val="24"/>
          <w:szCs w:val="24"/>
        </w:rPr>
      </w:pPr>
    </w:p>
    <w:p w14:paraId="540E689C">
      <w:pPr>
        <w:jc w:val="left"/>
        <w:rPr>
          <w:rFonts w:ascii="楷体" w:hAnsi="楷体" w:eastAsia="楷体" w:cs="Times New Roman"/>
          <w:sz w:val="24"/>
          <w:szCs w:val="24"/>
        </w:rPr>
      </w:pPr>
    </w:p>
    <w:p w14:paraId="714EA22B">
      <w:pPr>
        <w:jc w:val="center"/>
        <w:rPr>
          <w:rFonts w:ascii="Times New Roman" w:hAnsi="Times New Roman" w:cs="Times New Roman"/>
        </w:rPr>
      </w:pPr>
      <w:r>
        <w:rPr>
          <w:rFonts w:ascii="Times New Roman" w:hAnsi="Times New Roman" w:cs="Times New Roman"/>
        </w:rPr>
        <w:drawing>
          <wp:inline distT="0" distB="0" distL="0" distR="0">
            <wp:extent cx="4359910" cy="1259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74888" cy="1264641"/>
                    </a:xfrm>
                    <a:prstGeom prst="rect">
                      <a:avLst/>
                    </a:prstGeom>
                  </pic:spPr>
                </pic:pic>
              </a:graphicData>
            </a:graphic>
          </wp:inline>
        </w:drawing>
      </w:r>
    </w:p>
    <w:p w14:paraId="797C2D29">
      <w:pPr>
        <w:jc w:val="center"/>
        <w:rPr>
          <w:rFonts w:ascii="楷体" w:hAnsi="楷体" w:eastAsia="楷体" w:cs="Times New Roman"/>
          <w:b/>
          <w:spacing w:val="-38"/>
          <w:sz w:val="68"/>
          <w:szCs w:val="68"/>
        </w:rPr>
      </w:pPr>
      <w:r>
        <w:rPr>
          <w:rFonts w:ascii="Times New Roman" w:hAnsi="Times New Roman" w:eastAsia="楷体" w:cs="Times New Roman"/>
          <w:b/>
          <w:spacing w:val="-38"/>
          <w:sz w:val="68"/>
          <w:szCs w:val="68"/>
          <w:u w:val="single"/>
        </w:rPr>
        <w:t xml:space="preserve"> </w:t>
      </w:r>
      <w:r>
        <w:rPr>
          <w:rFonts w:hint="eastAsia" w:ascii="Times New Roman" w:hAnsi="Times New Roman" w:eastAsia="楷体" w:cs="Times New Roman"/>
          <w:b/>
          <w:spacing w:val="-38"/>
          <w:sz w:val="68"/>
          <w:szCs w:val="68"/>
          <w:u w:val="single"/>
          <w:lang w:val="en-US" w:eastAsia="zh-CN"/>
        </w:rPr>
        <w:t>2025</w:t>
      </w:r>
      <w:r>
        <w:rPr>
          <w:rFonts w:ascii="Times New Roman" w:hAnsi="Times New Roman" w:eastAsia="楷体" w:cs="Times New Roman"/>
          <w:b/>
          <w:spacing w:val="-38"/>
          <w:sz w:val="68"/>
          <w:szCs w:val="68"/>
          <w:u w:val="single"/>
        </w:rPr>
        <w:t xml:space="preserve"> </w:t>
      </w:r>
      <w:r>
        <w:rPr>
          <w:rFonts w:hint="eastAsia" w:ascii="楷体" w:hAnsi="楷体" w:eastAsia="楷体" w:cs="Times New Roman"/>
          <w:b/>
          <w:spacing w:val="-38"/>
          <w:sz w:val="68"/>
          <w:szCs w:val="68"/>
        </w:rPr>
        <w:t>届本科生毕业设计（论</w:t>
      </w:r>
      <w:r>
        <w:rPr>
          <w:rFonts w:ascii="楷体" w:hAnsi="楷体" w:eastAsia="楷体" w:cs="Times New Roman"/>
          <w:b/>
          <w:spacing w:val="-38"/>
          <w:sz w:val="68"/>
          <w:szCs w:val="68"/>
        </w:rPr>
        <w:t>文</w:t>
      </w:r>
      <w:r>
        <w:rPr>
          <w:rFonts w:hint="eastAsia" w:ascii="楷体" w:hAnsi="楷体" w:eastAsia="楷体" w:cs="Times New Roman"/>
          <w:b/>
          <w:spacing w:val="-38"/>
          <w:sz w:val="68"/>
          <w:szCs w:val="68"/>
        </w:rPr>
        <w:t>）</w:t>
      </w:r>
    </w:p>
    <w:p w14:paraId="1B74DC48">
      <w:pPr>
        <w:pStyle w:val="10"/>
        <w:spacing w:line="380" w:lineRule="atLeast"/>
        <w:jc w:val="center"/>
        <w:rPr>
          <w:rFonts w:ascii="楷体" w:hAnsi="楷体" w:eastAsia="楷体"/>
          <w:sz w:val="44"/>
          <w:szCs w:val="44"/>
        </w:rPr>
      </w:pPr>
    </w:p>
    <w:p w14:paraId="611D088C">
      <w:pPr>
        <w:pStyle w:val="10"/>
        <w:spacing w:line="380" w:lineRule="atLeast"/>
        <w:jc w:val="center"/>
        <w:rPr>
          <w:rFonts w:ascii="楷体" w:hAnsi="楷体" w:eastAsia="楷体"/>
          <w:sz w:val="44"/>
          <w:szCs w:val="44"/>
        </w:rPr>
      </w:pPr>
    </w:p>
    <w:p w14:paraId="68590CB6">
      <w:pPr>
        <w:pStyle w:val="10"/>
        <w:spacing w:line="380" w:lineRule="atLeast"/>
        <w:jc w:val="center"/>
        <w:rPr>
          <w:rFonts w:ascii="楷体" w:hAnsi="楷体" w:eastAsia="楷体"/>
          <w:sz w:val="44"/>
          <w:szCs w:val="44"/>
        </w:rPr>
      </w:pPr>
    </w:p>
    <w:p w14:paraId="564517AA">
      <w:pPr>
        <w:pStyle w:val="10"/>
        <w:spacing w:line="380" w:lineRule="atLeast"/>
        <w:jc w:val="center"/>
        <w:rPr>
          <w:rFonts w:hint="default" w:ascii="楷体" w:hAnsi="楷体" w:eastAsia="楷体"/>
          <w:b/>
          <w:sz w:val="44"/>
          <w:szCs w:val="44"/>
          <w:lang w:val="en-US" w:eastAsia="zh-CN"/>
        </w:rPr>
      </w:pPr>
      <w:r>
        <w:rPr>
          <w:rFonts w:hint="eastAsia" w:ascii="楷体" w:hAnsi="楷体" w:eastAsia="楷体"/>
          <w:b/>
          <w:sz w:val="44"/>
          <w:szCs w:val="44"/>
          <w:lang w:val="en-US" w:eastAsia="zh-CN"/>
        </w:rPr>
        <w:t>基于Spring Boot的校园心理健康网站的设计与实现</w:t>
      </w:r>
    </w:p>
    <w:p w14:paraId="15E9ED89">
      <w:pPr>
        <w:pStyle w:val="10"/>
        <w:spacing w:line="380" w:lineRule="atLeast"/>
        <w:jc w:val="center"/>
        <w:rPr>
          <w:rFonts w:ascii="楷体" w:hAnsi="楷体" w:eastAsia="楷体"/>
          <w:sz w:val="44"/>
          <w:szCs w:val="44"/>
        </w:rPr>
      </w:pPr>
    </w:p>
    <w:p w14:paraId="5731F233">
      <w:pPr>
        <w:pStyle w:val="10"/>
        <w:spacing w:line="380" w:lineRule="atLeast"/>
        <w:jc w:val="center"/>
        <w:rPr>
          <w:rFonts w:ascii="楷体" w:hAnsi="楷体" w:eastAsia="楷体"/>
          <w:b/>
          <w:sz w:val="24"/>
          <w:szCs w:val="24"/>
        </w:rPr>
      </w:pPr>
    </w:p>
    <w:p w14:paraId="02569633">
      <w:pPr>
        <w:ind w:firstLine="1760" w:firstLineChars="550"/>
        <w:rPr>
          <w:rFonts w:ascii="楷体" w:hAnsi="楷体" w:eastAsia="楷体" w:cs="Times New Roman"/>
          <w:sz w:val="32"/>
          <w:szCs w:val="32"/>
        </w:rPr>
      </w:pPr>
      <w:r>
        <w:rPr>
          <w:rFonts w:ascii="楷体" w:hAnsi="楷体" w:eastAsia="楷体" w:cs="Times New Roman"/>
          <w:sz w:val="32"/>
          <w:szCs w:val="32"/>
        </w:rPr>
        <w:t>学    号：</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2021005859  </w:t>
      </w:r>
      <w:r>
        <w:rPr>
          <w:rFonts w:ascii="楷体" w:hAnsi="楷体" w:eastAsia="楷体" w:cs="Times New Roman"/>
          <w:sz w:val="32"/>
          <w:szCs w:val="32"/>
          <w:u w:val="single"/>
        </w:rPr>
        <w:t xml:space="preserve">    </w:t>
      </w:r>
    </w:p>
    <w:p w14:paraId="38C2001D">
      <w:pPr>
        <w:ind w:firstLine="1760" w:firstLineChars="550"/>
        <w:rPr>
          <w:rFonts w:ascii="楷体" w:hAnsi="楷体" w:eastAsia="楷体" w:cs="Times New Roman"/>
          <w:sz w:val="32"/>
          <w:szCs w:val="32"/>
        </w:rPr>
      </w:pPr>
      <w:r>
        <w:rPr>
          <w:rFonts w:ascii="楷体" w:hAnsi="楷体" w:eastAsia="楷体" w:cs="Times New Roman"/>
          <w:sz w:val="32"/>
          <w:szCs w:val="32"/>
        </w:rPr>
        <w:t>姓</w:t>
      </w:r>
      <w:r>
        <w:rPr>
          <w:rFonts w:hint="eastAsia" w:ascii="楷体" w:hAnsi="楷体" w:eastAsia="楷体" w:cs="Times New Roman"/>
          <w:sz w:val="32"/>
          <w:szCs w:val="32"/>
        </w:rPr>
        <w:t xml:space="preserve">    </w:t>
      </w:r>
      <w:r>
        <w:rPr>
          <w:rFonts w:ascii="楷体" w:hAnsi="楷体" w:eastAsia="楷体" w:cs="Times New Roman"/>
          <w:sz w:val="32"/>
          <w:szCs w:val="32"/>
        </w:rPr>
        <w:t>名：</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邓炀玉 </w:t>
      </w:r>
      <w:r>
        <w:rPr>
          <w:rFonts w:ascii="楷体" w:hAnsi="楷体" w:eastAsia="楷体" w:cs="Times New Roman"/>
          <w:sz w:val="32"/>
          <w:szCs w:val="32"/>
          <w:u w:val="single"/>
        </w:rPr>
        <w:t xml:space="preserve">        </w:t>
      </w:r>
    </w:p>
    <w:p w14:paraId="6ADE6DAF">
      <w:pPr>
        <w:ind w:firstLine="1760" w:firstLineChars="550"/>
        <w:rPr>
          <w:rFonts w:ascii="楷体" w:hAnsi="楷体" w:eastAsia="楷体" w:cs="Times New Roman"/>
          <w:sz w:val="32"/>
          <w:szCs w:val="32"/>
          <w:u w:val="single"/>
        </w:rPr>
      </w:pPr>
      <w:r>
        <w:rPr>
          <w:rFonts w:hint="eastAsia" w:ascii="楷体" w:hAnsi="楷体" w:eastAsia="楷体" w:cs="Times New Roman"/>
          <w:sz w:val="32"/>
          <w:szCs w:val="32"/>
        </w:rPr>
        <w:t xml:space="preserve">学 </w:t>
      </w:r>
      <w:r>
        <w:rPr>
          <w:rFonts w:ascii="楷体" w:hAnsi="楷体" w:eastAsia="楷体" w:cs="Times New Roman"/>
          <w:sz w:val="32"/>
          <w:szCs w:val="32"/>
        </w:rPr>
        <w:t xml:space="preserve">   </w:t>
      </w:r>
      <w:r>
        <w:rPr>
          <w:rFonts w:hint="eastAsia" w:ascii="楷体" w:hAnsi="楷体" w:eastAsia="楷体" w:cs="Times New Roman"/>
          <w:sz w:val="32"/>
          <w:szCs w:val="32"/>
        </w:rPr>
        <w:t>院：</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软件学院 </w:t>
      </w:r>
      <w:r>
        <w:rPr>
          <w:rFonts w:ascii="楷体" w:hAnsi="楷体" w:eastAsia="楷体" w:cs="Times New Roman"/>
          <w:sz w:val="32"/>
          <w:szCs w:val="32"/>
          <w:u w:val="single"/>
        </w:rPr>
        <w:t xml:space="preserve">       </w:t>
      </w:r>
    </w:p>
    <w:p w14:paraId="35CA9384">
      <w:pPr>
        <w:ind w:firstLine="1760" w:firstLineChars="550"/>
        <w:rPr>
          <w:rFonts w:ascii="楷体" w:hAnsi="楷体" w:eastAsia="楷体" w:cs="Times New Roman"/>
          <w:sz w:val="32"/>
          <w:szCs w:val="32"/>
        </w:rPr>
      </w:pPr>
      <w:r>
        <w:rPr>
          <w:rFonts w:hint="eastAsia" w:ascii="楷体" w:hAnsi="楷体" w:eastAsia="楷体" w:cs="Times New Roman"/>
          <w:sz w:val="32"/>
          <w:szCs w:val="32"/>
        </w:rPr>
        <w:t xml:space="preserve">专 </w:t>
      </w:r>
      <w:r>
        <w:rPr>
          <w:rFonts w:ascii="楷体" w:hAnsi="楷体" w:eastAsia="楷体" w:cs="Times New Roman"/>
          <w:sz w:val="32"/>
          <w:szCs w:val="32"/>
        </w:rPr>
        <w:t xml:space="preserve">   </w:t>
      </w:r>
      <w:r>
        <w:rPr>
          <w:rFonts w:hint="eastAsia" w:ascii="楷体" w:hAnsi="楷体" w:eastAsia="楷体" w:cs="Times New Roman"/>
          <w:sz w:val="32"/>
          <w:szCs w:val="32"/>
        </w:rPr>
        <w:t>业</w:t>
      </w:r>
      <w:r>
        <w:rPr>
          <w:rFonts w:ascii="楷体" w:hAnsi="楷体" w:eastAsia="楷体" w:cs="Times New Roman"/>
          <w:sz w:val="32"/>
          <w:szCs w:val="32"/>
        </w:rPr>
        <w:t>：</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软件工程</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w:t>
      </w:r>
      <w:r>
        <w:rPr>
          <w:rFonts w:ascii="楷体" w:hAnsi="楷体" w:eastAsia="楷体" w:cs="Times New Roman"/>
          <w:sz w:val="32"/>
          <w:szCs w:val="32"/>
          <w:u w:val="single"/>
        </w:rPr>
        <w:t xml:space="preserve">      </w:t>
      </w:r>
    </w:p>
    <w:p w14:paraId="27137359">
      <w:pPr>
        <w:ind w:firstLine="1760" w:firstLineChars="550"/>
        <w:rPr>
          <w:rFonts w:hint="default" w:ascii="楷体" w:hAnsi="楷体" w:eastAsia="楷体" w:cs="Times New Roman"/>
          <w:sz w:val="32"/>
          <w:szCs w:val="32"/>
          <w:lang w:val="en-US"/>
        </w:rPr>
      </w:pPr>
      <w:r>
        <w:rPr>
          <w:rFonts w:hint="eastAsia" w:ascii="楷体" w:hAnsi="楷体" w:eastAsia="楷体" w:cs="Times New Roman"/>
          <w:sz w:val="32"/>
          <w:szCs w:val="32"/>
        </w:rPr>
        <w:t xml:space="preserve">班 </w:t>
      </w:r>
      <w:r>
        <w:rPr>
          <w:rFonts w:ascii="楷体" w:hAnsi="楷体" w:eastAsia="楷体" w:cs="Times New Roman"/>
          <w:sz w:val="32"/>
          <w:szCs w:val="32"/>
        </w:rPr>
        <w:t xml:space="preserve">   </w:t>
      </w:r>
      <w:r>
        <w:rPr>
          <w:rFonts w:hint="eastAsia" w:ascii="楷体" w:hAnsi="楷体" w:eastAsia="楷体" w:cs="Times New Roman"/>
          <w:sz w:val="32"/>
          <w:szCs w:val="32"/>
        </w:rPr>
        <w:t>级</w:t>
      </w:r>
      <w:r>
        <w:rPr>
          <w:rFonts w:ascii="楷体" w:hAnsi="楷体" w:eastAsia="楷体" w:cs="Times New Roman"/>
          <w:sz w:val="32"/>
          <w:szCs w:val="32"/>
        </w:rPr>
        <w:t>：</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2125</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w:t>
      </w:r>
    </w:p>
    <w:p w14:paraId="5B6FB22D">
      <w:pPr>
        <w:ind w:firstLine="1760" w:firstLineChars="550"/>
        <w:rPr>
          <w:rFonts w:ascii="楷体" w:hAnsi="楷体" w:eastAsia="楷体" w:cs="Times New Roman"/>
          <w:sz w:val="32"/>
          <w:szCs w:val="32"/>
          <w:u w:val="single"/>
        </w:rPr>
      </w:pPr>
      <w:r>
        <w:rPr>
          <w:rFonts w:hint="eastAsia" w:ascii="楷体" w:hAnsi="楷体" w:eastAsia="楷体" w:cs="Times New Roman"/>
          <w:sz w:val="32"/>
          <w:szCs w:val="32"/>
        </w:rPr>
        <w:t>指导教师</w:t>
      </w:r>
      <w:r>
        <w:rPr>
          <w:rFonts w:ascii="楷体" w:hAnsi="楷体" w:eastAsia="楷体" w:cs="Times New Roman"/>
          <w:sz w:val="32"/>
          <w:szCs w:val="32"/>
        </w:rPr>
        <w:t>：</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王禹</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软件开发工程师</w:t>
      </w:r>
    </w:p>
    <w:p w14:paraId="77B36AE9">
      <w:pPr>
        <w:ind w:left="2940" w:leftChars="0" w:firstLine="420" w:firstLineChars="0"/>
        <w:rPr>
          <w:rFonts w:hint="default" w:ascii="楷体" w:hAnsi="楷体" w:eastAsia="楷体" w:cs="Times New Roman"/>
          <w:sz w:val="30"/>
          <w:szCs w:val="30"/>
          <w:u w:val="single"/>
          <w:lang w:val="en-US"/>
        </w:rPr>
      </w:pPr>
      <w:r>
        <w:rPr>
          <w:rFonts w:hint="eastAsia" w:ascii="楷体" w:hAnsi="楷体" w:eastAsia="楷体" w:cs="Times New Roman"/>
          <w:sz w:val="32"/>
          <w:szCs w:val="32"/>
          <w:u w:val="single"/>
          <w:lang w:val="en-US" w:eastAsia="zh-CN"/>
        </w:rPr>
        <w:t xml:space="preserve">  高程昕   讲师     </w:t>
      </w:r>
      <w:r>
        <w:rPr>
          <w:rFonts w:ascii="楷体" w:hAnsi="楷体" w:eastAsia="楷体" w:cs="Times New Roman"/>
          <w:sz w:val="32"/>
          <w:szCs w:val="32"/>
          <w:u w:val="single"/>
        </w:rPr>
        <w:t xml:space="preserve"> </w:t>
      </w:r>
    </w:p>
    <w:p w14:paraId="63BB1F02">
      <w:pPr>
        <w:jc w:val="center"/>
        <w:rPr>
          <w:rFonts w:hint="eastAsia" w:ascii="黑体" w:hAnsi="黑体" w:eastAsia="黑体" w:cs="黑体"/>
          <w:sz w:val="36"/>
          <w:szCs w:val="36"/>
        </w:rPr>
      </w:pPr>
      <w:r>
        <w:rPr>
          <w:rFonts w:hint="eastAsia" w:ascii="楷体" w:hAnsi="楷体" w:eastAsia="楷体" w:cs="Times New Roman"/>
          <w:sz w:val="32"/>
          <w:szCs w:val="32"/>
        </w:rPr>
        <w:t>完成</w:t>
      </w:r>
      <w:r>
        <w:rPr>
          <w:rFonts w:ascii="楷体" w:hAnsi="楷体" w:eastAsia="楷体" w:cs="Times New Roman"/>
          <w:sz w:val="32"/>
          <w:szCs w:val="32"/>
        </w:rPr>
        <w:t xml:space="preserve">日期： </w:t>
      </w:r>
      <w:r>
        <w:rPr>
          <w:rFonts w:hint="eastAsia" w:ascii="楷体" w:hAnsi="楷体" w:eastAsia="楷体" w:cs="Times New Roman"/>
          <w:sz w:val="32"/>
          <w:szCs w:val="32"/>
          <w:lang w:val="en-US" w:eastAsia="zh-CN"/>
        </w:rPr>
        <w:t>2025</w:t>
      </w:r>
      <w:r>
        <w:rPr>
          <w:rFonts w:ascii="楷体" w:hAnsi="楷体" w:eastAsia="楷体" w:cs="Times New Roman"/>
          <w:sz w:val="32"/>
          <w:szCs w:val="32"/>
        </w:rPr>
        <w:t xml:space="preserve"> 年 </w:t>
      </w:r>
      <w:r>
        <w:rPr>
          <w:rFonts w:hint="eastAsia" w:ascii="楷体" w:hAnsi="楷体" w:eastAsia="楷体" w:cs="Times New Roman"/>
          <w:sz w:val="32"/>
          <w:szCs w:val="32"/>
          <w:lang w:val="en-US" w:eastAsia="zh-CN"/>
        </w:rPr>
        <w:t xml:space="preserve">6 </w:t>
      </w:r>
      <w:r>
        <w:rPr>
          <w:rFonts w:ascii="楷体" w:hAnsi="楷体" w:eastAsia="楷体" w:cs="Times New Roman"/>
          <w:sz w:val="32"/>
          <w:szCs w:val="32"/>
        </w:rPr>
        <w:t>月</w:t>
      </w:r>
    </w:p>
    <w:p w14:paraId="0B497320">
      <w:pPr>
        <w:jc w:val="both"/>
        <w:rPr>
          <w:rFonts w:hint="eastAsia" w:ascii="黑体" w:hAnsi="黑体" w:eastAsia="黑体" w:cs="黑体"/>
          <w:sz w:val="36"/>
          <w:szCs w:val="36"/>
        </w:rPr>
        <w:sectPr>
          <w:headerReference r:id="rId3" w:type="default"/>
          <w:footerReference r:id="rId4" w:type="even"/>
          <w:pgSz w:w="11906" w:h="16838"/>
          <w:pgMar w:top="1440" w:right="1134" w:bottom="1440" w:left="1701" w:header="851" w:footer="992" w:gutter="0"/>
          <w:pgBorders>
            <w:top w:val="none" w:sz="0" w:space="0"/>
            <w:left w:val="none" w:sz="0" w:space="0"/>
            <w:bottom w:val="none" w:sz="0" w:space="0"/>
            <w:right w:val="none" w:sz="0" w:space="0"/>
          </w:pgBorders>
          <w:pgNumType w:fmt="lowerRoman"/>
          <w:cols w:space="0" w:num="1"/>
          <w:docGrid w:type="lines" w:linePitch="312" w:charSpace="0"/>
        </w:sectPr>
      </w:pPr>
    </w:p>
    <w:p w14:paraId="4B500939">
      <w:pPr>
        <w:pStyle w:val="26"/>
        <w:keepNext w:val="0"/>
        <w:keepLines w:val="0"/>
        <w:pageBreakBefore w:val="0"/>
        <w:widowControl w:val="0"/>
        <w:kinsoku/>
        <w:wordWrap/>
        <w:overflowPunct/>
        <w:topLinePunct w:val="0"/>
        <w:autoSpaceDE/>
        <w:autoSpaceDN/>
        <w:bidi w:val="0"/>
        <w:adjustRightInd w:val="0"/>
        <w:snapToGrid w:val="0"/>
        <w:textAlignment w:val="auto"/>
        <w:outlineLvl w:val="0"/>
      </w:pPr>
      <w:bookmarkStart w:id="0" w:name="_Toc8889"/>
      <w:bookmarkStart w:id="1" w:name="_Toc5127"/>
      <w:bookmarkStart w:id="2" w:name="_Toc2169"/>
      <w:r>
        <w:rPr>
          <w:rFonts w:hint="eastAsia" w:ascii="Calibri" w:hAnsi="Calibri"/>
          <w:kern w:val="2"/>
          <w:szCs w:val="22"/>
        </w:rPr>
        <w:t>声明及论文使用的授权</w:t>
      </w:r>
      <w:bookmarkEnd w:id="0"/>
      <w:bookmarkEnd w:id="1"/>
      <w:bookmarkEnd w:id="2"/>
    </w:p>
    <w:p w14:paraId="13DF8B35">
      <w:pPr>
        <w:spacing w:line="360" w:lineRule="auto"/>
        <w:ind w:firstLine="560" w:firstLineChars="200"/>
        <w:rPr>
          <w:rFonts w:hint="eastAsia" w:ascii="Times New Roman" w:hAnsi="Times New Roman" w:cs="Times New Roman"/>
          <w:sz w:val="28"/>
          <w:szCs w:val="24"/>
        </w:rPr>
      </w:pPr>
      <w:r>
        <w:rPr>
          <w:rFonts w:hint="eastAsia" w:ascii="Times New Roman" w:hAnsi="Times New Roman" w:cs="Times New Roman"/>
          <w:sz w:val="28"/>
          <w:szCs w:val="24"/>
        </w:rPr>
        <w:t>本人郑重声明：所呈交的毕业设计（论文）是本人在指导教师的指导下取得的研究成果，毕业设计（论文）写作严格遵循学术规范。</w:t>
      </w:r>
      <w:r>
        <w:rPr>
          <w:rFonts w:hint="eastAsia" w:ascii="Times New Roman" w:hAnsi="Times New Roman" w:cs="Times New Roman"/>
          <w:sz w:val="28"/>
          <w:szCs w:val="24"/>
        </w:rPr>
        <w:t>除了文中特别加以标注和致谢的地方外，毕业设计（论文）中不包含其他人已经发表或撰写的研究成果。因本毕业设计（论文）引起的法律结果完全由本人承担。太原理工大学享有本毕业设计（论文）的研究成果。</w:t>
      </w:r>
    </w:p>
    <w:p w14:paraId="74CE931D">
      <w:pPr>
        <w:spacing w:line="360" w:lineRule="auto"/>
        <w:ind w:firstLine="560" w:firstLineChars="200"/>
        <w:rPr>
          <w:rFonts w:ascii="Times New Roman" w:hAnsi="Times New Roman" w:cs="Times New Roman"/>
          <w:sz w:val="28"/>
          <w:szCs w:val="24"/>
        </w:rPr>
      </w:pPr>
    </w:p>
    <w:p w14:paraId="6DD171A8">
      <w:pPr>
        <w:spacing w:line="360" w:lineRule="auto"/>
        <w:ind w:firstLine="560" w:firstLineChars="200"/>
        <w:rPr>
          <w:rFonts w:ascii="Times New Roman" w:hAnsi="Times New Roman" w:cs="Times New Roman"/>
          <w:sz w:val="28"/>
          <w:szCs w:val="24"/>
        </w:rPr>
      </w:pPr>
    </w:p>
    <w:p w14:paraId="261484AF">
      <w:pPr>
        <w:spacing w:line="360" w:lineRule="auto"/>
        <w:rPr>
          <w:rFonts w:ascii="Times New Roman" w:hAnsi="Times New Roman" w:cs="Times New Roman"/>
          <w:sz w:val="28"/>
          <w:szCs w:val="24"/>
        </w:rPr>
      </w:pPr>
      <w:r>
        <w:rPr>
          <w:rFonts w:hint="eastAsia" w:ascii="Times New Roman" w:hAnsi="Times New Roman" w:cs="Times New Roman"/>
          <w:sz w:val="28"/>
          <w:szCs w:val="24"/>
        </w:rPr>
        <w:t>论文作者签名                               年   月   日</w:t>
      </w:r>
    </w:p>
    <w:p w14:paraId="5AB5B29A">
      <w:pPr>
        <w:spacing w:line="360" w:lineRule="auto"/>
        <w:rPr>
          <w:rFonts w:ascii="Times New Roman" w:hAnsi="Times New Roman" w:cs="Times New Roman"/>
          <w:sz w:val="28"/>
          <w:szCs w:val="24"/>
        </w:rPr>
      </w:pPr>
    </w:p>
    <w:p w14:paraId="60448FA1">
      <w:pPr>
        <w:spacing w:line="360" w:lineRule="auto"/>
        <w:ind w:firstLine="560" w:firstLineChars="200"/>
        <w:rPr>
          <w:rFonts w:ascii="Times New Roman" w:hAnsi="Times New Roman" w:cs="Times New Roman"/>
          <w:sz w:val="28"/>
          <w:szCs w:val="24"/>
        </w:rPr>
      </w:pPr>
    </w:p>
    <w:p w14:paraId="33E5A4C1">
      <w:pPr>
        <w:spacing w:line="360" w:lineRule="auto"/>
        <w:ind w:firstLine="560" w:firstLineChars="200"/>
        <w:rPr>
          <w:rFonts w:ascii="Times New Roman" w:hAnsi="Times New Roman" w:cs="Times New Roman"/>
          <w:sz w:val="28"/>
          <w:szCs w:val="24"/>
        </w:rPr>
      </w:pPr>
    </w:p>
    <w:p w14:paraId="60ABFBCB">
      <w:pPr>
        <w:spacing w:line="360" w:lineRule="auto"/>
        <w:ind w:firstLine="560" w:firstLineChars="200"/>
        <w:rPr>
          <w:rFonts w:ascii="Times New Roman" w:hAnsi="Times New Roman" w:cs="Times New Roman"/>
          <w:sz w:val="28"/>
          <w:szCs w:val="24"/>
        </w:rPr>
      </w:pPr>
      <w:r>
        <w:rPr>
          <w:rFonts w:hint="eastAsia" w:ascii="Times New Roman" w:hAnsi="Times New Roman" w:cs="Times New Roman"/>
          <w:sz w:val="28"/>
          <w:szCs w:val="24"/>
        </w:rPr>
        <w:t>本毕业设计（论文）作者和指导教师同意太原理工大学保留使用毕业设计（论文）的规定，即：学校有权保留送交毕业设计（论文）的复印件，允许毕业设计（论文）被查阅和借阅；学校可以上网公布全部内容，可以采用影印、缩印或其他复制手段保存毕业设计（论文）。</w:t>
      </w:r>
    </w:p>
    <w:p w14:paraId="56C2CC3C">
      <w:pPr>
        <w:spacing w:line="360" w:lineRule="auto"/>
        <w:ind w:firstLine="560" w:firstLineChars="200"/>
        <w:rPr>
          <w:rFonts w:ascii="Times New Roman" w:hAnsi="Times New Roman" w:cs="Times New Roman"/>
          <w:sz w:val="28"/>
          <w:szCs w:val="24"/>
        </w:rPr>
      </w:pPr>
    </w:p>
    <w:p w14:paraId="0EBC5E25">
      <w:pPr>
        <w:spacing w:line="360" w:lineRule="auto"/>
        <w:ind w:firstLine="560" w:firstLineChars="200"/>
        <w:rPr>
          <w:rFonts w:ascii="Times New Roman" w:hAnsi="Times New Roman" w:cs="Times New Roman"/>
          <w:sz w:val="28"/>
          <w:szCs w:val="24"/>
        </w:rPr>
      </w:pPr>
    </w:p>
    <w:p w14:paraId="1DC9586F">
      <w:pPr>
        <w:adjustRightInd w:val="0"/>
        <w:snapToGrid w:val="0"/>
        <w:spacing w:line="400" w:lineRule="exact"/>
        <w:rPr>
          <w:rFonts w:ascii="Times New Roman" w:hAnsi="Times New Roman" w:cs="Times New Roman"/>
          <w:sz w:val="28"/>
          <w:szCs w:val="24"/>
        </w:rPr>
      </w:pPr>
      <w:r>
        <w:rPr>
          <w:rFonts w:ascii="Times New Roman" w:hAnsi="Times New Roman" w:cs="Times New Roman"/>
          <w:sz w:val="28"/>
          <w:szCs w:val="24"/>
        </w:rPr>
        <w:t xml:space="preserve">论文作者签名：                    </w:t>
      </w:r>
      <w:r>
        <w:rPr>
          <w:rFonts w:hint="eastAsia" w:ascii="Times New Roman" w:hAnsi="Times New Roman" w:cs="Times New Roman"/>
          <w:sz w:val="28"/>
          <w:szCs w:val="24"/>
        </w:rPr>
        <w:t xml:space="preserve"> 指导教师</w:t>
      </w:r>
      <w:r>
        <w:rPr>
          <w:rFonts w:ascii="Times New Roman" w:hAnsi="Times New Roman" w:cs="Times New Roman"/>
          <w:sz w:val="28"/>
          <w:szCs w:val="24"/>
        </w:rPr>
        <w:t>签名：</w:t>
      </w:r>
    </w:p>
    <w:p w14:paraId="7A5A783F">
      <w:pPr>
        <w:adjustRightInd w:val="0"/>
        <w:snapToGrid w:val="0"/>
        <w:spacing w:line="400" w:lineRule="exact"/>
        <w:rPr>
          <w:rFonts w:ascii="Times New Roman" w:hAnsi="Times New Roman" w:cs="Times New Roman"/>
          <w:sz w:val="28"/>
          <w:szCs w:val="24"/>
        </w:rPr>
      </w:pPr>
    </w:p>
    <w:p w14:paraId="610E69CF">
      <w:pPr>
        <w:adjustRightInd w:val="0"/>
        <w:snapToGrid w:val="0"/>
        <w:spacing w:line="400" w:lineRule="exact"/>
        <w:rPr>
          <w:rFonts w:ascii="Times New Roman" w:hAnsi="Times New Roman" w:cs="Times New Roman"/>
          <w:sz w:val="28"/>
          <w:szCs w:val="24"/>
        </w:rPr>
        <w:sectPr>
          <w:headerReference r:id="rId5" w:type="default"/>
          <w:footerReference r:id="rId6" w:type="default"/>
          <w:type w:val="oddPage"/>
          <w:pgSz w:w="11906" w:h="16838"/>
          <w:pgMar w:top="1440" w:right="1803" w:bottom="1440" w:left="1803" w:header="851" w:footer="992" w:gutter="0"/>
          <w:pgBorders>
            <w:top w:val="none" w:sz="0" w:space="0"/>
            <w:left w:val="none" w:sz="0" w:space="0"/>
            <w:bottom w:val="none" w:sz="0" w:space="0"/>
            <w:right w:val="none" w:sz="0" w:space="0"/>
          </w:pgBorders>
          <w:pgNumType w:fmt="lowerRoman" w:start="1"/>
          <w:cols w:space="0" w:num="1"/>
          <w:rtlGutter w:val="0"/>
          <w:docGrid w:type="lines" w:linePitch="312" w:charSpace="0"/>
        </w:sectPr>
      </w:pPr>
      <w:r>
        <w:rPr>
          <w:rFonts w:ascii="Times New Roman" w:hAnsi="Times New Roman" w:cs="Times New Roman"/>
          <w:sz w:val="28"/>
          <w:szCs w:val="24"/>
        </w:rPr>
        <w:t>签字日期：    年   月   日         签字日期：    年   月   日</w:t>
      </w:r>
    </w:p>
    <w:p w14:paraId="55B76766">
      <w:pPr>
        <w:tabs>
          <w:tab w:val="left" w:pos="1647"/>
        </w:tabs>
        <w:bidi w:val="0"/>
        <w:jc w:val="left"/>
        <w:rPr>
          <w:rFonts w:hint="eastAsia"/>
          <w:lang w:val="en-US" w:eastAsia="zh-CN"/>
        </w:rPr>
      </w:pPr>
    </w:p>
    <w:p w14:paraId="63BBFE8C">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center"/>
        <w:textAlignment w:val="auto"/>
        <w:rPr>
          <w:rFonts w:hint="eastAsia" w:ascii="黑体" w:hAnsi="黑体" w:eastAsia="黑体" w:cs="黑体"/>
          <w:sz w:val="36"/>
          <w:szCs w:val="36"/>
        </w:rPr>
      </w:pPr>
      <w:r>
        <w:rPr>
          <w:rFonts w:hint="eastAsia" w:ascii="黑体" w:hAnsi="黑体" w:eastAsia="黑体" w:cs="黑体"/>
          <w:sz w:val="36"/>
          <w:szCs w:val="36"/>
          <w:lang w:val="en-US" w:eastAsia="zh-CN"/>
        </w:rPr>
        <w:t>基于</w:t>
      </w:r>
      <w:r>
        <w:rPr>
          <w:rFonts w:hint="default" w:ascii="Times New Roman" w:hAnsi="Times New Roman" w:eastAsia="黑体" w:cs="Times New Roman"/>
          <w:sz w:val="36"/>
          <w:szCs w:val="36"/>
          <w:lang w:val="en-US" w:eastAsia="zh-CN"/>
        </w:rPr>
        <w:t>Spring Boot</w:t>
      </w:r>
      <w:r>
        <w:rPr>
          <w:rFonts w:hint="eastAsia" w:ascii="黑体" w:hAnsi="黑体" w:eastAsia="黑体" w:cs="黑体"/>
          <w:sz w:val="36"/>
          <w:szCs w:val="36"/>
        </w:rPr>
        <w:t>的</w:t>
      </w:r>
      <w:r>
        <w:rPr>
          <w:rFonts w:hint="eastAsia" w:ascii="黑体" w:hAnsi="黑体" w:eastAsia="黑体" w:cs="黑体"/>
          <w:sz w:val="36"/>
          <w:szCs w:val="36"/>
          <w:lang w:val="en-US" w:eastAsia="zh-CN"/>
        </w:rPr>
        <w:t>校园心理健康网站的</w:t>
      </w:r>
      <w:r>
        <w:rPr>
          <w:rFonts w:hint="eastAsia" w:ascii="黑体" w:hAnsi="黑体" w:eastAsia="黑体" w:cs="黑体"/>
          <w:sz w:val="36"/>
          <w:szCs w:val="36"/>
        </w:rPr>
        <w:t>设计与实现</w:t>
      </w:r>
    </w:p>
    <w:p w14:paraId="6FCC4141">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Times New Roman" w:hAnsi="Times New Roman" w:eastAsia="黑体" w:cs="Times New Roman"/>
          <w:sz w:val="30"/>
          <w:szCs w:val="30"/>
        </w:rPr>
      </w:pPr>
      <w:bookmarkStart w:id="3" w:name="_Toc15220"/>
      <w:bookmarkStart w:id="4" w:name="_Toc17419"/>
      <w:r>
        <w:rPr>
          <w:rFonts w:hint="eastAsia" w:ascii="Times New Roman" w:hAnsi="Times New Roman" w:eastAsia="黑体" w:cs="Times New Roman"/>
          <w:sz w:val="30"/>
          <w:szCs w:val="30"/>
        </w:rPr>
        <w:t>摘　要</w:t>
      </w:r>
      <w:bookmarkEnd w:id="3"/>
      <w:bookmarkEnd w:id="4"/>
    </w:p>
    <w:p w14:paraId="35C3ABF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hint="eastAsia" w:ascii="宋体" w:hAnsi="宋体" w:eastAsia="宋体" w:cs="宋体"/>
          <w:sz w:val="24"/>
          <w:szCs w:val="24"/>
        </w:rPr>
        <w:t>随着社会压力不断加大以及人们心理健康意识逐步提高，校园心理健康问题变得日益受到重视，为帮助学生更有效地缓解心理压力，本文设计并达成了一个依托</w:t>
      </w:r>
      <w:r>
        <w:rPr>
          <w:rFonts w:hint="eastAsia" w:ascii="Times New Roman" w:hAnsi="Times New Roman" w:eastAsia="宋体" w:cs="Times New Roman"/>
          <w:sz w:val="24"/>
          <w:szCs w:val="24"/>
        </w:rPr>
        <w:t>Spring Boot</w:t>
      </w:r>
      <w:r>
        <w:rPr>
          <w:rFonts w:hint="eastAsia" w:ascii="宋体" w:hAnsi="宋体" w:eastAsia="宋体" w:cs="宋体"/>
          <w:sz w:val="24"/>
          <w:szCs w:val="24"/>
        </w:rPr>
        <w:t>的校园心理健康网站，此网站借助</w:t>
      </w:r>
      <w:r>
        <w:rPr>
          <w:rFonts w:hint="default" w:ascii="Times New Roman" w:hAnsi="Times New Roman" w:eastAsia="宋体" w:cs="Times New Roman"/>
          <w:sz w:val="24"/>
          <w:szCs w:val="24"/>
        </w:rPr>
        <w:t>Spring Boot</w:t>
      </w:r>
      <w:r>
        <w:rPr>
          <w:rFonts w:hint="eastAsia" w:ascii="宋体" w:hAnsi="宋体" w:eastAsia="宋体" w:cs="宋体"/>
          <w:sz w:val="24"/>
          <w:szCs w:val="24"/>
        </w:rPr>
        <w:t>框架搭建而成，融合前后端分离的技术架构，有在线心理咨询、心理测评、心理健康文章分享等功能。系统拥有不错的可扩展性与高效性，可为众多学生给予便捷的心理健康服务，经由对系统的设计与实现，本文呈现了</w:t>
      </w:r>
      <w:r>
        <w:rPr>
          <w:rFonts w:hint="eastAsia" w:ascii="Times New Roman" w:hAnsi="Times New Roman" w:eastAsia="宋体" w:cs="Times New Roman"/>
          <w:sz w:val="24"/>
          <w:szCs w:val="24"/>
        </w:rPr>
        <w:t>Spring Boot</w:t>
      </w:r>
      <w:r>
        <w:rPr>
          <w:rFonts w:hint="eastAsia" w:ascii="宋体" w:hAnsi="宋体" w:eastAsia="宋体" w:cs="宋体"/>
          <w:sz w:val="24"/>
          <w:szCs w:val="24"/>
        </w:rPr>
        <w:t>在</w:t>
      </w:r>
      <w:r>
        <w:rPr>
          <w:rFonts w:hint="eastAsia" w:ascii="Times New Roman" w:hAnsi="Times New Roman" w:eastAsia="宋体" w:cs="Times New Roman"/>
          <w:sz w:val="24"/>
          <w:szCs w:val="24"/>
        </w:rPr>
        <w:t>Web</w:t>
      </w:r>
      <w:r>
        <w:rPr>
          <w:rFonts w:hint="eastAsia" w:ascii="宋体" w:hAnsi="宋体" w:eastAsia="宋体" w:cs="宋体"/>
          <w:sz w:val="24"/>
          <w:szCs w:val="24"/>
        </w:rPr>
        <w:t>应用里的优势，还探讨了相关技术的选型、架构设计以及系统安全等问题，本文依靠对系统的测试以及反馈分析，证实了该系统在实际应用中的可行性与有效性。</w:t>
      </w:r>
    </w:p>
    <w:p w14:paraId="62A2AD90">
      <w:pPr>
        <w:spacing w:line="360" w:lineRule="auto"/>
        <w:rPr>
          <w:rFonts w:ascii="宋体" w:hAnsi="宋体" w:eastAsia="宋体" w:cs="宋体"/>
          <w:sz w:val="24"/>
          <w:szCs w:val="24"/>
        </w:rPr>
      </w:pPr>
      <w:r>
        <w:rPr>
          <w:rFonts w:hint="eastAsia" w:eastAsia="黑体"/>
          <w:sz w:val="24"/>
          <w:szCs w:val="24"/>
        </w:rPr>
        <w:t>关键词</w:t>
      </w:r>
      <w:r>
        <w:rPr>
          <w:rFonts w:hint="eastAsia" w:eastAsia="黑体"/>
          <w:sz w:val="28"/>
          <w:lang w:eastAsia="zh-CN"/>
        </w:rPr>
        <w:t>：</w:t>
      </w:r>
      <w:r>
        <w:rPr>
          <w:rFonts w:hint="default" w:ascii="Times New Roman" w:hAnsi="Times New Roman" w:eastAsia="宋体" w:cs="Times New Roman"/>
          <w:sz w:val="24"/>
          <w:szCs w:val="24"/>
        </w:rPr>
        <w:t>Spring Boot</w:t>
      </w:r>
      <w:r>
        <w:rPr>
          <w:rFonts w:ascii="宋体" w:hAnsi="宋体" w:eastAsia="宋体" w:cs="宋体"/>
          <w:sz w:val="24"/>
          <w:szCs w:val="24"/>
        </w:rPr>
        <w:t>；校园心理健康；网站设计；在线心理咨询；心理测评</w:t>
      </w:r>
    </w:p>
    <w:p w14:paraId="29248175">
      <w:pPr>
        <w:spacing w:line="360" w:lineRule="auto"/>
        <w:rPr>
          <w:rFonts w:ascii="宋体" w:hAnsi="宋体" w:eastAsia="宋体" w:cs="宋体"/>
          <w:sz w:val="24"/>
          <w:szCs w:val="24"/>
        </w:rPr>
      </w:pPr>
    </w:p>
    <w:p w14:paraId="111821C0">
      <w:pPr>
        <w:spacing w:line="360" w:lineRule="auto"/>
        <w:rPr>
          <w:rFonts w:ascii="宋体" w:hAnsi="宋体" w:eastAsia="宋体" w:cs="宋体"/>
          <w:sz w:val="24"/>
          <w:szCs w:val="24"/>
        </w:rPr>
      </w:pPr>
    </w:p>
    <w:p w14:paraId="29BDF462">
      <w:pPr>
        <w:spacing w:line="360" w:lineRule="auto"/>
        <w:rPr>
          <w:rFonts w:ascii="宋体" w:hAnsi="宋体" w:eastAsia="宋体" w:cs="宋体"/>
          <w:sz w:val="24"/>
          <w:szCs w:val="24"/>
        </w:rPr>
      </w:pPr>
    </w:p>
    <w:p w14:paraId="51BC8921">
      <w:pPr>
        <w:spacing w:line="360" w:lineRule="auto"/>
        <w:rPr>
          <w:rFonts w:ascii="宋体" w:hAnsi="宋体" w:eastAsia="宋体" w:cs="宋体"/>
          <w:sz w:val="24"/>
          <w:szCs w:val="24"/>
        </w:rPr>
      </w:pPr>
    </w:p>
    <w:p w14:paraId="7662CAAC">
      <w:pPr>
        <w:spacing w:line="360" w:lineRule="auto"/>
        <w:rPr>
          <w:rFonts w:ascii="宋体" w:hAnsi="宋体" w:eastAsia="宋体" w:cs="宋体"/>
          <w:sz w:val="24"/>
          <w:szCs w:val="24"/>
        </w:rPr>
      </w:pPr>
    </w:p>
    <w:p w14:paraId="4FF21841">
      <w:pPr>
        <w:spacing w:line="360" w:lineRule="auto"/>
        <w:rPr>
          <w:rFonts w:ascii="宋体" w:hAnsi="宋体" w:eastAsia="宋体" w:cs="宋体"/>
          <w:sz w:val="24"/>
          <w:szCs w:val="24"/>
        </w:rPr>
      </w:pPr>
    </w:p>
    <w:p w14:paraId="0B161DB0">
      <w:pPr>
        <w:spacing w:line="360" w:lineRule="auto"/>
        <w:rPr>
          <w:rFonts w:ascii="宋体" w:hAnsi="宋体" w:eastAsia="宋体" w:cs="宋体"/>
          <w:sz w:val="24"/>
          <w:szCs w:val="24"/>
        </w:rPr>
      </w:pPr>
    </w:p>
    <w:p w14:paraId="05BF9E59">
      <w:pPr>
        <w:spacing w:line="360" w:lineRule="auto"/>
        <w:rPr>
          <w:rFonts w:ascii="宋体" w:hAnsi="宋体" w:eastAsia="宋体" w:cs="宋体"/>
          <w:sz w:val="24"/>
          <w:szCs w:val="24"/>
        </w:rPr>
      </w:pPr>
    </w:p>
    <w:p w14:paraId="4F0842D1">
      <w:pPr>
        <w:spacing w:line="360" w:lineRule="auto"/>
        <w:rPr>
          <w:rFonts w:ascii="宋体" w:hAnsi="宋体" w:eastAsia="宋体" w:cs="宋体"/>
          <w:sz w:val="24"/>
          <w:szCs w:val="24"/>
        </w:rPr>
      </w:pPr>
    </w:p>
    <w:p w14:paraId="6C0606BA">
      <w:pPr>
        <w:spacing w:line="360" w:lineRule="auto"/>
        <w:rPr>
          <w:rFonts w:ascii="宋体" w:hAnsi="宋体" w:eastAsia="宋体" w:cs="宋体"/>
          <w:sz w:val="24"/>
          <w:szCs w:val="24"/>
        </w:rPr>
      </w:pPr>
    </w:p>
    <w:p w14:paraId="16AB1FB6">
      <w:pPr>
        <w:spacing w:line="360" w:lineRule="auto"/>
        <w:rPr>
          <w:rFonts w:ascii="宋体" w:hAnsi="宋体" w:eastAsia="宋体" w:cs="宋体"/>
          <w:sz w:val="24"/>
          <w:szCs w:val="24"/>
        </w:rPr>
      </w:pPr>
    </w:p>
    <w:p w14:paraId="7F37BC86">
      <w:pPr>
        <w:spacing w:line="360" w:lineRule="auto"/>
        <w:rPr>
          <w:rFonts w:ascii="宋体" w:hAnsi="宋体" w:eastAsia="宋体" w:cs="宋体"/>
          <w:sz w:val="24"/>
          <w:szCs w:val="24"/>
        </w:rPr>
      </w:pPr>
    </w:p>
    <w:p w14:paraId="0872C92D">
      <w:pPr>
        <w:spacing w:line="360" w:lineRule="auto"/>
        <w:rPr>
          <w:rFonts w:ascii="宋体" w:hAnsi="宋体" w:eastAsia="宋体" w:cs="宋体"/>
          <w:sz w:val="24"/>
          <w:szCs w:val="24"/>
        </w:rPr>
      </w:pPr>
    </w:p>
    <w:p w14:paraId="76BB83BA">
      <w:pPr>
        <w:spacing w:line="360" w:lineRule="auto"/>
        <w:rPr>
          <w:rFonts w:ascii="宋体" w:hAnsi="宋体" w:eastAsia="宋体" w:cs="宋体"/>
          <w:sz w:val="24"/>
          <w:szCs w:val="24"/>
        </w:rPr>
      </w:pPr>
    </w:p>
    <w:p w14:paraId="250D6739">
      <w:pPr>
        <w:spacing w:line="360" w:lineRule="auto"/>
        <w:rPr>
          <w:rFonts w:ascii="宋体" w:hAnsi="宋体" w:eastAsia="宋体" w:cs="宋体"/>
          <w:sz w:val="24"/>
          <w:szCs w:val="24"/>
        </w:rPr>
      </w:pPr>
    </w:p>
    <w:p w14:paraId="167FB89B">
      <w:pPr>
        <w:spacing w:line="360" w:lineRule="auto"/>
        <w:rPr>
          <w:rFonts w:ascii="宋体" w:hAnsi="宋体" w:eastAsia="宋体" w:cs="宋体"/>
          <w:sz w:val="24"/>
          <w:szCs w:val="24"/>
        </w:rPr>
      </w:pPr>
    </w:p>
    <w:p w14:paraId="53359D5A">
      <w:pPr>
        <w:spacing w:line="360" w:lineRule="auto"/>
        <w:rPr>
          <w:rFonts w:hint="eastAsia" w:ascii="宋体" w:hAnsi="宋体" w:eastAsia="宋体" w:cs="宋体"/>
          <w:sz w:val="24"/>
          <w:szCs w:val="24"/>
        </w:rPr>
      </w:pPr>
    </w:p>
    <w:p w14:paraId="0E55B8E0">
      <w:pPr>
        <w:keepNext w:val="0"/>
        <w:keepLines w:val="0"/>
        <w:pageBreakBefore w:val="0"/>
        <w:widowControl w:val="0"/>
        <w:kinsoku/>
        <w:wordWrap/>
        <w:overflowPunct/>
        <w:topLinePunct w:val="0"/>
        <w:autoSpaceDE/>
        <w:autoSpaceDN/>
        <w:bidi w:val="0"/>
        <w:adjustRightInd/>
        <w:snapToGrid/>
        <w:spacing w:before="120" w:beforeLines="50" w:after="120" w:afterLines="50" w:line="440" w:lineRule="exact"/>
        <w:jc w:val="center"/>
        <w:textAlignment w:val="auto"/>
        <w:rPr>
          <w:rFonts w:hint="eastAsia" w:ascii="Times New Roman" w:hAnsi="Times New Roman" w:cs="Times New Roman"/>
          <w:sz w:val="36"/>
          <w:szCs w:val="36"/>
          <w:lang w:val="en-US" w:eastAsia="zh-CN"/>
        </w:rPr>
      </w:pPr>
      <w:r>
        <w:rPr>
          <w:rFonts w:hint="eastAsia" w:ascii="Times New Roman" w:hAnsi="Times New Roman" w:cs="Times New Roman"/>
          <w:sz w:val="36"/>
          <w:szCs w:val="36"/>
          <w:lang w:val="en-US" w:eastAsia="zh-CN"/>
        </w:rPr>
        <w:t xml:space="preserve">Design and implementation of campus mental health </w:t>
      </w:r>
    </w:p>
    <w:p w14:paraId="7B8236B9">
      <w:pPr>
        <w:keepNext w:val="0"/>
        <w:keepLines w:val="0"/>
        <w:pageBreakBefore w:val="0"/>
        <w:widowControl w:val="0"/>
        <w:kinsoku/>
        <w:wordWrap/>
        <w:overflowPunct/>
        <w:topLinePunct w:val="0"/>
        <w:autoSpaceDE/>
        <w:autoSpaceDN/>
        <w:bidi w:val="0"/>
        <w:adjustRightInd/>
        <w:snapToGrid/>
        <w:spacing w:before="120" w:beforeLines="50" w:after="120" w:afterLines="50" w:line="480" w:lineRule="auto"/>
        <w:jc w:val="center"/>
        <w:textAlignment w:val="auto"/>
        <w:rPr>
          <w:rFonts w:hint="eastAsia" w:ascii="Times New Roman" w:hAnsi="Times New Roman" w:cs="Times New Roman"/>
          <w:sz w:val="36"/>
          <w:szCs w:val="36"/>
          <w:lang w:val="en-US" w:eastAsia="zh-CN"/>
        </w:rPr>
      </w:pPr>
      <w:r>
        <w:rPr>
          <w:rFonts w:hint="eastAsia" w:ascii="Times New Roman" w:hAnsi="Times New Roman" w:cs="Times New Roman"/>
          <w:sz w:val="36"/>
          <w:szCs w:val="36"/>
          <w:lang w:val="en-US" w:eastAsia="zh-CN"/>
        </w:rPr>
        <w:t>website based on Spring Boot</w:t>
      </w:r>
    </w:p>
    <w:p w14:paraId="18BB995A">
      <w:pPr>
        <w:keepNext/>
        <w:keepLines/>
        <w:pageBreakBefore w:val="0"/>
        <w:widowControl w:val="0"/>
        <w:kinsoku/>
        <w:wordWrap/>
        <w:overflowPunct/>
        <w:topLinePunct w:val="0"/>
        <w:autoSpaceDE/>
        <w:autoSpaceDN/>
        <w:bidi w:val="0"/>
        <w:adjustRightInd/>
        <w:snapToGrid/>
        <w:spacing w:before="120" w:beforeLines="50" w:beforeAutospacing="0" w:after="120" w:afterLines="50" w:afterAutospacing="0" w:line="480" w:lineRule="auto"/>
        <w:jc w:val="center"/>
        <w:textAlignment w:val="auto"/>
        <w:outlineLvl w:val="0"/>
        <w:rPr>
          <w:rFonts w:hint="eastAsia" w:ascii="Times New Roman" w:hAnsi="Times New Roman" w:cs="Times New Roman"/>
          <w:b w:val="0"/>
          <w:bCs w:val="0"/>
          <w:kern w:val="2"/>
          <w:sz w:val="30"/>
          <w:szCs w:val="30"/>
          <w:lang w:val="en-US" w:eastAsia="zh-CN" w:bidi="ar-SA"/>
        </w:rPr>
      </w:pPr>
      <w:bookmarkStart w:id="5" w:name="_Toc8984"/>
      <w:bookmarkStart w:id="6" w:name="_Toc195345400"/>
      <w:bookmarkStart w:id="7" w:name="_Toc26667"/>
      <w:r>
        <w:rPr>
          <w:rFonts w:hint="default" w:ascii="Times New Roman" w:hAnsi="Times New Roman" w:cs="Times New Roman"/>
          <w:b w:val="0"/>
          <w:bCs w:val="0"/>
          <w:kern w:val="2"/>
          <w:sz w:val="30"/>
          <w:szCs w:val="30"/>
          <w:lang w:bidi="ar-SA"/>
        </w:rPr>
        <w:t>Abstract</w:t>
      </w:r>
      <w:bookmarkEnd w:id="5"/>
      <w:bookmarkEnd w:id="6"/>
      <w:bookmarkEnd w:id="7"/>
    </w:p>
    <w:p w14:paraId="5C587C6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4"/>
          <w:szCs w:val="24"/>
        </w:rPr>
      </w:pPr>
      <w:r>
        <w:rPr>
          <w:rFonts w:hint="eastAsia" w:ascii="Times New Roman" w:hAnsi="Times New Roman" w:cs="Times New Roman"/>
          <w:sz w:val="24"/>
          <w:szCs w:val="24"/>
        </w:rPr>
        <w:t>With the continuous increase of social pressure and the gradual improvement of people's mental health awareness, mental health issues on campus have received increasing attention. To help students relieve psychological pressure more effectively, this paper designs and achieves a campus mental health website relying on Spring Boot. This website is built with the help of the Spring Boot framework. The technical architecture that integrates front-end and back-end separation features functions such as online psychological counseling, psychological assessment, and sharing of mental health articles. The system has good scalability and efficiency, and can provide convenient mental health services for many students. Through the design and implementation of the system, this paper presents the advantages of Spring Boot in Web applications, and also discusses issues such as the selection of related technologies, architecture design, and system security. Relying on the testing and feedback analysis of the system, this paper The feasibility and effectiveness of the system in practical applications have been confirmed.</w:t>
      </w:r>
    </w:p>
    <w:p w14:paraId="29913FBB">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sz w:val="36"/>
          <w:szCs w:val="36"/>
        </w:rPr>
        <w:sectPr>
          <w:footerReference r:id="rId7" w:type="default"/>
          <w:pgSz w:w="11906" w:h="16838"/>
          <w:pgMar w:top="1440" w:right="1803" w:bottom="1440" w:left="1803" w:header="851" w:footer="992" w:gutter="0"/>
          <w:pgBorders>
            <w:top w:val="none" w:sz="0" w:space="0"/>
            <w:left w:val="none" w:sz="0" w:space="0"/>
            <w:bottom w:val="none" w:sz="0" w:space="0"/>
            <w:right w:val="none" w:sz="0" w:space="0"/>
          </w:pgBorders>
          <w:pgNumType w:fmt="lowerRoman" w:start="1"/>
          <w:cols w:space="0" w:num="1"/>
          <w:rtlGutter w:val="0"/>
          <w:docGrid w:type="lines" w:linePitch="312" w:charSpace="0"/>
        </w:sectPr>
      </w:pPr>
      <w:r>
        <w:rPr>
          <w:rFonts w:hint="default" w:ascii="Times New Roman" w:hAnsi="Times New Roman" w:cs="Times New Roman"/>
          <w:b/>
          <w:sz w:val="24"/>
        </w:rPr>
        <w:t>Key words</w:t>
      </w:r>
      <w:r>
        <w:rPr>
          <w:rFonts w:hint="default" w:ascii="Times New Roman" w:hAnsi="Times New Roman" w:eastAsia="PingFang-SC-Regular" w:cs="Times New Roman"/>
          <w:b/>
          <w:bCs/>
          <w:i w:val="0"/>
          <w:iCs w:val="0"/>
          <w:caps w:val="0"/>
          <w:color w:val="06071F"/>
          <w:spacing w:val="0"/>
          <w:sz w:val="24"/>
          <w:szCs w:val="24"/>
          <w:shd w:val="clear" w:fill="FDFDFE"/>
        </w:rPr>
        <w:t xml:space="preserve">: </w:t>
      </w:r>
      <w:r>
        <w:rPr>
          <w:rFonts w:hint="default" w:ascii="Times New Roman" w:hAnsi="Times New Roman" w:eastAsia="PingFang-SC-Regular" w:cs="Times New Roman"/>
          <w:i w:val="0"/>
          <w:iCs w:val="0"/>
          <w:caps w:val="0"/>
          <w:color w:val="06071F"/>
          <w:spacing w:val="0"/>
          <w:sz w:val="24"/>
          <w:szCs w:val="24"/>
          <w:shd w:val="clear" w:fill="FDFDFE"/>
        </w:rPr>
        <w:t>Spring Boot;Campus Mental Health; Website Design; Online Counseling; Psychological Assessmen</w:t>
      </w:r>
    </w:p>
    <w:sdt>
      <w:sdtPr>
        <w:rPr>
          <w:rFonts w:ascii="宋体" w:hAnsi="宋体" w:eastAsia="宋体" w:cs="宋体"/>
          <w:kern w:val="2"/>
          <w:sz w:val="21"/>
          <w:szCs w:val="22"/>
          <w:lang w:val="en-US" w:eastAsia="zh-CN" w:bidi="ar-SA"/>
        </w:rPr>
        <w:id w:val="147457082"/>
        <w15:color w:val="DBDBDB"/>
        <w:docPartObj>
          <w:docPartGallery w:val="Table of Contents"/>
          <w:docPartUnique/>
        </w:docPartObj>
      </w:sdtPr>
      <w:sdtEndPr>
        <w:rPr>
          <w:rFonts w:hint="default" w:ascii="Calibri" w:hAnsi="Calibri" w:eastAsia="宋体" w:cs="宋体"/>
          <w:kern w:val="2"/>
          <w:sz w:val="28"/>
          <w:szCs w:val="36"/>
          <w:lang w:val="en-US" w:eastAsia="zh-CN" w:bidi="ar-SA"/>
        </w:rPr>
      </w:sdtEndPr>
      <w:sdtContent>
        <w:p w14:paraId="4DFAADED">
          <w:pPr>
            <w:spacing w:before="0" w:beforeLines="0" w:after="0" w:afterLines="0" w:line="240" w:lineRule="auto"/>
            <w:ind w:left="0" w:leftChars="0" w:right="0" w:rightChars="0" w:firstLine="0" w:firstLineChars="0"/>
            <w:jc w:val="center"/>
            <w:rPr>
              <w:rFonts w:hint="default" w:ascii="Times New Roman" w:hAnsi="Times New Roman" w:eastAsia="宋体" w:cs="Times New Roman"/>
              <w:sz w:val="24"/>
              <w:szCs w:val="24"/>
            </w:rPr>
          </w:pPr>
          <w:r>
            <w:rPr>
              <w:rFonts w:hint="eastAsia" w:ascii="黑体" w:hAnsi="黑体" w:eastAsia="黑体" w:cs="黑体"/>
              <w:sz w:val="36"/>
              <w:szCs w:val="36"/>
            </w:rPr>
            <w:t>目</w:t>
          </w:r>
          <w:r>
            <w:rPr>
              <w:rFonts w:hint="eastAsia" w:ascii="黑体" w:hAnsi="黑体" w:eastAsia="黑体" w:cs="黑体"/>
              <w:sz w:val="36"/>
              <w:szCs w:val="36"/>
              <w:lang w:val="en-US" w:eastAsia="zh-CN"/>
            </w:rPr>
            <w:t xml:space="preserve">  </w:t>
          </w:r>
          <w:r>
            <w:rPr>
              <w:rFonts w:hint="eastAsia" w:ascii="黑体" w:hAnsi="黑体" w:eastAsia="黑体" w:cs="黑体"/>
              <w:sz w:val="36"/>
              <w:szCs w:val="36"/>
            </w:rPr>
            <w:t>录</w:t>
          </w:r>
        </w:p>
        <w:p w14:paraId="407DA2EF">
          <w:pPr>
            <w:pStyle w:val="14"/>
            <w:keepNext w:val="0"/>
            <w:keepLines w:val="0"/>
            <w:pageBreakBefore w:val="0"/>
            <w:widowControl w:val="0"/>
            <w:tabs>
              <w:tab w:val="right" w:leader="dot" w:pos="8300"/>
              <w:tab w:val="clear" w:pos="8296"/>
            </w:tabs>
            <w:kinsoku/>
            <w:wordWrap/>
            <w:overflowPunct/>
            <w:topLinePunct w:val="0"/>
            <w:autoSpaceDE/>
            <w:autoSpaceDN/>
            <w:bidi w:val="0"/>
            <w:adjustRightInd/>
            <w:snapToGrid/>
            <w:textAlignment w:val="auto"/>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TOC \o "1-3" \h \u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_Toc5127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kern w:val="2"/>
              <w:sz w:val="24"/>
              <w:szCs w:val="22"/>
            </w:rPr>
            <w:t>声明及论文使用的授权</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_Toc5127 \h </w:instrText>
          </w:r>
          <w:r>
            <w:rPr>
              <w:rFonts w:ascii="Times New Roman" w:hAnsi="Times New Roman" w:eastAsia="宋体"/>
              <w:sz w:val="24"/>
            </w:rPr>
            <w:fldChar w:fldCharType="separate"/>
          </w:r>
          <w:r>
            <w:rPr>
              <w:rFonts w:ascii="Times New Roman" w:hAnsi="Times New Roman" w:eastAsia="宋体"/>
              <w:sz w:val="24"/>
            </w:rPr>
            <w:t>i</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4DD8E6C1">
          <w:pPr>
            <w:pStyle w:val="14"/>
            <w:tabs>
              <w:tab w:val="right" w:leader="dot" w:pos="8300"/>
              <w:tab w:val="clear" w:pos="8296"/>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_Toc17419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宋体"/>
              <w:sz w:val="24"/>
              <w:szCs w:val="30"/>
            </w:rPr>
            <w:t>摘　要</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_Toc17419 \h </w:instrText>
          </w:r>
          <w:r>
            <w:rPr>
              <w:rFonts w:ascii="Times New Roman" w:hAnsi="Times New Roman" w:eastAsia="宋体"/>
              <w:sz w:val="24"/>
            </w:rPr>
            <w:fldChar w:fldCharType="separate"/>
          </w:r>
          <w:r>
            <w:rPr>
              <w:rFonts w:ascii="Times New Roman" w:hAnsi="Times New Roman" w:eastAsia="宋体"/>
              <w:sz w:val="24"/>
            </w:rPr>
            <w:t>i</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3176BBE2">
          <w:pPr>
            <w:pStyle w:val="14"/>
            <w:tabs>
              <w:tab w:val="right" w:leader="dot" w:pos="8300"/>
              <w:tab w:val="clear" w:pos="8296"/>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_Toc8984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30"/>
              <w:lang w:bidi="ar-SA"/>
            </w:rPr>
            <w:t>Abstract</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_Toc8984 \h </w:instrText>
          </w:r>
          <w:r>
            <w:rPr>
              <w:rFonts w:ascii="Times New Roman" w:hAnsi="Times New Roman" w:eastAsia="宋体"/>
              <w:sz w:val="24"/>
            </w:rPr>
            <w:fldChar w:fldCharType="separate"/>
          </w:r>
          <w:r>
            <w:rPr>
              <w:rFonts w:ascii="Times New Roman" w:hAnsi="Times New Roman" w:eastAsia="宋体"/>
              <w:sz w:val="24"/>
            </w:rPr>
            <w:t>ii</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04C67BDD">
          <w:pPr>
            <w:pStyle w:val="14"/>
            <w:tabs>
              <w:tab w:val="right" w:leader="dot" w:pos="8300"/>
              <w:tab w:val="clear" w:pos="8296"/>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_Toc8341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黑体"/>
              <w:sz w:val="24"/>
              <w:szCs w:val="24"/>
              <w:lang w:val="en-US" w:eastAsia="zh-CN"/>
            </w:rPr>
            <w:t>1 绪论</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_Toc8341 \h </w:instrText>
          </w:r>
          <w:r>
            <w:rPr>
              <w:rFonts w:ascii="Times New Roman" w:hAnsi="Times New Roman" w:eastAsia="宋体"/>
              <w:sz w:val="24"/>
            </w:rPr>
            <w:fldChar w:fldCharType="separate"/>
          </w:r>
          <w:r>
            <w:rPr>
              <w:rFonts w:ascii="Times New Roman" w:hAnsi="Times New Roman" w:eastAsia="宋体"/>
              <w:sz w:val="24"/>
            </w:rPr>
            <w:t>1</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2320A6FB">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_Toc24672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黑体"/>
              <w:kern w:val="2"/>
              <w:sz w:val="24"/>
              <w:szCs w:val="28"/>
              <w:lang w:val="en-US" w:eastAsia="zh-CN" w:bidi="ar-SA"/>
            </w:rPr>
            <w:t>1.1 研究背景与意义</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_Toc24672 \h </w:instrText>
          </w:r>
          <w:r>
            <w:rPr>
              <w:rFonts w:ascii="Times New Roman" w:hAnsi="Times New Roman" w:eastAsia="宋体"/>
              <w:sz w:val="24"/>
            </w:rPr>
            <w:fldChar w:fldCharType="separate"/>
          </w:r>
          <w:r>
            <w:rPr>
              <w:rFonts w:ascii="Times New Roman" w:hAnsi="Times New Roman" w:eastAsia="宋体"/>
              <w:sz w:val="24"/>
            </w:rPr>
            <w:t>1</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31591E9A">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_Toc8104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1.1.1 研究背景</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_Toc8104 \h </w:instrText>
          </w:r>
          <w:r>
            <w:rPr>
              <w:rFonts w:ascii="Times New Roman" w:hAnsi="Times New Roman" w:eastAsia="宋体"/>
              <w:sz w:val="24"/>
            </w:rPr>
            <w:fldChar w:fldCharType="separate"/>
          </w:r>
          <w:r>
            <w:rPr>
              <w:rFonts w:ascii="Times New Roman" w:hAnsi="Times New Roman" w:eastAsia="宋体"/>
              <w:sz w:val="24"/>
            </w:rPr>
            <w:t>1</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499C5306">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_Toc12172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 xml:space="preserve">1.1.2 </w:t>
          </w:r>
          <w:r>
            <w:rPr>
              <w:rFonts w:hint="default" w:ascii="Times New Roman" w:hAnsi="Times New Roman" w:eastAsia="宋体" w:cs="Times New Roman"/>
              <w:bCs w:val="0"/>
              <w:kern w:val="2"/>
              <w:sz w:val="24"/>
              <w:szCs w:val="24"/>
              <w:lang w:val="en-US" w:eastAsia="zh-CN" w:bidi="ar-SA"/>
            </w:rPr>
            <w:t>研究意义</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_Toc12172 \h </w:instrText>
          </w:r>
          <w:r>
            <w:rPr>
              <w:rFonts w:ascii="Times New Roman" w:hAnsi="Times New Roman" w:eastAsia="宋体"/>
              <w:sz w:val="24"/>
            </w:rPr>
            <w:fldChar w:fldCharType="separate"/>
          </w:r>
          <w:r>
            <w:rPr>
              <w:rFonts w:ascii="Times New Roman" w:hAnsi="Times New Roman" w:eastAsia="宋体"/>
              <w:sz w:val="24"/>
            </w:rPr>
            <w:t>1</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19733283">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_Toc31131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1.2 国内外研究现状</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_Toc31131 \h </w:instrText>
          </w:r>
          <w:r>
            <w:rPr>
              <w:rFonts w:ascii="Times New Roman" w:hAnsi="Times New Roman" w:eastAsia="宋体"/>
              <w:sz w:val="24"/>
            </w:rPr>
            <w:fldChar w:fldCharType="separate"/>
          </w:r>
          <w:r>
            <w:rPr>
              <w:rFonts w:ascii="Times New Roman" w:hAnsi="Times New Roman" w:eastAsia="宋体"/>
              <w:sz w:val="24"/>
            </w:rPr>
            <w:t>2</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2B2BD176">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_Toc17769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 xml:space="preserve">1.2.1 </w:t>
          </w:r>
          <w:r>
            <w:rPr>
              <w:rFonts w:hint="default" w:ascii="Times New Roman" w:hAnsi="Times New Roman" w:eastAsia="宋体" w:cs="Times New Roman"/>
              <w:bCs w:val="0"/>
              <w:kern w:val="2"/>
              <w:sz w:val="24"/>
              <w:szCs w:val="24"/>
              <w:lang w:val="en-US" w:eastAsia="zh-CN" w:bidi="ar-SA"/>
            </w:rPr>
            <w:t>国内研究现状</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_Toc17769 \h </w:instrText>
          </w:r>
          <w:r>
            <w:rPr>
              <w:rFonts w:ascii="Times New Roman" w:hAnsi="Times New Roman" w:eastAsia="宋体"/>
              <w:sz w:val="24"/>
            </w:rPr>
            <w:fldChar w:fldCharType="separate"/>
          </w:r>
          <w:r>
            <w:rPr>
              <w:rFonts w:ascii="Times New Roman" w:hAnsi="Times New Roman" w:eastAsia="宋体"/>
              <w:sz w:val="24"/>
            </w:rPr>
            <w:t>2</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1FD203DB">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_Toc24187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 xml:space="preserve">1.2.2 </w:t>
          </w:r>
          <w:r>
            <w:rPr>
              <w:rFonts w:hint="default" w:ascii="Times New Roman" w:hAnsi="Times New Roman" w:eastAsia="宋体" w:cs="Times New Roman"/>
              <w:bCs w:val="0"/>
              <w:kern w:val="2"/>
              <w:sz w:val="24"/>
              <w:szCs w:val="24"/>
              <w:lang w:val="en-US" w:eastAsia="zh-CN" w:bidi="ar-SA"/>
            </w:rPr>
            <w:t>国外研究现状</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_Toc24187 \h </w:instrText>
          </w:r>
          <w:r>
            <w:rPr>
              <w:rFonts w:ascii="Times New Roman" w:hAnsi="Times New Roman" w:eastAsia="宋体"/>
              <w:sz w:val="24"/>
            </w:rPr>
            <w:fldChar w:fldCharType="separate"/>
          </w:r>
          <w:r>
            <w:rPr>
              <w:rFonts w:ascii="Times New Roman" w:hAnsi="Times New Roman" w:eastAsia="宋体"/>
              <w:sz w:val="24"/>
            </w:rPr>
            <w:t>2</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6C111437">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_Toc28289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黑体"/>
              <w:kern w:val="2"/>
              <w:sz w:val="24"/>
              <w:szCs w:val="28"/>
              <w:lang w:val="en-US" w:eastAsia="zh-CN" w:bidi="ar-SA"/>
            </w:rPr>
            <w:t>1.3 主要研究内容</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_Toc28289 \h </w:instrText>
          </w:r>
          <w:r>
            <w:rPr>
              <w:rFonts w:ascii="Times New Roman" w:hAnsi="Times New Roman" w:eastAsia="宋体"/>
              <w:sz w:val="24"/>
            </w:rPr>
            <w:fldChar w:fldCharType="separate"/>
          </w:r>
          <w:r>
            <w:rPr>
              <w:rFonts w:ascii="Times New Roman" w:hAnsi="Times New Roman" w:eastAsia="宋体"/>
              <w:sz w:val="24"/>
            </w:rPr>
            <w:t>2</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373FCB8C">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_Toc31408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1.3.1 系统</w:t>
          </w:r>
          <w:r>
            <w:rPr>
              <w:rFonts w:hint="default" w:ascii="Times New Roman" w:hAnsi="Times New Roman" w:eastAsia="宋体" w:cs="Times New Roman"/>
              <w:bCs w:val="0"/>
              <w:kern w:val="2"/>
              <w:sz w:val="24"/>
              <w:szCs w:val="24"/>
              <w:lang w:val="en-US" w:eastAsia="zh-CN" w:bidi="ar-SA"/>
            </w:rPr>
            <w:t>需求分析</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_Toc31408 \h </w:instrText>
          </w:r>
          <w:r>
            <w:rPr>
              <w:rFonts w:ascii="Times New Roman" w:hAnsi="Times New Roman" w:eastAsia="宋体"/>
              <w:sz w:val="24"/>
            </w:rPr>
            <w:fldChar w:fldCharType="separate"/>
          </w:r>
          <w:r>
            <w:rPr>
              <w:rFonts w:ascii="Times New Roman" w:hAnsi="Times New Roman" w:eastAsia="宋体"/>
              <w:sz w:val="24"/>
            </w:rPr>
            <w:t>2</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57E69C30">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_Toc30611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 xml:space="preserve">1.3.2 </w:t>
          </w:r>
          <w:r>
            <w:rPr>
              <w:rFonts w:hint="default" w:ascii="Times New Roman" w:hAnsi="Times New Roman" w:eastAsia="宋体" w:cs="Times New Roman"/>
              <w:bCs w:val="0"/>
              <w:kern w:val="2"/>
              <w:sz w:val="24"/>
              <w:szCs w:val="24"/>
              <w:lang w:val="en-US" w:eastAsia="zh-CN" w:bidi="ar-SA"/>
            </w:rPr>
            <w:t>系统设计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_Toc30611 \h </w:instrText>
          </w:r>
          <w:r>
            <w:rPr>
              <w:rFonts w:ascii="Times New Roman" w:hAnsi="Times New Roman" w:eastAsia="宋体"/>
              <w:sz w:val="24"/>
            </w:rPr>
            <w:fldChar w:fldCharType="separate"/>
          </w:r>
          <w:r>
            <w:rPr>
              <w:rFonts w:ascii="Times New Roman" w:hAnsi="Times New Roman" w:eastAsia="宋体"/>
              <w:sz w:val="24"/>
            </w:rPr>
            <w:t>3</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72302246">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_Toc23047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 xml:space="preserve">1.3.3 </w:t>
          </w:r>
          <w:r>
            <w:rPr>
              <w:rFonts w:hint="default" w:ascii="Times New Roman" w:hAnsi="Times New Roman" w:eastAsia="宋体" w:cs="Times New Roman"/>
              <w:bCs w:val="0"/>
              <w:kern w:val="2"/>
              <w:sz w:val="24"/>
              <w:szCs w:val="24"/>
              <w:lang w:val="en-US" w:eastAsia="zh-CN" w:bidi="ar-SA"/>
            </w:rPr>
            <w:t>核心功能开发</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_Toc23047 \h </w:instrText>
          </w:r>
          <w:r>
            <w:rPr>
              <w:rFonts w:ascii="Times New Roman" w:hAnsi="Times New Roman" w:eastAsia="宋体"/>
              <w:sz w:val="24"/>
            </w:rPr>
            <w:fldChar w:fldCharType="separate"/>
          </w:r>
          <w:r>
            <w:rPr>
              <w:rFonts w:ascii="Times New Roman" w:hAnsi="Times New Roman" w:eastAsia="宋体"/>
              <w:sz w:val="24"/>
            </w:rPr>
            <w:t>3</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0DF62E9B">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_Toc12033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 xml:space="preserve">1.3.4 </w:t>
          </w:r>
          <w:r>
            <w:rPr>
              <w:rFonts w:hint="default" w:ascii="Times New Roman" w:hAnsi="Times New Roman" w:eastAsia="宋体" w:cs="Times New Roman"/>
              <w:bCs w:val="0"/>
              <w:kern w:val="2"/>
              <w:sz w:val="24"/>
              <w:szCs w:val="24"/>
              <w:lang w:val="en-US" w:eastAsia="zh-CN" w:bidi="ar-SA"/>
            </w:rPr>
            <w:t>数据</w:t>
          </w:r>
          <w:r>
            <w:rPr>
              <w:rFonts w:hint="eastAsia" w:ascii="Times New Roman" w:hAnsi="Times New Roman" w:eastAsia="宋体" w:cs="Times New Roman"/>
              <w:bCs w:val="0"/>
              <w:kern w:val="2"/>
              <w:sz w:val="24"/>
              <w:szCs w:val="24"/>
              <w:lang w:val="en-US" w:eastAsia="zh-CN" w:bidi="ar-SA"/>
            </w:rPr>
            <w:t>安全管理</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_Toc12033 \h </w:instrText>
          </w:r>
          <w:r>
            <w:rPr>
              <w:rFonts w:ascii="Times New Roman" w:hAnsi="Times New Roman" w:eastAsia="宋体"/>
              <w:sz w:val="24"/>
            </w:rPr>
            <w:fldChar w:fldCharType="separate"/>
          </w:r>
          <w:r>
            <w:rPr>
              <w:rFonts w:ascii="Times New Roman" w:hAnsi="Times New Roman" w:eastAsia="宋体"/>
              <w:sz w:val="24"/>
            </w:rPr>
            <w:t>3</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264F65D9">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_Toc25602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 xml:space="preserve">1.3.5 </w:t>
          </w:r>
          <w:r>
            <w:rPr>
              <w:rFonts w:hint="default" w:ascii="Times New Roman" w:hAnsi="Times New Roman" w:eastAsia="宋体" w:cs="Times New Roman"/>
              <w:bCs w:val="0"/>
              <w:kern w:val="2"/>
              <w:sz w:val="24"/>
              <w:szCs w:val="24"/>
              <w:lang w:val="en-US" w:eastAsia="zh-CN" w:bidi="ar-SA"/>
            </w:rPr>
            <w:t>系统测试与优化</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_Toc25602 \h </w:instrText>
          </w:r>
          <w:r>
            <w:rPr>
              <w:rFonts w:ascii="Times New Roman" w:hAnsi="Times New Roman" w:eastAsia="宋体"/>
              <w:sz w:val="24"/>
            </w:rPr>
            <w:fldChar w:fldCharType="separate"/>
          </w:r>
          <w:r>
            <w:rPr>
              <w:rFonts w:ascii="Times New Roman" w:hAnsi="Times New Roman" w:eastAsia="宋体"/>
              <w:sz w:val="24"/>
            </w:rPr>
            <w:t>3</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29A64323">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_Toc28257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1.3.6系统应用与推广价值</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_Toc28257 \h </w:instrText>
          </w:r>
          <w:r>
            <w:rPr>
              <w:rFonts w:ascii="Times New Roman" w:hAnsi="Times New Roman" w:eastAsia="宋体"/>
              <w:sz w:val="24"/>
            </w:rPr>
            <w:fldChar w:fldCharType="separate"/>
          </w:r>
          <w:r>
            <w:rPr>
              <w:rFonts w:ascii="Times New Roman" w:hAnsi="Times New Roman" w:eastAsia="宋体"/>
              <w:sz w:val="24"/>
            </w:rPr>
            <w:t>4</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5ECF217A">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_Toc17296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黑体"/>
              <w:kern w:val="2"/>
              <w:sz w:val="24"/>
              <w:szCs w:val="28"/>
              <w:lang w:val="en-US" w:eastAsia="zh-CN" w:bidi="ar-SA"/>
            </w:rPr>
            <w:t>1.4 研究方法</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_Toc17296 \h </w:instrText>
          </w:r>
          <w:r>
            <w:rPr>
              <w:rFonts w:ascii="Times New Roman" w:hAnsi="Times New Roman" w:eastAsia="宋体"/>
              <w:sz w:val="24"/>
            </w:rPr>
            <w:fldChar w:fldCharType="separate"/>
          </w:r>
          <w:r>
            <w:rPr>
              <w:rFonts w:ascii="Times New Roman" w:hAnsi="Times New Roman" w:eastAsia="宋体"/>
              <w:sz w:val="24"/>
            </w:rPr>
            <w:t>4</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44F4E834">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_Toc21967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黑体"/>
              <w:kern w:val="2"/>
              <w:sz w:val="24"/>
              <w:szCs w:val="28"/>
              <w:lang w:val="en-US" w:eastAsia="zh-CN" w:bidi="ar-SA"/>
            </w:rPr>
            <w:t>1.5 研究结构</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_Toc21967 \h </w:instrText>
          </w:r>
          <w:r>
            <w:rPr>
              <w:rFonts w:ascii="Times New Roman" w:hAnsi="Times New Roman" w:eastAsia="宋体"/>
              <w:sz w:val="24"/>
            </w:rPr>
            <w:fldChar w:fldCharType="separate"/>
          </w:r>
          <w:r>
            <w:rPr>
              <w:rFonts w:ascii="Times New Roman" w:hAnsi="Times New Roman" w:eastAsia="宋体"/>
              <w:sz w:val="24"/>
            </w:rPr>
            <w:t>4</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569037FB">
          <w:pPr>
            <w:pStyle w:val="14"/>
            <w:tabs>
              <w:tab w:val="right" w:leader="dot" w:pos="8300"/>
              <w:tab w:val="clear" w:pos="8296"/>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_Toc23966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sz w:val="24"/>
              <w:szCs w:val="24"/>
              <w:lang w:val="en-US" w:eastAsia="zh-CN"/>
            </w:rPr>
            <w:t>2</w:t>
          </w:r>
          <w:r>
            <w:rPr>
              <w:rFonts w:hint="eastAsia" w:ascii="Times New Roman" w:hAnsi="Times New Roman" w:eastAsia="宋体" w:cs="黑体"/>
              <w:sz w:val="24"/>
              <w:szCs w:val="24"/>
              <w:lang w:val="en-US" w:eastAsia="zh-CN"/>
            </w:rPr>
            <w:t xml:space="preserve"> 系统需求分析</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_Toc23966 \h </w:instrText>
          </w:r>
          <w:r>
            <w:rPr>
              <w:rFonts w:ascii="Times New Roman" w:hAnsi="Times New Roman" w:eastAsia="宋体"/>
              <w:sz w:val="24"/>
            </w:rPr>
            <w:fldChar w:fldCharType="separate"/>
          </w:r>
          <w:r>
            <w:rPr>
              <w:rFonts w:ascii="Times New Roman" w:hAnsi="Times New Roman" w:eastAsia="宋体"/>
              <w:sz w:val="24"/>
            </w:rPr>
            <w:t>6</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69D8E316">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_Toc28350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2.1</w:t>
          </w:r>
          <w:r>
            <w:rPr>
              <w:rFonts w:hint="eastAsia" w:ascii="Times New Roman" w:hAnsi="Times New Roman" w:eastAsia="宋体" w:cs="黑体"/>
              <w:kern w:val="2"/>
              <w:sz w:val="24"/>
              <w:szCs w:val="28"/>
              <w:lang w:val="en-US" w:eastAsia="zh-CN" w:bidi="ar-SA"/>
            </w:rPr>
            <w:t xml:space="preserve"> 用户需求分析</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_Toc28350 \h </w:instrText>
          </w:r>
          <w:r>
            <w:rPr>
              <w:rFonts w:ascii="Times New Roman" w:hAnsi="Times New Roman" w:eastAsia="宋体"/>
              <w:sz w:val="24"/>
            </w:rPr>
            <w:fldChar w:fldCharType="separate"/>
          </w:r>
          <w:r>
            <w:rPr>
              <w:rFonts w:ascii="Times New Roman" w:hAnsi="Times New Roman" w:eastAsia="宋体"/>
              <w:sz w:val="24"/>
            </w:rPr>
            <w:t>6</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365DFAFD">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_Toc21795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2.1.1</w:t>
          </w:r>
          <w:r>
            <w:rPr>
              <w:rFonts w:hint="eastAsia" w:ascii="Times New Roman" w:hAnsi="Times New Roman" w:eastAsia="宋体" w:cs="Times New Roman"/>
              <w:bCs w:val="0"/>
              <w:kern w:val="2"/>
              <w:sz w:val="24"/>
              <w:szCs w:val="24"/>
              <w:lang w:val="en-US" w:eastAsia="zh-CN" w:bidi="ar-SA"/>
            </w:rPr>
            <w:t xml:space="preserve"> 管理员</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_Toc21795 \h </w:instrText>
          </w:r>
          <w:r>
            <w:rPr>
              <w:rFonts w:ascii="Times New Roman" w:hAnsi="Times New Roman" w:eastAsia="宋体"/>
              <w:sz w:val="24"/>
            </w:rPr>
            <w:fldChar w:fldCharType="separate"/>
          </w:r>
          <w:r>
            <w:rPr>
              <w:rFonts w:ascii="Times New Roman" w:hAnsi="Times New Roman" w:eastAsia="宋体"/>
              <w:sz w:val="24"/>
            </w:rPr>
            <w:t>6</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45A9644B">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_Toc23125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2.1.2 心理医生</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_Toc23125 \h </w:instrText>
          </w:r>
          <w:r>
            <w:rPr>
              <w:rFonts w:ascii="Times New Roman" w:hAnsi="Times New Roman" w:eastAsia="宋体"/>
              <w:sz w:val="24"/>
            </w:rPr>
            <w:fldChar w:fldCharType="separate"/>
          </w:r>
          <w:r>
            <w:rPr>
              <w:rFonts w:ascii="Times New Roman" w:hAnsi="Times New Roman" w:eastAsia="宋体"/>
              <w:sz w:val="24"/>
            </w:rPr>
            <w:t>6</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16D7FAAF">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_Toc20625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 xml:space="preserve">2.1.3 </w:t>
          </w:r>
          <w:r>
            <w:rPr>
              <w:rFonts w:hint="eastAsia" w:ascii="Times New Roman" w:hAnsi="Times New Roman" w:eastAsia="宋体" w:cs="Times New Roman"/>
              <w:bCs w:val="0"/>
              <w:kern w:val="2"/>
              <w:sz w:val="24"/>
              <w:szCs w:val="24"/>
              <w:lang w:val="en-US" w:eastAsia="zh-CN" w:bidi="ar-SA"/>
            </w:rPr>
            <w:t>学生</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_Toc20625 \h </w:instrText>
          </w:r>
          <w:r>
            <w:rPr>
              <w:rFonts w:ascii="Times New Roman" w:hAnsi="Times New Roman" w:eastAsia="宋体"/>
              <w:sz w:val="24"/>
            </w:rPr>
            <w:fldChar w:fldCharType="separate"/>
          </w:r>
          <w:r>
            <w:rPr>
              <w:rFonts w:ascii="Times New Roman" w:hAnsi="Times New Roman" w:eastAsia="宋体"/>
              <w:sz w:val="24"/>
            </w:rPr>
            <w:t>7</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3C5D6F6C">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_Toc3988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2.2 功能需求分析</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_Toc3988 \h </w:instrText>
          </w:r>
          <w:r>
            <w:rPr>
              <w:rFonts w:ascii="Times New Roman" w:hAnsi="Times New Roman" w:eastAsia="宋体"/>
              <w:sz w:val="24"/>
            </w:rPr>
            <w:fldChar w:fldCharType="separate"/>
          </w:r>
          <w:r>
            <w:rPr>
              <w:rFonts w:ascii="Times New Roman" w:hAnsi="Times New Roman" w:eastAsia="宋体"/>
              <w:sz w:val="24"/>
            </w:rPr>
            <w:t>8</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21F0C24F">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_Toc5078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2.2.1 用户管理模块</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_Toc5078 \h </w:instrText>
          </w:r>
          <w:r>
            <w:rPr>
              <w:rFonts w:ascii="Times New Roman" w:hAnsi="Times New Roman" w:eastAsia="宋体"/>
              <w:sz w:val="24"/>
            </w:rPr>
            <w:fldChar w:fldCharType="separate"/>
          </w:r>
          <w:r>
            <w:rPr>
              <w:rFonts w:ascii="Times New Roman" w:hAnsi="Times New Roman" w:eastAsia="宋体"/>
              <w:sz w:val="24"/>
            </w:rPr>
            <w:t>8</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1A82D0E4">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_Toc4062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2.2.2 内容管理模块</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_Toc4062 \h </w:instrText>
          </w:r>
          <w:r>
            <w:rPr>
              <w:rFonts w:ascii="Times New Roman" w:hAnsi="Times New Roman" w:eastAsia="宋体"/>
              <w:sz w:val="24"/>
            </w:rPr>
            <w:fldChar w:fldCharType="separate"/>
          </w:r>
          <w:r>
            <w:rPr>
              <w:rFonts w:ascii="Times New Roman" w:hAnsi="Times New Roman" w:eastAsia="宋体"/>
              <w:sz w:val="24"/>
            </w:rPr>
            <w:t>8</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77CCE00E">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_Toc23373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2.2.3 在线心理咨询模块</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_Toc23373 \h </w:instrText>
          </w:r>
          <w:r>
            <w:rPr>
              <w:rFonts w:ascii="Times New Roman" w:hAnsi="Times New Roman" w:eastAsia="宋体"/>
              <w:sz w:val="24"/>
            </w:rPr>
            <w:fldChar w:fldCharType="separate"/>
          </w:r>
          <w:r>
            <w:rPr>
              <w:rFonts w:ascii="Times New Roman" w:hAnsi="Times New Roman" w:eastAsia="宋体"/>
              <w:sz w:val="24"/>
            </w:rPr>
            <w:t>9</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753AE406">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_Toc27802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2.2.4 心理测评模块</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_Toc27802 \h </w:instrText>
          </w:r>
          <w:r>
            <w:rPr>
              <w:rFonts w:ascii="Times New Roman" w:hAnsi="Times New Roman" w:eastAsia="宋体"/>
              <w:sz w:val="24"/>
            </w:rPr>
            <w:fldChar w:fldCharType="separate"/>
          </w:r>
          <w:r>
            <w:rPr>
              <w:rFonts w:ascii="Times New Roman" w:hAnsi="Times New Roman" w:eastAsia="宋体"/>
              <w:sz w:val="24"/>
            </w:rPr>
            <w:t>9</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383AB3A7">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_Toc1873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2.2.5 AI智能客服模块</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_Toc1873 \h </w:instrText>
          </w:r>
          <w:r>
            <w:rPr>
              <w:rFonts w:ascii="Times New Roman" w:hAnsi="Times New Roman" w:eastAsia="宋体"/>
              <w:sz w:val="24"/>
            </w:rPr>
            <w:fldChar w:fldCharType="separate"/>
          </w:r>
          <w:r>
            <w:rPr>
              <w:rFonts w:ascii="Times New Roman" w:hAnsi="Times New Roman" w:eastAsia="宋体"/>
              <w:sz w:val="24"/>
            </w:rPr>
            <w:t>9</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303406D6">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_Toc3845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2.3 非功能需求分析</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_Toc3845 \h </w:instrText>
          </w:r>
          <w:r>
            <w:rPr>
              <w:rFonts w:ascii="Times New Roman" w:hAnsi="Times New Roman" w:eastAsia="宋体"/>
              <w:sz w:val="24"/>
            </w:rPr>
            <w:fldChar w:fldCharType="separate"/>
          </w:r>
          <w:r>
            <w:rPr>
              <w:rFonts w:ascii="Times New Roman" w:hAnsi="Times New Roman" w:eastAsia="宋体"/>
              <w:sz w:val="24"/>
            </w:rPr>
            <w:t>9</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1A63B887">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_Toc25935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2.</w:t>
          </w:r>
          <w:r>
            <w:rPr>
              <w:rFonts w:hint="eastAsia" w:ascii="Times New Roman" w:hAnsi="Times New Roman" w:eastAsia="宋体" w:cs="黑体"/>
              <w:kern w:val="2"/>
              <w:sz w:val="24"/>
              <w:szCs w:val="28"/>
              <w:lang w:val="en-US" w:eastAsia="zh-CN" w:bidi="ar-SA"/>
            </w:rPr>
            <w:t>4</w:t>
          </w:r>
          <w:r>
            <w:rPr>
              <w:rFonts w:hint="default" w:ascii="Times New Roman" w:hAnsi="Times New Roman" w:eastAsia="宋体" w:cs="黑体"/>
              <w:kern w:val="2"/>
              <w:sz w:val="24"/>
              <w:szCs w:val="28"/>
              <w:lang w:val="en-US" w:eastAsia="zh-CN" w:bidi="ar-SA"/>
            </w:rPr>
            <w:t xml:space="preserve"> </w:t>
          </w:r>
          <w:r>
            <w:rPr>
              <w:rFonts w:hint="eastAsia" w:ascii="Times New Roman" w:hAnsi="Times New Roman" w:eastAsia="宋体" w:cs="黑体"/>
              <w:kern w:val="2"/>
              <w:sz w:val="24"/>
              <w:szCs w:val="28"/>
              <w:lang w:val="en-US" w:eastAsia="zh-CN" w:bidi="ar-SA"/>
            </w:rPr>
            <w:t>系统流程</w:t>
          </w:r>
          <w:r>
            <w:rPr>
              <w:rFonts w:hint="default" w:ascii="Times New Roman" w:hAnsi="Times New Roman" w:eastAsia="宋体" w:cs="黑体"/>
              <w:kern w:val="2"/>
              <w:sz w:val="24"/>
              <w:szCs w:val="28"/>
              <w:lang w:val="en-US" w:eastAsia="zh-CN" w:bidi="ar-SA"/>
            </w:rPr>
            <w:t>分析</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_Toc25935 \h </w:instrText>
          </w:r>
          <w:r>
            <w:rPr>
              <w:rFonts w:ascii="Times New Roman" w:hAnsi="Times New Roman" w:eastAsia="宋体"/>
              <w:sz w:val="24"/>
            </w:rPr>
            <w:fldChar w:fldCharType="separate"/>
          </w:r>
          <w:r>
            <w:rPr>
              <w:rFonts w:ascii="Times New Roman" w:hAnsi="Times New Roman" w:eastAsia="宋体"/>
              <w:sz w:val="24"/>
            </w:rPr>
            <w:t>10</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64327F30">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_Toc31598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2.</w:t>
          </w:r>
          <w:r>
            <w:rPr>
              <w:rFonts w:hint="eastAsia" w:ascii="Times New Roman" w:hAnsi="Times New Roman" w:eastAsia="宋体" w:cs="黑体"/>
              <w:kern w:val="2"/>
              <w:sz w:val="24"/>
              <w:szCs w:val="28"/>
              <w:lang w:val="en-US" w:eastAsia="zh-CN" w:bidi="ar-SA"/>
            </w:rPr>
            <w:t>5</w:t>
          </w:r>
          <w:r>
            <w:rPr>
              <w:rFonts w:hint="default" w:ascii="Times New Roman" w:hAnsi="Times New Roman" w:eastAsia="宋体" w:cs="黑体"/>
              <w:kern w:val="2"/>
              <w:sz w:val="24"/>
              <w:szCs w:val="28"/>
              <w:lang w:val="en-US" w:eastAsia="zh-CN" w:bidi="ar-SA"/>
            </w:rPr>
            <w:t xml:space="preserve"> 总结</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_Toc31598 \h </w:instrText>
          </w:r>
          <w:r>
            <w:rPr>
              <w:rFonts w:ascii="Times New Roman" w:hAnsi="Times New Roman" w:eastAsia="宋体"/>
              <w:sz w:val="24"/>
            </w:rPr>
            <w:fldChar w:fldCharType="separate"/>
          </w:r>
          <w:r>
            <w:rPr>
              <w:rFonts w:ascii="Times New Roman" w:hAnsi="Times New Roman" w:eastAsia="宋体"/>
              <w:sz w:val="24"/>
            </w:rPr>
            <w:t>11</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4D2C6763">
          <w:pPr>
            <w:pStyle w:val="14"/>
            <w:tabs>
              <w:tab w:val="right" w:leader="dot" w:pos="8300"/>
              <w:tab w:val="clear" w:pos="8296"/>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_Toc2701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黑体"/>
              <w:sz w:val="24"/>
              <w:szCs w:val="24"/>
              <w:lang w:val="en-US" w:eastAsia="zh-CN"/>
            </w:rPr>
            <w:t>3 系统总体设计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_Toc2701 \h </w:instrText>
          </w:r>
          <w:r>
            <w:rPr>
              <w:rFonts w:ascii="Times New Roman" w:hAnsi="Times New Roman" w:eastAsia="宋体"/>
              <w:sz w:val="24"/>
            </w:rPr>
            <w:fldChar w:fldCharType="separate"/>
          </w:r>
          <w:r>
            <w:rPr>
              <w:rFonts w:ascii="Times New Roman" w:hAnsi="Times New Roman" w:eastAsia="宋体"/>
              <w:sz w:val="24"/>
            </w:rPr>
            <w:t>12</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17635C6B">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_Toc21357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3.1 系统架构设计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_Toc21357 \h </w:instrText>
          </w:r>
          <w:r>
            <w:rPr>
              <w:rFonts w:ascii="Times New Roman" w:hAnsi="Times New Roman" w:eastAsia="宋体"/>
              <w:sz w:val="24"/>
            </w:rPr>
            <w:fldChar w:fldCharType="separate"/>
          </w:r>
          <w:r>
            <w:rPr>
              <w:rFonts w:ascii="Times New Roman" w:hAnsi="Times New Roman" w:eastAsia="宋体"/>
              <w:sz w:val="24"/>
            </w:rPr>
            <w:t>12</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65B0BA4A">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_Toc5631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3.1.1 系统架构概述</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_Toc5631 \h </w:instrText>
          </w:r>
          <w:r>
            <w:rPr>
              <w:rFonts w:ascii="Times New Roman" w:hAnsi="Times New Roman" w:eastAsia="宋体"/>
              <w:sz w:val="24"/>
            </w:rPr>
            <w:fldChar w:fldCharType="separate"/>
          </w:r>
          <w:r>
            <w:rPr>
              <w:rFonts w:ascii="Times New Roman" w:hAnsi="Times New Roman" w:eastAsia="宋体"/>
              <w:sz w:val="24"/>
            </w:rPr>
            <w:t>12</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31174A3A">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_Toc14051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3.1.2 系统模块划分</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_Toc14051 \h </w:instrText>
          </w:r>
          <w:r>
            <w:rPr>
              <w:rFonts w:ascii="Times New Roman" w:hAnsi="Times New Roman" w:eastAsia="宋体"/>
              <w:sz w:val="24"/>
            </w:rPr>
            <w:fldChar w:fldCharType="separate"/>
          </w:r>
          <w:r>
            <w:rPr>
              <w:rFonts w:ascii="Times New Roman" w:hAnsi="Times New Roman" w:eastAsia="宋体"/>
              <w:sz w:val="24"/>
            </w:rPr>
            <w:t>12</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454785F3">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_Toc6620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3.2 技术选型</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_Toc6620 \h </w:instrText>
          </w:r>
          <w:r>
            <w:rPr>
              <w:rFonts w:ascii="Times New Roman" w:hAnsi="Times New Roman" w:eastAsia="宋体"/>
              <w:sz w:val="24"/>
            </w:rPr>
            <w:fldChar w:fldCharType="separate"/>
          </w:r>
          <w:r>
            <w:rPr>
              <w:rFonts w:ascii="Times New Roman" w:hAnsi="Times New Roman" w:eastAsia="宋体"/>
              <w:sz w:val="24"/>
            </w:rPr>
            <w:t>13</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3E55AC21">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_Toc25011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3.2.1 前端技术选型</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_Toc25011 \h </w:instrText>
          </w:r>
          <w:r>
            <w:rPr>
              <w:rFonts w:ascii="Times New Roman" w:hAnsi="Times New Roman" w:eastAsia="宋体"/>
              <w:sz w:val="24"/>
            </w:rPr>
            <w:fldChar w:fldCharType="separate"/>
          </w:r>
          <w:r>
            <w:rPr>
              <w:rFonts w:ascii="Times New Roman" w:hAnsi="Times New Roman" w:eastAsia="宋体"/>
              <w:sz w:val="24"/>
            </w:rPr>
            <w:t>13</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06DF3608">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_Toc13016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3.2.2 后端技术选型</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_Toc13016 \h </w:instrText>
          </w:r>
          <w:r>
            <w:rPr>
              <w:rFonts w:ascii="Times New Roman" w:hAnsi="Times New Roman" w:eastAsia="宋体"/>
              <w:sz w:val="24"/>
            </w:rPr>
            <w:fldChar w:fldCharType="separate"/>
          </w:r>
          <w:r>
            <w:rPr>
              <w:rFonts w:ascii="Times New Roman" w:hAnsi="Times New Roman" w:eastAsia="宋体"/>
              <w:sz w:val="24"/>
            </w:rPr>
            <w:t>13</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06D121B7">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_Toc5276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3.2.3 数据库技术选型</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_Toc5276 \h </w:instrText>
          </w:r>
          <w:r>
            <w:rPr>
              <w:rFonts w:ascii="Times New Roman" w:hAnsi="Times New Roman" w:eastAsia="宋体"/>
              <w:sz w:val="24"/>
            </w:rPr>
            <w:fldChar w:fldCharType="separate"/>
          </w:r>
          <w:r>
            <w:rPr>
              <w:rFonts w:ascii="Times New Roman" w:hAnsi="Times New Roman" w:eastAsia="宋体"/>
              <w:sz w:val="24"/>
            </w:rPr>
            <w:t>13</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63F04223">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_Toc16938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3.3 系统功能模块设计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_Toc16938 \h </w:instrText>
          </w:r>
          <w:r>
            <w:rPr>
              <w:rFonts w:ascii="Times New Roman" w:hAnsi="Times New Roman" w:eastAsia="宋体"/>
              <w:sz w:val="24"/>
            </w:rPr>
            <w:fldChar w:fldCharType="separate"/>
          </w:r>
          <w:r>
            <w:rPr>
              <w:rFonts w:ascii="Times New Roman" w:hAnsi="Times New Roman" w:eastAsia="宋体"/>
              <w:sz w:val="24"/>
            </w:rPr>
            <w:t>14</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648899F2">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_Toc2465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3.3.1 用户管理模块</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_Toc2465 \h </w:instrText>
          </w:r>
          <w:r>
            <w:rPr>
              <w:rFonts w:ascii="Times New Roman" w:hAnsi="Times New Roman" w:eastAsia="宋体"/>
              <w:sz w:val="24"/>
            </w:rPr>
            <w:fldChar w:fldCharType="separate"/>
          </w:r>
          <w:r>
            <w:rPr>
              <w:rFonts w:ascii="Times New Roman" w:hAnsi="Times New Roman" w:eastAsia="宋体"/>
              <w:sz w:val="24"/>
            </w:rPr>
            <w:t>14</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0BA86BF1">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_Toc10440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3.3.2 内容管理模块</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_Toc10440 \h </w:instrText>
          </w:r>
          <w:r>
            <w:rPr>
              <w:rFonts w:ascii="Times New Roman" w:hAnsi="Times New Roman" w:eastAsia="宋体"/>
              <w:sz w:val="24"/>
            </w:rPr>
            <w:fldChar w:fldCharType="separate"/>
          </w:r>
          <w:r>
            <w:rPr>
              <w:rFonts w:ascii="Times New Roman" w:hAnsi="Times New Roman" w:eastAsia="宋体"/>
              <w:sz w:val="24"/>
            </w:rPr>
            <w:t>15</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723B9FAF">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_Toc30938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3.3.3 在线咨询模块</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_Toc30938 \h </w:instrText>
          </w:r>
          <w:r>
            <w:rPr>
              <w:rFonts w:ascii="Times New Roman" w:hAnsi="Times New Roman" w:eastAsia="宋体"/>
              <w:sz w:val="24"/>
            </w:rPr>
            <w:fldChar w:fldCharType="separate"/>
          </w:r>
          <w:r>
            <w:rPr>
              <w:rFonts w:ascii="Times New Roman" w:hAnsi="Times New Roman" w:eastAsia="宋体"/>
              <w:sz w:val="24"/>
            </w:rPr>
            <w:t>15</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432CCF10">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_Toc5506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3.3.4 心理测评模块</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_Toc5506 \h </w:instrText>
          </w:r>
          <w:r>
            <w:rPr>
              <w:rFonts w:ascii="Times New Roman" w:hAnsi="Times New Roman" w:eastAsia="宋体"/>
              <w:sz w:val="24"/>
            </w:rPr>
            <w:fldChar w:fldCharType="separate"/>
          </w:r>
          <w:r>
            <w:rPr>
              <w:rFonts w:ascii="Times New Roman" w:hAnsi="Times New Roman" w:eastAsia="宋体"/>
              <w:sz w:val="24"/>
            </w:rPr>
            <w:t>15</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3F39E073">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_Toc6309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3.3.5 AI智能客服模块</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_Toc6309 \h </w:instrText>
          </w:r>
          <w:r>
            <w:rPr>
              <w:rFonts w:ascii="Times New Roman" w:hAnsi="Times New Roman" w:eastAsia="宋体"/>
              <w:sz w:val="24"/>
            </w:rPr>
            <w:fldChar w:fldCharType="separate"/>
          </w:r>
          <w:r>
            <w:rPr>
              <w:rFonts w:ascii="Times New Roman" w:hAnsi="Times New Roman" w:eastAsia="宋体"/>
              <w:sz w:val="24"/>
            </w:rPr>
            <w:t>16</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6C067DC7">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_Toc17626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黑体"/>
              <w:kern w:val="2"/>
              <w:sz w:val="24"/>
              <w:szCs w:val="28"/>
              <w:lang w:val="en-US" w:eastAsia="zh-CN" w:bidi="ar-SA"/>
            </w:rPr>
            <w:t>3.4 数据库设计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_Toc17626 \h </w:instrText>
          </w:r>
          <w:r>
            <w:rPr>
              <w:rFonts w:ascii="Times New Roman" w:hAnsi="Times New Roman" w:eastAsia="宋体"/>
              <w:sz w:val="24"/>
            </w:rPr>
            <w:fldChar w:fldCharType="separate"/>
          </w:r>
          <w:r>
            <w:rPr>
              <w:rFonts w:ascii="Times New Roman" w:hAnsi="Times New Roman" w:eastAsia="宋体"/>
              <w:sz w:val="24"/>
            </w:rPr>
            <w:t>16</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58F7F55A">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_Toc7314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3.4.1 E-R图设计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_Toc7314 \h </w:instrText>
          </w:r>
          <w:r>
            <w:rPr>
              <w:rFonts w:ascii="Times New Roman" w:hAnsi="Times New Roman" w:eastAsia="宋体"/>
              <w:sz w:val="24"/>
            </w:rPr>
            <w:fldChar w:fldCharType="separate"/>
          </w:r>
          <w:r>
            <w:rPr>
              <w:rFonts w:ascii="Times New Roman" w:hAnsi="Times New Roman" w:eastAsia="宋体"/>
              <w:sz w:val="24"/>
            </w:rPr>
            <w:t>17</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091719DC">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_Toc18644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3.4.2 数据库表设计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_Toc18644 \h </w:instrText>
          </w:r>
          <w:r>
            <w:rPr>
              <w:rFonts w:ascii="Times New Roman" w:hAnsi="Times New Roman" w:eastAsia="宋体"/>
              <w:sz w:val="24"/>
            </w:rPr>
            <w:fldChar w:fldCharType="separate"/>
          </w:r>
          <w:r>
            <w:rPr>
              <w:rFonts w:ascii="Times New Roman" w:hAnsi="Times New Roman" w:eastAsia="宋体"/>
              <w:sz w:val="24"/>
            </w:rPr>
            <w:t>22</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08F0C986">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_Toc4225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黑体"/>
              <w:kern w:val="2"/>
              <w:sz w:val="24"/>
              <w:szCs w:val="28"/>
              <w:lang w:val="en-US" w:eastAsia="zh-CN" w:bidi="ar-SA"/>
            </w:rPr>
            <w:t>3.5 部署结构设计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_Toc4225 \h </w:instrText>
          </w:r>
          <w:r>
            <w:rPr>
              <w:rFonts w:ascii="Times New Roman" w:hAnsi="Times New Roman" w:eastAsia="宋体"/>
              <w:sz w:val="24"/>
            </w:rPr>
            <w:fldChar w:fldCharType="separate"/>
          </w:r>
          <w:r>
            <w:rPr>
              <w:rFonts w:ascii="Times New Roman" w:hAnsi="Times New Roman" w:eastAsia="宋体"/>
              <w:sz w:val="24"/>
            </w:rPr>
            <w:t>26</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45B1CAF1">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_Toc24594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3.</w:t>
          </w:r>
          <w:r>
            <w:rPr>
              <w:rFonts w:hint="eastAsia" w:ascii="Times New Roman" w:hAnsi="Times New Roman" w:eastAsia="宋体" w:cs="黑体"/>
              <w:kern w:val="2"/>
              <w:sz w:val="24"/>
              <w:szCs w:val="28"/>
              <w:lang w:val="en-US" w:eastAsia="zh-CN" w:bidi="ar-SA"/>
            </w:rPr>
            <w:t>6</w:t>
          </w:r>
          <w:r>
            <w:rPr>
              <w:rFonts w:hint="default" w:ascii="Times New Roman" w:hAnsi="Times New Roman" w:eastAsia="宋体" w:cs="黑体"/>
              <w:kern w:val="2"/>
              <w:sz w:val="24"/>
              <w:szCs w:val="28"/>
              <w:lang w:val="en-US" w:eastAsia="zh-CN" w:bidi="ar-SA"/>
            </w:rPr>
            <w:t xml:space="preserve"> 总结</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_Toc24594 \h </w:instrText>
          </w:r>
          <w:r>
            <w:rPr>
              <w:rFonts w:ascii="Times New Roman" w:hAnsi="Times New Roman" w:eastAsia="宋体"/>
              <w:sz w:val="24"/>
            </w:rPr>
            <w:fldChar w:fldCharType="separate"/>
          </w:r>
          <w:r>
            <w:rPr>
              <w:rFonts w:ascii="Times New Roman" w:hAnsi="Times New Roman" w:eastAsia="宋体"/>
              <w:sz w:val="24"/>
            </w:rPr>
            <w:t>26</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3D0D3360">
          <w:pPr>
            <w:pStyle w:val="14"/>
            <w:tabs>
              <w:tab w:val="right" w:leader="dot" w:pos="8300"/>
              <w:tab w:val="clear" w:pos="8296"/>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_Toc6595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黑体"/>
              <w:sz w:val="24"/>
              <w:szCs w:val="24"/>
              <w:lang w:val="en-US" w:eastAsia="zh-CN"/>
            </w:rPr>
            <w:t>4 系统详细设计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_Toc6595 \h </w:instrText>
          </w:r>
          <w:r>
            <w:rPr>
              <w:rFonts w:ascii="Times New Roman" w:hAnsi="Times New Roman" w:eastAsia="宋体"/>
              <w:sz w:val="24"/>
            </w:rPr>
            <w:fldChar w:fldCharType="separate"/>
          </w:r>
          <w:r>
            <w:rPr>
              <w:rFonts w:ascii="Times New Roman" w:hAnsi="Times New Roman" w:eastAsia="宋体"/>
              <w:sz w:val="24"/>
            </w:rPr>
            <w:t>27</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1744C428">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_Toc24309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4.1 系统架构设计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_Toc24309 \h </w:instrText>
          </w:r>
          <w:r>
            <w:rPr>
              <w:rFonts w:ascii="Times New Roman" w:hAnsi="Times New Roman" w:eastAsia="宋体"/>
              <w:sz w:val="24"/>
            </w:rPr>
            <w:fldChar w:fldCharType="separate"/>
          </w:r>
          <w:r>
            <w:rPr>
              <w:rFonts w:ascii="Times New Roman" w:hAnsi="Times New Roman" w:eastAsia="宋体"/>
              <w:sz w:val="24"/>
            </w:rPr>
            <w:t>27</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1C7B7996">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_Toc13891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4.2 模块设计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_Toc13891 \h </w:instrText>
          </w:r>
          <w:r>
            <w:rPr>
              <w:rFonts w:ascii="Times New Roman" w:hAnsi="Times New Roman" w:eastAsia="宋体"/>
              <w:sz w:val="24"/>
            </w:rPr>
            <w:fldChar w:fldCharType="separate"/>
          </w:r>
          <w:r>
            <w:rPr>
              <w:rFonts w:ascii="Times New Roman" w:hAnsi="Times New Roman" w:eastAsia="宋体"/>
              <w:sz w:val="24"/>
            </w:rPr>
            <w:t>28</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1983285E">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_Toc664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4.2.1 用户管理模块</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_Toc664 \h </w:instrText>
          </w:r>
          <w:r>
            <w:rPr>
              <w:rFonts w:ascii="Times New Roman" w:hAnsi="Times New Roman" w:eastAsia="宋体"/>
              <w:sz w:val="24"/>
            </w:rPr>
            <w:fldChar w:fldCharType="separate"/>
          </w:r>
          <w:r>
            <w:rPr>
              <w:rFonts w:ascii="Times New Roman" w:hAnsi="Times New Roman" w:eastAsia="宋体"/>
              <w:sz w:val="24"/>
            </w:rPr>
            <w:t>28</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412F6365">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_Toc4614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4.2.2 内容管理模块</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_Toc4614 \h </w:instrText>
          </w:r>
          <w:r>
            <w:rPr>
              <w:rFonts w:ascii="Times New Roman" w:hAnsi="Times New Roman" w:eastAsia="宋体"/>
              <w:sz w:val="24"/>
            </w:rPr>
            <w:fldChar w:fldCharType="separate"/>
          </w:r>
          <w:r>
            <w:rPr>
              <w:rFonts w:ascii="Times New Roman" w:hAnsi="Times New Roman" w:eastAsia="宋体"/>
              <w:sz w:val="24"/>
            </w:rPr>
            <w:t>29</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0C395779">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_Toc1255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4.2.3 在线咨询模块</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_Toc1255 \h </w:instrText>
          </w:r>
          <w:r>
            <w:rPr>
              <w:rFonts w:ascii="Times New Roman" w:hAnsi="Times New Roman" w:eastAsia="宋体"/>
              <w:sz w:val="24"/>
            </w:rPr>
            <w:fldChar w:fldCharType="separate"/>
          </w:r>
          <w:r>
            <w:rPr>
              <w:rFonts w:ascii="Times New Roman" w:hAnsi="Times New Roman" w:eastAsia="宋体"/>
              <w:sz w:val="24"/>
            </w:rPr>
            <w:t>29</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44574949">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_Toc3448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4.2.4 心理测评模块</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_Toc3448 \h </w:instrText>
          </w:r>
          <w:r>
            <w:rPr>
              <w:rFonts w:ascii="Times New Roman" w:hAnsi="Times New Roman" w:eastAsia="宋体"/>
              <w:sz w:val="24"/>
            </w:rPr>
            <w:fldChar w:fldCharType="separate"/>
          </w:r>
          <w:r>
            <w:rPr>
              <w:rFonts w:ascii="Times New Roman" w:hAnsi="Times New Roman" w:eastAsia="宋体"/>
              <w:sz w:val="24"/>
            </w:rPr>
            <w:t>29</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00E4A862">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_Toc16922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4.2.5 AI智能客服模块</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_Toc16922 \h </w:instrText>
          </w:r>
          <w:r>
            <w:rPr>
              <w:rFonts w:ascii="Times New Roman" w:hAnsi="Times New Roman" w:eastAsia="宋体"/>
              <w:sz w:val="24"/>
            </w:rPr>
            <w:fldChar w:fldCharType="separate"/>
          </w:r>
          <w:r>
            <w:rPr>
              <w:rFonts w:ascii="Times New Roman" w:hAnsi="Times New Roman" w:eastAsia="宋体"/>
              <w:sz w:val="24"/>
            </w:rPr>
            <w:t>29</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76BA3BD4">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_Toc9063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4.</w:t>
          </w:r>
          <w:r>
            <w:rPr>
              <w:rFonts w:hint="eastAsia" w:ascii="Times New Roman" w:hAnsi="Times New Roman" w:eastAsia="宋体" w:cs="黑体"/>
              <w:kern w:val="2"/>
              <w:sz w:val="24"/>
              <w:szCs w:val="28"/>
              <w:lang w:val="en-US" w:eastAsia="zh-CN" w:bidi="ar-SA"/>
            </w:rPr>
            <w:t>3</w:t>
          </w:r>
          <w:r>
            <w:rPr>
              <w:rFonts w:hint="default" w:ascii="Times New Roman" w:hAnsi="Times New Roman" w:eastAsia="宋体" w:cs="黑体"/>
              <w:kern w:val="2"/>
              <w:sz w:val="24"/>
              <w:szCs w:val="28"/>
              <w:lang w:val="en-US" w:eastAsia="zh-CN" w:bidi="ar-SA"/>
            </w:rPr>
            <w:t xml:space="preserve"> 安全性设计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_Toc9063 \h </w:instrText>
          </w:r>
          <w:r>
            <w:rPr>
              <w:rFonts w:ascii="Times New Roman" w:hAnsi="Times New Roman" w:eastAsia="宋体"/>
              <w:sz w:val="24"/>
            </w:rPr>
            <w:fldChar w:fldCharType="separate"/>
          </w:r>
          <w:r>
            <w:rPr>
              <w:rFonts w:ascii="Times New Roman" w:hAnsi="Times New Roman" w:eastAsia="宋体"/>
              <w:sz w:val="24"/>
            </w:rPr>
            <w:t>29</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3928F933">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_Toc859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4.</w:t>
          </w:r>
          <w:r>
            <w:rPr>
              <w:rFonts w:hint="eastAsia" w:ascii="Times New Roman" w:hAnsi="Times New Roman" w:eastAsia="宋体" w:cs="黑体"/>
              <w:kern w:val="2"/>
              <w:sz w:val="24"/>
              <w:szCs w:val="28"/>
              <w:lang w:val="en-US" w:eastAsia="zh-CN" w:bidi="ar-SA"/>
            </w:rPr>
            <w:t>4</w:t>
          </w:r>
          <w:r>
            <w:rPr>
              <w:rFonts w:hint="default" w:ascii="Times New Roman" w:hAnsi="Times New Roman" w:eastAsia="宋体" w:cs="黑体"/>
              <w:kern w:val="2"/>
              <w:sz w:val="24"/>
              <w:szCs w:val="28"/>
              <w:lang w:val="en-US" w:eastAsia="zh-CN" w:bidi="ar-SA"/>
            </w:rPr>
            <w:t xml:space="preserve"> 总结</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_Toc859 \h </w:instrText>
          </w:r>
          <w:r>
            <w:rPr>
              <w:rFonts w:ascii="Times New Roman" w:hAnsi="Times New Roman" w:eastAsia="宋体"/>
              <w:sz w:val="24"/>
            </w:rPr>
            <w:fldChar w:fldCharType="separate"/>
          </w:r>
          <w:r>
            <w:rPr>
              <w:rFonts w:ascii="Times New Roman" w:hAnsi="Times New Roman" w:eastAsia="宋体"/>
              <w:sz w:val="24"/>
            </w:rPr>
            <w:t>30</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23EF12F3">
          <w:pPr>
            <w:pStyle w:val="14"/>
            <w:tabs>
              <w:tab w:val="right" w:leader="dot" w:pos="8300"/>
              <w:tab w:val="clear" w:pos="8296"/>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_Toc5021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黑体"/>
              <w:sz w:val="24"/>
              <w:szCs w:val="24"/>
              <w:lang w:val="en-US" w:eastAsia="zh-CN"/>
            </w:rPr>
            <w:t>5 系统实现、测试和部署</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_Toc5021 \h </w:instrText>
          </w:r>
          <w:r>
            <w:rPr>
              <w:rFonts w:ascii="Times New Roman" w:hAnsi="Times New Roman" w:eastAsia="宋体"/>
              <w:sz w:val="24"/>
            </w:rPr>
            <w:fldChar w:fldCharType="separate"/>
          </w:r>
          <w:r>
            <w:rPr>
              <w:rFonts w:ascii="Times New Roman" w:hAnsi="Times New Roman" w:eastAsia="宋体"/>
              <w:sz w:val="24"/>
            </w:rPr>
            <w:t>31</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741387CB">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_Toc24427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5.1 系统实现</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_Toc24427 \h </w:instrText>
          </w:r>
          <w:r>
            <w:rPr>
              <w:rFonts w:ascii="Times New Roman" w:hAnsi="Times New Roman" w:eastAsia="宋体"/>
              <w:sz w:val="24"/>
            </w:rPr>
            <w:fldChar w:fldCharType="separate"/>
          </w:r>
          <w:r>
            <w:rPr>
              <w:rFonts w:ascii="Times New Roman" w:hAnsi="Times New Roman" w:eastAsia="宋体"/>
              <w:sz w:val="24"/>
            </w:rPr>
            <w:t>31</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2A08D9E0">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_Toc8051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5.1.1 注册、登录实现</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_Toc8051 \h </w:instrText>
          </w:r>
          <w:r>
            <w:rPr>
              <w:rFonts w:ascii="Times New Roman" w:hAnsi="Times New Roman" w:eastAsia="宋体"/>
              <w:sz w:val="24"/>
            </w:rPr>
            <w:fldChar w:fldCharType="separate"/>
          </w:r>
          <w:r>
            <w:rPr>
              <w:rFonts w:ascii="Times New Roman" w:hAnsi="Times New Roman" w:eastAsia="宋体"/>
              <w:sz w:val="24"/>
            </w:rPr>
            <w:t>32</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429C6FE8">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_Toc26996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5.1.2 首页实现</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_Toc26996 \h </w:instrText>
          </w:r>
          <w:r>
            <w:rPr>
              <w:rFonts w:ascii="Times New Roman" w:hAnsi="Times New Roman" w:eastAsia="宋体"/>
              <w:sz w:val="24"/>
            </w:rPr>
            <w:fldChar w:fldCharType="separate"/>
          </w:r>
          <w:r>
            <w:rPr>
              <w:rFonts w:ascii="Times New Roman" w:hAnsi="Times New Roman" w:eastAsia="宋体"/>
              <w:sz w:val="24"/>
            </w:rPr>
            <w:t>32</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62FEB73B">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_Toc20438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5.1.3 个人中心实现</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_Toc20438 \h </w:instrText>
          </w:r>
          <w:r>
            <w:rPr>
              <w:rFonts w:ascii="Times New Roman" w:hAnsi="Times New Roman" w:eastAsia="宋体"/>
              <w:sz w:val="24"/>
            </w:rPr>
            <w:fldChar w:fldCharType="separate"/>
          </w:r>
          <w:r>
            <w:rPr>
              <w:rFonts w:ascii="Times New Roman" w:hAnsi="Times New Roman" w:eastAsia="宋体"/>
              <w:sz w:val="24"/>
            </w:rPr>
            <w:t>33</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08CC8278">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_Toc26480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5.1.4 预约、咨询管理实现</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_Toc26480 \h </w:instrText>
          </w:r>
          <w:r>
            <w:rPr>
              <w:rFonts w:ascii="Times New Roman" w:hAnsi="Times New Roman" w:eastAsia="宋体"/>
              <w:sz w:val="24"/>
            </w:rPr>
            <w:fldChar w:fldCharType="separate"/>
          </w:r>
          <w:r>
            <w:rPr>
              <w:rFonts w:ascii="Times New Roman" w:hAnsi="Times New Roman" w:eastAsia="宋体"/>
              <w:sz w:val="24"/>
            </w:rPr>
            <w:t>33</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18AF2761">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_Toc14482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5.1.5 心理测评实现</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_Toc14482 \h </w:instrText>
          </w:r>
          <w:r>
            <w:rPr>
              <w:rFonts w:ascii="Times New Roman" w:hAnsi="Times New Roman" w:eastAsia="宋体"/>
              <w:sz w:val="24"/>
            </w:rPr>
            <w:fldChar w:fldCharType="separate"/>
          </w:r>
          <w:r>
            <w:rPr>
              <w:rFonts w:ascii="Times New Roman" w:hAnsi="Times New Roman" w:eastAsia="宋体"/>
              <w:sz w:val="24"/>
            </w:rPr>
            <w:t>35</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6501C3E3">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_Toc21710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bCs w:val="0"/>
              <w:kern w:val="2"/>
              <w:sz w:val="24"/>
              <w:szCs w:val="24"/>
              <w:lang w:val="en-US" w:eastAsia="zh-CN" w:bidi="ar-SA"/>
            </w:rPr>
            <w:t>5.1.6 课程文章实现</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_Toc21710 \h </w:instrText>
          </w:r>
          <w:r>
            <w:rPr>
              <w:rFonts w:ascii="Times New Roman" w:hAnsi="Times New Roman" w:eastAsia="宋体"/>
              <w:sz w:val="24"/>
            </w:rPr>
            <w:fldChar w:fldCharType="separate"/>
          </w:r>
          <w:r>
            <w:rPr>
              <w:rFonts w:ascii="Times New Roman" w:hAnsi="Times New Roman" w:eastAsia="宋体"/>
              <w:sz w:val="24"/>
            </w:rPr>
            <w:t>37</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46E5FE95">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_Toc2787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5.2 系统测试</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_Toc2787 \h </w:instrText>
          </w:r>
          <w:r>
            <w:rPr>
              <w:rFonts w:ascii="Times New Roman" w:hAnsi="Times New Roman" w:eastAsia="宋体"/>
              <w:sz w:val="24"/>
            </w:rPr>
            <w:fldChar w:fldCharType="separate"/>
          </w:r>
          <w:r>
            <w:rPr>
              <w:rFonts w:ascii="Times New Roman" w:hAnsi="Times New Roman" w:eastAsia="宋体"/>
              <w:sz w:val="24"/>
            </w:rPr>
            <w:t>38</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261B69CD">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_Toc23356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5.2.1 功能测试</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_Toc23356 \h </w:instrText>
          </w:r>
          <w:r>
            <w:rPr>
              <w:rFonts w:ascii="Times New Roman" w:hAnsi="Times New Roman" w:eastAsia="宋体"/>
              <w:sz w:val="24"/>
            </w:rPr>
            <w:fldChar w:fldCharType="separate"/>
          </w:r>
          <w:r>
            <w:rPr>
              <w:rFonts w:ascii="Times New Roman" w:hAnsi="Times New Roman" w:eastAsia="宋体"/>
              <w:sz w:val="24"/>
            </w:rPr>
            <w:t>39</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4DA27EDB">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_Toc6551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5.2.2 性能测试</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_Toc6551 \h </w:instrText>
          </w:r>
          <w:r>
            <w:rPr>
              <w:rFonts w:ascii="Times New Roman" w:hAnsi="Times New Roman" w:eastAsia="宋体"/>
              <w:sz w:val="24"/>
            </w:rPr>
            <w:fldChar w:fldCharType="separate"/>
          </w:r>
          <w:r>
            <w:rPr>
              <w:rFonts w:ascii="Times New Roman" w:hAnsi="Times New Roman" w:eastAsia="宋体"/>
              <w:sz w:val="24"/>
            </w:rPr>
            <w:t>41</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40F7394E">
          <w:pPr>
            <w:pStyle w:val="9"/>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_Toc31423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Times New Roman"/>
              <w:bCs w:val="0"/>
              <w:kern w:val="2"/>
              <w:sz w:val="24"/>
              <w:szCs w:val="24"/>
              <w:lang w:val="en-US" w:eastAsia="zh-CN" w:bidi="ar-SA"/>
            </w:rPr>
            <w:t>5.2.3 安全测试</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_Toc31423 \h </w:instrText>
          </w:r>
          <w:r>
            <w:rPr>
              <w:rFonts w:ascii="Times New Roman" w:hAnsi="Times New Roman" w:eastAsia="宋体"/>
              <w:sz w:val="24"/>
            </w:rPr>
            <w:fldChar w:fldCharType="separate"/>
          </w:r>
          <w:r>
            <w:rPr>
              <w:rFonts w:ascii="Times New Roman" w:hAnsi="Times New Roman" w:eastAsia="宋体"/>
              <w:sz w:val="24"/>
            </w:rPr>
            <w:t>41</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2654C50E">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_Toc17231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5.3 测试结果分析</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_Toc17231 \h </w:instrText>
          </w:r>
          <w:r>
            <w:rPr>
              <w:rFonts w:ascii="Times New Roman" w:hAnsi="Times New Roman" w:eastAsia="宋体"/>
              <w:sz w:val="24"/>
            </w:rPr>
            <w:fldChar w:fldCharType="separate"/>
          </w:r>
          <w:r>
            <w:rPr>
              <w:rFonts w:ascii="Times New Roman" w:hAnsi="Times New Roman" w:eastAsia="宋体"/>
              <w:sz w:val="24"/>
            </w:rPr>
            <w:t>41</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6089C7DC">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_Toc9082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黑体"/>
              <w:kern w:val="2"/>
              <w:sz w:val="24"/>
              <w:szCs w:val="28"/>
              <w:lang w:val="en-US" w:eastAsia="zh-CN" w:bidi="ar-SA"/>
            </w:rPr>
            <w:t>5.4 系统部署</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_Toc9082 \h </w:instrText>
          </w:r>
          <w:r>
            <w:rPr>
              <w:rFonts w:ascii="Times New Roman" w:hAnsi="Times New Roman" w:eastAsia="宋体"/>
              <w:sz w:val="24"/>
            </w:rPr>
            <w:fldChar w:fldCharType="separate"/>
          </w:r>
          <w:r>
            <w:rPr>
              <w:rFonts w:ascii="Times New Roman" w:hAnsi="Times New Roman" w:eastAsia="宋体"/>
              <w:sz w:val="24"/>
            </w:rPr>
            <w:t>41</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0C061F95">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_Toc7062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5.</w:t>
          </w:r>
          <w:r>
            <w:rPr>
              <w:rFonts w:hint="eastAsia" w:ascii="Times New Roman" w:hAnsi="Times New Roman" w:eastAsia="宋体" w:cs="黑体"/>
              <w:kern w:val="2"/>
              <w:sz w:val="24"/>
              <w:szCs w:val="28"/>
              <w:lang w:val="en-US" w:eastAsia="zh-CN" w:bidi="ar-SA"/>
            </w:rPr>
            <w:t>5</w:t>
          </w:r>
          <w:r>
            <w:rPr>
              <w:rFonts w:hint="default" w:ascii="Times New Roman" w:hAnsi="Times New Roman" w:eastAsia="宋体" w:cs="黑体"/>
              <w:kern w:val="2"/>
              <w:sz w:val="24"/>
              <w:szCs w:val="28"/>
              <w:lang w:val="en-US" w:eastAsia="zh-CN" w:bidi="ar-SA"/>
            </w:rPr>
            <w:t xml:space="preserve"> 总结</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_Toc7062 \h </w:instrText>
          </w:r>
          <w:r>
            <w:rPr>
              <w:rFonts w:ascii="Times New Roman" w:hAnsi="Times New Roman" w:eastAsia="宋体"/>
              <w:sz w:val="24"/>
            </w:rPr>
            <w:fldChar w:fldCharType="separate"/>
          </w:r>
          <w:r>
            <w:rPr>
              <w:rFonts w:ascii="Times New Roman" w:hAnsi="Times New Roman" w:eastAsia="宋体"/>
              <w:sz w:val="24"/>
            </w:rPr>
            <w:t>43</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02A7B758">
          <w:pPr>
            <w:pStyle w:val="14"/>
            <w:tabs>
              <w:tab w:val="right" w:leader="dot" w:pos="8300"/>
              <w:tab w:val="clear" w:pos="8296"/>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_Toc22236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黑体"/>
              <w:sz w:val="24"/>
              <w:szCs w:val="24"/>
              <w:lang w:val="en-US" w:eastAsia="zh-CN"/>
            </w:rPr>
            <w:t>6 结论与展望</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_Toc22236 \h </w:instrText>
          </w:r>
          <w:r>
            <w:rPr>
              <w:rFonts w:ascii="Times New Roman" w:hAnsi="Times New Roman" w:eastAsia="宋体"/>
              <w:sz w:val="24"/>
            </w:rPr>
            <w:fldChar w:fldCharType="separate"/>
          </w:r>
          <w:r>
            <w:rPr>
              <w:rFonts w:ascii="Times New Roman" w:hAnsi="Times New Roman" w:eastAsia="宋体"/>
              <w:sz w:val="24"/>
            </w:rPr>
            <w:t>44</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23488FF5">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_Toc12778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6.1 结论</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_Toc12778 \h </w:instrText>
          </w:r>
          <w:r>
            <w:rPr>
              <w:rFonts w:ascii="Times New Roman" w:hAnsi="Times New Roman" w:eastAsia="宋体"/>
              <w:sz w:val="24"/>
            </w:rPr>
            <w:fldChar w:fldCharType="separate"/>
          </w:r>
          <w:r>
            <w:rPr>
              <w:rFonts w:ascii="Times New Roman" w:hAnsi="Times New Roman" w:eastAsia="宋体"/>
              <w:sz w:val="24"/>
            </w:rPr>
            <w:t>44</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3FAB1BA3">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_Toc21259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6.2 研究不足与局限性</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_Toc21259 \h </w:instrText>
          </w:r>
          <w:r>
            <w:rPr>
              <w:rFonts w:ascii="Times New Roman" w:hAnsi="Times New Roman" w:eastAsia="宋体"/>
              <w:sz w:val="24"/>
            </w:rPr>
            <w:fldChar w:fldCharType="separate"/>
          </w:r>
          <w:r>
            <w:rPr>
              <w:rFonts w:ascii="Times New Roman" w:hAnsi="Times New Roman" w:eastAsia="宋体"/>
              <w:sz w:val="24"/>
            </w:rPr>
            <w:t>44</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59E06701">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_Toc3573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6.3 未来展望</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_Toc3573 \h </w:instrText>
          </w:r>
          <w:r>
            <w:rPr>
              <w:rFonts w:ascii="Times New Roman" w:hAnsi="Times New Roman" w:eastAsia="宋体"/>
              <w:sz w:val="24"/>
            </w:rPr>
            <w:fldChar w:fldCharType="separate"/>
          </w:r>
          <w:r>
            <w:rPr>
              <w:rFonts w:ascii="Times New Roman" w:hAnsi="Times New Roman" w:eastAsia="宋体"/>
              <w:sz w:val="24"/>
            </w:rPr>
            <w:t>45</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4B4F3806">
          <w:pPr>
            <w:pStyle w:val="15"/>
            <w:tabs>
              <w:tab w:val="right" w:leader="dot" w:pos="8300"/>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_Toc8895 </w:instrText>
          </w:r>
          <w:r>
            <w:rPr>
              <w:rFonts w:hint="default" w:ascii="Times New Roman" w:hAnsi="Times New Roman" w:eastAsia="宋体" w:cs="Times New Roman"/>
              <w:sz w:val="24"/>
              <w:szCs w:val="20"/>
              <w:lang w:val="en-US" w:eastAsia="zh-CN"/>
            </w:rPr>
            <w:fldChar w:fldCharType="separate"/>
          </w:r>
          <w:r>
            <w:rPr>
              <w:rFonts w:hint="default" w:ascii="Times New Roman" w:hAnsi="Times New Roman" w:eastAsia="宋体" w:cs="黑体"/>
              <w:kern w:val="2"/>
              <w:sz w:val="24"/>
              <w:szCs w:val="28"/>
              <w:lang w:val="en-US" w:eastAsia="zh-CN" w:bidi="ar-SA"/>
            </w:rPr>
            <w:t>6.4 总结</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_Toc8895 \h </w:instrText>
          </w:r>
          <w:r>
            <w:rPr>
              <w:rFonts w:ascii="Times New Roman" w:hAnsi="Times New Roman" w:eastAsia="宋体"/>
              <w:sz w:val="24"/>
            </w:rPr>
            <w:fldChar w:fldCharType="separate"/>
          </w:r>
          <w:r>
            <w:rPr>
              <w:rFonts w:ascii="Times New Roman" w:hAnsi="Times New Roman" w:eastAsia="宋体"/>
              <w:sz w:val="24"/>
            </w:rPr>
            <w:t>46</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21366C5D">
          <w:pPr>
            <w:pStyle w:val="14"/>
            <w:tabs>
              <w:tab w:val="right" w:leader="dot" w:pos="8300"/>
              <w:tab w:val="clear" w:pos="8296"/>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_Toc29306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sz w:val="24"/>
              <w:szCs w:val="24"/>
              <w:lang w:val="en-US" w:eastAsia="zh-CN"/>
            </w:rPr>
            <w:t>参考文献</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_Toc29306 \h </w:instrText>
          </w:r>
          <w:r>
            <w:rPr>
              <w:rFonts w:ascii="Times New Roman" w:hAnsi="Times New Roman" w:eastAsia="宋体"/>
              <w:sz w:val="24"/>
            </w:rPr>
            <w:fldChar w:fldCharType="separate"/>
          </w:r>
          <w:r>
            <w:rPr>
              <w:rFonts w:ascii="Times New Roman" w:hAnsi="Times New Roman" w:eastAsia="宋体"/>
              <w:sz w:val="24"/>
            </w:rPr>
            <w:t>47</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14E9E894">
          <w:pPr>
            <w:pStyle w:val="14"/>
            <w:tabs>
              <w:tab w:val="right" w:leader="dot" w:pos="8300"/>
              <w:tab w:val="clear" w:pos="8296"/>
            </w:tabs>
            <w:rPr>
              <w:rFonts w:ascii="Times New Roman" w:hAnsi="Times New Roman" w:eastAsia="宋体"/>
              <w:sz w:val="24"/>
            </w:rPr>
          </w:pPr>
          <w:r>
            <w:rPr>
              <w:rFonts w:hint="default" w:ascii="Times New Roman" w:hAnsi="Times New Roman" w:eastAsia="宋体" w:cs="Times New Roman"/>
              <w:sz w:val="24"/>
              <w:szCs w:val="20"/>
              <w:lang w:val="en-US" w:eastAsia="zh-CN"/>
            </w:rPr>
            <w:fldChar w:fldCharType="begin"/>
          </w:r>
          <w:r>
            <w:rPr>
              <w:rFonts w:hint="default" w:ascii="Times New Roman" w:hAnsi="Times New Roman" w:eastAsia="宋体" w:cs="Times New Roman"/>
              <w:sz w:val="24"/>
              <w:szCs w:val="20"/>
              <w:lang w:val="en-US" w:eastAsia="zh-CN"/>
            </w:rPr>
            <w:instrText xml:space="preserve"> HYPERLINK \l _Toc31985 </w:instrText>
          </w:r>
          <w:r>
            <w:rPr>
              <w:rFonts w:hint="default" w:ascii="Times New Roman" w:hAnsi="Times New Roman" w:eastAsia="宋体" w:cs="Times New Roman"/>
              <w:sz w:val="24"/>
              <w:szCs w:val="20"/>
              <w:lang w:val="en-US" w:eastAsia="zh-CN"/>
            </w:rPr>
            <w:fldChar w:fldCharType="separate"/>
          </w:r>
          <w:r>
            <w:rPr>
              <w:rFonts w:hint="eastAsia" w:ascii="Times New Roman" w:hAnsi="Times New Roman" w:eastAsia="宋体" w:cs="Times New Roman"/>
              <w:sz w:val="24"/>
              <w:szCs w:val="24"/>
              <w:lang w:val="en-US" w:eastAsia="zh-CN"/>
            </w:rPr>
            <w:t>致谢</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_Toc31985 \h </w:instrText>
          </w:r>
          <w:r>
            <w:rPr>
              <w:rFonts w:ascii="Times New Roman" w:hAnsi="Times New Roman" w:eastAsia="宋体"/>
              <w:sz w:val="24"/>
            </w:rPr>
            <w:fldChar w:fldCharType="separate"/>
          </w:r>
          <w:r>
            <w:rPr>
              <w:rFonts w:ascii="Times New Roman" w:hAnsi="Times New Roman" w:eastAsia="宋体"/>
              <w:sz w:val="24"/>
            </w:rPr>
            <w:t>48</w:t>
          </w:r>
          <w:r>
            <w:rPr>
              <w:rFonts w:ascii="Times New Roman" w:hAnsi="Times New Roman" w:eastAsia="宋体"/>
              <w:sz w:val="24"/>
            </w:rPr>
            <w:fldChar w:fldCharType="end"/>
          </w:r>
          <w:r>
            <w:rPr>
              <w:rFonts w:hint="default" w:ascii="Times New Roman" w:hAnsi="Times New Roman" w:eastAsia="宋体" w:cs="Times New Roman"/>
              <w:sz w:val="24"/>
              <w:szCs w:val="20"/>
              <w:lang w:val="en-US" w:eastAsia="zh-CN"/>
            </w:rPr>
            <w:fldChar w:fldCharType="end"/>
          </w:r>
        </w:p>
        <w:p w14:paraId="0B74BC48">
          <w:pPr>
            <w:tabs>
              <w:tab w:val="right" w:leader="middleDot" w:pos="8400"/>
              <w:tab w:val="right" w:leader="middleDot" w:pos="9240"/>
            </w:tabs>
            <w:rPr>
              <w:rFonts w:hint="eastAsia" w:ascii="黑体" w:hAnsi="黑体" w:eastAsia="黑体" w:cs="黑体"/>
              <w:sz w:val="30"/>
              <w:szCs w:val="24"/>
              <w:lang w:val="en-US" w:eastAsia="zh-CN"/>
            </w:rPr>
          </w:pPr>
          <w:r>
            <w:rPr>
              <w:rFonts w:hint="default" w:ascii="Times New Roman" w:hAnsi="Times New Roman" w:eastAsia="宋体" w:cs="Times New Roman"/>
              <w:sz w:val="24"/>
              <w:szCs w:val="20"/>
              <w:lang w:val="en-US" w:eastAsia="zh-CN"/>
            </w:rPr>
            <w:fldChar w:fldCharType="end"/>
          </w:r>
          <w:bookmarkStart w:id="8" w:name="_Toc17582"/>
        </w:p>
      </w:sdtContent>
    </w:sdt>
    <w:p w14:paraId="56B511EC">
      <w:pPr>
        <w:keepNext w:val="0"/>
        <w:keepLines w:val="0"/>
        <w:pageBreakBefore w:val="0"/>
        <w:widowControl w:val="0"/>
        <w:kinsoku/>
        <w:wordWrap/>
        <w:overflowPunct/>
        <w:topLinePunct w:val="0"/>
        <w:autoSpaceDE/>
        <w:autoSpaceDN/>
        <w:bidi w:val="0"/>
        <w:adjustRightInd/>
        <w:snapToGrid/>
        <w:spacing w:line="480" w:lineRule="auto"/>
        <w:jc w:val="both"/>
        <w:textAlignment w:val="auto"/>
        <w:outlineLvl w:val="9"/>
        <w:rPr>
          <w:rFonts w:hint="eastAsia" w:ascii="黑体" w:hAnsi="黑体" w:eastAsia="黑体" w:cs="黑体"/>
          <w:sz w:val="30"/>
          <w:szCs w:val="24"/>
          <w:lang w:val="en-US" w:eastAsia="zh-CN"/>
        </w:rPr>
        <w:sectPr>
          <w:footerReference r:id="rId8" w:type="default"/>
          <w:pgSz w:w="11906" w:h="16838"/>
          <w:pgMar w:top="1440" w:right="1803" w:bottom="1440" w:left="1803" w:header="851" w:footer="992" w:gutter="0"/>
          <w:pgBorders>
            <w:top w:val="none" w:sz="0" w:space="0"/>
            <w:left w:val="none" w:sz="0" w:space="0"/>
            <w:bottom w:val="none" w:sz="0" w:space="0"/>
            <w:right w:val="none" w:sz="0" w:space="0"/>
          </w:pgBorders>
          <w:pgNumType w:fmt="lowerRoman" w:start="1"/>
          <w:cols w:space="0" w:num="1"/>
          <w:rtlGutter w:val="0"/>
          <w:docGrid w:type="lines" w:linePitch="312" w:charSpace="0"/>
        </w:sectPr>
      </w:pPr>
    </w:p>
    <w:p w14:paraId="23DB8BD0">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9" w:name="_Toc8341"/>
      <w:bookmarkStart w:id="10" w:name="_Toc20614"/>
      <w:r>
        <w:rPr>
          <w:rFonts w:hint="eastAsia" w:ascii="黑体" w:hAnsi="黑体" w:eastAsia="黑体" w:cs="黑体"/>
          <w:sz w:val="30"/>
          <w:szCs w:val="24"/>
          <w:lang w:val="en-US" w:eastAsia="zh-CN"/>
        </w:rPr>
        <w:t>1 绪论</w:t>
      </w:r>
      <w:bookmarkEnd w:id="8"/>
      <w:bookmarkEnd w:id="9"/>
      <w:bookmarkEnd w:id="10"/>
    </w:p>
    <w:p w14:paraId="38E9318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11" w:name="_Toc4066"/>
      <w:bookmarkStart w:id="12" w:name="_Toc24672"/>
      <w:r>
        <w:rPr>
          <w:rFonts w:hint="eastAsia" w:ascii="黑体" w:hAnsi="黑体" w:eastAsia="黑体" w:cs="黑体"/>
          <w:kern w:val="2"/>
          <w:sz w:val="28"/>
          <w:szCs w:val="28"/>
          <w:lang w:val="en-US" w:eastAsia="zh-CN" w:bidi="ar-SA"/>
        </w:rPr>
        <w:t>1.1 研究背景与意义</w:t>
      </w:r>
      <w:bookmarkEnd w:id="11"/>
      <w:bookmarkEnd w:id="12"/>
    </w:p>
    <w:p w14:paraId="1D4EFEA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3" w:name="_Toc8104"/>
      <w:bookmarkStart w:id="14" w:name="_Toc23729"/>
      <w:r>
        <w:rPr>
          <w:rFonts w:hint="eastAsia" w:ascii="Times New Roman" w:hAnsi="Times New Roman" w:eastAsia="黑体" w:cs="Times New Roman"/>
          <w:b w:val="0"/>
          <w:bCs w:val="0"/>
          <w:kern w:val="2"/>
          <w:sz w:val="24"/>
          <w:szCs w:val="24"/>
          <w:lang w:val="en-US" w:eastAsia="zh-CN" w:bidi="ar-SA"/>
        </w:rPr>
        <w:t>1.1.1 研究背景</w:t>
      </w:r>
      <w:bookmarkEnd w:id="13"/>
      <w:bookmarkEnd w:id="14"/>
    </w:p>
    <w:p w14:paraId="00425B3A">
      <w:pPr>
        <w:pStyle w:val="1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right="0" w:rightChars="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随着社会节奏的加速以及学业压力持续增多，大学生心理健康问题变得日益突出，已然成为高等教育里不容忽视的关键课题，依据相关调查说明，越来越多的高校学生在学习、人际关系以及就业等方面遭遇心理困扰，严重的情况下甚至会出现焦虑、抑郁等心理障碍，对其正常的学习与生活造成影响。</w:t>
      </w:r>
    </w:p>
    <w:p w14:paraId="0EC2DF2D">
      <w:pPr>
        <w:pStyle w:val="1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right="0" w:rightChars="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怎样有效且及时地察觉并干预学生的心理问题，已然成为高校心理健康教育需要解决的难题，传统的心理咨询服务主要依靠线下预约以及面对面咨询，此种方式在效率、覆盖面以及隐私保护等方面存在诸多欠缺，难以契合当下高校学生多样化、个性化的心理健康服务需求，远程心理咨询以及信息化管理的关键性更为明显</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_Ref28202 \n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[1]</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ascii="Times New Roman" w:hAnsi="Times New Roman" w:eastAsia="宋体" w:cs="Times New Roman"/>
          <w:b w:val="0"/>
          <w:bCs w:val="0"/>
          <w:kern w:val="2"/>
          <w:sz w:val="24"/>
          <w:szCs w:val="24"/>
          <w:lang w:val="en-US" w:eastAsia="zh-CN" w:bidi="ar-SA"/>
        </w:rPr>
        <w:t>。</w:t>
      </w:r>
    </w:p>
    <w:p w14:paraId="0944DC19">
      <w:pPr>
        <w:pStyle w:val="1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right="0" w:rightChars="0" w:firstLine="480" w:firstLineChars="200"/>
        <w:jc w:val="left"/>
        <w:textAlignment w:val="auto"/>
        <w:rPr>
          <w:rFonts w:hint="eastAsia"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借助信息技术手段，构建一个功能完备、安全可靠且使用便捷的校园心理健康管理平台变得十分迫切</w:t>
      </w:r>
      <w:r>
        <w:rPr>
          <w:rFonts w:hint="eastAsia" w:cs="Times New Roman"/>
          <w:b w:val="0"/>
          <w:bCs w:val="0"/>
          <w:kern w:val="2"/>
          <w:sz w:val="24"/>
          <w:szCs w:val="24"/>
          <w:lang w:val="en-US" w:eastAsia="zh-CN" w:bidi="ar-SA"/>
        </w:rPr>
        <w:t>。</w:t>
      </w:r>
    </w:p>
    <w:p w14:paraId="623CDB7F">
      <w:pPr>
        <w:pStyle w:val="1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right="0" w:rightChars="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Spring Boot作为当前广泛运用的轻量级Java开发框架，有上手快、配置简洁、易于部署等特性，特别适宜用于快速开发和部署中小型应用系统，基于Spring Boot技术开发的校园心理健康网站，可整合心理测评、咨询预约、在线互动、数据统计与分析等功能，为学生提供一个安全、温暖且易于访问的心理支持平台</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_Ref28519 \n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[2]</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ascii="Times New Roman" w:hAnsi="Times New Roman" w:eastAsia="宋体" w:cs="Times New Roman"/>
          <w:b w:val="0"/>
          <w:bCs w:val="0"/>
          <w:kern w:val="2"/>
          <w:sz w:val="24"/>
          <w:szCs w:val="24"/>
          <w:lang w:val="en-US" w:eastAsia="zh-CN" w:bidi="ar-SA"/>
        </w:rPr>
        <w:t>，同时也为心理辅导员提供高效的管理工具，提升整个高校心理健康教育的质量和效率。</w:t>
      </w:r>
    </w:p>
    <w:p w14:paraId="48F0D3E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5" w:name="_Toc14606"/>
      <w:bookmarkStart w:id="16" w:name="_Toc12172"/>
      <w:r>
        <w:rPr>
          <w:rFonts w:hint="eastAsia" w:ascii="Times New Roman" w:hAnsi="Times New Roman" w:eastAsia="黑体" w:cs="Times New Roman"/>
          <w:b w:val="0"/>
          <w:bCs w:val="0"/>
          <w:kern w:val="2"/>
          <w:sz w:val="24"/>
          <w:szCs w:val="24"/>
          <w:lang w:val="en-US" w:eastAsia="zh-CN" w:bidi="ar-SA"/>
        </w:rPr>
        <w:t xml:space="preserve">1.1.2 </w:t>
      </w:r>
      <w:r>
        <w:rPr>
          <w:rFonts w:hint="default" w:ascii="Times New Roman" w:hAnsi="Times New Roman" w:eastAsia="黑体" w:cs="Times New Roman"/>
          <w:b w:val="0"/>
          <w:bCs w:val="0"/>
          <w:kern w:val="2"/>
          <w:sz w:val="24"/>
          <w:szCs w:val="24"/>
          <w:lang w:val="en-US" w:eastAsia="zh-CN" w:bidi="ar-SA"/>
        </w:rPr>
        <w:t>研究意义</w:t>
      </w:r>
      <w:bookmarkEnd w:id="15"/>
      <w:bookmarkEnd w:id="16"/>
    </w:p>
    <w:p w14:paraId="32C6B00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近些年来，大学生心理健康方面的问题变得日益受到社会各个层面的关注，随着社会压力不断增大以及学业竞争日益激烈，越来越多的学生遭遇心理困扰，像焦虑、抑郁、孤独之类的情况，然而鉴于传统心理咨询方式存在的局限，如资源有限、预约麻烦、隐私方面有所顾虑等，不少学生没能及时得到专业帮助。构建一个依托Spring Boot的校园心理健康网站，可为学生给予在线心理评估、咨询预约、心理知识科普等服务，提升心理健康服务的可及性与便利性，</w:t>
      </w:r>
    </w:p>
    <w:p w14:paraId="355D0B8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该系统的构建可缓解校园心理健康资源不足的状况，还可以融合现代信息技术，比如大数据分析、人工智能问答系统等，达成智能化的心理健康服务。借助对本项目的研究与实施，可为高校心理健康服务提供一种全新的解决方案，提高大学生的心理健康水平。</w:t>
      </w:r>
    </w:p>
    <w:p w14:paraId="0128507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7" w:name="_Toc29002"/>
      <w:bookmarkStart w:id="18" w:name="_Toc31131"/>
      <w:r>
        <w:rPr>
          <w:rFonts w:hint="default" w:ascii="黑体" w:hAnsi="黑体" w:eastAsia="黑体" w:cs="黑体"/>
          <w:kern w:val="2"/>
          <w:sz w:val="28"/>
          <w:szCs w:val="28"/>
          <w:lang w:val="en-US" w:eastAsia="zh-CN" w:bidi="ar-SA"/>
        </w:rPr>
        <w:t>1.2 国内外研究现状</w:t>
      </w:r>
      <w:bookmarkEnd w:id="17"/>
      <w:bookmarkEnd w:id="18"/>
    </w:p>
    <w:p w14:paraId="10BFF28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9" w:name="_Toc24460"/>
      <w:bookmarkStart w:id="20" w:name="_Toc17769"/>
      <w:r>
        <w:rPr>
          <w:rFonts w:hint="eastAsia" w:ascii="Times New Roman" w:hAnsi="Times New Roman" w:eastAsia="黑体" w:cs="Times New Roman"/>
          <w:b w:val="0"/>
          <w:bCs w:val="0"/>
          <w:kern w:val="2"/>
          <w:sz w:val="24"/>
          <w:szCs w:val="24"/>
          <w:lang w:val="en-US" w:eastAsia="zh-CN" w:bidi="ar-SA"/>
        </w:rPr>
        <w:t xml:space="preserve">1.2.1 </w:t>
      </w:r>
      <w:r>
        <w:rPr>
          <w:rFonts w:hint="default" w:ascii="Times New Roman" w:hAnsi="Times New Roman" w:eastAsia="黑体" w:cs="Times New Roman"/>
          <w:b w:val="0"/>
          <w:bCs w:val="0"/>
          <w:kern w:val="2"/>
          <w:sz w:val="24"/>
          <w:szCs w:val="24"/>
          <w:lang w:val="en-US" w:eastAsia="zh-CN" w:bidi="ar-SA"/>
        </w:rPr>
        <w:t>国内研究现状</w:t>
      </w:r>
      <w:bookmarkEnd w:id="19"/>
      <w:bookmarkEnd w:id="20"/>
    </w:p>
    <w:p w14:paraId="227CF44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国内在心理健康服务信息化方面展开了诸多探索，取得了一些成果，近些年来，不少高校陆续设立了心理健康中心，还借助互联网技术推出了线上心理咨询预约系统，部分研究者着手探索人工智能在心理健康领域的应用，像情感分析、智能问答以及心理测评等，不过现有的系统一般功能比较单一，缺少智能化分析能力，难以有效契合学生多样化的心理健康需求。</w:t>
      </w:r>
    </w:p>
    <w:p w14:paraId="4B78942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21" w:name="_Toc24187"/>
      <w:bookmarkStart w:id="22" w:name="_Toc4881"/>
      <w:r>
        <w:rPr>
          <w:rFonts w:hint="eastAsia" w:ascii="Times New Roman" w:hAnsi="Times New Roman" w:eastAsia="黑体" w:cs="Times New Roman"/>
          <w:b w:val="0"/>
          <w:bCs w:val="0"/>
          <w:kern w:val="2"/>
          <w:sz w:val="24"/>
          <w:szCs w:val="24"/>
          <w:lang w:val="en-US" w:eastAsia="zh-CN" w:bidi="ar-SA"/>
        </w:rPr>
        <w:t xml:space="preserve">1.2.2 </w:t>
      </w:r>
      <w:r>
        <w:rPr>
          <w:rFonts w:hint="default" w:ascii="Times New Roman" w:hAnsi="Times New Roman" w:eastAsia="黑体" w:cs="Times New Roman"/>
          <w:b w:val="0"/>
          <w:bCs w:val="0"/>
          <w:kern w:val="2"/>
          <w:sz w:val="24"/>
          <w:szCs w:val="24"/>
          <w:lang w:val="en-US" w:eastAsia="zh-CN" w:bidi="ar-SA"/>
        </w:rPr>
        <w:t>国外研究现状</w:t>
      </w:r>
      <w:bookmarkEnd w:id="21"/>
      <w:bookmarkEnd w:id="22"/>
    </w:p>
    <w:p w14:paraId="6338923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国外高校在心理健康服务数字化方面的</w:t>
      </w:r>
      <w:r>
        <w:rPr>
          <w:rFonts w:hint="eastAsia" w:cs="Times New Roman"/>
          <w:b w:val="0"/>
          <w:bCs w:val="0"/>
          <w:kern w:val="2"/>
          <w:sz w:val="24"/>
          <w:szCs w:val="24"/>
          <w:lang w:val="en-US" w:eastAsia="zh-CN" w:bidi="ar-SA"/>
        </w:rPr>
        <w:t>发展已经相对成熟了</w:t>
      </w:r>
      <w:r>
        <w:rPr>
          <w:rFonts w:hint="eastAsia"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已经有相当多的</w:t>
      </w:r>
      <w:r>
        <w:rPr>
          <w:rFonts w:hint="eastAsia" w:ascii="Times New Roman" w:hAnsi="Times New Roman" w:eastAsia="宋体" w:cs="Times New Roman"/>
          <w:b w:val="0"/>
          <w:bCs w:val="0"/>
          <w:kern w:val="2"/>
          <w:sz w:val="24"/>
          <w:szCs w:val="24"/>
          <w:lang w:val="en-US" w:eastAsia="zh-CN" w:bidi="ar-SA"/>
        </w:rPr>
        <w:t>大学构建</w:t>
      </w:r>
      <w:r>
        <w:rPr>
          <w:rFonts w:hint="eastAsia" w:cs="Times New Roman"/>
          <w:b w:val="0"/>
          <w:bCs w:val="0"/>
          <w:kern w:val="2"/>
          <w:sz w:val="24"/>
          <w:szCs w:val="24"/>
          <w:lang w:val="en-US" w:eastAsia="zh-CN" w:bidi="ar-SA"/>
        </w:rPr>
        <w:t>了比</w:t>
      </w:r>
      <w:r>
        <w:rPr>
          <w:rFonts w:hint="eastAsia" w:ascii="Times New Roman" w:hAnsi="Times New Roman" w:eastAsia="宋体" w:cs="Times New Roman"/>
          <w:b w:val="0"/>
          <w:bCs w:val="0"/>
          <w:kern w:val="2"/>
          <w:sz w:val="24"/>
          <w:szCs w:val="24"/>
          <w:lang w:val="en-US" w:eastAsia="zh-CN" w:bidi="ar-SA"/>
        </w:rPr>
        <w:t>较完备的在线心理健康支持系统，</w:t>
      </w:r>
      <w:r>
        <w:rPr>
          <w:rFonts w:hint="eastAsia" w:cs="Times New Roman"/>
          <w:b w:val="0"/>
          <w:bCs w:val="0"/>
          <w:kern w:val="2"/>
          <w:sz w:val="24"/>
          <w:szCs w:val="24"/>
          <w:lang w:val="en-US" w:eastAsia="zh-CN" w:bidi="ar-SA"/>
        </w:rPr>
        <w:t>比如在</w:t>
      </w:r>
      <w:r>
        <w:rPr>
          <w:rFonts w:hint="eastAsia" w:ascii="Times New Roman" w:hAnsi="Times New Roman" w:eastAsia="宋体" w:cs="Times New Roman"/>
          <w:b w:val="0"/>
          <w:bCs w:val="0"/>
          <w:kern w:val="2"/>
          <w:sz w:val="24"/>
          <w:szCs w:val="24"/>
          <w:lang w:val="en-US" w:eastAsia="zh-CN" w:bidi="ar-SA"/>
        </w:rPr>
        <w:t>欧美</w:t>
      </w:r>
      <w:r>
        <w:rPr>
          <w:rFonts w:hint="eastAsia" w:cs="Times New Roman"/>
          <w:b w:val="0"/>
          <w:bCs w:val="0"/>
          <w:kern w:val="2"/>
          <w:sz w:val="24"/>
          <w:szCs w:val="24"/>
          <w:lang w:val="en-US" w:eastAsia="zh-CN" w:bidi="ar-SA"/>
        </w:rPr>
        <w:t>国家的</w:t>
      </w:r>
      <w:r>
        <w:rPr>
          <w:rFonts w:hint="eastAsia" w:ascii="Times New Roman" w:hAnsi="Times New Roman" w:eastAsia="宋体" w:cs="Times New Roman"/>
          <w:b w:val="0"/>
          <w:bCs w:val="0"/>
          <w:kern w:val="2"/>
          <w:sz w:val="24"/>
          <w:szCs w:val="24"/>
          <w:lang w:val="en-US" w:eastAsia="zh-CN" w:bidi="ar-SA"/>
        </w:rPr>
        <w:t>一些高校推出了</w:t>
      </w:r>
      <w:r>
        <w:rPr>
          <w:rFonts w:hint="eastAsia" w:cs="Times New Roman"/>
          <w:b w:val="0"/>
          <w:bCs w:val="0"/>
          <w:kern w:val="2"/>
          <w:sz w:val="24"/>
          <w:szCs w:val="24"/>
          <w:lang w:val="en-US" w:eastAsia="zh-CN" w:bidi="ar-SA"/>
        </w:rPr>
        <w:t>结合</w:t>
      </w:r>
      <w:r>
        <w:rPr>
          <w:rFonts w:hint="eastAsia" w:ascii="Times New Roman" w:hAnsi="Times New Roman" w:eastAsia="宋体" w:cs="Times New Roman"/>
          <w:b w:val="0"/>
          <w:bCs w:val="0"/>
          <w:kern w:val="2"/>
          <w:sz w:val="24"/>
          <w:szCs w:val="24"/>
          <w:lang w:val="en-US" w:eastAsia="zh-CN" w:bidi="ar-SA"/>
        </w:rPr>
        <w:t>人工智能的心理健康应用，有智能心理测评与情绪分析等功能，</w:t>
      </w:r>
      <w:r>
        <w:rPr>
          <w:rFonts w:hint="eastAsia" w:cs="Times New Roman"/>
          <w:b w:val="0"/>
          <w:bCs w:val="0"/>
          <w:kern w:val="2"/>
          <w:sz w:val="24"/>
          <w:szCs w:val="24"/>
          <w:lang w:val="en-US" w:eastAsia="zh-CN" w:bidi="ar-SA"/>
        </w:rPr>
        <w:t>亚洲</w:t>
      </w:r>
      <w:r>
        <w:rPr>
          <w:rFonts w:hint="eastAsia" w:ascii="Times New Roman" w:hAnsi="Times New Roman" w:eastAsia="宋体" w:cs="Times New Roman"/>
          <w:b w:val="0"/>
          <w:bCs w:val="0"/>
          <w:kern w:val="2"/>
          <w:sz w:val="24"/>
          <w:szCs w:val="24"/>
          <w:lang w:val="en-US" w:eastAsia="zh-CN" w:bidi="ar-SA"/>
        </w:rPr>
        <w:t>一些国家也在积极开展相关研究，借助机器学习和自然语言处理技术</w:t>
      </w:r>
      <w:r>
        <w:rPr>
          <w:rFonts w:hint="eastAsia" w:cs="Times New Roman"/>
          <w:b w:val="0"/>
          <w:bCs w:val="0"/>
          <w:kern w:val="2"/>
          <w:sz w:val="24"/>
          <w:szCs w:val="24"/>
          <w:lang w:val="en-US" w:eastAsia="zh-CN" w:bidi="ar-SA"/>
        </w:rPr>
        <w:t>不断去</w:t>
      </w:r>
      <w:r>
        <w:rPr>
          <w:rFonts w:hint="eastAsia" w:ascii="Times New Roman" w:hAnsi="Times New Roman" w:eastAsia="宋体" w:cs="Times New Roman"/>
          <w:b w:val="0"/>
          <w:bCs w:val="0"/>
          <w:kern w:val="2"/>
          <w:sz w:val="24"/>
          <w:szCs w:val="24"/>
          <w:lang w:val="en-US" w:eastAsia="zh-CN" w:bidi="ar-SA"/>
        </w:rPr>
        <w:t>优化心理咨询服务。然而</w:t>
      </w:r>
      <w:r>
        <w:rPr>
          <w:rFonts w:hint="eastAsia" w:cs="Times New Roman"/>
          <w:b w:val="0"/>
          <w:bCs w:val="0"/>
          <w:kern w:val="2"/>
          <w:sz w:val="24"/>
          <w:szCs w:val="24"/>
          <w:lang w:val="en-US" w:eastAsia="zh-CN" w:bidi="ar-SA"/>
        </w:rPr>
        <w:t>现在的大</w:t>
      </w:r>
      <w:r>
        <w:rPr>
          <w:rFonts w:hint="eastAsia" w:ascii="Times New Roman" w:hAnsi="Times New Roman" w:eastAsia="宋体" w:cs="Times New Roman"/>
          <w:b w:val="0"/>
          <w:bCs w:val="0"/>
          <w:kern w:val="2"/>
          <w:sz w:val="24"/>
          <w:szCs w:val="24"/>
          <w:lang w:val="en-US" w:eastAsia="zh-CN" w:bidi="ar-SA"/>
        </w:rPr>
        <w:t>多数系统仍依赖传统</w:t>
      </w:r>
      <w:r>
        <w:rPr>
          <w:rFonts w:hint="eastAsia" w:cs="Times New Roman"/>
          <w:b w:val="0"/>
          <w:bCs w:val="0"/>
          <w:kern w:val="2"/>
          <w:sz w:val="24"/>
          <w:szCs w:val="24"/>
          <w:lang w:val="en-US" w:eastAsia="zh-CN" w:bidi="ar-SA"/>
        </w:rPr>
        <w:t>的</w:t>
      </w:r>
      <w:r>
        <w:rPr>
          <w:rFonts w:hint="eastAsia" w:ascii="Times New Roman" w:hAnsi="Times New Roman" w:eastAsia="宋体" w:cs="Times New Roman"/>
          <w:b w:val="0"/>
          <w:bCs w:val="0"/>
          <w:kern w:val="2"/>
          <w:sz w:val="24"/>
          <w:szCs w:val="24"/>
          <w:lang w:val="en-US" w:eastAsia="zh-CN" w:bidi="ar-SA"/>
        </w:rPr>
        <w:t>心理学理论，</w:t>
      </w:r>
      <w:r>
        <w:rPr>
          <w:rFonts w:hint="eastAsia" w:cs="Times New Roman"/>
          <w:b w:val="0"/>
          <w:bCs w:val="0"/>
          <w:kern w:val="2"/>
          <w:sz w:val="24"/>
          <w:szCs w:val="24"/>
          <w:lang w:val="en-US" w:eastAsia="zh-CN" w:bidi="ar-SA"/>
        </w:rPr>
        <w:t>并没有</w:t>
      </w:r>
      <w:r>
        <w:rPr>
          <w:rFonts w:hint="eastAsia" w:ascii="Times New Roman" w:hAnsi="Times New Roman" w:eastAsia="宋体" w:cs="Times New Roman"/>
          <w:b w:val="0"/>
          <w:bCs w:val="0"/>
          <w:kern w:val="2"/>
          <w:sz w:val="24"/>
          <w:szCs w:val="24"/>
          <w:lang w:val="en-US" w:eastAsia="zh-CN" w:bidi="ar-SA"/>
        </w:rPr>
        <w:t>充分发挥大数据和深度学习的优势。</w:t>
      </w:r>
    </w:p>
    <w:p w14:paraId="015C5B0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23" w:name="_Toc28289"/>
      <w:bookmarkStart w:id="24" w:name="_Toc29714"/>
      <w:r>
        <w:rPr>
          <w:rFonts w:hint="eastAsia" w:ascii="黑体" w:hAnsi="黑体" w:eastAsia="黑体" w:cs="黑体"/>
          <w:kern w:val="2"/>
          <w:sz w:val="28"/>
          <w:szCs w:val="28"/>
          <w:lang w:val="en-US" w:eastAsia="zh-CN" w:bidi="ar-SA"/>
        </w:rPr>
        <w:t>1.3 主要研究内容</w:t>
      </w:r>
      <w:bookmarkEnd w:id="23"/>
      <w:bookmarkEnd w:id="24"/>
    </w:p>
    <w:p w14:paraId="30DA92F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本研究主要围绕以下内容展开：</w:t>
      </w:r>
    </w:p>
    <w:p w14:paraId="7749A3B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25" w:name="_Toc31408"/>
      <w:bookmarkStart w:id="26" w:name="_Toc15121"/>
      <w:bookmarkStart w:id="27" w:name="_Toc16908"/>
      <w:r>
        <w:rPr>
          <w:rFonts w:hint="eastAsia" w:ascii="Times New Roman" w:hAnsi="Times New Roman" w:eastAsia="黑体" w:cs="Times New Roman"/>
          <w:b w:val="0"/>
          <w:bCs w:val="0"/>
          <w:kern w:val="2"/>
          <w:sz w:val="24"/>
          <w:szCs w:val="24"/>
          <w:lang w:val="en-US" w:eastAsia="zh-CN" w:bidi="ar-SA"/>
        </w:rPr>
        <w:t>1.3.1 系统</w:t>
      </w:r>
      <w:r>
        <w:rPr>
          <w:rFonts w:hint="default" w:ascii="Times New Roman" w:hAnsi="Times New Roman" w:eastAsia="黑体" w:cs="Times New Roman"/>
          <w:b w:val="0"/>
          <w:bCs w:val="0"/>
          <w:kern w:val="2"/>
          <w:sz w:val="24"/>
          <w:szCs w:val="24"/>
          <w:lang w:val="en-US" w:eastAsia="zh-CN" w:bidi="ar-SA"/>
        </w:rPr>
        <w:t>需求分析</w:t>
      </w:r>
      <w:bookmarkEnd w:id="25"/>
      <w:bookmarkEnd w:id="26"/>
      <w:bookmarkEnd w:id="27"/>
    </w:p>
    <w:p w14:paraId="24F328C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为了可精确把握高校学生在心理健康服务方面的实际需求状况，此次研究采用问卷调查与访谈相互结合的方式来收集用户反馈信息，问卷设计主要是围绕学生心理困扰的类型、使用习惯以及功能期待咨询等方面来进行开展的，最终总共设计出了10份有效问卷，在访谈环节中与学生进行了比较深入的交流，有同学提到</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不想让别人知道自己存在心理问题</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，这一情况突出了隐私保护的意义。结合调研所得到的结果，本研究确定了系统的核心功能模块，其中</w:t>
      </w:r>
      <w:r>
        <w:rPr>
          <w:rFonts w:hint="eastAsia" w:cs="Times New Roman"/>
          <w:b w:val="0"/>
          <w:bCs w:val="0"/>
          <w:kern w:val="2"/>
          <w:sz w:val="24"/>
          <w:szCs w:val="24"/>
          <w:lang w:val="en-US" w:eastAsia="zh-CN" w:bidi="ar-SA"/>
        </w:rPr>
        <w:t>包</w:t>
      </w:r>
      <w:r>
        <w:rPr>
          <w:rFonts w:hint="default" w:ascii="Times New Roman" w:hAnsi="Times New Roman" w:eastAsia="宋体" w:cs="Times New Roman"/>
          <w:b w:val="0"/>
          <w:bCs w:val="0"/>
          <w:kern w:val="2"/>
          <w:sz w:val="24"/>
          <w:szCs w:val="24"/>
          <w:lang w:val="en-US" w:eastAsia="zh-CN" w:bidi="ar-SA"/>
        </w:rPr>
        <w:t>括心理健康、咨询预约系统以及心理知识科普等方面，同时特别注重隐私保护以及对高风险访问的支持，凭借剖析高校现有的心理健康管理模式，对线上系统的咨询评估与改进方向进行评估，为后续的设计奠定基础。</w:t>
      </w:r>
    </w:p>
    <w:p w14:paraId="530A0BD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p>
    <w:p w14:paraId="6B77775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28" w:name="_Toc20990"/>
      <w:bookmarkStart w:id="29" w:name="_Toc2724"/>
      <w:bookmarkStart w:id="30" w:name="_Toc30611"/>
      <w:r>
        <w:rPr>
          <w:rFonts w:hint="eastAsia" w:ascii="Times New Roman" w:hAnsi="Times New Roman" w:eastAsia="黑体" w:cs="Times New Roman"/>
          <w:b w:val="0"/>
          <w:bCs w:val="0"/>
          <w:kern w:val="2"/>
          <w:sz w:val="24"/>
          <w:szCs w:val="24"/>
          <w:lang w:val="en-US" w:eastAsia="zh-CN" w:bidi="ar-SA"/>
        </w:rPr>
        <w:t xml:space="preserve">1.3.2 </w:t>
      </w:r>
      <w:r>
        <w:rPr>
          <w:rFonts w:hint="default" w:ascii="Times New Roman" w:hAnsi="Times New Roman" w:eastAsia="黑体" w:cs="Times New Roman"/>
          <w:b w:val="0"/>
          <w:bCs w:val="0"/>
          <w:kern w:val="2"/>
          <w:sz w:val="24"/>
          <w:szCs w:val="24"/>
          <w:lang w:val="en-US" w:eastAsia="zh-CN" w:bidi="ar-SA"/>
        </w:rPr>
        <w:t>系统设计</w:t>
      </w:r>
      <w:bookmarkEnd w:id="28"/>
      <w:bookmarkEnd w:id="29"/>
      <w:bookmarkEnd w:id="30"/>
    </w:p>
    <w:p w14:paraId="7C9F088C">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cs="Times New Roman"/>
          <w:b w:val="0"/>
          <w:bCs w:val="0"/>
          <w:kern w:val="2"/>
          <w:sz w:val="24"/>
          <w:szCs w:val="24"/>
          <w:vertAlign w:val="baseline"/>
          <w:lang w:val="en-US" w:eastAsia="zh-CN" w:bidi="ar-SA"/>
        </w:rPr>
      </w:pPr>
      <w:r>
        <w:rPr>
          <w:rFonts w:hint="default" w:cs="Times New Roman"/>
          <w:b w:val="0"/>
          <w:bCs w:val="0"/>
          <w:kern w:val="2"/>
          <w:sz w:val="24"/>
          <w:szCs w:val="24"/>
          <w:vertAlign w:val="baseline"/>
          <w:lang w:val="en-US" w:eastAsia="zh-CN" w:bidi="ar-SA"/>
        </w:rPr>
        <w:t>系统后端运用Spring Boot框架开展开发工作，前端借助Vue.js来达成用户界面的构建，如此设计提升了系统的扩展性以及可维护性，也为后续功能的迭代升级做好了准备，在数据库方面，选用MySQL以及MongoDB作为数据存储方案，在表结构设计的移植过程中，着重关注用户信息与评估数据的分类</w:t>
      </w:r>
      <w:r>
        <w:rPr>
          <w:rFonts w:hint="eastAsia" w:ascii="Times New Roman" w:hAnsi="Times New Roman" w:eastAsia="宋体" w:cs="Times New Roman"/>
          <w:b w:val="0"/>
          <w:bCs w:val="0"/>
          <w:kern w:val="2"/>
          <w:sz w:val="24"/>
          <w:szCs w:val="24"/>
          <w:lang w:val="en-US" w:eastAsia="zh-CN" w:bidi="ar-SA"/>
        </w:rPr>
        <w:t>存储</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_Ref28673 \r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[3]</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cs="Times New Roman"/>
          <w:b w:val="0"/>
          <w:bCs w:val="0"/>
          <w:kern w:val="2"/>
          <w:sz w:val="24"/>
          <w:szCs w:val="24"/>
          <w:vertAlign w:val="baseline"/>
          <w:lang w:val="en-US" w:eastAsia="zh-CN" w:bidi="ar-SA"/>
        </w:rPr>
        <w:t>。</w:t>
      </w:r>
    </w:p>
    <w:p w14:paraId="3983846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31" w:name="_Toc23047"/>
      <w:bookmarkStart w:id="32" w:name="_Toc2985"/>
      <w:bookmarkStart w:id="33" w:name="_Toc20722"/>
      <w:r>
        <w:rPr>
          <w:rFonts w:hint="eastAsia" w:ascii="Times New Roman" w:hAnsi="Times New Roman" w:eastAsia="黑体" w:cs="Times New Roman"/>
          <w:b w:val="0"/>
          <w:bCs w:val="0"/>
          <w:kern w:val="2"/>
          <w:sz w:val="24"/>
          <w:szCs w:val="24"/>
          <w:lang w:val="en-US" w:eastAsia="zh-CN" w:bidi="ar-SA"/>
        </w:rPr>
        <w:t xml:space="preserve">1.3.3 </w:t>
      </w:r>
      <w:r>
        <w:rPr>
          <w:rFonts w:hint="default" w:ascii="Times New Roman" w:hAnsi="Times New Roman" w:eastAsia="黑体" w:cs="Times New Roman"/>
          <w:b w:val="0"/>
          <w:bCs w:val="0"/>
          <w:kern w:val="2"/>
          <w:sz w:val="24"/>
          <w:szCs w:val="24"/>
          <w:lang w:val="en-US" w:eastAsia="zh-CN" w:bidi="ar-SA"/>
        </w:rPr>
        <w:t>核心功能开发</w:t>
      </w:r>
      <w:bookmarkEnd w:id="31"/>
      <w:bookmarkEnd w:id="32"/>
      <w:bookmarkEnd w:id="33"/>
    </w:p>
    <w:p w14:paraId="41F8186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本系统核心功能开发依据学生实际需求来进行，具体有以下模块，心理健康测评集成标准化心理测试量表，像焦虑量表以及抑郁量表，学生可在线完成测试，系统会计算分数并给出简要反馈，比如</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你的焦虑指数偏高，建议适当放松</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，此模块主要做好了量表的界面布局与结果展示逻辑，借助现有的量表提升了开发效率。</w:t>
      </w:r>
    </w:p>
    <w:p w14:paraId="1930297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预约系统能让学生在线挑选咨询师以及预约时间，提供预约功能，学生可用昵称替代真实姓名提交请求，这样可降低心理负担，提高咨询使用意愿</w:t>
      </w:r>
      <w:r>
        <w:rPr>
          <w:rFonts w:hint="eastAsia" w:cs="Times New Roman"/>
          <w:b w:val="0"/>
          <w:bCs w:val="0"/>
          <w:kern w:val="2"/>
          <w:sz w:val="24"/>
          <w:szCs w:val="24"/>
          <w:lang w:val="en-US" w:eastAsia="zh-CN" w:bidi="ar-SA"/>
        </w:rPr>
        <w:t>。</w:t>
      </w:r>
    </w:p>
    <w:p w14:paraId="2B31FF9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知识科普搭建了一个心理健康知识库，内容有常见心理问题的成因，例如考试压力造成的焦虑、应对策略，像深呼吸法，以及自我调节建议。这些内容是参考权威资料整理出来的，尽量让语言通俗易懂，方便学生理解与应用。</w:t>
      </w:r>
    </w:p>
    <w:p w14:paraId="39D032C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34" w:name="_Toc23753"/>
      <w:bookmarkStart w:id="35" w:name="_Toc12033"/>
      <w:bookmarkStart w:id="36" w:name="_Toc14130"/>
      <w:r>
        <w:rPr>
          <w:rFonts w:hint="eastAsia" w:ascii="Times New Roman" w:hAnsi="Times New Roman" w:eastAsia="黑体" w:cs="Times New Roman"/>
          <w:b w:val="0"/>
          <w:bCs w:val="0"/>
          <w:kern w:val="2"/>
          <w:sz w:val="24"/>
          <w:szCs w:val="24"/>
          <w:lang w:val="en-US" w:eastAsia="zh-CN" w:bidi="ar-SA"/>
        </w:rPr>
        <w:t xml:space="preserve">1.3.4 </w:t>
      </w:r>
      <w:r>
        <w:rPr>
          <w:rFonts w:hint="default" w:ascii="Times New Roman" w:hAnsi="Times New Roman" w:eastAsia="黑体" w:cs="Times New Roman"/>
          <w:b w:val="0"/>
          <w:bCs w:val="0"/>
          <w:kern w:val="2"/>
          <w:sz w:val="24"/>
          <w:szCs w:val="24"/>
          <w:lang w:val="en-US" w:eastAsia="zh-CN" w:bidi="ar-SA"/>
        </w:rPr>
        <w:t>数据</w:t>
      </w:r>
      <w:r>
        <w:rPr>
          <w:rFonts w:hint="eastAsia" w:ascii="Times New Roman" w:hAnsi="Times New Roman" w:eastAsia="黑体" w:cs="Times New Roman"/>
          <w:b w:val="0"/>
          <w:bCs w:val="0"/>
          <w:kern w:val="2"/>
          <w:sz w:val="24"/>
          <w:szCs w:val="24"/>
          <w:lang w:val="en-US" w:eastAsia="zh-CN" w:bidi="ar-SA"/>
        </w:rPr>
        <w:t>安全管理</w:t>
      </w:r>
      <w:bookmarkEnd w:id="34"/>
      <w:bookmarkEnd w:id="35"/>
      <w:bookmarkEnd w:id="36"/>
    </w:p>
    <w:p w14:paraId="126AB0B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数据管理乃是保障系统稳定运行的关键所在，针对此本研究开展了初步的设计工作，用户信息借助加密技术给予保护，像密码会借助哈希算法加以处理，以此防止数据出现泄露的情况，对于敏感信息比如咨询记录，则进行脱敏感存储，心理测评数据单独给予保存，一方面可供学生查看历史结果，另一方面能为学校心理咨询中心提供匿名化统计方面的支持，举例而言，可分析“近期焦虑学生比例的变化趋势”。咨询记录管理模块可支持学生回顾历史建议，形成持续的心理健康跟踪工具，并且所有的数据操作都遵循高效性的原则，以此保障系统在实际应用过程中的可靠性。</w:t>
      </w:r>
    </w:p>
    <w:p w14:paraId="12DFA3F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37" w:name="_Toc17076"/>
      <w:bookmarkStart w:id="38" w:name="_Toc19625"/>
      <w:bookmarkStart w:id="39" w:name="_Toc25602"/>
      <w:r>
        <w:rPr>
          <w:rFonts w:hint="eastAsia" w:ascii="Times New Roman" w:hAnsi="Times New Roman" w:eastAsia="黑体" w:cs="Times New Roman"/>
          <w:b w:val="0"/>
          <w:bCs w:val="0"/>
          <w:kern w:val="2"/>
          <w:sz w:val="24"/>
          <w:szCs w:val="24"/>
          <w:lang w:val="en-US" w:eastAsia="zh-CN" w:bidi="ar-SA"/>
        </w:rPr>
        <w:t xml:space="preserve">1.3.5 </w:t>
      </w:r>
      <w:r>
        <w:rPr>
          <w:rFonts w:hint="default" w:ascii="Times New Roman" w:hAnsi="Times New Roman" w:eastAsia="黑体" w:cs="Times New Roman"/>
          <w:b w:val="0"/>
          <w:bCs w:val="0"/>
          <w:kern w:val="2"/>
          <w:sz w:val="24"/>
          <w:szCs w:val="24"/>
          <w:lang w:val="en-US" w:eastAsia="zh-CN" w:bidi="ar-SA"/>
        </w:rPr>
        <w:t>系统测试与优化</w:t>
      </w:r>
      <w:bookmarkEnd w:id="37"/>
      <w:bookmarkEnd w:id="38"/>
      <w:bookmarkEnd w:id="39"/>
    </w:p>
    <w:p w14:paraId="788BF331">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系统开发完毕之后，展开了多轮测试以及优化工作，先是开展功能测试，以此验证各个模块的运行状况是否正常，像提交操作是否可成功提交、测评分数是否可准确计算等，以此保证不存在重大的程序漏洞，接着针对性能方面进行优化，当发现数据库查询响应速度比较慢的时候，借助添加索引以及调整SQL语句等方式提升了效率，此时系统的响应时间大概为80ms。依据用户反馈对前端界面加以改进，比如调整按钮的布局、优化字体的大小，让交互变得更加人性化，测试过程相对比较繁琐，不过经过反复操作，系统的整体稳定性以及用户体验都有了一定程度的提升。</w:t>
      </w:r>
    </w:p>
    <w:p w14:paraId="0479911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40" w:name="_Toc18942"/>
      <w:bookmarkStart w:id="41" w:name="_Toc6294"/>
      <w:bookmarkStart w:id="42" w:name="_Toc28257"/>
      <w:r>
        <w:rPr>
          <w:rFonts w:hint="eastAsia" w:ascii="Times New Roman" w:hAnsi="Times New Roman" w:eastAsia="黑体" w:cs="Times New Roman"/>
          <w:b w:val="0"/>
          <w:bCs w:val="0"/>
          <w:kern w:val="2"/>
          <w:sz w:val="24"/>
          <w:szCs w:val="24"/>
          <w:lang w:val="en-US" w:eastAsia="zh-CN" w:bidi="ar-SA"/>
        </w:rPr>
        <w:t>1.3.6系统应用与推广价值</w:t>
      </w:r>
      <w:bookmarkEnd w:id="40"/>
      <w:bookmarkEnd w:id="41"/>
      <w:bookmarkEnd w:id="42"/>
    </w:p>
    <w:p w14:paraId="6002843C">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设计并实现该系统，达成了系统技术层面的开发工作，又拥有一定的实际应用意义，其一此系统可充当高校心理健康服务的补充工具，有效解决了咨询资源匮乏的状况，其二系统里的测评数据以及统计功能可为心理咨询中心给予决策方面的支持，比如借助对学生的分析，另外该系统有良好的可移植性，可依据不同高校的需求来定制功能，像增添心理讲座预约或者心理咨询活动管理模块等。</w:t>
      </w:r>
    </w:p>
    <w:p w14:paraId="4DA6064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43" w:name="_Toc17296"/>
      <w:bookmarkStart w:id="44" w:name="_Toc31280"/>
      <w:r>
        <w:rPr>
          <w:rFonts w:hint="eastAsia" w:ascii="黑体" w:hAnsi="黑体" w:eastAsia="黑体" w:cs="黑体"/>
          <w:kern w:val="2"/>
          <w:sz w:val="28"/>
          <w:szCs w:val="28"/>
          <w:lang w:val="en-US" w:eastAsia="zh-CN" w:bidi="ar-SA"/>
        </w:rPr>
        <w:t>1.4 研究方法</w:t>
      </w:r>
      <w:bookmarkEnd w:id="43"/>
      <w:bookmarkEnd w:id="44"/>
    </w:p>
    <w:p w14:paraId="0AB1299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文献研究法：借助查阅国内外有关心理健康服务系统、Web 系统开发以及 Spring Boot 框架的相关资料</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_Ref28983 \r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[4]</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ascii="Times New Roman" w:hAnsi="Times New Roman" w:eastAsia="宋体" w:cs="Times New Roman"/>
          <w:b w:val="0"/>
          <w:bCs w:val="0"/>
          <w:kern w:val="2"/>
          <w:sz w:val="24"/>
          <w:szCs w:val="24"/>
          <w:lang w:val="en-US" w:eastAsia="zh-CN" w:bidi="ar-SA"/>
        </w:rPr>
        <w:t>，较为全面地了解心理健康服务当前状况、存在的问题以及技术发展趋向，以此为系统的功能设计和架构规划给予理论支撑，</w:t>
      </w:r>
    </w:p>
    <w:p w14:paraId="53F7CD4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需求分析法：借助调研高校心理健康服务的实际情况，联系实际应用场景，针对用户角色的功能需求展开系统分析，清晰明确系统的功能模块以及实现目标。</w:t>
      </w:r>
    </w:p>
    <w:p w14:paraId="1935144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系统设计与开发法：选用Spring Boot作为系统的核心开发框架，融合前后端分离理念，达成系统的整体架构设计</w:t>
      </w:r>
      <w:r>
        <w:rPr>
          <w:rFonts w:hint="eastAsia" w:cs="Times New Roman"/>
          <w:b w:val="0"/>
          <w:bCs w:val="0"/>
          <w:kern w:val="2"/>
          <w:sz w:val="24"/>
          <w:szCs w:val="24"/>
          <w:lang w:val="en-US" w:eastAsia="zh-CN" w:bidi="ar-SA"/>
        </w:rPr>
        <w:t>。</w:t>
      </w:r>
    </w:p>
    <w:p w14:paraId="71248CB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测试验证法：针对系统的主要功能模块开展系统测试以及用户测试，检验其功能的可行性、系统的稳定性以及用户体验效果，保证系统可符合实际使用需求。</w:t>
      </w:r>
    </w:p>
    <w:p w14:paraId="63BE5CD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45" w:name="_Toc985"/>
      <w:bookmarkStart w:id="46" w:name="_Toc21967"/>
      <w:r>
        <w:rPr>
          <w:rFonts w:hint="eastAsia" w:ascii="黑体" w:hAnsi="黑体" w:eastAsia="黑体" w:cs="黑体"/>
          <w:kern w:val="2"/>
          <w:sz w:val="28"/>
          <w:szCs w:val="28"/>
          <w:lang w:val="en-US" w:eastAsia="zh-CN" w:bidi="ar-SA"/>
        </w:rPr>
        <w:t>1.5 研究结构</w:t>
      </w:r>
      <w:bookmarkEnd w:id="45"/>
      <w:bookmarkEnd w:id="46"/>
    </w:p>
    <w:p w14:paraId="31F33F9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本文结构安排如下：</w:t>
      </w:r>
    </w:p>
    <w:p w14:paraId="05DAD11B">
      <w:pPr>
        <w:pStyle w:val="17"/>
        <w:keepNext w:val="0"/>
        <w:keepLines w:val="0"/>
        <w:pageBreakBefore w:val="0"/>
        <w:widowControl w:val="0"/>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9"/>
        <w:rPr>
          <w:rFonts w:ascii="Times New Roman" w:hAnsi="Times New Roman" w:eastAsia="宋体" w:cs="Times New Roman"/>
          <w:color w:val="000000"/>
          <w:kern w:val="2"/>
          <w:sz w:val="24"/>
          <w:szCs w:val="20"/>
          <w:lang w:val="en-US" w:eastAsia="zh-CN" w:bidi="ar-SA"/>
        </w:rPr>
      </w:pPr>
      <w:bookmarkStart w:id="47" w:name="_Toc25846"/>
      <w:bookmarkStart w:id="48" w:name="_Toc10634"/>
      <w:r>
        <w:rPr>
          <w:rFonts w:ascii="Times New Roman" w:hAnsi="Times New Roman" w:eastAsia="宋体" w:cs="Times New Roman"/>
          <w:color w:val="000000"/>
          <w:kern w:val="2"/>
          <w:sz w:val="24"/>
          <w:szCs w:val="20"/>
          <w:lang w:val="en-US" w:eastAsia="zh-CN" w:bidi="ar-SA"/>
        </w:rPr>
        <w:t>绪论</w:t>
      </w:r>
      <w:bookmarkEnd w:id="47"/>
      <w:bookmarkEnd w:id="48"/>
    </w:p>
    <w:p w14:paraId="6D12470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介绍</w:t>
      </w:r>
      <w:r>
        <w:rPr>
          <w:rFonts w:hint="eastAsia" w:ascii="Times New Roman" w:hAnsi="Times New Roman" w:eastAsia="宋体" w:cs="Times New Roman"/>
          <w:color w:val="000000"/>
          <w:kern w:val="2"/>
          <w:sz w:val="24"/>
          <w:szCs w:val="20"/>
          <w:lang w:val="en-US" w:eastAsia="zh-CN" w:bidi="ar-SA"/>
        </w:rPr>
        <w:t>本文的研究</w:t>
      </w:r>
      <w:r>
        <w:rPr>
          <w:rFonts w:ascii="Times New Roman" w:hAnsi="Times New Roman" w:eastAsia="宋体" w:cs="Times New Roman"/>
          <w:color w:val="000000"/>
          <w:kern w:val="2"/>
          <w:sz w:val="24"/>
          <w:szCs w:val="20"/>
          <w:lang w:val="en-US" w:eastAsia="zh-CN" w:bidi="ar-SA"/>
        </w:rPr>
        <w:t>背景、研究意义、研究内容与方法，</w:t>
      </w:r>
      <w:r>
        <w:rPr>
          <w:rFonts w:hint="eastAsia" w:ascii="Times New Roman" w:hAnsi="Times New Roman" w:eastAsia="宋体" w:cs="Times New Roman"/>
          <w:color w:val="000000"/>
          <w:kern w:val="2"/>
          <w:sz w:val="24"/>
          <w:szCs w:val="20"/>
          <w:lang w:val="en-US" w:eastAsia="zh-CN" w:bidi="ar-SA"/>
        </w:rPr>
        <w:t>结合国内外研究现状分析校园心理健康的发展状况，</w:t>
      </w:r>
      <w:r>
        <w:rPr>
          <w:rFonts w:ascii="Times New Roman" w:hAnsi="Times New Roman" w:eastAsia="宋体" w:cs="Times New Roman"/>
          <w:color w:val="000000"/>
          <w:kern w:val="2"/>
          <w:sz w:val="24"/>
          <w:szCs w:val="20"/>
          <w:lang w:val="en-US" w:eastAsia="zh-CN" w:bidi="ar-SA"/>
        </w:rPr>
        <w:t>阐明本文的研究目的与</w:t>
      </w:r>
      <w:r>
        <w:rPr>
          <w:rFonts w:hint="eastAsia" w:ascii="Times New Roman" w:hAnsi="Times New Roman" w:eastAsia="宋体" w:cs="Times New Roman"/>
          <w:color w:val="000000"/>
          <w:kern w:val="2"/>
          <w:sz w:val="24"/>
          <w:szCs w:val="20"/>
          <w:lang w:val="en-US" w:eastAsia="zh-CN" w:bidi="ar-SA"/>
        </w:rPr>
        <w:t>研究内容</w:t>
      </w:r>
      <w:r>
        <w:rPr>
          <w:rFonts w:ascii="Times New Roman" w:hAnsi="Times New Roman" w:eastAsia="宋体" w:cs="Times New Roman"/>
          <w:color w:val="000000"/>
          <w:kern w:val="2"/>
          <w:sz w:val="24"/>
          <w:szCs w:val="20"/>
          <w:lang w:val="en-US" w:eastAsia="zh-CN" w:bidi="ar-SA"/>
        </w:rPr>
        <w:t>。</w:t>
      </w:r>
    </w:p>
    <w:p w14:paraId="130FF8B3">
      <w:pPr>
        <w:pStyle w:val="17"/>
        <w:keepNext w:val="0"/>
        <w:keepLines w:val="0"/>
        <w:pageBreakBefore w:val="0"/>
        <w:widowControl w:val="0"/>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9"/>
        <w:rPr>
          <w:rFonts w:ascii="Times New Roman" w:hAnsi="Times New Roman" w:eastAsia="宋体" w:cs="Times New Roman"/>
          <w:color w:val="000000"/>
          <w:kern w:val="2"/>
          <w:sz w:val="24"/>
          <w:szCs w:val="20"/>
          <w:lang w:val="en-US" w:eastAsia="zh-CN" w:bidi="ar-SA"/>
        </w:rPr>
      </w:pPr>
      <w:bookmarkStart w:id="49" w:name="_Toc26821"/>
      <w:bookmarkStart w:id="50" w:name="_Toc6419"/>
      <w:r>
        <w:rPr>
          <w:rFonts w:ascii="Times New Roman" w:hAnsi="Times New Roman" w:eastAsia="宋体" w:cs="Times New Roman"/>
          <w:color w:val="000000"/>
          <w:kern w:val="2"/>
          <w:sz w:val="24"/>
          <w:szCs w:val="20"/>
          <w:lang w:val="en-US" w:eastAsia="zh-CN" w:bidi="ar-SA"/>
        </w:rPr>
        <w:t>系统需求分析</w:t>
      </w:r>
      <w:bookmarkEnd w:id="49"/>
      <w:bookmarkEnd w:id="50"/>
    </w:p>
    <w:p w14:paraId="2E3975AC">
      <w:pPr>
        <w:pStyle w:val="17"/>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分析校园心理健康平台的用户角色、功能需求与非功能需求，明确系统的整体业务逻辑与服务目标。</w:t>
      </w:r>
    </w:p>
    <w:p w14:paraId="44DC9AE5">
      <w:pPr>
        <w:pStyle w:val="17"/>
        <w:keepNext w:val="0"/>
        <w:keepLines w:val="0"/>
        <w:pageBreakBefore w:val="0"/>
        <w:widowControl w:val="0"/>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9"/>
        <w:rPr>
          <w:rFonts w:ascii="Times New Roman" w:hAnsi="Times New Roman" w:eastAsia="宋体" w:cs="Times New Roman"/>
          <w:color w:val="000000"/>
          <w:kern w:val="2"/>
          <w:sz w:val="24"/>
          <w:szCs w:val="20"/>
          <w:lang w:val="en-US" w:eastAsia="zh-CN" w:bidi="ar-SA"/>
        </w:rPr>
      </w:pPr>
      <w:bookmarkStart w:id="51" w:name="_Toc16689"/>
      <w:bookmarkStart w:id="52" w:name="_Toc12738"/>
      <w:r>
        <w:rPr>
          <w:rFonts w:ascii="Times New Roman" w:hAnsi="Times New Roman" w:eastAsia="宋体" w:cs="Times New Roman"/>
          <w:color w:val="000000"/>
          <w:kern w:val="2"/>
          <w:sz w:val="24"/>
          <w:szCs w:val="20"/>
          <w:lang w:val="en-US" w:eastAsia="zh-CN" w:bidi="ar-SA"/>
        </w:rPr>
        <w:t>系统</w:t>
      </w:r>
      <w:r>
        <w:rPr>
          <w:rFonts w:hint="eastAsia" w:ascii="Times New Roman" w:hAnsi="Times New Roman" w:eastAsia="宋体" w:cs="Times New Roman"/>
          <w:color w:val="000000"/>
          <w:kern w:val="2"/>
          <w:sz w:val="24"/>
          <w:szCs w:val="20"/>
          <w:lang w:val="en-US" w:eastAsia="zh-CN" w:bidi="ar-SA"/>
        </w:rPr>
        <w:t>总体</w:t>
      </w:r>
      <w:r>
        <w:rPr>
          <w:rFonts w:ascii="Times New Roman" w:hAnsi="Times New Roman" w:eastAsia="宋体" w:cs="Times New Roman"/>
          <w:color w:val="000000"/>
          <w:kern w:val="2"/>
          <w:sz w:val="24"/>
          <w:szCs w:val="20"/>
          <w:lang w:val="en-US" w:eastAsia="zh-CN" w:bidi="ar-SA"/>
        </w:rPr>
        <w:t>设计</w:t>
      </w:r>
      <w:bookmarkEnd w:id="51"/>
      <w:bookmarkEnd w:id="52"/>
    </w:p>
    <w:p w14:paraId="37B8A827">
      <w:pPr>
        <w:pStyle w:val="17"/>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包括系统架构设计、数据库设计、功能模块划分、系统流程设计等，为系统开发提供全面的设计支撑。</w:t>
      </w:r>
    </w:p>
    <w:p w14:paraId="72BD87EC">
      <w:pPr>
        <w:pStyle w:val="17"/>
        <w:keepNext w:val="0"/>
        <w:keepLines w:val="0"/>
        <w:pageBreakBefore w:val="0"/>
        <w:widowControl w:val="0"/>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9"/>
        <w:rPr>
          <w:rFonts w:hint="eastAsia" w:ascii="Times New Roman" w:hAnsi="Times New Roman" w:eastAsia="宋体" w:cs="Times New Roman"/>
          <w:color w:val="000000"/>
          <w:kern w:val="2"/>
          <w:sz w:val="24"/>
          <w:szCs w:val="20"/>
          <w:lang w:val="en-US" w:eastAsia="zh-CN" w:bidi="ar-SA"/>
        </w:rPr>
      </w:pPr>
      <w:bookmarkStart w:id="53" w:name="_Toc30768"/>
      <w:bookmarkStart w:id="54" w:name="_Toc20652"/>
      <w:r>
        <w:rPr>
          <w:rFonts w:ascii="Times New Roman" w:hAnsi="Times New Roman" w:eastAsia="宋体" w:cs="Times New Roman"/>
          <w:color w:val="000000"/>
          <w:kern w:val="2"/>
          <w:sz w:val="24"/>
          <w:szCs w:val="20"/>
          <w:lang w:val="en-US" w:eastAsia="zh-CN" w:bidi="ar-SA"/>
        </w:rPr>
        <w:t>系统</w:t>
      </w:r>
      <w:r>
        <w:rPr>
          <w:rFonts w:hint="eastAsia" w:ascii="Times New Roman" w:hAnsi="Times New Roman" w:eastAsia="宋体" w:cs="Times New Roman"/>
          <w:color w:val="000000"/>
          <w:kern w:val="2"/>
          <w:sz w:val="24"/>
          <w:szCs w:val="20"/>
          <w:lang w:val="en-US" w:eastAsia="zh-CN" w:bidi="ar-SA"/>
        </w:rPr>
        <w:t>详细设计</w:t>
      </w:r>
      <w:bookmarkEnd w:id="53"/>
      <w:bookmarkEnd w:id="54"/>
    </w:p>
    <w:p w14:paraId="7D7A0B0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详细介绍各功能模块的实现方式，如用户登录注册、心理测评、在线预约咨询、AI心理客服等，并展示系统的主要界面。</w:t>
      </w:r>
    </w:p>
    <w:p w14:paraId="4F2A557D">
      <w:pPr>
        <w:pStyle w:val="17"/>
        <w:keepNext w:val="0"/>
        <w:keepLines w:val="0"/>
        <w:pageBreakBefore w:val="0"/>
        <w:widowControl w:val="0"/>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9"/>
        <w:rPr>
          <w:rFonts w:hint="eastAsia" w:ascii="Times New Roman" w:hAnsi="Times New Roman" w:eastAsia="宋体" w:cs="Times New Roman"/>
          <w:color w:val="000000"/>
          <w:kern w:val="2"/>
          <w:sz w:val="24"/>
          <w:szCs w:val="20"/>
          <w:lang w:val="en-US" w:eastAsia="zh-CN" w:bidi="ar-SA"/>
        </w:rPr>
      </w:pPr>
      <w:bookmarkStart w:id="55" w:name="_Toc24682"/>
      <w:bookmarkStart w:id="56" w:name="_Toc19241"/>
      <w:r>
        <w:rPr>
          <w:rFonts w:ascii="Times New Roman" w:hAnsi="Times New Roman" w:eastAsia="宋体" w:cs="Times New Roman"/>
          <w:color w:val="000000"/>
          <w:kern w:val="2"/>
          <w:sz w:val="24"/>
          <w:szCs w:val="20"/>
          <w:lang w:val="en-US" w:eastAsia="zh-CN" w:bidi="ar-SA"/>
        </w:rPr>
        <w:t>系统</w:t>
      </w:r>
      <w:r>
        <w:rPr>
          <w:rFonts w:hint="eastAsia" w:ascii="Times New Roman" w:hAnsi="Times New Roman" w:eastAsia="宋体" w:cs="Times New Roman"/>
          <w:color w:val="000000"/>
          <w:kern w:val="2"/>
          <w:sz w:val="24"/>
          <w:szCs w:val="20"/>
          <w:lang w:val="en-US" w:eastAsia="zh-CN" w:bidi="ar-SA"/>
        </w:rPr>
        <w:t>实现与测试</w:t>
      </w:r>
      <w:bookmarkEnd w:id="55"/>
      <w:bookmarkEnd w:id="56"/>
    </w:p>
    <w:p w14:paraId="1BA885BC">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说明系统测试的内容与方法，对测试结果进行分析与评价，检验系统的稳定性与可用性。</w:t>
      </w:r>
    </w:p>
    <w:p w14:paraId="172EBB4F">
      <w:pPr>
        <w:pStyle w:val="17"/>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200" w:right="0" w:rightChars="0"/>
        <w:textAlignment w:val="auto"/>
        <w:outlineLvl w:val="9"/>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结论</w:t>
      </w:r>
      <w:r>
        <w:rPr>
          <w:rFonts w:ascii="Times New Roman" w:hAnsi="Times New Roman" w:eastAsia="宋体" w:cs="Times New Roman"/>
          <w:color w:val="000000"/>
          <w:kern w:val="2"/>
          <w:sz w:val="24"/>
          <w:szCs w:val="20"/>
          <w:lang w:val="en-US" w:eastAsia="zh-CN" w:bidi="ar-SA"/>
        </w:rPr>
        <w:t>与展望</w:t>
      </w:r>
    </w:p>
    <w:p w14:paraId="7E607C8E">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总结本文研究成果，指出当前系统不足与改进方向，并展望未来的发展趋势。</w:t>
      </w:r>
      <w:bookmarkStart w:id="57" w:name="_Toc8454"/>
    </w:p>
    <w:p w14:paraId="6353533E">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p>
    <w:p w14:paraId="530B8C9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p>
    <w:p w14:paraId="1E7BCAED">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p>
    <w:p w14:paraId="25BC61ED">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p>
    <w:p w14:paraId="61BD9AA2">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p>
    <w:p w14:paraId="52D20B0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p>
    <w:p w14:paraId="7ADE53F0">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3FD27911">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2F1B0F61">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5EDE9C13">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1DD71C2E">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56BDBD3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764C73DD">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7A9137D4">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2CEB06A6">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6C6C8CF2">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0125B4D1">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00353FDD">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25E40A8D">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eastAsia="宋体" w:cs="Times New Roman"/>
          <w:color w:val="000000"/>
          <w:kern w:val="2"/>
          <w:sz w:val="24"/>
          <w:szCs w:val="20"/>
          <w:lang w:val="en-US" w:eastAsia="zh-CN" w:bidi="ar-SA"/>
        </w:rPr>
      </w:pPr>
    </w:p>
    <w:p w14:paraId="0570A9F3">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58" w:name="_Toc4816"/>
      <w:bookmarkStart w:id="59" w:name="_Toc23966"/>
      <w:r>
        <w:rPr>
          <w:rFonts w:hint="default" w:ascii="黑体" w:hAnsi="黑体" w:eastAsia="黑体" w:cs="黑体"/>
          <w:sz w:val="30"/>
          <w:szCs w:val="24"/>
          <w:lang w:val="en-US" w:eastAsia="zh-CN"/>
        </w:rPr>
        <w:t>2</w:t>
      </w:r>
      <w:r>
        <w:rPr>
          <w:rFonts w:hint="eastAsia" w:ascii="黑体" w:hAnsi="黑体" w:eastAsia="黑体" w:cs="黑体"/>
          <w:sz w:val="30"/>
          <w:szCs w:val="24"/>
          <w:lang w:val="en-US" w:eastAsia="zh-CN"/>
        </w:rPr>
        <w:t xml:space="preserve"> 系统需求分析</w:t>
      </w:r>
      <w:bookmarkEnd w:id="57"/>
      <w:bookmarkEnd w:id="58"/>
      <w:bookmarkEnd w:id="59"/>
    </w:p>
    <w:p w14:paraId="4B1FC50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系统开发刚开始的阶段，需求分析是极为关键的一步，要保证系统可以切实契合用户需求，我们首先得仔细分析不同用户角色的功能需求以及系统应该有的核心功能，这一章会对系统的用户需求、功能需求和非功能需求展开分析，为后续系统设计与实现打下基础。</w:t>
      </w:r>
    </w:p>
    <w:p w14:paraId="6D97DEF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60" w:name="_Toc28350"/>
      <w:bookmarkStart w:id="61" w:name="_Toc12803"/>
      <w:bookmarkStart w:id="62" w:name="_Toc20350"/>
      <w:r>
        <w:rPr>
          <w:rFonts w:hint="default" w:ascii="黑体" w:hAnsi="黑体" w:eastAsia="黑体" w:cs="黑体"/>
          <w:kern w:val="2"/>
          <w:sz w:val="28"/>
          <w:szCs w:val="28"/>
          <w:lang w:val="en-US" w:eastAsia="zh-CN" w:bidi="ar-SA"/>
        </w:rPr>
        <w:t>2.1</w:t>
      </w:r>
      <w:r>
        <w:rPr>
          <w:rFonts w:hint="eastAsia" w:ascii="黑体" w:hAnsi="黑体" w:eastAsia="黑体" w:cs="黑体"/>
          <w:kern w:val="2"/>
          <w:sz w:val="28"/>
          <w:szCs w:val="28"/>
          <w:lang w:val="en-US" w:eastAsia="zh-CN" w:bidi="ar-SA"/>
        </w:rPr>
        <w:t xml:space="preserve"> 用户需求分析</w:t>
      </w:r>
      <w:bookmarkEnd w:id="60"/>
      <w:bookmarkEnd w:id="61"/>
      <w:bookmarkEnd w:id="62"/>
    </w:p>
    <w:p w14:paraId="3D4855E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校园心理健康网站的主要用户包括管理员、心理医生和</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三类，每类用户的需求不同，因此系统需要根据不同角色进行针对性设计</w:t>
      </w:r>
      <w:r>
        <w:rPr>
          <w:rFonts w:hint="default" w:ascii="Times New Roman" w:hAnsi="Times New Roman" w:eastAsia="宋体" w:cs="Times New Roman"/>
          <w:b w:val="0"/>
          <w:bCs w:val="0"/>
          <w:kern w:val="2"/>
          <w:sz w:val="24"/>
          <w:szCs w:val="24"/>
          <w:vertAlign w:val="superscript"/>
          <w:lang w:val="en-US" w:eastAsia="zh-CN" w:bidi="ar-SA"/>
        </w:rPr>
        <w:fldChar w:fldCharType="begin"/>
      </w:r>
      <w:r>
        <w:rPr>
          <w:rFonts w:hint="default" w:ascii="Times New Roman" w:hAnsi="Times New Roman" w:eastAsia="宋体" w:cs="Times New Roman"/>
          <w:b w:val="0"/>
          <w:bCs w:val="0"/>
          <w:kern w:val="2"/>
          <w:sz w:val="24"/>
          <w:szCs w:val="24"/>
          <w:vertAlign w:val="superscript"/>
          <w:lang w:val="en-US" w:eastAsia="zh-CN" w:bidi="ar-SA"/>
        </w:rPr>
        <w:instrText xml:space="preserve"> REF _Ref29074 \r \h </w:instrText>
      </w:r>
      <w:r>
        <w:rPr>
          <w:rFonts w:hint="default" w:ascii="Times New Roman" w:hAnsi="Times New Roman" w:eastAsia="宋体" w:cs="Times New Roman"/>
          <w:b w:val="0"/>
          <w:bCs w:val="0"/>
          <w:kern w:val="2"/>
          <w:sz w:val="24"/>
          <w:szCs w:val="24"/>
          <w:vertAlign w:val="superscript"/>
          <w:lang w:val="en-US" w:eastAsia="zh-CN" w:bidi="ar-SA"/>
        </w:rPr>
        <w:fldChar w:fldCharType="separate"/>
      </w:r>
      <w:r>
        <w:rPr>
          <w:rFonts w:hint="default" w:ascii="Times New Roman" w:hAnsi="Times New Roman" w:eastAsia="宋体" w:cs="Times New Roman"/>
          <w:b w:val="0"/>
          <w:bCs w:val="0"/>
          <w:kern w:val="2"/>
          <w:sz w:val="24"/>
          <w:szCs w:val="24"/>
          <w:vertAlign w:val="superscript"/>
          <w:lang w:val="en-US" w:eastAsia="zh-CN" w:bidi="ar-SA"/>
        </w:rPr>
        <w:t>[5]</w:t>
      </w:r>
      <w:r>
        <w:rPr>
          <w:rFonts w:hint="default" w:ascii="Times New Roman" w:hAnsi="Times New Roman" w:eastAsia="宋体" w:cs="Times New Roman"/>
          <w:b w:val="0"/>
          <w:bCs w:val="0"/>
          <w:kern w:val="2"/>
          <w:sz w:val="24"/>
          <w:szCs w:val="24"/>
          <w:vertAlign w:val="superscript"/>
          <w:lang w:val="en-US" w:eastAsia="zh-CN" w:bidi="ar-SA"/>
        </w:rPr>
        <w:fldChar w:fldCharType="end"/>
      </w:r>
      <w:r>
        <w:rPr>
          <w:rFonts w:hint="default" w:ascii="Times New Roman" w:hAnsi="Times New Roman" w:eastAsia="宋体" w:cs="Times New Roman"/>
          <w:b w:val="0"/>
          <w:bCs w:val="0"/>
          <w:kern w:val="2"/>
          <w:sz w:val="24"/>
          <w:szCs w:val="24"/>
          <w:lang w:val="en-US" w:eastAsia="zh-CN" w:bidi="ar-SA"/>
        </w:rPr>
        <w:t>。</w:t>
      </w:r>
    </w:p>
    <w:p w14:paraId="24F71AF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63" w:name="_Toc21795"/>
      <w:bookmarkStart w:id="64" w:name="_Toc16472"/>
      <w:r>
        <w:rPr>
          <w:rFonts w:hint="default" w:ascii="Times New Roman" w:hAnsi="Times New Roman" w:eastAsia="黑体" w:cs="Times New Roman"/>
          <w:b w:val="0"/>
          <w:bCs w:val="0"/>
          <w:kern w:val="2"/>
          <w:sz w:val="24"/>
          <w:szCs w:val="24"/>
          <w:lang w:val="en-US" w:eastAsia="zh-CN" w:bidi="ar-SA"/>
        </w:rPr>
        <w:t>2.1.1</w:t>
      </w:r>
      <w:r>
        <w:rPr>
          <w:rFonts w:hint="eastAsia" w:ascii="Times New Roman" w:hAnsi="Times New Roman" w:eastAsia="黑体" w:cs="Times New Roman"/>
          <w:b w:val="0"/>
          <w:bCs w:val="0"/>
          <w:kern w:val="2"/>
          <w:sz w:val="24"/>
          <w:szCs w:val="24"/>
          <w:lang w:val="en-US" w:eastAsia="zh-CN" w:bidi="ar-SA"/>
        </w:rPr>
        <w:t xml:space="preserve"> 管理员</w:t>
      </w:r>
      <w:bookmarkEnd w:id="63"/>
      <w:bookmarkEnd w:id="64"/>
    </w:p>
    <w:p w14:paraId="372BFC5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管理员是系统的核心管理者，负责系统的整体运营与维护。</w:t>
      </w:r>
    </w:p>
    <w:p w14:paraId="74ABB40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center"/>
        <w:textAlignment w:val="auto"/>
      </w:pPr>
      <w:r>
        <w:drawing>
          <wp:inline distT="0" distB="0" distL="114300" distR="114300">
            <wp:extent cx="5269865" cy="1414145"/>
            <wp:effectExtent l="0" t="0" r="317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69865" cy="1414145"/>
                    </a:xfrm>
                    <a:prstGeom prst="rect">
                      <a:avLst/>
                    </a:prstGeom>
                    <a:noFill/>
                    <a:ln>
                      <a:noFill/>
                    </a:ln>
                  </pic:spPr>
                </pic:pic>
              </a:graphicData>
            </a:graphic>
          </wp:inline>
        </w:drawing>
      </w:r>
    </w:p>
    <w:p w14:paraId="68308C56">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b w:val="0"/>
          <w:bCs w:val="0"/>
          <w:kern w:val="2"/>
          <w:sz w:val="24"/>
          <w:szCs w:val="24"/>
          <w:lang w:val="en-US" w:eastAsia="zh-CN" w:bidi="ar-SA"/>
        </w:rPr>
      </w:pPr>
      <w:r>
        <w:rPr>
          <w:rFonts w:hint="eastAsia" w:ascii="黑体" w:hAnsi="黑体" w:eastAsia="黑体" w:cs="Times New Roman"/>
          <w:kern w:val="2"/>
          <w:sz w:val="21"/>
          <w:szCs w:val="20"/>
          <w:lang w:val="en-US" w:eastAsia="zh-CN" w:bidi="ar-SA"/>
        </w:rPr>
        <w:t>图2-1 管理员相关功能图</w:t>
      </w:r>
    </w:p>
    <w:p w14:paraId="7ADE7E5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r>
        <w:rPr>
          <w:rFonts w:hint="default" w:cs="Times New Roman"/>
          <w:b w:val="0"/>
          <w:bCs w:val="0"/>
          <w:kern w:val="2"/>
          <w:sz w:val="24"/>
          <w:szCs w:val="24"/>
          <w:lang w:val="en-US" w:eastAsia="zh-CN" w:bidi="ar-SA"/>
        </w:rPr>
        <w:t>管理员</w:t>
      </w:r>
      <w:r>
        <w:rPr>
          <w:rFonts w:hint="eastAsia" w:cs="Times New Roman"/>
          <w:b w:val="0"/>
          <w:bCs w:val="0"/>
          <w:kern w:val="2"/>
          <w:sz w:val="24"/>
          <w:szCs w:val="24"/>
          <w:lang w:val="en-US" w:eastAsia="zh-CN" w:bidi="ar-SA"/>
        </w:rPr>
        <w:t>涉及的方面比较多</w:t>
      </w:r>
      <w:r>
        <w:rPr>
          <w:rFonts w:hint="default" w:cs="Times New Roman"/>
          <w:b w:val="0"/>
          <w:bCs w:val="0"/>
          <w:kern w:val="2"/>
          <w:sz w:val="24"/>
          <w:szCs w:val="24"/>
          <w:lang w:val="en-US" w:eastAsia="zh-CN" w:bidi="ar-SA"/>
        </w:rPr>
        <w:t>，在用户管理方面，管理员</w:t>
      </w:r>
      <w:r>
        <w:rPr>
          <w:rFonts w:hint="eastAsia" w:cs="Times New Roman"/>
          <w:b w:val="0"/>
          <w:bCs w:val="0"/>
          <w:kern w:val="2"/>
          <w:sz w:val="24"/>
          <w:szCs w:val="24"/>
          <w:lang w:val="en-US" w:eastAsia="zh-CN" w:bidi="ar-SA"/>
        </w:rPr>
        <w:t>要</w:t>
      </w:r>
      <w:r>
        <w:rPr>
          <w:rFonts w:hint="default" w:cs="Times New Roman"/>
          <w:b w:val="0"/>
          <w:bCs w:val="0"/>
          <w:kern w:val="2"/>
          <w:sz w:val="24"/>
          <w:szCs w:val="24"/>
          <w:lang w:val="en-US" w:eastAsia="zh-CN" w:bidi="ar-SA"/>
        </w:rPr>
        <w:t>对系统内各类用户</w:t>
      </w:r>
      <w:r>
        <w:rPr>
          <w:rFonts w:hint="eastAsia" w:cs="Times New Roman"/>
          <w:b w:val="0"/>
          <w:bCs w:val="0"/>
          <w:kern w:val="2"/>
          <w:sz w:val="24"/>
          <w:szCs w:val="24"/>
          <w:lang w:val="en-US" w:eastAsia="zh-CN" w:bidi="ar-SA"/>
        </w:rPr>
        <w:t>进行管理</w:t>
      </w:r>
      <w:r>
        <w:rPr>
          <w:rFonts w:hint="default" w:cs="Times New Roman"/>
          <w:b w:val="0"/>
          <w:bCs w:val="0"/>
          <w:kern w:val="2"/>
          <w:sz w:val="24"/>
          <w:szCs w:val="24"/>
          <w:lang w:val="en-US" w:eastAsia="zh-CN" w:bidi="ar-SA"/>
        </w:rPr>
        <w:t>，</w:t>
      </w:r>
      <w:r>
        <w:rPr>
          <w:rFonts w:hint="eastAsia" w:cs="Times New Roman"/>
          <w:b w:val="0"/>
          <w:bCs w:val="0"/>
          <w:kern w:val="2"/>
          <w:sz w:val="24"/>
          <w:szCs w:val="24"/>
          <w:lang w:val="en-US" w:eastAsia="zh-CN" w:bidi="ar-SA"/>
        </w:rPr>
        <w:t>既要处理学生的相关管理，也要处理心理医生的管理</w:t>
      </w:r>
      <w:r>
        <w:rPr>
          <w:rFonts w:hint="default" w:cs="Times New Roman"/>
          <w:b w:val="0"/>
          <w:bCs w:val="0"/>
          <w:kern w:val="2"/>
          <w:sz w:val="24"/>
          <w:szCs w:val="24"/>
          <w:lang w:val="en-US" w:eastAsia="zh-CN" w:bidi="ar-SA"/>
        </w:rPr>
        <w:t>，具体操作包</w:t>
      </w:r>
      <w:r>
        <w:rPr>
          <w:rFonts w:hint="eastAsia" w:cs="Times New Roman"/>
          <w:b w:val="0"/>
          <w:bCs w:val="0"/>
          <w:kern w:val="2"/>
          <w:sz w:val="24"/>
          <w:szCs w:val="24"/>
          <w:lang w:val="en-US" w:eastAsia="zh-CN" w:bidi="ar-SA"/>
        </w:rPr>
        <w:t>含</w:t>
      </w:r>
      <w:r>
        <w:rPr>
          <w:rFonts w:hint="default" w:cs="Times New Roman"/>
          <w:b w:val="0"/>
          <w:bCs w:val="0"/>
          <w:kern w:val="2"/>
          <w:sz w:val="24"/>
          <w:szCs w:val="24"/>
          <w:lang w:val="en-US" w:eastAsia="zh-CN" w:bidi="ar-SA"/>
        </w:rPr>
        <w:t>登录注册、角色分配以及</w:t>
      </w:r>
      <w:r>
        <w:rPr>
          <w:rFonts w:hint="eastAsia" w:cs="Times New Roman"/>
          <w:b w:val="0"/>
          <w:bCs w:val="0"/>
          <w:kern w:val="2"/>
          <w:sz w:val="24"/>
          <w:szCs w:val="24"/>
          <w:lang w:val="en-US" w:eastAsia="zh-CN" w:bidi="ar-SA"/>
        </w:rPr>
        <w:t>分配给他们不同的权限</w:t>
      </w:r>
      <w:r>
        <w:rPr>
          <w:rFonts w:hint="default" w:cs="Times New Roman"/>
          <w:b w:val="0"/>
          <w:bCs w:val="0"/>
          <w:kern w:val="2"/>
          <w:sz w:val="24"/>
          <w:szCs w:val="24"/>
          <w:lang w:val="en-US" w:eastAsia="zh-CN" w:bidi="ar-SA"/>
        </w:rPr>
        <w:t>等，</w:t>
      </w:r>
      <w:r>
        <w:rPr>
          <w:rFonts w:hint="eastAsia" w:cs="Times New Roman"/>
          <w:b w:val="0"/>
          <w:bCs w:val="0"/>
          <w:kern w:val="2"/>
          <w:sz w:val="24"/>
          <w:szCs w:val="24"/>
          <w:lang w:val="en-US" w:eastAsia="zh-CN" w:bidi="ar-SA"/>
        </w:rPr>
        <w:t>他们的</w:t>
      </w:r>
      <w:r>
        <w:rPr>
          <w:rFonts w:hint="default" w:cs="Times New Roman"/>
          <w:b w:val="0"/>
          <w:bCs w:val="0"/>
          <w:kern w:val="2"/>
          <w:sz w:val="24"/>
          <w:szCs w:val="24"/>
          <w:lang w:val="en-US" w:eastAsia="zh-CN" w:bidi="ar-SA"/>
        </w:rPr>
        <w:t>权限</w:t>
      </w:r>
      <w:r>
        <w:rPr>
          <w:rFonts w:hint="eastAsia" w:cs="Times New Roman"/>
          <w:b w:val="0"/>
          <w:bCs w:val="0"/>
          <w:kern w:val="2"/>
          <w:sz w:val="24"/>
          <w:szCs w:val="24"/>
          <w:lang w:val="en-US" w:eastAsia="zh-CN" w:bidi="ar-SA"/>
        </w:rPr>
        <w:t>差异体现在很多方面</w:t>
      </w:r>
      <w:r>
        <w:rPr>
          <w:rFonts w:hint="default"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像</w:t>
      </w:r>
      <w:r>
        <w:rPr>
          <w:rFonts w:hint="default" w:cs="Times New Roman"/>
          <w:b w:val="0"/>
          <w:bCs w:val="0"/>
          <w:kern w:val="2"/>
          <w:sz w:val="24"/>
          <w:szCs w:val="24"/>
          <w:lang w:val="en-US" w:eastAsia="zh-CN" w:bidi="ar-SA"/>
        </w:rPr>
        <w:t>在内容管理方面，管理员要审核</w:t>
      </w:r>
      <w:r>
        <w:rPr>
          <w:rFonts w:hint="eastAsia" w:cs="Times New Roman"/>
          <w:b w:val="0"/>
          <w:bCs w:val="0"/>
          <w:kern w:val="2"/>
          <w:sz w:val="24"/>
          <w:szCs w:val="24"/>
          <w:lang w:val="en-US" w:eastAsia="zh-CN" w:bidi="ar-SA"/>
        </w:rPr>
        <w:t>心理</w:t>
      </w:r>
      <w:r>
        <w:rPr>
          <w:rFonts w:hint="default" w:cs="Times New Roman"/>
          <w:b w:val="0"/>
          <w:bCs w:val="0"/>
          <w:kern w:val="2"/>
          <w:sz w:val="24"/>
          <w:szCs w:val="24"/>
          <w:lang w:val="en-US" w:eastAsia="zh-CN" w:bidi="ar-SA"/>
        </w:rPr>
        <w:t>医生提交的</w:t>
      </w:r>
      <w:r>
        <w:rPr>
          <w:rFonts w:hint="eastAsia" w:cs="Times New Roman"/>
          <w:b w:val="0"/>
          <w:bCs w:val="0"/>
          <w:kern w:val="2"/>
          <w:sz w:val="24"/>
          <w:szCs w:val="24"/>
          <w:lang w:val="en-US" w:eastAsia="zh-CN" w:bidi="ar-SA"/>
        </w:rPr>
        <w:t>文章</w:t>
      </w:r>
      <w:r>
        <w:rPr>
          <w:rFonts w:hint="default" w:cs="Times New Roman"/>
          <w:b w:val="0"/>
          <w:bCs w:val="0"/>
          <w:kern w:val="2"/>
          <w:sz w:val="24"/>
          <w:szCs w:val="24"/>
          <w:lang w:val="en-US" w:eastAsia="zh-CN" w:bidi="ar-SA"/>
        </w:rPr>
        <w:t>内容，保证文章内容</w:t>
      </w:r>
      <w:r>
        <w:rPr>
          <w:rFonts w:hint="eastAsia" w:cs="Times New Roman"/>
          <w:b w:val="0"/>
          <w:bCs w:val="0"/>
          <w:kern w:val="2"/>
          <w:sz w:val="24"/>
          <w:szCs w:val="24"/>
          <w:lang w:val="en-US" w:eastAsia="zh-CN" w:bidi="ar-SA"/>
        </w:rPr>
        <w:t>具备一定的</w:t>
      </w:r>
      <w:r>
        <w:rPr>
          <w:rFonts w:hint="default" w:cs="Times New Roman"/>
          <w:b w:val="0"/>
          <w:bCs w:val="0"/>
          <w:kern w:val="2"/>
          <w:sz w:val="24"/>
          <w:szCs w:val="24"/>
          <w:lang w:val="en-US" w:eastAsia="zh-CN" w:bidi="ar-SA"/>
        </w:rPr>
        <w:t>科学性与合法性，避免出现不</w:t>
      </w:r>
      <w:r>
        <w:rPr>
          <w:rFonts w:hint="eastAsia" w:cs="Times New Roman"/>
          <w:b w:val="0"/>
          <w:bCs w:val="0"/>
          <w:kern w:val="2"/>
          <w:sz w:val="24"/>
          <w:szCs w:val="24"/>
          <w:lang w:val="en-US" w:eastAsia="zh-CN" w:bidi="ar-SA"/>
        </w:rPr>
        <w:t>合理文章发布</w:t>
      </w:r>
      <w:r>
        <w:rPr>
          <w:rFonts w:hint="default" w:cs="Times New Roman"/>
          <w:b w:val="0"/>
          <w:bCs w:val="0"/>
          <w:kern w:val="2"/>
          <w:sz w:val="24"/>
          <w:szCs w:val="24"/>
          <w:lang w:val="en-US" w:eastAsia="zh-CN" w:bidi="ar-SA"/>
        </w:rPr>
        <w:t>的情况。在数据统计与分析方面，管理员可</w:t>
      </w:r>
      <w:r>
        <w:rPr>
          <w:rFonts w:hint="eastAsia" w:cs="Times New Roman"/>
          <w:b w:val="0"/>
          <w:bCs w:val="0"/>
          <w:kern w:val="2"/>
          <w:sz w:val="24"/>
          <w:szCs w:val="24"/>
          <w:lang w:val="en-US" w:eastAsia="zh-CN" w:bidi="ar-SA"/>
        </w:rPr>
        <w:t>以去观</w:t>
      </w:r>
      <w:r>
        <w:rPr>
          <w:rFonts w:hint="default" w:cs="Times New Roman"/>
          <w:b w:val="0"/>
          <w:bCs w:val="0"/>
          <w:kern w:val="2"/>
          <w:sz w:val="24"/>
          <w:szCs w:val="24"/>
          <w:lang w:val="en-US" w:eastAsia="zh-CN" w:bidi="ar-SA"/>
        </w:rPr>
        <w:t>看系统</w:t>
      </w:r>
      <w:r>
        <w:rPr>
          <w:rFonts w:hint="eastAsia" w:cs="Times New Roman"/>
          <w:b w:val="0"/>
          <w:bCs w:val="0"/>
          <w:kern w:val="2"/>
          <w:sz w:val="24"/>
          <w:szCs w:val="24"/>
          <w:lang w:val="en-US" w:eastAsia="zh-CN" w:bidi="ar-SA"/>
        </w:rPr>
        <w:t>的</w:t>
      </w:r>
      <w:r>
        <w:rPr>
          <w:rFonts w:hint="default" w:cs="Times New Roman"/>
          <w:b w:val="0"/>
          <w:bCs w:val="0"/>
          <w:kern w:val="2"/>
          <w:sz w:val="24"/>
          <w:szCs w:val="24"/>
          <w:lang w:val="en-US" w:eastAsia="zh-CN" w:bidi="ar-SA"/>
        </w:rPr>
        <w:t>使用情况以及</w:t>
      </w:r>
      <w:r>
        <w:rPr>
          <w:rFonts w:hint="eastAsia" w:cs="Times New Roman"/>
          <w:b w:val="0"/>
          <w:bCs w:val="0"/>
          <w:kern w:val="2"/>
          <w:sz w:val="24"/>
          <w:szCs w:val="24"/>
          <w:lang w:val="en-US" w:eastAsia="zh-CN" w:bidi="ar-SA"/>
        </w:rPr>
        <w:t>分析</w:t>
      </w:r>
      <w:r>
        <w:rPr>
          <w:rFonts w:hint="default" w:cs="Times New Roman"/>
          <w:b w:val="0"/>
          <w:bCs w:val="0"/>
          <w:kern w:val="2"/>
          <w:sz w:val="24"/>
          <w:szCs w:val="24"/>
          <w:lang w:val="en-US" w:eastAsia="zh-CN" w:bidi="ar-SA"/>
        </w:rPr>
        <w:t>用户</w:t>
      </w:r>
      <w:r>
        <w:rPr>
          <w:rFonts w:hint="eastAsia" w:cs="Times New Roman"/>
          <w:b w:val="0"/>
          <w:bCs w:val="0"/>
          <w:kern w:val="2"/>
          <w:sz w:val="24"/>
          <w:szCs w:val="24"/>
          <w:lang w:val="en-US" w:eastAsia="zh-CN" w:bidi="ar-SA"/>
        </w:rPr>
        <w:t>的</w:t>
      </w:r>
      <w:r>
        <w:rPr>
          <w:rFonts w:hint="default" w:cs="Times New Roman"/>
          <w:b w:val="0"/>
          <w:bCs w:val="0"/>
          <w:kern w:val="2"/>
          <w:sz w:val="24"/>
          <w:szCs w:val="24"/>
          <w:lang w:val="en-US" w:eastAsia="zh-CN" w:bidi="ar-SA"/>
        </w:rPr>
        <w:t>行为，</w:t>
      </w:r>
      <w:r>
        <w:rPr>
          <w:rFonts w:hint="eastAsia" w:cs="Times New Roman"/>
          <w:b w:val="0"/>
          <w:bCs w:val="0"/>
          <w:kern w:val="2"/>
          <w:sz w:val="24"/>
          <w:szCs w:val="24"/>
          <w:lang w:val="en-US" w:eastAsia="zh-CN" w:bidi="ar-SA"/>
        </w:rPr>
        <w:t>比</w:t>
      </w:r>
      <w:r>
        <w:rPr>
          <w:rFonts w:hint="default" w:cs="Times New Roman"/>
          <w:b w:val="0"/>
          <w:bCs w:val="0"/>
          <w:kern w:val="2"/>
          <w:sz w:val="24"/>
          <w:szCs w:val="24"/>
          <w:lang w:val="en-US" w:eastAsia="zh-CN" w:bidi="ar-SA"/>
        </w:rPr>
        <w:t>如用户注册</w:t>
      </w:r>
      <w:r>
        <w:rPr>
          <w:rFonts w:hint="eastAsia" w:cs="Times New Roman"/>
          <w:b w:val="0"/>
          <w:bCs w:val="0"/>
          <w:kern w:val="2"/>
          <w:sz w:val="24"/>
          <w:szCs w:val="24"/>
          <w:lang w:val="en-US" w:eastAsia="zh-CN" w:bidi="ar-SA"/>
        </w:rPr>
        <w:t>的</w:t>
      </w:r>
      <w:r>
        <w:rPr>
          <w:rFonts w:hint="default" w:cs="Times New Roman"/>
          <w:b w:val="0"/>
          <w:bCs w:val="0"/>
          <w:kern w:val="2"/>
          <w:sz w:val="24"/>
          <w:szCs w:val="24"/>
          <w:lang w:val="en-US" w:eastAsia="zh-CN" w:bidi="ar-SA"/>
        </w:rPr>
        <w:t>数</w:t>
      </w:r>
      <w:r>
        <w:rPr>
          <w:rFonts w:hint="eastAsia" w:cs="Times New Roman"/>
          <w:b w:val="0"/>
          <w:bCs w:val="0"/>
          <w:kern w:val="2"/>
          <w:sz w:val="24"/>
          <w:szCs w:val="24"/>
          <w:lang w:val="en-US" w:eastAsia="zh-CN" w:bidi="ar-SA"/>
        </w:rPr>
        <w:t>量</w:t>
      </w:r>
      <w:r>
        <w:rPr>
          <w:rFonts w:hint="default" w:cs="Times New Roman"/>
          <w:b w:val="0"/>
          <w:bCs w:val="0"/>
          <w:kern w:val="2"/>
          <w:sz w:val="24"/>
          <w:szCs w:val="24"/>
          <w:lang w:val="en-US" w:eastAsia="zh-CN" w:bidi="ar-SA"/>
        </w:rPr>
        <w:t>、</w:t>
      </w:r>
      <w:r>
        <w:rPr>
          <w:rFonts w:hint="eastAsia" w:cs="Times New Roman"/>
          <w:b w:val="0"/>
          <w:bCs w:val="0"/>
          <w:kern w:val="2"/>
          <w:sz w:val="24"/>
          <w:szCs w:val="24"/>
          <w:lang w:val="en-US" w:eastAsia="zh-CN" w:bidi="ar-SA"/>
        </w:rPr>
        <w:t>用户的活跃数</w:t>
      </w:r>
      <w:r>
        <w:rPr>
          <w:rFonts w:hint="default" w:cs="Times New Roman"/>
          <w:b w:val="0"/>
          <w:bCs w:val="0"/>
          <w:kern w:val="2"/>
          <w:sz w:val="24"/>
          <w:szCs w:val="24"/>
          <w:lang w:val="en-US" w:eastAsia="zh-CN" w:bidi="ar-SA"/>
        </w:rPr>
        <w:t>、咨询</w:t>
      </w:r>
      <w:r>
        <w:rPr>
          <w:rFonts w:hint="eastAsia" w:cs="Times New Roman"/>
          <w:b w:val="0"/>
          <w:bCs w:val="0"/>
          <w:kern w:val="2"/>
          <w:sz w:val="24"/>
          <w:szCs w:val="24"/>
          <w:lang w:val="en-US" w:eastAsia="zh-CN" w:bidi="ar-SA"/>
        </w:rPr>
        <w:t>的</w:t>
      </w:r>
      <w:r>
        <w:rPr>
          <w:rFonts w:hint="default" w:cs="Times New Roman"/>
          <w:b w:val="0"/>
          <w:bCs w:val="0"/>
          <w:kern w:val="2"/>
          <w:sz w:val="24"/>
          <w:szCs w:val="24"/>
          <w:lang w:val="en-US" w:eastAsia="zh-CN" w:bidi="ar-SA"/>
        </w:rPr>
        <w:t>次数、测评参与</w:t>
      </w:r>
      <w:r>
        <w:rPr>
          <w:rFonts w:hint="eastAsia" w:cs="Times New Roman"/>
          <w:b w:val="0"/>
          <w:bCs w:val="0"/>
          <w:kern w:val="2"/>
          <w:sz w:val="24"/>
          <w:szCs w:val="24"/>
          <w:lang w:val="en-US" w:eastAsia="zh-CN" w:bidi="ar-SA"/>
        </w:rPr>
        <w:t>次数</w:t>
      </w:r>
      <w:r>
        <w:rPr>
          <w:rFonts w:hint="default" w:cs="Times New Roman"/>
          <w:b w:val="0"/>
          <w:bCs w:val="0"/>
          <w:kern w:val="2"/>
          <w:sz w:val="24"/>
          <w:szCs w:val="24"/>
          <w:lang w:val="en-US" w:eastAsia="zh-CN" w:bidi="ar-SA"/>
        </w:rPr>
        <w:t>等数据，这些统计信息</w:t>
      </w:r>
      <w:r>
        <w:rPr>
          <w:rFonts w:hint="eastAsia" w:cs="Times New Roman"/>
          <w:b w:val="0"/>
          <w:bCs w:val="0"/>
          <w:kern w:val="2"/>
          <w:sz w:val="24"/>
          <w:szCs w:val="24"/>
          <w:lang w:val="en-US" w:eastAsia="zh-CN" w:bidi="ar-SA"/>
        </w:rPr>
        <w:t>能够</w:t>
      </w:r>
      <w:r>
        <w:rPr>
          <w:rFonts w:hint="default" w:cs="Times New Roman"/>
          <w:b w:val="0"/>
          <w:bCs w:val="0"/>
          <w:kern w:val="2"/>
          <w:sz w:val="24"/>
          <w:szCs w:val="24"/>
          <w:lang w:val="en-US" w:eastAsia="zh-CN" w:bidi="ar-SA"/>
        </w:rPr>
        <w:t>直观呈现给管理员，以便</w:t>
      </w:r>
      <w:r>
        <w:rPr>
          <w:rFonts w:hint="eastAsia" w:cs="Times New Roman"/>
          <w:b w:val="0"/>
          <w:bCs w:val="0"/>
          <w:kern w:val="2"/>
          <w:sz w:val="24"/>
          <w:szCs w:val="24"/>
          <w:lang w:val="en-US" w:eastAsia="zh-CN" w:bidi="ar-SA"/>
        </w:rPr>
        <w:t>管理员</w:t>
      </w:r>
      <w:r>
        <w:rPr>
          <w:rFonts w:hint="default" w:cs="Times New Roman"/>
          <w:b w:val="0"/>
          <w:bCs w:val="0"/>
          <w:kern w:val="2"/>
          <w:sz w:val="24"/>
          <w:szCs w:val="24"/>
          <w:lang w:val="en-US" w:eastAsia="zh-CN" w:bidi="ar-SA"/>
        </w:rPr>
        <w:t>对系统功能进行优化并提升服务质量</w:t>
      </w:r>
      <w:r>
        <w:rPr>
          <w:rFonts w:hint="eastAsia" w:cs="Times New Roman"/>
          <w:b w:val="0"/>
          <w:bCs w:val="0"/>
          <w:kern w:val="2"/>
          <w:sz w:val="24"/>
          <w:szCs w:val="24"/>
          <w:lang w:val="en-US" w:eastAsia="zh-CN" w:bidi="ar-SA"/>
        </w:rPr>
        <w:t>。</w:t>
      </w:r>
      <w:r>
        <w:rPr>
          <w:rFonts w:hint="default" w:cs="Times New Roman"/>
          <w:b w:val="0"/>
          <w:bCs w:val="0"/>
          <w:kern w:val="2"/>
          <w:sz w:val="24"/>
          <w:szCs w:val="24"/>
          <w:lang w:val="en-US" w:eastAsia="zh-CN" w:bidi="ar-SA"/>
        </w:rPr>
        <w:t>在系统配置与维护方面，管理员</w:t>
      </w:r>
      <w:r>
        <w:rPr>
          <w:rFonts w:hint="eastAsia" w:cs="Times New Roman"/>
          <w:b w:val="0"/>
          <w:bCs w:val="0"/>
          <w:kern w:val="2"/>
          <w:sz w:val="24"/>
          <w:szCs w:val="24"/>
          <w:lang w:val="en-US" w:eastAsia="zh-CN" w:bidi="ar-SA"/>
        </w:rPr>
        <w:t>还</w:t>
      </w:r>
      <w:r>
        <w:rPr>
          <w:rFonts w:hint="default" w:cs="Times New Roman"/>
          <w:b w:val="0"/>
          <w:bCs w:val="0"/>
          <w:kern w:val="2"/>
          <w:sz w:val="24"/>
          <w:szCs w:val="24"/>
          <w:lang w:val="en-US" w:eastAsia="zh-CN" w:bidi="ar-SA"/>
        </w:rPr>
        <w:t>可以设置系统</w:t>
      </w:r>
      <w:r>
        <w:rPr>
          <w:rFonts w:hint="eastAsia" w:cs="Times New Roman"/>
          <w:b w:val="0"/>
          <w:bCs w:val="0"/>
          <w:kern w:val="2"/>
          <w:sz w:val="24"/>
          <w:szCs w:val="24"/>
          <w:lang w:val="en-US" w:eastAsia="zh-CN" w:bidi="ar-SA"/>
        </w:rPr>
        <w:t>的</w:t>
      </w:r>
      <w:r>
        <w:rPr>
          <w:rFonts w:hint="default" w:cs="Times New Roman"/>
          <w:b w:val="0"/>
          <w:bCs w:val="0"/>
          <w:kern w:val="2"/>
          <w:sz w:val="24"/>
          <w:szCs w:val="24"/>
          <w:lang w:val="en-US" w:eastAsia="zh-CN" w:bidi="ar-SA"/>
        </w:rPr>
        <w:t>参数，</w:t>
      </w:r>
      <w:r>
        <w:rPr>
          <w:rFonts w:hint="eastAsia" w:cs="Times New Roman"/>
          <w:b w:val="0"/>
          <w:bCs w:val="0"/>
          <w:kern w:val="2"/>
          <w:sz w:val="24"/>
          <w:szCs w:val="24"/>
          <w:lang w:val="en-US" w:eastAsia="zh-CN" w:bidi="ar-SA"/>
        </w:rPr>
        <w:t>比</w:t>
      </w:r>
      <w:r>
        <w:rPr>
          <w:rFonts w:hint="default" w:cs="Times New Roman"/>
          <w:b w:val="0"/>
          <w:bCs w:val="0"/>
          <w:kern w:val="2"/>
          <w:sz w:val="24"/>
          <w:szCs w:val="24"/>
          <w:lang w:val="en-US" w:eastAsia="zh-CN" w:bidi="ar-SA"/>
        </w:rPr>
        <w:t>如</w:t>
      </w:r>
      <w:r>
        <w:rPr>
          <w:rFonts w:hint="eastAsia" w:cs="Times New Roman"/>
          <w:b w:val="0"/>
          <w:bCs w:val="0"/>
          <w:kern w:val="2"/>
          <w:sz w:val="24"/>
          <w:szCs w:val="24"/>
          <w:lang w:val="en-US" w:eastAsia="zh-CN" w:bidi="ar-SA"/>
        </w:rPr>
        <w:t>说</w:t>
      </w:r>
      <w:r>
        <w:rPr>
          <w:rFonts w:hint="default" w:cs="Times New Roman"/>
          <w:b w:val="0"/>
          <w:bCs w:val="0"/>
          <w:kern w:val="2"/>
          <w:sz w:val="24"/>
          <w:szCs w:val="24"/>
          <w:lang w:val="en-US" w:eastAsia="zh-CN" w:bidi="ar-SA"/>
        </w:rPr>
        <w:t>工作时间、咨询时间、文章</w:t>
      </w:r>
      <w:r>
        <w:rPr>
          <w:rFonts w:hint="eastAsia" w:cs="Times New Roman"/>
          <w:b w:val="0"/>
          <w:bCs w:val="0"/>
          <w:kern w:val="2"/>
          <w:sz w:val="24"/>
          <w:szCs w:val="24"/>
          <w:lang w:val="en-US" w:eastAsia="zh-CN" w:bidi="ar-SA"/>
        </w:rPr>
        <w:t>何时发布及频率</w:t>
      </w:r>
      <w:r>
        <w:rPr>
          <w:rFonts w:hint="default" w:cs="Times New Roman"/>
          <w:b w:val="0"/>
          <w:bCs w:val="0"/>
          <w:kern w:val="2"/>
          <w:sz w:val="24"/>
          <w:szCs w:val="24"/>
          <w:lang w:val="en-US" w:eastAsia="zh-CN" w:bidi="ar-SA"/>
        </w:rPr>
        <w:t>等，同时要进行系统的日常维护，保障系统可正常运行。</w:t>
      </w:r>
    </w:p>
    <w:p w14:paraId="6F254AE7">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65" w:name="_Toc23125"/>
      <w:bookmarkStart w:id="66" w:name="_Toc8448"/>
      <w:r>
        <w:rPr>
          <w:rFonts w:hint="default" w:ascii="Times New Roman" w:hAnsi="Times New Roman" w:eastAsia="黑体" w:cs="Times New Roman"/>
          <w:b w:val="0"/>
          <w:bCs w:val="0"/>
          <w:kern w:val="2"/>
          <w:sz w:val="24"/>
          <w:szCs w:val="24"/>
          <w:lang w:val="en-US" w:eastAsia="zh-CN" w:bidi="ar-SA"/>
        </w:rPr>
        <w:t>2.1.2 心理医生</w:t>
      </w:r>
      <w:bookmarkEnd w:id="65"/>
      <w:bookmarkEnd w:id="66"/>
    </w:p>
    <w:p w14:paraId="6EA13DBB">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心理医生在本系统中的角色主要是为</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提供心理咨询服务，并通过平台发布心理健康资源。</w:t>
      </w:r>
    </w:p>
    <w:p w14:paraId="30FD642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center"/>
        <w:textAlignment w:val="auto"/>
      </w:pPr>
      <w:r>
        <w:drawing>
          <wp:inline distT="0" distB="0" distL="114300" distR="114300">
            <wp:extent cx="4767580" cy="1278890"/>
            <wp:effectExtent l="0" t="0" r="254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4767580" cy="1278890"/>
                    </a:xfrm>
                    <a:prstGeom prst="rect">
                      <a:avLst/>
                    </a:prstGeom>
                    <a:noFill/>
                    <a:ln>
                      <a:noFill/>
                    </a:ln>
                  </pic:spPr>
                </pic:pic>
              </a:graphicData>
            </a:graphic>
          </wp:inline>
        </w:drawing>
      </w:r>
    </w:p>
    <w:p w14:paraId="737BBDE6">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b w:val="0"/>
          <w:bCs w:val="0"/>
          <w:kern w:val="2"/>
          <w:sz w:val="24"/>
          <w:szCs w:val="24"/>
          <w:lang w:val="en-US" w:eastAsia="zh-CN" w:bidi="ar-SA"/>
        </w:rPr>
      </w:pPr>
      <w:r>
        <w:rPr>
          <w:rFonts w:hint="eastAsia" w:ascii="黑体" w:hAnsi="黑体" w:eastAsia="黑体" w:cs="Times New Roman"/>
          <w:kern w:val="2"/>
          <w:sz w:val="21"/>
          <w:szCs w:val="20"/>
          <w:lang w:val="en-US" w:eastAsia="zh-CN" w:bidi="ar-SA"/>
        </w:rPr>
        <w:t>图2-2 心理医生相关功能图</w:t>
      </w:r>
    </w:p>
    <w:p w14:paraId="1EB5C0E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医生的需求呈现出多方面特点：在线咨询方面，</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医生要借助系统接收来自学生的预约咨询请求，开展在线文字咨询或者视频咨询活动，并且为学生量身定制个性化的心理干预方案</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在内容发布与管理领域，</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可借助平台发布心理健康相关文章、课程视频以及其他各类相关资源，而这些发布的内容需经由管理员审批，以此保证其有科学依据。心理测评管理环节，心理医生可设计并发布心理健康测评题目，以此帮助学生更精准地评估自身心理状态</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医生还可依据测评结果给出有针对性的建议</w:t>
      </w:r>
      <w:r>
        <w:rPr>
          <w:rFonts w:hint="default" w:ascii="Times New Roman" w:hAnsi="Times New Roman" w:eastAsia="宋体" w:cs="Times New Roman"/>
          <w:b w:val="0"/>
          <w:bCs w:val="0"/>
          <w:kern w:val="2"/>
          <w:sz w:val="24"/>
          <w:szCs w:val="24"/>
          <w:vertAlign w:val="superscript"/>
          <w:lang w:val="en-US" w:eastAsia="zh-CN" w:bidi="ar-SA"/>
        </w:rPr>
        <w:fldChar w:fldCharType="begin"/>
      </w:r>
      <w:r>
        <w:rPr>
          <w:rFonts w:hint="default" w:ascii="Times New Roman" w:hAnsi="Times New Roman" w:eastAsia="宋体" w:cs="Times New Roman"/>
          <w:b w:val="0"/>
          <w:bCs w:val="0"/>
          <w:kern w:val="2"/>
          <w:sz w:val="24"/>
          <w:szCs w:val="24"/>
          <w:vertAlign w:val="superscript"/>
          <w:lang w:val="en-US" w:eastAsia="zh-CN" w:bidi="ar-SA"/>
        </w:rPr>
        <w:instrText xml:space="preserve"> REF _Ref29159 \n \h </w:instrText>
      </w:r>
      <w:r>
        <w:rPr>
          <w:rFonts w:hint="default" w:ascii="Times New Roman" w:hAnsi="Times New Roman" w:eastAsia="宋体" w:cs="Times New Roman"/>
          <w:b w:val="0"/>
          <w:bCs w:val="0"/>
          <w:kern w:val="2"/>
          <w:sz w:val="24"/>
          <w:szCs w:val="24"/>
          <w:vertAlign w:val="superscript"/>
          <w:lang w:val="en-US" w:eastAsia="zh-CN" w:bidi="ar-SA"/>
        </w:rPr>
        <w:fldChar w:fldCharType="separate"/>
      </w:r>
      <w:r>
        <w:rPr>
          <w:rFonts w:hint="default" w:ascii="Times New Roman" w:hAnsi="Times New Roman" w:eastAsia="宋体" w:cs="Times New Roman"/>
          <w:b w:val="0"/>
          <w:bCs w:val="0"/>
          <w:kern w:val="2"/>
          <w:sz w:val="24"/>
          <w:szCs w:val="24"/>
          <w:vertAlign w:val="superscript"/>
          <w:lang w:val="en-US" w:eastAsia="zh-CN" w:bidi="ar-SA"/>
        </w:rPr>
        <w:t>[6]</w:t>
      </w:r>
      <w:r>
        <w:rPr>
          <w:rFonts w:hint="default" w:ascii="Times New Roman" w:hAnsi="Times New Roman" w:eastAsia="宋体" w:cs="Times New Roman"/>
          <w:b w:val="0"/>
          <w:bCs w:val="0"/>
          <w:kern w:val="2"/>
          <w:sz w:val="24"/>
          <w:szCs w:val="24"/>
          <w:vertAlign w:val="superscript"/>
          <w:lang w:val="en-US" w:eastAsia="zh-CN" w:bidi="ar-SA"/>
        </w:rPr>
        <w:fldChar w:fldCharType="end"/>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记录查询方面，心理医生可以自行设定工作时间，以便于学生进行预约，医生可查看历史咨询记录，了解学生心理健康状况的变化情况。</w:t>
      </w:r>
    </w:p>
    <w:p w14:paraId="67F0974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67" w:name="_Toc11710"/>
      <w:bookmarkStart w:id="68" w:name="_Toc20625"/>
      <w:r>
        <w:rPr>
          <w:rFonts w:hint="default" w:ascii="Times New Roman" w:hAnsi="Times New Roman" w:eastAsia="黑体" w:cs="Times New Roman"/>
          <w:b w:val="0"/>
          <w:bCs w:val="0"/>
          <w:kern w:val="2"/>
          <w:sz w:val="24"/>
          <w:szCs w:val="24"/>
          <w:lang w:val="en-US" w:eastAsia="zh-CN" w:bidi="ar-SA"/>
        </w:rPr>
        <w:t xml:space="preserve">2.1.3 </w:t>
      </w:r>
      <w:r>
        <w:rPr>
          <w:rFonts w:hint="eastAsia" w:ascii="Times New Roman" w:hAnsi="Times New Roman" w:eastAsia="黑体" w:cs="Times New Roman"/>
          <w:b w:val="0"/>
          <w:bCs w:val="0"/>
          <w:kern w:val="2"/>
          <w:sz w:val="24"/>
          <w:szCs w:val="24"/>
          <w:lang w:val="en-US" w:eastAsia="zh-CN" w:bidi="ar-SA"/>
        </w:rPr>
        <w:t>学生</w:t>
      </w:r>
      <w:bookmarkEnd w:id="67"/>
      <w:bookmarkEnd w:id="68"/>
    </w:p>
    <w:p w14:paraId="005BAB3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是系统的最终用户，主要目的是获得心理健康服务和支持。</w:t>
      </w:r>
    </w:p>
    <w:p w14:paraId="60B9AAA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5721350" cy="1253490"/>
            <wp:effectExtent l="0" t="0" r="8890"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5721350" cy="1253490"/>
                    </a:xfrm>
                    <a:prstGeom prst="rect">
                      <a:avLst/>
                    </a:prstGeom>
                    <a:noFill/>
                    <a:ln>
                      <a:noFill/>
                    </a:ln>
                  </pic:spPr>
                </pic:pic>
              </a:graphicData>
            </a:graphic>
          </wp:inline>
        </w:drawing>
      </w:r>
    </w:p>
    <w:p w14:paraId="0C76C066">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b w:val="0"/>
          <w:bCs w:val="0"/>
          <w:kern w:val="2"/>
          <w:sz w:val="24"/>
          <w:szCs w:val="24"/>
          <w:lang w:val="en-US" w:eastAsia="zh-CN" w:bidi="ar-SA"/>
        </w:rPr>
      </w:pPr>
      <w:r>
        <w:rPr>
          <w:rFonts w:hint="eastAsia" w:ascii="黑体" w:hAnsi="黑体" w:eastAsia="黑体" w:cs="Times New Roman"/>
          <w:kern w:val="2"/>
          <w:sz w:val="21"/>
          <w:szCs w:val="20"/>
          <w:lang w:val="en-US" w:eastAsia="zh-CN" w:bidi="ar-SA"/>
        </w:rPr>
        <w:t>图2-3 学生相关功能图</w:t>
      </w:r>
    </w:p>
    <w:p w14:paraId="78CCC69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r>
        <w:rPr>
          <w:rFonts w:hint="default" w:cs="Times New Roman"/>
          <w:b w:val="0"/>
          <w:bCs w:val="0"/>
          <w:kern w:val="2"/>
          <w:sz w:val="24"/>
          <w:szCs w:val="24"/>
          <w:lang w:val="en-US" w:eastAsia="zh-CN" w:bidi="ar-SA"/>
        </w:rPr>
        <w:t>学生的需求</w:t>
      </w:r>
      <w:r>
        <w:rPr>
          <w:rFonts w:hint="eastAsia" w:cs="Times New Roman"/>
          <w:b w:val="0"/>
          <w:bCs w:val="0"/>
          <w:kern w:val="2"/>
          <w:sz w:val="24"/>
          <w:szCs w:val="24"/>
          <w:lang w:val="en-US" w:eastAsia="zh-CN" w:bidi="ar-SA"/>
        </w:rPr>
        <w:t>涉及的领域有：</w:t>
      </w:r>
      <w:r>
        <w:rPr>
          <w:rFonts w:hint="default" w:cs="Times New Roman"/>
          <w:b w:val="0"/>
          <w:bCs w:val="0"/>
          <w:kern w:val="2"/>
          <w:sz w:val="24"/>
          <w:szCs w:val="24"/>
          <w:lang w:val="en-US" w:eastAsia="zh-CN" w:bidi="ar-SA"/>
        </w:rPr>
        <w:t>心理咨询服务方面，学生</w:t>
      </w:r>
      <w:r>
        <w:rPr>
          <w:rFonts w:hint="eastAsia" w:cs="Times New Roman"/>
          <w:b w:val="0"/>
          <w:bCs w:val="0"/>
          <w:kern w:val="2"/>
          <w:sz w:val="24"/>
          <w:szCs w:val="24"/>
          <w:lang w:val="en-US" w:eastAsia="zh-CN" w:bidi="ar-SA"/>
        </w:rPr>
        <w:t>通过</w:t>
      </w:r>
      <w:r>
        <w:rPr>
          <w:rFonts w:hint="default" w:cs="Times New Roman"/>
          <w:b w:val="0"/>
          <w:bCs w:val="0"/>
          <w:kern w:val="2"/>
          <w:sz w:val="24"/>
          <w:szCs w:val="24"/>
          <w:lang w:val="en-US" w:eastAsia="zh-CN" w:bidi="ar-SA"/>
        </w:rPr>
        <w:t>平台</w:t>
      </w:r>
      <w:r>
        <w:rPr>
          <w:rFonts w:hint="eastAsia" w:cs="Times New Roman"/>
          <w:b w:val="0"/>
          <w:bCs w:val="0"/>
          <w:kern w:val="2"/>
          <w:sz w:val="24"/>
          <w:szCs w:val="24"/>
          <w:lang w:val="en-US" w:eastAsia="zh-CN" w:bidi="ar-SA"/>
        </w:rPr>
        <w:t>来</w:t>
      </w:r>
      <w:r>
        <w:rPr>
          <w:rFonts w:hint="default" w:cs="Times New Roman"/>
          <w:b w:val="0"/>
          <w:bCs w:val="0"/>
          <w:kern w:val="2"/>
          <w:sz w:val="24"/>
          <w:szCs w:val="24"/>
          <w:lang w:val="en-US" w:eastAsia="zh-CN" w:bidi="ar-SA"/>
        </w:rPr>
        <w:t>预约心理医生进行在线咨询，</w:t>
      </w:r>
      <w:r>
        <w:rPr>
          <w:rFonts w:hint="eastAsia" w:cs="Times New Roman"/>
          <w:b w:val="0"/>
          <w:bCs w:val="0"/>
          <w:kern w:val="2"/>
          <w:sz w:val="24"/>
          <w:szCs w:val="24"/>
          <w:lang w:val="en-US" w:eastAsia="zh-CN" w:bidi="ar-SA"/>
        </w:rPr>
        <w:t>在线咨询方式主要</w:t>
      </w:r>
      <w:r>
        <w:rPr>
          <w:rFonts w:hint="default" w:cs="Times New Roman"/>
          <w:b w:val="0"/>
          <w:bCs w:val="0"/>
          <w:kern w:val="2"/>
          <w:sz w:val="24"/>
          <w:szCs w:val="24"/>
          <w:lang w:val="en-US" w:eastAsia="zh-CN" w:bidi="ar-SA"/>
        </w:rPr>
        <w:t>有文字或视频两种形式可</w:t>
      </w:r>
      <w:r>
        <w:rPr>
          <w:rFonts w:hint="eastAsia" w:cs="Times New Roman"/>
          <w:b w:val="0"/>
          <w:bCs w:val="0"/>
          <w:kern w:val="2"/>
          <w:sz w:val="24"/>
          <w:szCs w:val="24"/>
          <w:lang w:val="en-US" w:eastAsia="zh-CN" w:bidi="ar-SA"/>
        </w:rPr>
        <w:t>以</w:t>
      </w:r>
      <w:r>
        <w:rPr>
          <w:rFonts w:hint="default" w:cs="Times New Roman"/>
          <w:b w:val="0"/>
          <w:bCs w:val="0"/>
          <w:kern w:val="2"/>
          <w:sz w:val="24"/>
          <w:szCs w:val="24"/>
          <w:lang w:val="en-US" w:eastAsia="zh-CN" w:bidi="ar-SA"/>
        </w:rPr>
        <w:t>选择，</w:t>
      </w:r>
      <w:r>
        <w:rPr>
          <w:rFonts w:hint="eastAsia" w:cs="Times New Roman"/>
          <w:b w:val="0"/>
          <w:bCs w:val="0"/>
          <w:kern w:val="2"/>
          <w:sz w:val="24"/>
          <w:szCs w:val="24"/>
          <w:lang w:val="en-US" w:eastAsia="zh-CN" w:bidi="ar-SA"/>
        </w:rPr>
        <w:t>方便学生</w:t>
      </w:r>
      <w:r>
        <w:rPr>
          <w:rFonts w:hint="default" w:cs="Times New Roman"/>
          <w:b w:val="0"/>
          <w:bCs w:val="0"/>
          <w:kern w:val="2"/>
          <w:sz w:val="24"/>
          <w:szCs w:val="24"/>
          <w:lang w:val="en-US" w:eastAsia="zh-CN" w:bidi="ar-SA"/>
        </w:rPr>
        <w:t>获取</w:t>
      </w:r>
      <w:r>
        <w:rPr>
          <w:rFonts w:hint="eastAsia" w:cs="Times New Roman"/>
          <w:b w:val="0"/>
          <w:bCs w:val="0"/>
          <w:kern w:val="2"/>
          <w:sz w:val="24"/>
          <w:szCs w:val="24"/>
          <w:lang w:val="en-US" w:eastAsia="zh-CN" w:bidi="ar-SA"/>
        </w:rPr>
        <w:t>他们想要的方式来获得</w:t>
      </w:r>
      <w:r>
        <w:rPr>
          <w:rFonts w:hint="default" w:cs="Times New Roman"/>
          <w:b w:val="0"/>
          <w:bCs w:val="0"/>
          <w:kern w:val="2"/>
          <w:sz w:val="24"/>
          <w:szCs w:val="24"/>
          <w:lang w:val="en-US" w:eastAsia="zh-CN" w:bidi="ar-SA"/>
        </w:rPr>
        <w:t>心理健康建议与干预措施</w:t>
      </w:r>
      <w:r>
        <w:rPr>
          <w:rFonts w:hint="eastAsia" w:cs="Times New Roman"/>
          <w:b w:val="0"/>
          <w:bCs w:val="0"/>
          <w:kern w:val="2"/>
          <w:sz w:val="24"/>
          <w:szCs w:val="24"/>
          <w:lang w:val="en-US" w:eastAsia="zh-CN" w:bidi="ar-SA"/>
        </w:rPr>
        <w:t>。</w:t>
      </w:r>
      <w:r>
        <w:rPr>
          <w:rFonts w:hint="default" w:cs="Times New Roman"/>
          <w:b w:val="0"/>
          <w:bCs w:val="0"/>
          <w:kern w:val="2"/>
          <w:sz w:val="24"/>
          <w:szCs w:val="24"/>
          <w:lang w:val="en-US" w:eastAsia="zh-CN" w:bidi="ar-SA"/>
        </w:rPr>
        <w:t>心理健康资源方面，学生</w:t>
      </w:r>
      <w:r>
        <w:rPr>
          <w:rFonts w:hint="eastAsia" w:cs="Times New Roman"/>
          <w:b w:val="0"/>
          <w:bCs w:val="0"/>
          <w:kern w:val="2"/>
          <w:sz w:val="24"/>
          <w:szCs w:val="24"/>
          <w:lang w:val="en-US" w:eastAsia="zh-CN" w:bidi="ar-SA"/>
        </w:rPr>
        <w:t>可以通过</w:t>
      </w:r>
      <w:r>
        <w:rPr>
          <w:rFonts w:hint="default" w:cs="Times New Roman"/>
          <w:b w:val="0"/>
          <w:bCs w:val="0"/>
          <w:kern w:val="2"/>
          <w:sz w:val="24"/>
          <w:szCs w:val="24"/>
          <w:lang w:val="en-US" w:eastAsia="zh-CN" w:bidi="ar-SA"/>
        </w:rPr>
        <w:t>平台访问各类心理健康资源，例如文章、课程、视频等，帮助</w:t>
      </w:r>
      <w:r>
        <w:rPr>
          <w:rFonts w:hint="eastAsia" w:cs="Times New Roman"/>
          <w:b w:val="0"/>
          <w:bCs w:val="0"/>
          <w:kern w:val="2"/>
          <w:sz w:val="24"/>
          <w:szCs w:val="24"/>
          <w:lang w:val="en-US" w:eastAsia="zh-CN" w:bidi="ar-SA"/>
        </w:rPr>
        <w:t>他们</w:t>
      </w:r>
      <w:r>
        <w:rPr>
          <w:rFonts w:hint="default" w:cs="Times New Roman"/>
          <w:b w:val="0"/>
          <w:bCs w:val="0"/>
          <w:kern w:val="2"/>
          <w:sz w:val="24"/>
          <w:szCs w:val="24"/>
          <w:lang w:val="en-US" w:eastAsia="zh-CN" w:bidi="ar-SA"/>
        </w:rPr>
        <w:t>提升自身</w:t>
      </w:r>
      <w:r>
        <w:rPr>
          <w:rFonts w:hint="eastAsia" w:cs="Times New Roman"/>
          <w:b w:val="0"/>
          <w:bCs w:val="0"/>
          <w:kern w:val="2"/>
          <w:sz w:val="24"/>
          <w:szCs w:val="24"/>
          <w:lang w:val="en-US" w:eastAsia="zh-CN" w:bidi="ar-SA"/>
        </w:rPr>
        <w:t>的</w:t>
      </w:r>
      <w:r>
        <w:rPr>
          <w:rFonts w:hint="default" w:cs="Times New Roman"/>
          <w:b w:val="0"/>
          <w:bCs w:val="0"/>
          <w:kern w:val="2"/>
          <w:sz w:val="24"/>
          <w:szCs w:val="24"/>
          <w:lang w:val="en-US" w:eastAsia="zh-CN" w:bidi="ar-SA"/>
        </w:rPr>
        <w:t>心理</w:t>
      </w:r>
      <w:r>
        <w:rPr>
          <w:rFonts w:hint="eastAsia" w:cs="Times New Roman"/>
          <w:b w:val="0"/>
          <w:bCs w:val="0"/>
          <w:kern w:val="2"/>
          <w:sz w:val="24"/>
          <w:szCs w:val="24"/>
          <w:lang w:val="en-US" w:eastAsia="zh-CN" w:bidi="ar-SA"/>
        </w:rPr>
        <w:t>调节能力</w:t>
      </w:r>
      <w:r>
        <w:rPr>
          <w:rFonts w:hint="default" w:cs="Times New Roman"/>
          <w:b w:val="0"/>
          <w:bCs w:val="0"/>
          <w:kern w:val="2"/>
          <w:sz w:val="24"/>
          <w:szCs w:val="24"/>
          <w:lang w:val="en-US" w:eastAsia="zh-CN" w:bidi="ar-SA"/>
        </w:rPr>
        <w:t>。心理测评与反馈方面，学生</w:t>
      </w:r>
      <w:r>
        <w:rPr>
          <w:rFonts w:hint="eastAsia" w:cs="Times New Roman"/>
          <w:b w:val="0"/>
          <w:bCs w:val="0"/>
          <w:kern w:val="2"/>
          <w:sz w:val="24"/>
          <w:szCs w:val="24"/>
          <w:lang w:val="en-US" w:eastAsia="zh-CN" w:bidi="ar-SA"/>
        </w:rPr>
        <w:t>通过</w:t>
      </w:r>
      <w:r>
        <w:rPr>
          <w:rFonts w:hint="default" w:cs="Times New Roman"/>
          <w:b w:val="0"/>
          <w:bCs w:val="0"/>
          <w:kern w:val="2"/>
          <w:sz w:val="24"/>
          <w:szCs w:val="24"/>
          <w:lang w:val="en-US" w:eastAsia="zh-CN" w:bidi="ar-SA"/>
        </w:rPr>
        <w:t>平台</w:t>
      </w:r>
      <w:r>
        <w:rPr>
          <w:rFonts w:hint="eastAsia" w:cs="Times New Roman"/>
          <w:b w:val="0"/>
          <w:bCs w:val="0"/>
          <w:kern w:val="2"/>
          <w:sz w:val="24"/>
          <w:szCs w:val="24"/>
          <w:lang w:val="en-US" w:eastAsia="zh-CN" w:bidi="ar-SA"/>
        </w:rPr>
        <w:t>去</w:t>
      </w:r>
      <w:r>
        <w:rPr>
          <w:rFonts w:hint="default" w:cs="Times New Roman"/>
          <w:b w:val="0"/>
          <w:bCs w:val="0"/>
          <w:kern w:val="2"/>
          <w:sz w:val="24"/>
          <w:szCs w:val="24"/>
          <w:lang w:val="en-US" w:eastAsia="zh-CN" w:bidi="ar-SA"/>
        </w:rPr>
        <w:t>完成心理测评，</w:t>
      </w:r>
      <w:r>
        <w:rPr>
          <w:rFonts w:hint="eastAsia" w:cs="Times New Roman"/>
          <w:b w:val="0"/>
          <w:bCs w:val="0"/>
          <w:kern w:val="2"/>
          <w:sz w:val="24"/>
          <w:szCs w:val="24"/>
          <w:lang w:val="en-US" w:eastAsia="zh-CN" w:bidi="ar-SA"/>
        </w:rPr>
        <w:t>从而</w:t>
      </w:r>
      <w:r>
        <w:rPr>
          <w:rFonts w:hint="default" w:cs="Times New Roman"/>
          <w:b w:val="0"/>
          <w:bCs w:val="0"/>
          <w:kern w:val="2"/>
          <w:sz w:val="24"/>
          <w:szCs w:val="24"/>
          <w:lang w:val="en-US" w:eastAsia="zh-CN" w:bidi="ar-SA"/>
        </w:rPr>
        <w:t>了解</w:t>
      </w:r>
      <w:r>
        <w:rPr>
          <w:rFonts w:hint="eastAsia" w:cs="Times New Roman"/>
          <w:b w:val="0"/>
          <w:bCs w:val="0"/>
          <w:kern w:val="2"/>
          <w:sz w:val="24"/>
          <w:szCs w:val="24"/>
          <w:lang w:val="en-US" w:eastAsia="zh-CN" w:bidi="ar-SA"/>
        </w:rPr>
        <w:t>自己的</w:t>
      </w:r>
      <w:r>
        <w:rPr>
          <w:rFonts w:hint="default" w:cs="Times New Roman"/>
          <w:b w:val="0"/>
          <w:bCs w:val="0"/>
          <w:kern w:val="2"/>
          <w:sz w:val="24"/>
          <w:szCs w:val="24"/>
          <w:lang w:val="en-US" w:eastAsia="zh-CN" w:bidi="ar-SA"/>
        </w:rPr>
        <w:t>心理状态，并依据测评结果</w:t>
      </w:r>
      <w:r>
        <w:rPr>
          <w:rFonts w:hint="eastAsia" w:cs="Times New Roman"/>
          <w:b w:val="0"/>
          <w:bCs w:val="0"/>
          <w:kern w:val="2"/>
          <w:sz w:val="24"/>
          <w:szCs w:val="24"/>
          <w:lang w:val="en-US" w:eastAsia="zh-CN" w:bidi="ar-SA"/>
        </w:rPr>
        <w:t>来</w:t>
      </w:r>
      <w:r>
        <w:rPr>
          <w:rFonts w:hint="default" w:cs="Times New Roman"/>
          <w:b w:val="0"/>
          <w:bCs w:val="0"/>
          <w:kern w:val="2"/>
          <w:sz w:val="24"/>
          <w:szCs w:val="24"/>
          <w:lang w:val="en-US" w:eastAsia="zh-CN" w:bidi="ar-SA"/>
        </w:rPr>
        <w:t>获取</w:t>
      </w:r>
      <w:r>
        <w:rPr>
          <w:rFonts w:hint="eastAsia" w:cs="Times New Roman"/>
          <w:b w:val="0"/>
          <w:bCs w:val="0"/>
          <w:kern w:val="2"/>
          <w:sz w:val="24"/>
          <w:szCs w:val="24"/>
          <w:lang w:val="en-US" w:eastAsia="zh-CN" w:bidi="ar-SA"/>
        </w:rPr>
        <w:t>心理医生</w:t>
      </w:r>
      <w:r>
        <w:rPr>
          <w:rFonts w:hint="default" w:cs="Times New Roman"/>
          <w:b w:val="0"/>
          <w:bCs w:val="0"/>
          <w:kern w:val="2"/>
          <w:sz w:val="24"/>
          <w:szCs w:val="24"/>
          <w:lang w:val="en-US" w:eastAsia="zh-CN" w:bidi="ar-SA"/>
        </w:rPr>
        <w:t>相应建议或资源推荐</w:t>
      </w:r>
      <w:r>
        <w:rPr>
          <w:rFonts w:hint="eastAsia" w:cs="Times New Roman"/>
          <w:b w:val="0"/>
          <w:bCs w:val="0"/>
          <w:kern w:val="2"/>
          <w:sz w:val="24"/>
          <w:szCs w:val="24"/>
          <w:lang w:val="en-US" w:eastAsia="zh-CN" w:bidi="ar-SA"/>
        </w:rPr>
        <w:t>。</w:t>
      </w:r>
      <w:r>
        <w:rPr>
          <w:rFonts w:hint="default" w:cs="Times New Roman"/>
          <w:b w:val="0"/>
          <w:bCs w:val="0"/>
          <w:kern w:val="2"/>
          <w:sz w:val="24"/>
          <w:szCs w:val="24"/>
          <w:lang w:val="en-US" w:eastAsia="zh-CN" w:bidi="ar-SA"/>
        </w:rPr>
        <w:t>隐私保护与安全性方面，学生</w:t>
      </w:r>
      <w:r>
        <w:rPr>
          <w:rFonts w:hint="eastAsia" w:cs="Times New Roman"/>
          <w:b w:val="0"/>
          <w:bCs w:val="0"/>
          <w:kern w:val="2"/>
          <w:sz w:val="24"/>
          <w:szCs w:val="24"/>
          <w:lang w:val="en-US" w:eastAsia="zh-CN" w:bidi="ar-SA"/>
        </w:rPr>
        <w:t>是很注重他们的隐私的</w:t>
      </w:r>
      <w:r>
        <w:rPr>
          <w:rFonts w:hint="default" w:cs="Times New Roman"/>
          <w:b w:val="0"/>
          <w:bCs w:val="0"/>
          <w:kern w:val="2"/>
          <w:sz w:val="24"/>
          <w:szCs w:val="24"/>
          <w:lang w:val="en-US" w:eastAsia="zh-CN" w:bidi="ar-SA"/>
        </w:rPr>
        <w:t>，对于咨询记录、测评结果等敏感信息，系统</w:t>
      </w:r>
      <w:r>
        <w:rPr>
          <w:rFonts w:hint="eastAsia" w:cs="Times New Roman"/>
          <w:b w:val="0"/>
          <w:bCs w:val="0"/>
          <w:kern w:val="2"/>
          <w:sz w:val="24"/>
          <w:szCs w:val="24"/>
          <w:lang w:val="en-US" w:eastAsia="zh-CN" w:bidi="ar-SA"/>
        </w:rPr>
        <w:t>要进行</w:t>
      </w:r>
      <w:r>
        <w:rPr>
          <w:rFonts w:hint="default" w:cs="Times New Roman"/>
          <w:b w:val="0"/>
          <w:bCs w:val="0"/>
          <w:kern w:val="2"/>
          <w:sz w:val="24"/>
          <w:szCs w:val="24"/>
          <w:lang w:val="en-US" w:eastAsia="zh-CN" w:bidi="ar-SA"/>
        </w:rPr>
        <w:t>数据加密及安全保障措施，</w:t>
      </w:r>
      <w:r>
        <w:rPr>
          <w:rFonts w:hint="eastAsia" w:cs="Times New Roman"/>
          <w:b w:val="0"/>
          <w:bCs w:val="0"/>
          <w:kern w:val="2"/>
          <w:sz w:val="24"/>
          <w:szCs w:val="24"/>
          <w:lang w:val="en-US" w:eastAsia="zh-CN" w:bidi="ar-SA"/>
        </w:rPr>
        <w:t>来</w:t>
      </w:r>
      <w:r>
        <w:rPr>
          <w:rFonts w:hint="default" w:cs="Times New Roman"/>
          <w:b w:val="0"/>
          <w:bCs w:val="0"/>
          <w:kern w:val="2"/>
          <w:sz w:val="24"/>
          <w:szCs w:val="24"/>
          <w:lang w:val="en-US" w:eastAsia="zh-CN" w:bidi="ar-SA"/>
        </w:rPr>
        <w:t>保证信息</w:t>
      </w:r>
      <w:r>
        <w:rPr>
          <w:rFonts w:hint="eastAsia" w:cs="Times New Roman"/>
          <w:b w:val="0"/>
          <w:bCs w:val="0"/>
          <w:kern w:val="2"/>
          <w:sz w:val="24"/>
          <w:szCs w:val="24"/>
          <w:lang w:val="en-US" w:eastAsia="zh-CN" w:bidi="ar-SA"/>
        </w:rPr>
        <w:t>的</w:t>
      </w:r>
      <w:r>
        <w:rPr>
          <w:rFonts w:hint="default" w:cs="Times New Roman"/>
          <w:b w:val="0"/>
          <w:bCs w:val="0"/>
          <w:kern w:val="2"/>
          <w:sz w:val="24"/>
          <w:szCs w:val="24"/>
          <w:lang w:val="en-US" w:eastAsia="zh-CN" w:bidi="ar-SA"/>
        </w:rPr>
        <w:t>安全。</w:t>
      </w:r>
    </w:p>
    <w:p w14:paraId="6D119D9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69" w:name="_Toc1904"/>
      <w:bookmarkStart w:id="70" w:name="_Toc3988"/>
      <w:bookmarkStart w:id="71" w:name="_Toc18001"/>
      <w:r>
        <w:rPr>
          <w:rFonts w:hint="default" w:ascii="黑体" w:hAnsi="黑体" w:eastAsia="黑体" w:cs="黑体"/>
          <w:kern w:val="2"/>
          <w:sz w:val="28"/>
          <w:szCs w:val="28"/>
          <w:lang w:val="en-US" w:eastAsia="zh-CN" w:bidi="ar-SA"/>
        </w:rPr>
        <w:t>2.2 功能需求分析</w:t>
      </w:r>
      <w:bookmarkEnd w:id="69"/>
      <w:bookmarkEnd w:id="70"/>
      <w:bookmarkEnd w:id="71"/>
    </w:p>
    <w:p w14:paraId="590E1A0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为契合不同类型用户实际使用方面的需求，此系统针对学生、心理医生以及管理员这三种角色，设计且实现了一些核心功能模块，以此保证用户可以顺利完成自身任务，同时保障平台运行有规范性以及高效性，系统主要覆盖以下几个功能模块：</w:t>
      </w:r>
    </w:p>
    <w:p w14:paraId="21DB363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72" w:name="_Toc5078"/>
      <w:bookmarkStart w:id="73" w:name="_Toc8030"/>
      <w:r>
        <w:rPr>
          <w:rFonts w:hint="default" w:ascii="Times New Roman" w:hAnsi="Times New Roman" w:eastAsia="黑体" w:cs="Times New Roman"/>
          <w:b w:val="0"/>
          <w:bCs w:val="0"/>
          <w:kern w:val="2"/>
          <w:sz w:val="24"/>
          <w:szCs w:val="24"/>
          <w:lang w:val="en-US" w:eastAsia="zh-CN" w:bidi="ar-SA"/>
        </w:rPr>
        <w:t>2.2.1 用户管理模块</w:t>
      </w:r>
      <w:bookmarkEnd w:id="72"/>
      <w:bookmarkEnd w:id="73"/>
    </w:p>
    <w:p w14:paraId="460CCD5B">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r>
        <w:rPr>
          <w:rFonts w:hint="default" w:cs="Times New Roman"/>
          <w:b w:val="0"/>
          <w:bCs w:val="0"/>
          <w:kern w:val="2"/>
          <w:sz w:val="24"/>
          <w:szCs w:val="24"/>
          <w:lang w:val="en-US" w:eastAsia="zh-CN" w:bidi="ar-SA"/>
        </w:rPr>
        <w:t>本模块作为整个系统的基础构成部分，着重开展角色识别以及权限的管理工作，凭借角色控制机制，对各类用户的操作权限给予限制，以此保证系统的安全性以及使用的有序状态，用户注册与登录环节，可支持用户开展账号注册和登录操作，并且依据角色赋予相应的访问权限，在登录之时，系统会对用户的身份信息进行校验，依据其角色跳转至对应的首页界面，提供个性化服务入口。用户角色管理方面，角色可划分为学生、心理医生以及管理员，借助对每个角色权限的控制，以此提升系统的灵活性与安全性，账号信息管理方面，用户登录之后可进入个人中心，对自身的基本信息进行修改，涉及头像、用户名、联系方式以及修改密码等内容。</w:t>
      </w:r>
    </w:p>
    <w:p w14:paraId="7F7D57A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74" w:name="_Toc4062"/>
      <w:bookmarkStart w:id="75" w:name="_Toc20053"/>
      <w:r>
        <w:rPr>
          <w:rFonts w:hint="default" w:ascii="Times New Roman" w:hAnsi="Times New Roman" w:eastAsia="黑体" w:cs="Times New Roman"/>
          <w:b w:val="0"/>
          <w:bCs w:val="0"/>
          <w:kern w:val="2"/>
          <w:sz w:val="24"/>
          <w:szCs w:val="24"/>
          <w:lang w:val="en-US" w:eastAsia="zh-CN" w:bidi="ar-SA"/>
        </w:rPr>
        <w:t>2.2.2 内容管理模块</w:t>
      </w:r>
      <w:bookmarkEnd w:id="74"/>
      <w:bookmarkEnd w:id="75"/>
    </w:p>
    <w:p w14:paraId="4A8CB04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r>
        <w:rPr>
          <w:rFonts w:hint="default" w:cs="Times New Roman"/>
          <w:b w:val="0"/>
          <w:bCs w:val="0"/>
          <w:kern w:val="2"/>
          <w:sz w:val="24"/>
          <w:szCs w:val="24"/>
          <w:lang w:val="en-US" w:eastAsia="zh-CN" w:bidi="ar-SA"/>
        </w:rPr>
        <w:t>内容管理模块在系统里是很关键的一个部分，专门用于心理健康知识的发布，其管理工作主要是针对心理医生和管理员展开的，借助这个模块，心理医生可发布相关文章，而管理员则承担着对文章内容审核以及维护的职责，内容分类与标签管理方面，系统要可支持对内容给予分类，并且添加相关的标签，如此一来方便用户可以依据自身兴趣和需求，快速地筛选以及搜索，较大提高检索效率，同时也能提升学生的体验。</w:t>
      </w:r>
    </w:p>
    <w:p w14:paraId="63F9DB1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r>
        <w:rPr>
          <w:rFonts w:hint="default" w:cs="Times New Roman"/>
          <w:b w:val="0"/>
          <w:bCs w:val="0"/>
          <w:kern w:val="2"/>
          <w:sz w:val="24"/>
          <w:szCs w:val="24"/>
          <w:lang w:val="en-US" w:eastAsia="zh-CN" w:bidi="ar-SA"/>
        </w:rPr>
        <w:t>内容搜索与推荐方面，平台设有强大的搜索引擎，支持依靠关键字词、相关分类、不同标签等多个维度进行搜索，系统还会依据学生的行为和兴趣实施个性化推荐，给学生带来更好的体验。</w:t>
      </w:r>
    </w:p>
    <w:p w14:paraId="6AEEBDC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6CA82D3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76" w:name="_Toc23373"/>
      <w:bookmarkStart w:id="77" w:name="_Toc27590"/>
      <w:r>
        <w:rPr>
          <w:rFonts w:hint="default" w:ascii="Times New Roman" w:hAnsi="Times New Roman" w:eastAsia="黑体" w:cs="Times New Roman"/>
          <w:b w:val="0"/>
          <w:bCs w:val="0"/>
          <w:kern w:val="2"/>
          <w:sz w:val="24"/>
          <w:szCs w:val="24"/>
          <w:lang w:val="en-US" w:eastAsia="zh-CN" w:bidi="ar-SA"/>
        </w:rPr>
        <w:t>2.2.3 在线心理咨询模块</w:t>
      </w:r>
      <w:bookmarkEnd w:id="76"/>
      <w:bookmarkEnd w:id="77"/>
    </w:p>
    <w:p w14:paraId="1B7414D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该模块在系统里占据着相当关键的位置，主要达成了学生与心理医生之间的线上预约、一对一在线对话以及记录等功能，预约咨询方面，学生可去查看心理医生的排班表，预约适宜的时间来开展咨询，实时聊天与视频咨询环节，平台有文字对话和视频交流的功能，使得学生与心理医生可实现实时的沟通交流。咨询记录管理上，系统会自动把学生每次咨询的内容以及反馈记录下来，心理医生和学生可随时去查看他们的历史记录。</w:t>
      </w:r>
    </w:p>
    <w:p w14:paraId="42AEE45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78" w:name="_Toc19046"/>
      <w:bookmarkStart w:id="79" w:name="_Toc27802"/>
      <w:r>
        <w:rPr>
          <w:rFonts w:hint="default" w:ascii="Times New Roman" w:hAnsi="Times New Roman" w:eastAsia="黑体" w:cs="Times New Roman"/>
          <w:b w:val="0"/>
          <w:bCs w:val="0"/>
          <w:kern w:val="2"/>
          <w:sz w:val="24"/>
          <w:szCs w:val="24"/>
          <w:lang w:val="en-US" w:eastAsia="zh-CN" w:bidi="ar-SA"/>
        </w:rPr>
        <w:t>2.2.4 心理测评模块</w:t>
      </w:r>
      <w:bookmarkEnd w:id="78"/>
      <w:bookmarkEnd w:id="79"/>
    </w:p>
    <w:p w14:paraId="7F01238A">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心理测评模块可给系统带来科学的心理评估，这对于发现学生心理问题是有帮助的，同时还可以为学生给予个性化的建议和方案</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测评设计与管理方面，</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医生可设计并且发布心理健康测评，以此保证测评内容符合心理学理论</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测评结果分析与反馈环节，学生完成测评后，系统会自动生成测评分析报告，并且为学生提供相关的心理健康意见。</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测评内容审批时，管理员要对心理医生发布的测评内容展开审核，以此保证内容有科学性与合理性。</w:t>
      </w:r>
    </w:p>
    <w:p w14:paraId="570A92D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80" w:name="_Toc10208"/>
      <w:bookmarkStart w:id="81" w:name="_Toc1873"/>
      <w:r>
        <w:rPr>
          <w:rFonts w:hint="default" w:ascii="Times New Roman" w:hAnsi="Times New Roman" w:eastAsia="黑体" w:cs="Times New Roman"/>
          <w:b w:val="0"/>
          <w:bCs w:val="0"/>
          <w:kern w:val="2"/>
          <w:sz w:val="24"/>
          <w:szCs w:val="24"/>
          <w:lang w:val="en-US" w:eastAsia="zh-CN" w:bidi="ar-SA"/>
        </w:rPr>
        <w:t>2.2.5 AI智能客服模块</w:t>
      </w:r>
      <w:bookmarkEnd w:id="80"/>
      <w:bookmarkEnd w:id="81"/>
    </w:p>
    <w:p w14:paraId="3CBACC8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AI智能客服模块</w:t>
      </w:r>
      <w:r>
        <w:rPr>
          <w:rFonts w:hint="eastAsia" w:cs="Times New Roman"/>
          <w:b w:val="0"/>
          <w:bCs w:val="0"/>
          <w:kern w:val="2"/>
          <w:sz w:val="24"/>
          <w:szCs w:val="24"/>
          <w:lang w:val="en-US" w:eastAsia="zh-CN" w:bidi="ar-SA"/>
        </w:rPr>
        <w:t>可以给</w:t>
      </w:r>
      <w:r>
        <w:rPr>
          <w:rFonts w:hint="default" w:ascii="Times New Roman" w:hAnsi="Times New Roman" w:eastAsia="宋体" w:cs="Times New Roman"/>
          <w:b w:val="0"/>
          <w:bCs w:val="0"/>
          <w:kern w:val="2"/>
          <w:sz w:val="24"/>
          <w:szCs w:val="24"/>
          <w:lang w:val="en-US" w:eastAsia="zh-CN" w:bidi="ar-SA"/>
        </w:rPr>
        <w:t>学生</w:t>
      </w:r>
      <w:r>
        <w:rPr>
          <w:rFonts w:hint="eastAsia" w:cs="Times New Roman"/>
          <w:b w:val="0"/>
          <w:bCs w:val="0"/>
          <w:kern w:val="2"/>
          <w:sz w:val="24"/>
          <w:szCs w:val="24"/>
          <w:lang w:val="en-US" w:eastAsia="zh-CN" w:bidi="ar-SA"/>
        </w:rPr>
        <w:t>提供一些二</w:t>
      </w:r>
      <w:r>
        <w:rPr>
          <w:rFonts w:hint="default" w:ascii="Times New Roman" w:hAnsi="Times New Roman" w:eastAsia="宋体" w:cs="Times New Roman"/>
          <w:b w:val="0"/>
          <w:bCs w:val="0"/>
          <w:kern w:val="2"/>
          <w:sz w:val="24"/>
          <w:szCs w:val="24"/>
          <w:lang w:val="en-US" w:eastAsia="zh-CN" w:bidi="ar-SA"/>
        </w:rPr>
        <w:t>基础的心理健康咨询服务，</w:t>
      </w:r>
      <w:r>
        <w:rPr>
          <w:rFonts w:hint="eastAsia" w:cs="Times New Roman"/>
          <w:b w:val="0"/>
          <w:bCs w:val="0"/>
          <w:kern w:val="2"/>
          <w:sz w:val="24"/>
          <w:szCs w:val="24"/>
          <w:lang w:val="en-US" w:eastAsia="zh-CN" w:bidi="ar-SA"/>
        </w:rPr>
        <w:t>使系统随时响应学生的需求</w:t>
      </w:r>
      <w:r>
        <w:rPr>
          <w:rFonts w:hint="default" w:ascii="Times New Roman" w:hAnsi="Times New Roman" w:eastAsia="宋体" w:cs="Times New Roman"/>
          <w:b w:val="0"/>
          <w:bCs w:val="0"/>
          <w:kern w:val="2"/>
          <w:sz w:val="24"/>
          <w:szCs w:val="24"/>
          <w:lang w:val="en-US" w:eastAsia="zh-CN" w:bidi="ar-SA"/>
        </w:rPr>
        <w:t>，为</w:t>
      </w:r>
      <w:r>
        <w:rPr>
          <w:rFonts w:hint="eastAsia" w:cs="Times New Roman"/>
          <w:b w:val="0"/>
          <w:bCs w:val="0"/>
          <w:kern w:val="2"/>
          <w:sz w:val="24"/>
          <w:szCs w:val="24"/>
          <w:lang w:val="en-US" w:eastAsia="zh-CN" w:bidi="ar-SA"/>
        </w:rPr>
        <w:t>他们</w:t>
      </w:r>
      <w:r>
        <w:rPr>
          <w:rFonts w:hint="default" w:ascii="Times New Roman" w:hAnsi="Times New Roman" w:eastAsia="宋体" w:cs="Times New Roman"/>
          <w:b w:val="0"/>
          <w:bCs w:val="0"/>
          <w:kern w:val="2"/>
          <w:sz w:val="24"/>
          <w:szCs w:val="24"/>
          <w:lang w:val="en-US" w:eastAsia="zh-CN" w:bidi="ar-SA"/>
        </w:rPr>
        <w:t>提供7×24小时的</w:t>
      </w:r>
      <w:r>
        <w:rPr>
          <w:rFonts w:hint="eastAsia" w:cs="Times New Roman"/>
          <w:b w:val="0"/>
          <w:bCs w:val="0"/>
          <w:kern w:val="2"/>
          <w:sz w:val="24"/>
          <w:szCs w:val="24"/>
          <w:lang w:val="en-US" w:eastAsia="zh-CN" w:bidi="ar-SA"/>
        </w:rPr>
        <w:t>在线</w:t>
      </w:r>
      <w:r>
        <w:rPr>
          <w:rFonts w:hint="default" w:ascii="Times New Roman" w:hAnsi="Times New Roman" w:eastAsia="宋体" w:cs="Times New Roman"/>
          <w:b w:val="0"/>
          <w:bCs w:val="0"/>
          <w:kern w:val="2"/>
          <w:sz w:val="24"/>
          <w:szCs w:val="24"/>
          <w:lang w:val="en-US" w:eastAsia="zh-CN" w:bidi="ar-SA"/>
        </w:rPr>
        <w:t>服务</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自动回复以及基础咨询方面，AI客服</w:t>
      </w:r>
      <w:r>
        <w:rPr>
          <w:rFonts w:hint="eastAsia" w:cs="Times New Roman"/>
          <w:b w:val="0"/>
          <w:bCs w:val="0"/>
          <w:kern w:val="2"/>
          <w:sz w:val="24"/>
          <w:szCs w:val="24"/>
          <w:lang w:val="en-US" w:eastAsia="zh-CN" w:bidi="ar-SA"/>
        </w:rPr>
        <w:t>通过</w:t>
      </w:r>
      <w:r>
        <w:rPr>
          <w:rFonts w:hint="default" w:ascii="Times New Roman" w:hAnsi="Times New Roman" w:eastAsia="宋体" w:cs="Times New Roman"/>
          <w:b w:val="0"/>
          <w:bCs w:val="0"/>
          <w:kern w:val="2"/>
          <w:sz w:val="24"/>
          <w:szCs w:val="24"/>
          <w:lang w:val="en-US" w:eastAsia="zh-CN" w:bidi="ar-SA"/>
        </w:rPr>
        <w:t>学生所提出的</w:t>
      </w:r>
      <w:r>
        <w:rPr>
          <w:rFonts w:hint="eastAsia" w:cs="Times New Roman"/>
          <w:b w:val="0"/>
          <w:bCs w:val="0"/>
          <w:kern w:val="2"/>
          <w:sz w:val="24"/>
          <w:szCs w:val="24"/>
          <w:lang w:val="en-US" w:eastAsia="zh-CN" w:bidi="ar-SA"/>
        </w:rPr>
        <w:t>一些心理问题</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会为他们</w:t>
      </w:r>
      <w:r>
        <w:rPr>
          <w:rFonts w:hint="default" w:ascii="Times New Roman" w:hAnsi="Times New Roman" w:eastAsia="宋体" w:cs="Times New Roman"/>
          <w:b w:val="0"/>
          <w:bCs w:val="0"/>
          <w:kern w:val="2"/>
          <w:sz w:val="24"/>
          <w:szCs w:val="24"/>
          <w:lang w:val="en-US" w:eastAsia="zh-CN" w:bidi="ar-SA"/>
        </w:rPr>
        <w:t>提供基础的心理健康知识以及常见问题的解答，帮助学生</w:t>
      </w:r>
      <w:r>
        <w:rPr>
          <w:rFonts w:hint="eastAsia" w:cs="Times New Roman"/>
          <w:b w:val="0"/>
          <w:bCs w:val="0"/>
          <w:kern w:val="2"/>
          <w:sz w:val="24"/>
          <w:szCs w:val="24"/>
          <w:lang w:val="en-US" w:eastAsia="zh-CN" w:bidi="ar-SA"/>
        </w:rPr>
        <w:t>更好地</w:t>
      </w:r>
      <w:r>
        <w:rPr>
          <w:rFonts w:hint="default" w:ascii="Times New Roman" w:hAnsi="Times New Roman" w:eastAsia="宋体" w:cs="Times New Roman"/>
          <w:b w:val="0"/>
          <w:bCs w:val="0"/>
          <w:kern w:val="2"/>
          <w:sz w:val="24"/>
          <w:szCs w:val="24"/>
          <w:lang w:val="en-US" w:eastAsia="zh-CN" w:bidi="ar-SA"/>
        </w:rPr>
        <w:t>去了解心理健康的意义</w:t>
      </w:r>
      <w:r>
        <w:rPr>
          <w:rFonts w:hint="eastAsia" w:cs="Times New Roman"/>
          <w:b w:val="0"/>
          <w:bCs w:val="0"/>
          <w:kern w:val="2"/>
          <w:sz w:val="24"/>
          <w:szCs w:val="24"/>
          <w:lang w:val="en-US" w:eastAsia="zh-CN" w:bidi="ar-SA"/>
        </w:rPr>
        <w:t>。</w:t>
      </w:r>
    </w:p>
    <w:p w14:paraId="27D9E63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情绪识别与反馈环节，</w:t>
      </w:r>
      <w:r>
        <w:rPr>
          <w:rFonts w:hint="eastAsia" w:cs="Times New Roman"/>
          <w:b w:val="0"/>
          <w:bCs w:val="0"/>
          <w:kern w:val="2"/>
          <w:sz w:val="24"/>
          <w:szCs w:val="24"/>
          <w:lang w:val="en-US" w:eastAsia="zh-CN" w:bidi="ar-SA"/>
        </w:rPr>
        <w:t>通过AI相关模块</w:t>
      </w:r>
      <w:r>
        <w:rPr>
          <w:rFonts w:hint="default" w:ascii="Times New Roman" w:hAnsi="Times New Roman" w:eastAsia="宋体" w:cs="Times New Roman"/>
          <w:b w:val="0"/>
          <w:bCs w:val="0"/>
          <w:kern w:val="2"/>
          <w:sz w:val="24"/>
          <w:szCs w:val="24"/>
          <w:lang w:val="en-US" w:eastAsia="zh-CN" w:bidi="ar-SA"/>
        </w:rPr>
        <w:t>，客服</w:t>
      </w:r>
      <w:r>
        <w:rPr>
          <w:rFonts w:hint="eastAsia" w:cs="Times New Roman"/>
          <w:b w:val="0"/>
          <w:bCs w:val="0"/>
          <w:kern w:val="2"/>
          <w:sz w:val="24"/>
          <w:szCs w:val="24"/>
          <w:lang w:val="en-US" w:eastAsia="zh-CN" w:bidi="ar-SA"/>
        </w:rPr>
        <w:t>能</w:t>
      </w:r>
      <w:r>
        <w:rPr>
          <w:rFonts w:hint="default" w:ascii="Times New Roman" w:hAnsi="Times New Roman" w:eastAsia="宋体" w:cs="Times New Roman"/>
          <w:b w:val="0"/>
          <w:bCs w:val="0"/>
          <w:kern w:val="2"/>
          <w:sz w:val="24"/>
          <w:szCs w:val="24"/>
          <w:lang w:val="en-US" w:eastAsia="zh-CN" w:bidi="ar-SA"/>
        </w:rPr>
        <w:t>在与学生交流对话</w:t>
      </w:r>
      <w:r>
        <w:rPr>
          <w:rFonts w:hint="eastAsia" w:cs="Times New Roman"/>
          <w:b w:val="0"/>
          <w:bCs w:val="0"/>
          <w:kern w:val="2"/>
          <w:sz w:val="24"/>
          <w:szCs w:val="24"/>
          <w:lang w:val="en-US" w:eastAsia="zh-CN" w:bidi="ar-SA"/>
        </w:rPr>
        <w:t>的整个过程中</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可以分析</w:t>
      </w:r>
      <w:r>
        <w:rPr>
          <w:rFonts w:hint="default" w:ascii="Times New Roman" w:hAnsi="Times New Roman" w:eastAsia="宋体" w:cs="Times New Roman"/>
          <w:b w:val="0"/>
          <w:bCs w:val="0"/>
          <w:kern w:val="2"/>
          <w:sz w:val="24"/>
          <w:szCs w:val="24"/>
          <w:lang w:val="en-US" w:eastAsia="zh-CN" w:bidi="ar-SA"/>
        </w:rPr>
        <w:t>出学生的情绪倾向，如焦虑、烦躁、心情低落等情况，</w:t>
      </w:r>
      <w:r>
        <w:rPr>
          <w:rFonts w:hint="eastAsia" w:cs="Times New Roman"/>
          <w:b w:val="0"/>
          <w:bCs w:val="0"/>
          <w:kern w:val="2"/>
          <w:sz w:val="24"/>
          <w:szCs w:val="24"/>
          <w:lang w:val="en-US" w:eastAsia="zh-CN" w:bidi="ar-SA"/>
        </w:rPr>
        <w:t>从而</w:t>
      </w:r>
      <w:r>
        <w:rPr>
          <w:rFonts w:hint="default" w:ascii="Times New Roman" w:hAnsi="Times New Roman" w:eastAsia="宋体" w:cs="Times New Roman"/>
          <w:b w:val="0"/>
          <w:bCs w:val="0"/>
          <w:kern w:val="2"/>
          <w:sz w:val="24"/>
          <w:szCs w:val="24"/>
          <w:lang w:val="en-US" w:eastAsia="zh-CN" w:bidi="ar-SA"/>
        </w:rPr>
        <w:t>给予相应的情绪支持，以帮助学生获得良好的对话体验。</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智能学习与优化过程中，AI客服会依据用户的提问内容、各种反馈等</w:t>
      </w:r>
      <w:r>
        <w:rPr>
          <w:rFonts w:hint="eastAsia" w:cs="Times New Roman"/>
          <w:b w:val="0"/>
          <w:bCs w:val="0"/>
          <w:kern w:val="2"/>
          <w:sz w:val="24"/>
          <w:szCs w:val="24"/>
          <w:lang w:val="en-US" w:eastAsia="zh-CN" w:bidi="ar-SA"/>
        </w:rPr>
        <w:t>历史</w:t>
      </w:r>
      <w:r>
        <w:rPr>
          <w:rFonts w:hint="default" w:ascii="Times New Roman" w:hAnsi="Times New Roman" w:eastAsia="宋体" w:cs="Times New Roman"/>
          <w:b w:val="0"/>
          <w:bCs w:val="0"/>
          <w:kern w:val="2"/>
          <w:sz w:val="24"/>
          <w:szCs w:val="24"/>
          <w:lang w:val="en-US" w:eastAsia="zh-CN" w:bidi="ar-SA"/>
        </w:rPr>
        <w:t>数据</w:t>
      </w:r>
      <w:r>
        <w:rPr>
          <w:rFonts w:hint="eastAsia" w:cs="Times New Roman"/>
          <w:b w:val="0"/>
          <w:bCs w:val="0"/>
          <w:kern w:val="2"/>
          <w:sz w:val="24"/>
          <w:szCs w:val="24"/>
          <w:lang w:val="en-US" w:eastAsia="zh-CN" w:bidi="ar-SA"/>
        </w:rPr>
        <w:t>进行保存</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存储到</w:t>
      </w:r>
      <w:r>
        <w:rPr>
          <w:rFonts w:hint="default" w:ascii="Times New Roman" w:hAnsi="Times New Roman" w:eastAsia="宋体" w:cs="Times New Roman"/>
          <w:b w:val="0"/>
          <w:bCs w:val="0"/>
          <w:kern w:val="2"/>
          <w:sz w:val="24"/>
          <w:szCs w:val="24"/>
          <w:lang w:val="en-US" w:eastAsia="zh-CN" w:bidi="ar-SA"/>
        </w:rPr>
        <w:t>知识库，提升回答的准确率，逐步塑造出</w:t>
      </w:r>
      <w:r>
        <w:rPr>
          <w:rFonts w:hint="eastAsia" w:cs="Times New Roman"/>
          <w:b w:val="0"/>
          <w:bCs w:val="0"/>
          <w:kern w:val="2"/>
          <w:sz w:val="24"/>
          <w:szCs w:val="24"/>
          <w:lang w:val="en-US" w:eastAsia="zh-CN" w:bidi="ar-SA"/>
        </w:rPr>
        <w:t>具</w:t>
      </w:r>
      <w:r>
        <w:rPr>
          <w:rFonts w:hint="default" w:ascii="Times New Roman" w:hAnsi="Times New Roman" w:eastAsia="宋体" w:cs="Times New Roman"/>
          <w:b w:val="0"/>
          <w:bCs w:val="0"/>
          <w:kern w:val="2"/>
          <w:sz w:val="24"/>
          <w:szCs w:val="24"/>
          <w:lang w:val="en-US" w:eastAsia="zh-CN" w:bidi="ar-SA"/>
        </w:rPr>
        <w:t>有独特个性化的</w:t>
      </w:r>
      <w:r>
        <w:rPr>
          <w:rFonts w:hint="eastAsia" w:cs="Times New Roman"/>
          <w:b w:val="0"/>
          <w:bCs w:val="0"/>
          <w:kern w:val="2"/>
          <w:sz w:val="24"/>
          <w:szCs w:val="24"/>
          <w:lang w:val="en-US" w:eastAsia="zh-CN" w:bidi="ar-SA"/>
        </w:rPr>
        <w:t>AI</w:t>
      </w:r>
      <w:r>
        <w:rPr>
          <w:rFonts w:hint="default" w:ascii="Times New Roman" w:hAnsi="Times New Roman" w:eastAsia="宋体" w:cs="Times New Roman"/>
          <w:b w:val="0"/>
          <w:bCs w:val="0"/>
          <w:kern w:val="2"/>
          <w:sz w:val="24"/>
          <w:szCs w:val="24"/>
          <w:lang w:val="en-US" w:eastAsia="zh-CN" w:bidi="ar-SA"/>
        </w:rPr>
        <w:t>服务能力。</w:t>
      </w:r>
    </w:p>
    <w:p w14:paraId="6521D56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82" w:name="_Toc2257"/>
      <w:bookmarkStart w:id="83" w:name="_Toc1399"/>
      <w:bookmarkStart w:id="84" w:name="_Toc3845"/>
      <w:r>
        <w:rPr>
          <w:rFonts w:hint="default" w:ascii="黑体" w:hAnsi="黑体" w:eastAsia="黑体" w:cs="黑体"/>
          <w:kern w:val="2"/>
          <w:sz w:val="28"/>
          <w:szCs w:val="28"/>
          <w:lang w:val="en-US" w:eastAsia="zh-CN" w:bidi="ar-SA"/>
        </w:rPr>
        <w:t>2.3 非功能需求分析</w:t>
      </w:r>
      <w:bookmarkEnd w:id="82"/>
      <w:bookmarkEnd w:id="83"/>
      <w:bookmarkEnd w:id="84"/>
    </w:p>
    <w:p w14:paraId="7EA264CE">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系统开发进程里，除了达成各个功能需求以外，还需要考虑非功能性要求的实现情况，这些非功能性要求从系统整体角度来保障系统稳定运行、安全性能以及用户满意度，良好的非功能设计可提高系统综合质量，为后续维护与升级奠定基础，具体非功能需求覆盖以下几个方面：</w:t>
      </w:r>
    </w:p>
    <w:p w14:paraId="12A8875A">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系统性能方面</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系统要拥有一定程度的并发处理能力，以此保证在大量用户进行访问或者处于高峰期使用时，系统依旧可维持快速响应并且保证系统稳定地运行，鉴于学生在心理测评、咨询预约、内容浏览等功能上存在集中操作行为，系统后端应当支持高并发处理方案，像引入异步化处理、运用缓存以及采取负载均衡策略等，提升整体的吞吐能力。前端页面同样需要进行性能优化，减少不必要的请求，提高页面加载速度，例如采用懒加载等方式，以此提高用户体验。</w:t>
      </w:r>
    </w:p>
    <w:p w14:paraId="404DA92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系统安全性方面：由于系统涉及学生心理状态、咨询记录等</w:t>
      </w:r>
      <w:r>
        <w:rPr>
          <w:rFonts w:hint="eastAsia" w:cs="Times New Roman"/>
          <w:b w:val="0"/>
          <w:bCs w:val="0"/>
          <w:kern w:val="2"/>
          <w:sz w:val="24"/>
          <w:szCs w:val="24"/>
          <w:lang w:val="en-US" w:eastAsia="zh-CN" w:bidi="ar-SA"/>
        </w:rPr>
        <w:t>相关的隐私</w:t>
      </w:r>
      <w:r>
        <w:rPr>
          <w:rFonts w:hint="default" w:ascii="Times New Roman" w:hAnsi="Times New Roman" w:eastAsia="宋体" w:cs="Times New Roman"/>
          <w:b w:val="0"/>
          <w:bCs w:val="0"/>
          <w:kern w:val="2"/>
          <w:sz w:val="24"/>
          <w:szCs w:val="24"/>
          <w:lang w:val="en-US" w:eastAsia="zh-CN" w:bidi="ar-SA"/>
        </w:rPr>
        <w:t>数据，系统要</w:t>
      </w:r>
      <w:r>
        <w:rPr>
          <w:rFonts w:hint="eastAsia" w:cs="Times New Roman"/>
          <w:b w:val="0"/>
          <w:bCs w:val="0"/>
          <w:kern w:val="2"/>
          <w:sz w:val="24"/>
          <w:szCs w:val="24"/>
          <w:lang w:val="en-US" w:eastAsia="zh-CN" w:bidi="ar-SA"/>
        </w:rPr>
        <w:t>保证数据的安全</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第一就是要在</w:t>
      </w:r>
      <w:r>
        <w:rPr>
          <w:rFonts w:hint="default" w:ascii="Times New Roman" w:hAnsi="Times New Roman" w:eastAsia="宋体" w:cs="Times New Roman"/>
          <w:b w:val="0"/>
          <w:bCs w:val="0"/>
          <w:kern w:val="2"/>
          <w:sz w:val="24"/>
          <w:szCs w:val="24"/>
          <w:lang w:val="en-US" w:eastAsia="zh-CN" w:bidi="ar-SA"/>
        </w:rPr>
        <w:t>所有用户</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数据传输过程中采用HTTPS协议</w:t>
      </w:r>
      <w:r>
        <w:rPr>
          <w:rFonts w:hint="eastAsia" w:cs="Times New Roman"/>
          <w:b w:val="0"/>
          <w:bCs w:val="0"/>
          <w:kern w:val="2"/>
          <w:sz w:val="24"/>
          <w:szCs w:val="24"/>
          <w:lang w:val="en-US" w:eastAsia="zh-CN" w:bidi="ar-SA"/>
        </w:rPr>
        <w:t>进行传输</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这样</w:t>
      </w:r>
      <w:r>
        <w:rPr>
          <w:rFonts w:hint="default" w:ascii="Times New Roman" w:hAnsi="Times New Roman" w:eastAsia="宋体" w:cs="Times New Roman"/>
          <w:b w:val="0"/>
          <w:bCs w:val="0"/>
          <w:kern w:val="2"/>
          <w:sz w:val="24"/>
          <w:szCs w:val="24"/>
          <w:lang w:val="en-US" w:eastAsia="zh-CN" w:bidi="ar-SA"/>
        </w:rPr>
        <w:t>可</w:t>
      </w:r>
      <w:r>
        <w:rPr>
          <w:rFonts w:hint="eastAsia" w:cs="Times New Roman"/>
          <w:b w:val="0"/>
          <w:bCs w:val="0"/>
          <w:kern w:val="2"/>
          <w:sz w:val="24"/>
          <w:szCs w:val="24"/>
          <w:lang w:val="en-US" w:eastAsia="zh-CN" w:bidi="ar-SA"/>
        </w:rPr>
        <w:t>以</w:t>
      </w:r>
      <w:r>
        <w:rPr>
          <w:rFonts w:hint="default" w:ascii="Times New Roman" w:hAnsi="Times New Roman" w:eastAsia="宋体" w:cs="Times New Roman"/>
          <w:b w:val="0"/>
          <w:bCs w:val="0"/>
          <w:kern w:val="2"/>
          <w:sz w:val="24"/>
          <w:szCs w:val="24"/>
          <w:lang w:val="en-US" w:eastAsia="zh-CN" w:bidi="ar-SA"/>
        </w:rPr>
        <w:t>防止中间人</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攻击，</w:t>
      </w:r>
      <w:r>
        <w:rPr>
          <w:rFonts w:hint="eastAsia" w:cs="Times New Roman"/>
          <w:b w:val="0"/>
          <w:bCs w:val="0"/>
          <w:kern w:val="2"/>
          <w:sz w:val="24"/>
          <w:szCs w:val="24"/>
          <w:lang w:val="en-US" w:eastAsia="zh-CN" w:bidi="ar-SA"/>
        </w:rPr>
        <w:t>第</w:t>
      </w:r>
      <w:r>
        <w:rPr>
          <w:rFonts w:hint="default" w:ascii="Times New Roman" w:hAnsi="Times New Roman" w:eastAsia="宋体" w:cs="Times New Roman"/>
          <w:b w:val="0"/>
          <w:bCs w:val="0"/>
          <w:kern w:val="2"/>
          <w:sz w:val="24"/>
          <w:szCs w:val="24"/>
          <w:lang w:val="en-US" w:eastAsia="zh-CN" w:bidi="ar-SA"/>
        </w:rPr>
        <w:t>二，</w:t>
      </w:r>
      <w:r>
        <w:rPr>
          <w:rFonts w:hint="eastAsia" w:cs="Times New Roman"/>
          <w:b w:val="0"/>
          <w:bCs w:val="0"/>
          <w:kern w:val="2"/>
          <w:sz w:val="24"/>
          <w:szCs w:val="24"/>
          <w:lang w:val="en-US" w:eastAsia="zh-CN" w:bidi="ar-SA"/>
        </w:rPr>
        <w:t>对于</w:t>
      </w:r>
      <w:r>
        <w:rPr>
          <w:rFonts w:hint="default" w:ascii="Times New Roman" w:hAnsi="Times New Roman" w:eastAsia="宋体" w:cs="Times New Roman"/>
          <w:b w:val="0"/>
          <w:bCs w:val="0"/>
          <w:kern w:val="2"/>
          <w:sz w:val="24"/>
          <w:szCs w:val="24"/>
          <w:lang w:val="en-US" w:eastAsia="zh-CN" w:bidi="ar-SA"/>
        </w:rPr>
        <w:t>部分</w:t>
      </w:r>
      <w:r>
        <w:rPr>
          <w:rFonts w:hint="eastAsia" w:cs="Times New Roman"/>
          <w:b w:val="0"/>
          <w:bCs w:val="0"/>
          <w:kern w:val="2"/>
          <w:sz w:val="24"/>
          <w:szCs w:val="24"/>
          <w:lang w:val="en-US" w:eastAsia="zh-CN" w:bidi="ar-SA"/>
        </w:rPr>
        <w:t>隐私</w:t>
      </w:r>
      <w:r>
        <w:rPr>
          <w:rFonts w:hint="default" w:ascii="Times New Roman" w:hAnsi="Times New Roman" w:eastAsia="宋体" w:cs="Times New Roman"/>
          <w:b w:val="0"/>
          <w:bCs w:val="0"/>
          <w:kern w:val="2"/>
          <w:sz w:val="24"/>
          <w:szCs w:val="24"/>
          <w:lang w:val="en-US" w:eastAsia="zh-CN" w:bidi="ar-SA"/>
        </w:rPr>
        <w:t>数据</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在数据</w:t>
      </w:r>
      <w:r>
        <w:rPr>
          <w:rFonts w:hint="eastAsia" w:cs="Times New Roman"/>
          <w:b w:val="0"/>
          <w:bCs w:val="0"/>
          <w:kern w:val="2"/>
          <w:sz w:val="24"/>
          <w:szCs w:val="24"/>
          <w:lang w:val="en-US" w:eastAsia="zh-CN" w:bidi="ar-SA"/>
        </w:rPr>
        <w:t>存储时就进行加密</w:t>
      </w:r>
      <w:r>
        <w:rPr>
          <w:rFonts w:hint="default" w:ascii="Times New Roman" w:hAnsi="Times New Roman" w:eastAsia="宋体" w:cs="Times New Roman"/>
          <w:b w:val="0"/>
          <w:bCs w:val="0"/>
          <w:kern w:val="2"/>
          <w:sz w:val="24"/>
          <w:szCs w:val="24"/>
          <w:lang w:val="en-US" w:eastAsia="zh-CN" w:bidi="ar-SA"/>
        </w:rPr>
        <w:t>，并结合</w:t>
      </w:r>
      <w:r>
        <w:rPr>
          <w:rFonts w:hint="eastAsia" w:cs="Times New Roman"/>
          <w:b w:val="0"/>
          <w:bCs w:val="0"/>
          <w:kern w:val="2"/>
          <w:sz w:val="24"/>
          <w:szCs w:val="24"/>
          <w:lang w:val="en-US" w:eastAsia="zh-CN" w:bidi="ar-SA"/>
        </w:rPr>
        <w:t>相关的权限</w:t>
      </w:r>
      <w:r>
        <w:rPr>
          <w:rFonts w:hint="default" w:ascii="Times New Roman" w:hAnsi="Times New Roman" w:eastAsia="宋体" w:cs="Times New Roman"/>
          <w:b w:val="0"/>
          <w:bCs w:val="0"/>
          <w:kern w:val="2"/>
          <w:sz w:val="24"/>
          <w:szCs w:val="24"/>
          <w:lang w:val="en-US" w:eastAsia="zh-CN" w:bidi="ar-SA"/>
        </w:rPr>
        <w:t>，避免</w:t>
      </w:r>
      <w:r>
        <w:rPr>
          <w:rFonts w:hint="eastAsia" w:cs="Times New Roman"/>
          <w:b w:val="0"/>
          <w:bCs w:val="0"/>
          <w:kern w:val="2"/>
          <w:sz w:val="24"/>
          <w:szCs w:val="24"/>
          <w:lang w:val="en-US" w:eastAsia="zh-CN" w:bidi="ar-SA"/>
        </w:rPr>
        <w:t>没有权限的人访问</w:t>
      </w:r>
      <w:r>
        <w:rPr>
          <w:rFonts w:hint="default" w:ascii="Times New Roman" w:hAnsi="Times New Roman" w:eastAsia="宋体" w:cs="Times New Roman"/>
          <w:b w:val="0"/>
          <w:bCs w:val="0"/>
          <w:kern w:val="2"/>
          <w:sz w:val="24"/>
          <w:szCs w:val="24"/>
          <w:lang w:val="en-US" w:eastAsia="zh-CN" w:bidi="ar-SA"/>
        </w:rPr>
        <w:t>。并且系统还</w:t>
      </w:r>
      <w:r>
        <w:rPr>
          <w:rFonts w:hint="eastAsia" w:cs="Times New Roman"/>
          <w:b w:val="0"/>
          <w:bCs w:val="0"/>
          <w:kern w:val="2"/>
          <w:sz w:val="24"/>
          <w:szCs w:val="24"/>
          <w:lang w:val="en-US" w:eastAsia="zh-CN" w:bidi="ar-SA"/>
        </w:rPr>
        <w:t>要有全面</w:t>
      </w:r>
      <w:r>
        <w:rPr>
          <w:rFonts w:hint="default" w:ascii="Times New Roman" w:hAnsi="Times New Roman" w:eastAsia="宋体" w:cs="Times New Roman"/>
          <w:b w:val="0"/>
          <w:bCs w:val="0"/>
          <w:kern w:val="2"/>
          <w:sz w:val="24"/>
          <w:szCs w:val="24"/>
          <w:lang w:val="en-US" w:eastAsia="zh-CN" w:bidi="ar-SA"/>
        </w:rPr>
        <w:t>的权限校验</w:t>
      </w:r>
      <w:r>
        <w:rPr>
          <w:rFonts w:hint="eastAsia" w:cs="Times New Roman"/>
          <w:b w:val="0"/>
          <w:bCs w:val="0"/>
          <w:kern w:val="2"/>
          <w:sz w:val="24"/>
          <w:szCs w:val="24"/>
          <w:lang w:val="en-US" w:eastAsia="zh-CN" w:bidi="ar-SA"/>
        </w:rPr>
        <w:t>以及记录日志</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当</w:t>
      </w:r>
      <w:r>
        <w:rPr>
          <w:rFonts w:hint="default" w:ascii="Times New Roman" w:hAnsi="Times New Roman" w:eastAsia="宋体" w:cs="Times New Roman"/>
          <w:b w:val="0"/>
          <w:bCs w:val="0"/>
          <w:kern w:val="2"/>
          <w:sz w:val="24"/>
          <w:szCs w:val="24"/>
          <w:lang w:val="en-US" w:eastAsia="zh-CN" w:bidi="ar-SA"/>
        </w:rPr>
        <w:t>出现异常行为或数据泄露</w:t>
      </w:r>
      <w:r>
        <w:rPr>
          <w:rFonts w:hint="eastAsia" w:cs="Times New Roman"/>
          <w:b w:val="0"/>
          <w:bCs w:val="0"/>
          <w:kern w:val="2"/>
          <w:sz w:val="24"/>
          <w:szCs w:val="24"/>
          <w:lang w:val="en-US" w:eastAsia="zh-CN" w:bidi="ar-SA"/>
        </w:rPr>
        <w:t>时</w:t>
      </w:r>
      <w:r>
        <w:rPr>
          <w:rFonts w:hint="default" w:ascii="Times New Roman" w:hAnsi="Times New Roman" w:eastAsia="宋体" w:cs="Times New Roman"/>
          <w:b w:val="0"/>
          <w:bCs w:val="0"/>
          <w:kern w:val="2"/>
          <w:sz w:val="24"/>
          <w:szCs w:val="24"/>
          <w:lang w:val="en-US" w:eastAsia="zh-CN" w:bidi="ar-SA"/>
        </w:rPr>
        <w:t>，管理员可及时</w:t>
      </w:r>
      <w:r>
        <w:rPr>
          <w:rFonts w:hint="eastAsia" w:cs="Times New Roman"/>
          <w:b w:val="0"/>
          <w:bCs w:val="0"/>
          <w:kern w:val="2"/>
          <w:sz w:val="24"/>
          <w:szCs w:val="24"/>
          <w:lang w:val="en-US" w:eastAsia="zh-CN" w:bidi="ar-SA"/>
        </w:rPr>
        <w:t>排查问题</w:t>
      </w:r>
      <w:r>
        <w:rPr>
          <w:rFonts w:hint="default" w:ascii="Times New Roman" w:hAnsi="Times New Roman" w:eastAsia="宋体" w:cs="Times New Roman"/>
          <w:b w:val="0"/>
          <w:bCs w:val="0"/>
          <w:kern w:val="2"/>
          <w:sz w:val="24"/>
          <w:szCs w:val="24"/>
          <w:lang w:val="en-US" w:eastAsia="zh-CN" w:bidi="ar-SA"/>
        </w:rPr>
        <w:t>并采取应对</w:t>
      </w:r>
      <w:r>
        <w:rPr>
          <w:rFonts w:hint="eastAsia" w:cs="Times New Roman"/>
          <w:b w:val="0"/>
          <w:bCs w:val="0"/>
          <w:kern w:val="2"/>
          <w:sz w:val="24"/>
          <w:szCs w:val="24"/>
          <w:lang w:val="en-US" w:eastAsia="zh-CN" w:bidi="ar-SA"/>
        </w:rPr>
        <w:t>的手段解决问题。</w:t>
      </w:r>
    </w:p>
    <w:p w14:paraId="72A5882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可用性层面：系统要保证可持续在线，为用户供应全天候的服务，即实现7×24小时不间断运行，保证学生在任何时候都可访问网站，在心理压力突然涌现或者夜间情绪低落这些关键的时刻，系统要维持稳定的运行状态，为了达成这一目的，系统可采用有高可用性的部署方式，例如主备之间可随时进行切换，同时拥有常见的容灾方案等。一旦主服务器发生故障，便可以快速切换到备用节点，最大程度地减少因系统停机给用户带来的影响，另外还需要设计友好的错误提示以及容错机制，保证即使部分服务出现短暂异常，也不会对用户的核心操作产生影响。</w:t>
      </w:r>
    </w:p>
    <w:p w14:paraId="7E61F8EC">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系统扩展性方面</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当系统用户</w:t>
      </w:r>
      <w:r>
        <w:rPr>
          <w:rFonts w:hint="eastAsia" w:cs="Times New Roman"/>
          <w:b w:val="0"/>
          <w:bCs w:val="0"/>
          <w:kern w:val="2"/>
          <w:sz w:val="24"/>
          <w:szCs w:val="24"/>
          <w:lang w:val="en-US" w:eastAsia="zh-CN" w:bidi="ar-SA"/>
        </w:rPr>
        <w:t>量越来越多时</w:t>
      </w:r>
      <w:r>
        <w:rPr>
          <w:rFonts w:hint="default" w:ascii="Times New Roman" w:hAnsi="Times New Roman" w:eastAsia="宋体" w:cs="Times New Roman"/>
          <w:b w:val="0"/>
          <w:bCs w:val="0"/>
          <w:kern w:val="2"/>
          <w:sz w:val="24"/>
          <w:szCs w:val="24"/>
          <w:lang w:val="en-US" w:eastAsia="zh-CN" w:bidi="ar-SA"/>
        </w:rPr>
        <w:t>，系统需拥有</w:t>
      </w:r>
      <w:r>
        <w:rPr>
          <w:rFonts w:hint="eastAsia" w:cs="Times New Roman"/>
          <w:b w:val="0"/>
          <w:bCs w:val="0"/>
          <w:kern w:val="2"/>
          <w:sz w:val="24"/>
          <w:szCs w:val="24"/>
          <w:lang w:val="en-US" w:eastAsia="zh-CN" w:bidi="ar-SA"/>
        </w:rPr>
        <w:t>好</w:t>
      </w:r>
      <w:r>
        <w:rPr>
          <w:rFonts w:hint="default" w:ascii="Times New Roman" w:hAnsi="Times New Roman" w:eastAsia="宋体" w:cs="Times New Roman"/>
          <w:b w:val="0"/>
          <w:bCs w:val="0"/>
          <w:kern w:val="2"/>
          <w:sz w:val="24"/>
          <w:szCs w:val="24"/>
          <w:lang w:val="en-US" w:eastAsia="zh-CN" w:bidi="ar-SA"/>
        </w:rPr>
        <w:t>的可扩展性，</w:t>
      </w:r>
      <w:r>
        <w:rPr>
          <w:rFonts w:hint="eastAsia" w:cs="Times New Roman"/>
          <w:b w:val="0"/>
          <w:bCs w:val="0"/>
          <w:kern w:val="2"/>
          <w:sz w:val="24"/>
          <w:szCs w:val="24"/>
          <w:lang w:val="en-US" w:eastAsia="zh-CN" w:bidi="ar-SA"/>
        </w:rPr>
        <w:t>能进行</w:t>
      </w:r>
      <w:r>
        <w:rPr>
          <w:rFonts w:hint="default" w:ascii="Times New Roman" w:hAnsi="Times New Roman" w:eastAsia="宋体" w:cs="Times New Roman"/>
          <w:b w:val="0"/>
          <w:bCs w:val="0"/>
          <w:kern w:val="2"/>
          <w:sz w:val="24"/>
          <w:szCs w:val="24"/>
          <w:lang w:val="en-US" w:eastAsia="zh-CN" w:bidi="ar-SA"/>
        </w:rPr>
        <w:t>后续</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开展迭代</w:t>
      </w:r>
      <w:r>
        <w:rPr>
          <w:rFonts w:hint="eastAsia" w:cs="Times New Roman"/>
          <w:b w:val="0"/>
          <w:bCs w:val="0"/>
          <w:kern w:val="2"/>
          <w:sz w:val="24"/>
          <w:szCs w:val="24"/>
          <w:lang w:val="en-US" w:eastAsia="zh-CN" w:bidi="ar-SA"/>
        </w:rPr>
        <w:t>或系统的</w:t>
      </w:r>
      <w:r>
        <w:rPr>
          <w:rFonts w:hint="default" w:ascii="Times New Roman" w:hAnsi="Times New Roman" w:eastAsia="宋体" w:cs="Times New Roman"/>
          <w:b w:val="0"/>
          <w:bCs w:val="0"/>
          <w:kern w:val="2"/>
          <w:sz w:val="24"/>
          <w:szCs w:val="24"/>
          <w:lang w:val="en-US" w:eastAsia="zh-CN" w:bidi="ar-SA"/>
        </w:rPr>
        <w:t>升级，</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系统架构可采用模块化</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设计方案，这能保证各</w:t>
      </w:r>
      <w:r>
        <w:rPr>
          <w:rFonts w:hint="eastAsia" w:cs="Times New Roman"/>
          <w:b w:val="0"/>
          <w:bCs w:val="0"/>
          <w:kern w:val="2"/>
          <w:sz w:val="24"/>
          <w:szCs w:val="24"/>
          <w:lang w:val="en-US" w:eastAsia="zh-CN" w:bidi="ar-SA"/>
        </w:rPr>
        <w:t>个</w:t>
      </w:r>
      <w:r>
        <w:rPr>
          <w:rFonts w:hint="default" w:ascii="Times New Roman" w:hAnsi="Times New Roman" w:eastAsia="宋体" w:cs="Times New Roman"/>
          <w:b w:val="0"/>
          <w:bCs w:val="0"/>
          <w:kern w:val="2"/>
          <w:sz w:val="24"/>
          <w:szCs w:val="24"/>
          <w:lang w:val="en-US" w:eastAsia="zh-CN" w:bidi="ar-SA"/>
        </w:rPr>
        <w:t>功能模块相互独立，</w:t>
      </w:r>
      <w:r>
        <w:rPr>
          <w:rFonts w:hint="eastAsia" w:cs="Times New Roman"/>
          <w:b w:val="0"/>
          <w:bCs w:val="0"/>
          <w:kern w:val="2"/>
          <w:sz w:val="24"/>
          <w:szCs w:val="24"/>
          <w:lang w:val="en-US" w:eastAsia="zh-CN" w:bidi="ar-SA"/>
        </w:rPr>
        <w:t>降低耦合性，也便于开发和维护</w:t>
      </w:r>
      <w:r>
        <w:rPr>
          <w:rFonts w:hint="default" w:ascii="Times New Roman" w:hAnsi="Times New Roman" w:eastAsia="宋体" w:cs="Times New Roman"/>
          <w:b w:val="0"/>
          <w:bCs w:val="0"/>
          <w:kern w:val="2"/>
          <w:sz w:val="24"/>
          <w:szCs w:val="24"/>
          <w:lang w:val="en-US" w:eastAsia="zh-CN" w:bidi="ar-SA"/>
        </w:rPr>
        <w:t>，在硬件资源层面，系统同样</w:t>
      </w:r>
      <w:r>
        <w:rPr>
          <w:rFonts w:hint="eastAsia" w:cs="Times New Roman"/>
          <w:b w:val="0"/>
          <w:bCs w:val="0"/>
          <w:kern w:val="2"/>
          <w:sz w:val="24"/>
          <w:szCs w:val="24"/>
          <w:lang w:val="en-US" w:eastAsia="zh-CN" w:bidi="ar-SA"/>
        </w:rPr>
        <w:t>要</w:t>
      </w:r>
      <w:r>
        <w:rPr>
          <w:rFonts w:hint="default" w:ascii="Times New Roman" w:hAnsi="Times New Roman" w:eastAsia="宋体" w:cs="Times New Roman"/>
          <w:b w:val="0"/>
          <w:bCs w:val="0"/>
          <w:kern w:val="2"/>
          <w:sz w:val="24"/>
          <w:szCs w:val="24"/>
          <w:lang w:val="en-US" w:eastAsia="zh-CN" w:bidi="ar-SA"/>
        </w:rPr>
        <w:t>支持</w:t>
      </w:r>
      <w:r>
        <w:rPr>
          <w:rFonts w:hint="eastAsia" w:cs="Times New Roman"/>
          <w:b w:val="0"/>
          <w:bCs w:val="0"/>
          <w:kern w:val="2"/>
          <w:sz w:val="24"/>
          <w:szCs w:val="24"/>
          <w:lang w:val="en-US" w:eastAsia="zh-CN" w:bidi="ar-SA"/>
        </w:rPr>
        <w:t>一些</w:t>
      </w:r>
      <w:r>
        <w:rPr>
          <w:rFonts w:hint="default" w:ascii="Times New Roman" w:hAnsi="Times New Roman" w:eastAsia="宋体" w:cs="Times New Roman"/>
          <w:b w:val="0"/>
          <w:bCs w:val="0"/>
          <w:kern w:val="2"/>
          <w:sz w:val="24"/>
          <w:szCs w:val="24"/>
          <w:lang w:val="en-US" w:eastAsia="zh-CN" w:bidi="ar-SA"/>
        </w:rPr>
        <w:t>横向</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扩展能力，比如</w:t>
      </w:r>
      <w:r>
        <w:rPr>
          <w:rFonts w:hint="eastAsia" w:cs="Times New Roman"/>
          <w:b w:val="0"/>
          <w:bCs w:val="0"/>
          <w:kern w:val="2"/>
          <w:sz w:val="24"/>
          <w:szCs w:val="24"/>
          <w:lang w:val="en-US" w:eastAsia="zh-CN" w:bidi="ar-SA"/>
        </w:rPr>
        <w:t>给系统添加一些</w:t>
      </w:r>
      <w:r>
        <w:rPr>
          <w:rFonts w:hint="default" w:ascii="Times New Roman" w:hAnsi="Times New Roman" w:eastAsia="宋体" w:cs="Times New Roman"/>
          <w:b w:val="0"/>
          <w:bCs w:val="0"/>
          <w:kern w:val="2"/>
          <w:sz w:val="24"/>
          <w:szCs w:val="24"/>
          <w:lang w:val="en-US" w:eastAsia="zh-CN" w:bidi="ar-SA"/>
        </w:rPr>
        <w:t>服务器节点数来提高系统</w:t>
      </w:r>
      <w:r>
        <w:rPr>
          <w:rFonts w:hint="eastAsia" w:cs="Times New Roman"/>
          <w:b w:val="0"/>
          <w:bCs w:val="0"/>
          <w:kern w:val="2"/>
          <w:sz w:val="24"/>
          <w:szCs w:val="24"/>
          <w:lang w:val="en-US" w:eastAsia="zh-CN" w:bidi="ar-SA"/>
        </w:rPr>
        <w:t>的吞吐量</w:t>
      </w:r>
      <w:r>
        <w:rPr>
          <w:rFonts w:hint="default" w:ascii="Times New Roman" w:hAnsi="Times New Roman" w:eastAsia="宋体" w:cs="Times New Roman"/>
          <w:b w:val="0"/>
          <w:bCs w:val="0"/>
          <w:kern w:val="2"/>
          <w:sz w:val="24"/>
          <w:szCs w:val="24"/>
          <w:lang w:val="en-US" w:eastAsia="zh-CN" w:bidi="ar-SA"/>
        </w:rPr>
        <w:t>。数据库设计也要考虑扩展性，</w:t>
      </w:r>
      <w:r>
        <w:rPr>
          <w:rFonts w:hint="eastAsia" w:cs="Times New Roman"/>
          <w:b w:val="0"/>
          <w:bCs w:val="0"/>
          <w:kern w:val="2"/>
          <w:sz w:val="24"/>
          <w:szCs w:val="24"/>
          <w:lang w:val="en-US" w:eastAsia="zh-CN" w:bidi="ar-SA"/>
        </w:rPr>
        <w:t>可以通过</w:t>
      </w:r>
      <w:r>
        <w:rPr>
          <w:rFonts w:hint="default" w:ascii="Times New Roman" w:hAnsi="Times New Roman" w:eastAsia="宋体" w:cs="Times New Roman"/>
          <w:b w:val="0"/>
          <w:bCs w:val="0"/>
          <w:kern w:val="2"/>
          <w:sz w:val="24"/>
          <w:szCs w:val="24"/>
          <w:lang w:val="en-US" w:eastAsia="zh-CN" w:bidi="ar-SA"/>
        </w:rPr>
        <w:t>采用分库分表或者读写分离的方式，为</w:t>
      </w:r>
      <w:r>
        <w:rPr>
          <w:rFonts w:hint="eastAsia" w:cs="Times New Roman"/>
          <w:b w:val="0"/>
          <w:bCs w:val="0"/>
          <w:kern w:val="2"/>
          <w:sz w:val="24"/>
          <w:szCs w:val="24"/>
          <w:lang w:val="en-US" w:eastAsia="zh-CN" w:bidi="ar-SA"/>
        </w:rPr>
        <w:t>解决数据增多的情况</w:t>
      </w:r>
      <w:r>
        <w:rPr>
          <w:rFonts w:hint="default" w:ascii="Times New Roman" w:hAnsi="Times New Roman" w:eastAsia="宋体" w:cs="Times New Roman"/>
          <w:b w:val="0"/>
          <w:bCs w:val="0"/>
          <w:kern w:val="2"/>
          <w:sz w:val="24"/>
          <w:szCs w:val="24"/>
          <w:lang w:val="en-US" w:eastAsia="zh-CN" w:bidi="ar-SA"/>
        </w:rPr>
        <w:t>。</w:t>
      </w:r>
    </w:p>
    <w:p w14:paraId="1EAACDB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85" w:name="_Toc2447"/>
      <w:bookmarkStart w:id="86" w:name="_Toc25935"/>
      <w:r>
        <w:rPr>
          <w:rFonts w:hint="default" w:ascii="黑体" w:hAnsi="黑体" w:eastAsia="黑体" w:cs="黑体"/>
          <w:kern w:val="2"/>
          <w:sz w:val="28"/>
          <w:szCs w:val="28"/>
          <w:lang w:val="en-US" w:eastAsia="zh-CN" w:bidi="ar-SA"/>
        </w:rPr>
        <w:t>2.</w:t>
      </w:r>
      <w:r>
        <w:rPr>
          <w:rFonts w:hint="eastAsia" w:ascii="黑体" w:hAnsi="黑体" w:eastAsia="黑体" w:cs="黑体"/>
          <w:kern w:val="2"/>
          <w:sz w:val="28"/>
          <w:szCs w:val="28"/>
          <w:lang w:val="en-US" w:eastAsia="zh-CN" w:bidi="ar-SA"/>
        </w:rPr>
        <w:t>4</w:t>
      </w:r>
      <w:r>
        <w:rPr>
          <w:rFonts w:hint="default" w:ascii="黑体" w:hAnsi="黑体" w:eastAsia="黑体" w:cs="黑体"/>
          <w:kern w:val="2"/>
          <w:sz w:val="28"/>
          <w:szCs w:val="28"/>
          <w:lang w:val="en-US" w:eastAsia="zh-CN" w:bidi="ar-SA"/>
        </w:rPr>
        <w:t xml:space="preserve"> </w:t>
      </w:r>
      <w:r>
        <w:rPr>
          <w:rFonts w:hint="eastAsia" w:ascii="黑体" w:hAnsi="黑体" w:eastAsia="黑体" w:cs="黑体"/>
          <w:kern w:val="2"/>
          <w:sz w:val="28"/>
          <w:szCs w:val="28"/>
          <w:lang w:val="en-US" w:eastAsia="zh-CN" w:bidi="ar-SA"/>
        </w:rPr>
        <w:t>系统流程</w:t>
      </w:r>
      <w:r>
        <w:rPr>
          <w:rFonts w:hint="default" w:ascii="黑体" w:hAnsi="黑体" w:eastAsia="黑体" w:cs="黑体"/>
          <w:kern w:val="2"/>
          <w:sz w:val="28"/>
          <w:szCs w:val="28"/>
          <w:lang w:val="en-US" w:eastAsia="zh-CN" w:bidi="ar-SA"/>
        </w:rPr>
        <w:t>分析</w:t>
      </w:r>
      <w:bookmarkEnd w:id="85"/>
      <w:bookmarkEnd w:id="86"/>
    </w:p>
    <w:p w14:paraId="3FD3EB8F">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依据用户角色进行流程分析：</w:t>
      </w:r>
    </w:p>
    <w:p w14:paraId="1245668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5760720" cy="2850515"/>
            <wp:effectExtent l="0" t="0" r="0"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760720" cy="2850515"/>
                    </a:xfrm>
                    <a:prstGeom prst="rect">
                      <a:avLst/>
                    </a:prstGeom>
                    <a:noFill/>
                    <a:ln>
                      <a:noFill/>
                    </a:ln>
                  </pic:spPr>
                </pic:pic>
              </a:graphicData>
            </a:graphic>
          </wp:inline>
        </w:drawing>
      </w:r>
    </w:p>
    <w:p w14:paraId="190D501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图2-4 学生、心理医生。管理员参与流程图</w:t>
      </w:r>
    </w:p>
    <w:p w14:paraId="141057D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87" w:name="_Toc11669"/>
      <w:bookmarkStart w:id="88" w:name="_Toc2551"/>
      <w:bookmarkStart w:id="89" w:name="_Toc31598"/>
      <w:r>
        <w:rPr>
          <w:rFonts w:hint="default" w:ascii="黑体" w:hAnsi="黑体" w:eastAsia="黑体" w:cs="黑体"/>
          <w:kern w:val="2"/>
          <w:sz w:val="28"/>
          <w:szCs w:val="28"/>
          <w:lang w:val="en-US" w:eastAsia="zh-CN" w:bidi="ar-SA"/>
        </w:rPr>
        <w:t>2.</w:t>
      </w:r>
      <w:r>
        <w:rPr>
          <w:rFonts w:hint="eastAsia" w:ascii="黑体" w:hAnsi="黑体" w:eastAsia="黑体" w:cs="黑体"/>
          <w:kern w:val="2"/>
          <w:sz w:val="28"/>
          <w:szCs w:val="28"/>
          <w:lang w:val="en-US" w:eastAsia="zh-CN" w:bidi="ar-SA"/>
        </w:rPr>
        <w:t>5</w:t>
      </w:r>
      <w:r>
        <w:rPr>
          <w:rFonts w:hint="default" w:ascii="黑体" w:hAnsi="黑体" w:eastAsia="黑体" w:cs="黑体"/>
          <w:kern w:val="2"/>
          <w:sz w:val="28"/>
          <w:szCs w:val="28"/>
          <w:lang w:val="en-US" w:eastAsia="zh-CN" w:bidi="ar-SA"/>
        </w:rPr>
        <w:t xml:space="preserve"> 总结</w:t>
      </w:r>
      <w:bookmarkEnd w:id="87"/>
      <w:bookmarkEnd w:id="88"/>
      <w:bookmarkEnd w:id="89"/>
    </w:p>
    <w:p w14:paraId="47EE266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bookmarkStart w:id="90" w:name="_Toc28712"/>
      <w:r>
        <w:rPr>
          <w:rFonts w:hint="default" w:cs="Times New Roman"/>
          <w:b w:val="0"/>
          <w:bCs w:val="0"/>
          <w:kern w:val="2"/>
          <w:sz w:val="24"/>
          <w:szCs w:val="24"/>
          <w:lang w:val="en-US" w:eastAsia="zh-CN" w:bidi="ar-SA"/>
        </w:rPr>
        <w:t>本章节围绕系统需求展开了较为全面和深入的分析，重点从用户需求、功能需求以及非功能需求三个方面进行梳理。通过对不同用户角色的使用场景进行研究，明确了系统需要实现的核心模块，涵盖用户管理、在线心理咨询、内容管理、心理测评以及AI智能客服等功能。</w:t>
      </w:r>
    </w:p>
    <w:p w14:paraId="03C1D0E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0B364BA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2205B39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0308278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5E11C5C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2EEE68F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6057969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2BED913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128B7CC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4DC5FC5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057327F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5F74CBF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553E6E35">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91" w:name="_Toc23536"/>
      <w:bookmarkStart w:id="92" w:name="_Toc2701"/>
      <w:r>
        <w:rPr>
          <w:rFonts w:hint="eastAsia" w:ascii="黑体" w:hAnsi="黑体" w:eastAsia="黑体" w:cs="黑体"/>
          <w:sz w:val="30"/>
          <w:szCs w:val="24"/>
          <w:lang w:val="en-US" w:eastAsia="zh-CN"/>
        </w:rPr>
        <w:t>3 系统总体设计</w:t>
      </w:r>
      <w:bookmarkEnd w:id="90"/>
      <w:bookmarkEnd w:id="91"/>
      <w:bookmarkEnd w:id="92"/>
    </w:p>
    <w:p w14:paraId="06F19BE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开展系统详细设计工作之前，首先要明晰系统的总体架构以及设计方案，本章会依据第二章所提出的系统需求分析，融合实际的技术实现情况，详细阐述系统的整体架构设计以及各个功能模块的实现方式，借助合理地架构设计与技术选型，保障系统拥有高效、可扩展、稳定等关键特性，契合不同用户群体的需求，并且为后续的开发与维护提供有力支撑。</w:t>
      </w:r>
    </w:p>
    <w:p w14:paraId="6B64072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93" w:name="_Toc21357"/>
      <w:bookmarkStart w:id="94" w:name="_Toc21556"/>
      <w:bookmarkStart w:id="95" w:name="_Toc6669"/>
      <w:r>
        <w:rPr>
          <w:rFonts w:hint="default" w:ascii="黑体" w:hAnsi="黑体" w:eastAsia="黑体" w:cs="黑体"/>
          <w:kern w:val="2"/>
          <w:sz w:val="28"/>
          <w:szCs w:val="28"/>
          <w:lang w:val="en-US" w:eastAsia="zh-CN" w:bidi="ar-SA"/>
        </w:rPr>
        <w:t>3.1 系统架构设计</w:t>
      </w:r>
      <w:bookmarkEnd w:id="93"/>
      <w:bookmarkEnd w:id="94"/>
      <w:bookmarkEnd w:id="95"/>
    </w:p>
    <w:p w14:paraId="08E190E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96" w:name="_Toc31450"/>
      <w:bookmarkStart w:id="97" w:name="_Toc5631"/>
      <w:r>
        <w:rPr>
          <w:rFonts w:hint="default" w:ascii="Times New Roman" w:hAnsi="Times New Roman" w:eastAsia="黑体" w:cs="Times New Roman"/>
          <w:b w:val="0"/>
          <w:bCs w:val="0"/>
          <w:kern w:val="2"/>
          <w:sz w:val="24"/>
          <w:szCs w:val="24"/>
          <w:lang w:val="en-US" w:eastAsia="zh-CN" w:bidi="ar-SA"/>
        </w:rPr>
        <w:t>3.1.1 系统架构概述</w:t>
      </w:r>
      <w:bookmarkEnd w:id="96"/>
      <w:bookmarkEnd w:id="97"/>
    </w:p>
    <w:p w14:paraId="3DB5A03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cs="Times New Roman"/>
          <w:b w:val="0"/>
          <w:bCs w:val="0"/>
          <w:kern w:val="2"/>
          <w:sz w:val="24"/>
          <w:szCs w:val="24"/>
          <w:lang w:val="en-US" w:eastAsia="zh-CN" w:bidi="ar-SA"/>
        </w:rPr>
        <w:t>本</w:t>
      </w:r>
      <w:r>
        <w:rPr>
          <w:rFonts w:hint="default" w:ascii="Times New Roman" w:hAnsi="Times New Roman" w:eastAsia="宋体" w:cs="Times New Roman"/>
          <w:b w:val="0"/>
          <w:bCs w:val="0"/>
          <w:kern w:val="2"/>
          <w:sz w:val="24"/>
          <w:szCs w:val="24"/>
          <w:lang w:val="en-US" w:eastAsia="zh-CN" w:bidi="ar-SA"/>
        </w:rPr>
        <w:t>系统运用前后端分离的架构模式，前端承担展示以及交互的工作，而后端负责处理业务逻辑并且进行持久化存储，这种前后端分离的架构模式可提升开发效率，降低不同模块之间的耦合程度，对系统的维护以及扩展较为有利，</w:t>
      </w:r>
    </w:p>
    <w:p w14:paraId="265B9A8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的架构设计是达成系统各项功能需求的根基，其主要意图在于保证系统在大量用户访问时可维持稳定性与高效性。本系统采用分层架构设计理念，把整体系统划分成若干层次，让每个层次之间的职责清晰明确，这提高了代码的可维护性，又方便后续功能的扩展。</w:t>
      </w:r>
    </w:p>
    <w:p w14:paraId="42EC138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系统整体架构设计如图</w:t>
      </w:r>
      <w:r>
        <w:rPr>
          <w:rFonts w:hint="eastAsia" w:cs="Times New Roman"/>
          <w:b w:val="0"/>
          <w:bCs w:val="0"/>
          <w:kern w:val="2"/>
          <w:sz w:val="24"/>
          <w:szCs w:val="24"/>
          <w:lang w:val="en-US" w:eastAsia="zh-CN" w:bidi="ar-SA"/>
        </w:rPr>
        <w:t>3-1</w:t>
      </w:r>
      <w:r>
        <w:rPr>
          <w:rFonts w:hint="default" w:ascii="Times New Roman" w:hAnsi="Times New Roman" w:eastAsia="宋体" w:cs="Times New Roman"/>
          <w:b w:val="0"/>
          <w:bCs w:val="0"/>
          <w:kern w:val="2"/>
          <w:sz w:val="24"/>
          <w:szCs w:val="24"/>
          <w:lang w:val="en-US" w:eastAsia="zh-CN" w:bidi="ar-SA"/>
        </w:rPr>
        <w:t>所示：</w:t>
      </w:r>
    </w:p>
    <w:p w14:paraId="2FC757A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4707890" cy="2455545"/>
            <wp:effectExtent l="0" t="0" r="1270" b="133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6"/>
                    <a:stretch>
                      <a:fillRect/>
                    </a:stretch>
                  </pic:blipFill>
                  <pic:spPr>
                    <a:xfrm>
                      <a:off x="0" y="0"/>
                      <a:ext cx="4707890" cy="2455545"/>
                    </a:xfrm>
                    <a:prstGeom prst="rect">
                      <a:avLst/>
                    </a:prstGeom>
                    <a:noFill/>
                    <a:ln>
                      <a:noFill/>
                    </a:ln>
                  </pic:spPr>
                </pic:pic>
              </a:graphicData>
            </a:graphic>
          </wp:inline>
        </w:drawing>
      </w:r>
    </w:p>
    <w:p w14:paraId="722DB6C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图3-1 系统整体架构图</w:t>
      </w:r>
    </w:p>
    <w:p w14:paraId="011DA4A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98" w:name="_Toc14051"/>
      <w:bookmarkStart w:id="99" w:name="_Toc25329"/>
      <w:r>
        <w:rPr>
          <w:rFonts w:hint="default" w:ascii="Times New Roman" w:hAnsi="Times New Roman" w:eastAsia="黑体" w:cs="Times New Roman"/>
          <w:b w:val="0"/>
          <w:bCs w:val="0"/>
          <w:kern w:val="2"/>
          <w:sz w:val="24"/>
          <w:szCs w:val="24"/>
          <w:lang w:val="en-US" w:eastAsia="zh-CN" w:bidi="ar-SA"/>
        </w:rPr>
        <w:t>3.1.2 系统模块划分</w:t>
      </w:r>
      <w:bookmarkEnd w:id="98"/>
      <w:bookmarkEnd w:id="99"/>
    </w:p>
    <w:p w14:paraId="4721B26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cs="Times New Roman"/>
          <w:color w:val="000000"/>
          <w:kern w:val="2"/>
          <w:sz w:val="24"/>
          <w:szCs w:val="20"/>
          <w:lang w:val="en-US" w:eastAsia="zh-CN" w:bidi="ar-SA"/>
        </w:rPr>
      </w:pPr>
      <w:r>
        <w:rPr>
          <w:rFonts w:hint="default" w:cs="Times New Roman"/>
          <w:color w:val="000000"/>
          <w:kern w:val="2"/>
          <w:sz w:val="24"/>
          <w:szCs w:val="20"/>
          <w:lang w:val="en-US" w:eastAsia="zh-CN" w:bidi="ar-SA"/>
        </w:rPr>
        <w:t>根据需求分析的结果，系统被划分为若干核心模块，以支持各项功能的高效运行。其中包括用户管理模块，主要负责用户的注册、登录、信息维护及权限控制；内容管理模块具备心理健康相关内容的发布、审核与管理功能，确保信息的专业性与准确性。</w:t>
      </w:r>
    </w:p>
    <w:p w14:paraId="30C10D6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00" w:name="_Toc20262"/>
      <w:bookmarkStart w:id="101" w:name="_Toc6620"/>
      <w:bookmarkStart w:id="102" w:name="_Toc14182"/>
      <w:r>
        <w:rPr>
          <w:rFonts w:hint="default" w:ascii="黑体" w:hAnsi="黑体" w:eastAsia="黑体" w:cs="黑体"/>
          <w:kern w:val="2"/>
          <w:sz w:val="28"/>
          <w:szCs w:val="28"/>
          <w:lang w:val="en-US" w:eastAsia="zh-CN" w:bidi="ar-SA"/>
        </w:rPr>
        <w:t>3.2 技术选型</w:t>
      </w:r>
      <w:bookmarkEnd w:id="100"/>
      <w:bookmarkEnd w:id="101"/>
      <w:bookmarkEnd w:id="102"/>
    </w:p>
    <w:p w14:paraId="7D30FEB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03" w:name="_Toc25011"/>
      <w:bookmarkStart w:id="104" w:name="_Toc20301"/>
      <w:r>
        <w:rPr>
          <w:rFonts w:hint="default" w:ascii="Times New Roman" w:hAnsi="Times New Roman" w:eastAsia="黑体" w:cs="Times New Roman"/>
          <w:b w:val="0"/>
          <w:bCs w:val="0"/>
          <w:kern w:val="2"/>
          <w:sz w:val="24"/>
          <w:szCs w:val="24"/>
          <w:lang w:val="en-US" w:eastAsia="zh-CN" w:bidi="ar-SA"/>
        </w:rPr>
        <w:t>3.2.1 前端技术选型</w:t>
      </w:r>
      <w:bookmarkEnd w:id="103"/>
      <w:bookmarkEnd w:id="104"/>
    </w:p>
    <w:p w14:paraId="52C08E6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本系统前端部分把</w:t>
      </w:r>
      <w:r>
        <w:rPr>
          <w:rFonts w:hint="eastAsia" w:ascii="Times New Roman" w:hAnsi="Times New Roman" w:eastAsia="宋体" w:cs="Times New Roman"/>
          <w:sz w:val="24"/>
          <w:szCs w:val="24"/>
        </w:rPr>
        <w:t>JavaScript</w:t>
      </w:r>
      <w:r>
        <w:rPr>
          <w:rFonts w:hint="eastAsia" w:ascii="宋体" w:hAnsi="宋体" w:eastAsia="宋体" w:cs="宋体"/>
          <w:sz w:val="24"/>
          <w:szCs w:val="24"/>
        </w:rPr>
        <w:t>和</w:t>
      </w:r>
      <w:r>
        <w:rPr>
          <w:rFonts w:hint="eastAsia" w:ascii="Times New Roman" w:hAnsi="Times New Roman" w:eastAsia="宋体" w:cs="Times New Roman"/>
          <w:sz w:val="24"/>
          <w:szCs w:val="24"/>
        </w:rPr>
        <w:t>Vue.js</w:t>
      </w:r>
      <w:r>
        <w:rPr>
          <w:rFonts w:hint="eastAsia" w:ascii="宋体" w:hAnsi="宋体" w:eastAsia="宋体" w:cs="宋体"/>
          <w:sz w:val="24"/>
          <w:szCs w:val="24"/>
        </w:rPr>
        <w:t>当作主要开发工具，其中</w:t>
      </w:r>
      <w:r>
        <w:rPr>
          <w:rFonts w:hint="eastAsia" w:ascii="Times New Roman" w:hAnsi="Times New Roman" w:eastAsia="宋体" w:cs="Times New Roman"/>
          <w:sz w:val="24"/>
          <w:szCs w:val="24"/>
        </w:rPr>
        <w:t>Vue.js</w:t>
      </w:r>
      <w:r>
        <w:rPr>
          <w:rFonts w:hint="eastAsia" w:ascii="宋体" w:hAnsi="宋体" w:eastAsia="宋体" w:cs="宋体"/>
          <w:sz w:val="24"/>
          <w:szCs w:val="24"/>
        </w:rPr>
        <w:t>是轻量级渐进式框架，有不错的可扩展性且开发起来比较友好，已在现代</w:t>
      </w:r>
      <w:r>
        <w:rPr>
          <w:rFonts w:hint="eastAsia" w:ascii="Times New Roman" w:hAnsi="Times New Roman" w:eastAsia="宋体" w:cs="Times New Roman"/>
          <w:sz w:val="24"/>
          <w:szCs w:val="24"/>
        </w:rPr>
        <w:t>Web</w:t>
      </w:r>
      <w:r>
        <w:rPr>
          <w:rFonts w:hint="eastAsia" w:ascii="宋体" w:hAnsi="宋体" w:eastAsia="宋体" w:cs="宋体"/>
          <w:sz w:val="24"/>
          <w:szCs w:val="24"/>
        </w:rPr>
        <w:t>项目里被广泛运用，依据本系统对于用户交互性、响应速度以及界面可维护性的需求，</w:t>
      </w:r>
      <w:r>
        <w:rPr>
          <w:rFonts w:hint="eastAsia" w:ascii="Times New Roman" w:hAnsi="Times New Roman" w:eastAsia="宋体" w:cs="Times New Roman"/>
          <w:sz w:val="24"/>
          <w:szCs w:val="24"/>
        </w:rPr>
        <w:t>Vue</w:t>
      </w:r>
      <w:r>
        <w:rPr>
          <w:rFonts w:hint="eastAsia" w:ascii="宋体" w:hAnsi="宋体" w:eastAsia="宋体" w:cs="宋体"/>
          <w:sz w:val="24"/>
          <w:szCs w:val="24"/>
        </w:rPr>
        <w:t>的特性可以充分契合开发目标。</w:t>
      </w:r>
    </w:p>
    <w:p w14:paraId="3132103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lang w:val="en-US" w:eastAsia="zh-CN"/>
        </w:rPr>
      </w:pPr>
      <w:r>
        <w:rPr>
          <w:rFonts w:hint="eastAsia" w:ascii="宋体" w:hAnsi="宋体" w:eastAsia="宋体" w:cs="宋体"/>
          <w:sz w:val="24"/>
          <w:szCs w:val="24"/>
          <w:lang w:val="en-US" w:eastAsia="zh-CN"/>
        </w:rPr>
        <w:t>在页面设计过程中引入了</w:t>
      </w:r>
      <w:r>
        <w:rPr>
          <w:rFonts w:hint="default" w:ascii="Times New Roman" w:hAnsi="Times New Roman" w:eastAsia="宋体" w:cs="Times New Roman"/>
          <w:sz w:val="24"/>
          <w:szCs w:val="24"/>
          <w:lang w:val="en-US" w:eastAsia="zh-CN"/>
        </w:rPr>
        <w:t>Element UI</w:t>
      </w:r>
      <w:r>
        <w:rPr>
          <w:rFonts w:hint="eastAsia" w:ascii="宋体" w:hAnsi="宋体" w:eastAsia="宋体" w:cs="宋体"/>
          <w:sz w:val="24"/>
          <w:szCs w:val="24"/>
          <w:lang w:val="en-US" w:eastAsia="zh-CN"/>
        </w:rPr>
        <w:t>作为主要的前端UI组件库，此框架有丰富多样且易于使用的界面组件，像是表单、弹窗、标签页、分页器等，开发者可直接调用现成的组件来迅速构建页面，防止重复进行不必要的开发工作，提高开发效率，以预约功能模块为例，将日期选择器组件与时间段选择器相结合使用，可达成医生排班信息的可视化以及交互操作。而且</w:t>
      </w:r>
      <w:r>
        <w:rPr>
          <w:rFonts w:hint="default" w:ascii="Times New Roman" w:hAnsi="Times New Roman" w:eastAsia="宋体" w:cs="Times New Roman"/>
          <w:sz w:val="24"/>
          <w:szCs w:val="24"/>
          <w:lang w:val="en-US" w:eastAsia="zh-CN"/>
        </w:rPr>
        <w:t>Element UI</w:t>
      </w:r>
      <w:r>
        <w:rPr>
          <w:rFonts w:hint="eastAsia" w:ascii="宋体" w:hAnsi="宋体" w:eastAsia="宋体" w:cs="宋体"/>
          <w:sz w:val="24"/>
          <w:szCs w:val="24"/>
          <w:lang w:val="en-US" w:eastAsia="zh-CN"/>
        </w:rPr>
        <w:t>所提供的响应式设计能力保证系统在多种屏幕设备上都可以良好地呈现，契合本系统对于跨终端兼容性的基本要求。</w:t>
      </w:r>
    </w:p>
    <w:p w14:paraId="298D594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05" w:name="_Toc21872"/>
      <w:bookmarkStart w:id="106" w:name="_Toc13016"/>
      <w:r>
        <w:rPr>
          <w:rFonts w:hint="default" w:ascii="Times New Roman" w:hAnsi="Times New Roman" w:eastAsia="黑体" w:cs="Times New Roman"/>
          <w:b w:val="0"/>
          <w:bCs w:val="0"/>
          <w:kern w:val="2"/>
          <w:sz w:val="24"/>
          <w:szCs w:val="24"/>
          <w:lang w:val="en-US" w:eastAsia="zh-CN" w:bidi="ar-SA"/>
        </w:rPr>
        <w:t>3.2.2 后端技术选型</w:t>
      </w:r>
      <w:bookmarkEnd w:id="105"/>
      <w:bookmarkEnd w:id="106"/>
    </w:p>
    <w:p w14:paraId="68A7A58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本系统的后端选用了当前在企业级开发里被广泛运用的</w:t>
      </w:r>
      <w:r>
        <w:rPr>
          <w:rFonts w:hint="eastAsia" w:ascii="Times New Roman" w:hAnsi="Times New Roman" w:eastAsia="宋体" w:cs="Times New Roman"/>
          <w:sz w:val="24"/>
          <w:szCs w:val="24"/>
        </w:rPr>
        <w:t>Spring Boot</w:t>
      </w:r>
      <w:r>
        <w:rPr>
          <w:rFonts w:hint="eastAsia" w:ascii="宋体" w:hAnsi="宋体" w:eastAsia="宋体" w:cs="宋体"/>
          <w:sz w:val="24"/>
          <w:szCs w:val="24"/>
        </w:rPr>
        <w:t>框架，</w:t>
      </w:r>
      <w:r>
        <w:rPr>
          <w:rFonts w:hint="eastAsia" w:ascii="Times New Roman" w:hAnsi="Times New Roman" w:eastAsia="宋体" w:cs="Times New Roman"/>
          <w:sz w:val="24"/>
          <w:szCs w:val="24"/>
        </w:rPr>
        <w:t>Spring Boot</w:t>
      </w:r>
      <w:r>
        <w:rPr>
          <w:rFonts w:hint="eastAsia" w:ascii="宋体" w:hAnsi="宋体" w:eastAsia="宋体" w:cs="宋体"/>
          <w:sz w:val="24"/>
          <w:szCs w:val="24"/>
        </w:rPr>
        <w:t>身为</w:t>
      </w:r>
      <w:r>
        <w:rPr>
          <w:rFonts w:hint="eastAsia" w:ascii="Times New Roman" w:hAnsi="Times New Roman" w:eastAsia="宋体" w:cs="Times New Roman"/>
          <w:sz w:val="24"/>
          <w:szCs w:val="24"/>
        </w:rPr>
        <w:t>Spring</w:t>
      </w:r>
      <w:r>
        <w:rPr>
          <w:rFonts w:hint="eastAsia" w:ascii="宋体" w:hAnsi="宋体" w:eastAsia="宋体" w:cs="宋体"/>
          <w:sz w:val="24"/>
          <w:szCs w:val="24"/>
        </w:rPr>
        <w:t>全家桶里的关键部分，在继承</w:t>
      </w:r>
      <w:r>
        <w:rPr>
          <w:rFonts w:hint="eastAsia" w:ascii="Times New Roman" w:hAnsi="Times New Roman" w:eastAsia="宋体" w:cs="Times New Roman"/>
          <w:sz w:val="24"/>
          <w:szCs w:val="24"/>
        </w:rPr>
        <w:t>Spring</w:t>
      </w:r>
      <w:r>
        <w:rPr>
          <w:rFonts w:hint="eastAsia" w:ascii="宋体" w:hAnsi="宋体" w:eastAsia="宋体" w:cs="宋体"/>
          <w:sz w:val="24"/>
          <w:szCs w:val="24"/>
        </w:rPr>
        <w:t>原本有的强大功能之际，简化了配置流程，并且凭借集成化设计提高了开发效率，极其适配构建结构繁杂、逻辑严谨的</w:t>
      </w:r>
      <w:r>
        <w:rPr>
          <w:rFonts w:hint="eastAsia" w:ascii="Times New Roman" w:hAnsi="Times New Roman" w:eastAsia="宋体" w:cs="Times New Roman"/>
          <w:sz w:val="24"/>
          <w:szCs w:val="24"/>
        </w:rPr>
        <w:t>Web</w:t>
      </w:r>
      <w:r>
        <w:rPr>
          <w:rFonts w:hint="eastAsia" w:ascii="宋体" w:hAnsi="宋体" w:eastAsia="宋体" w:cs="宋体"/>
          <w:sz w:val="24"/>
          <w:szCs w:val="24"/>
        </w:rPr>
        <w:t>应用。</w:t>
      </w:r>
    </w:p>
    <w:p w14:paraId="237A87B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sz w:val="24"/>
          <w:szCs w:val="24"/>
        </w:rPr>
      </w:pPr>
      <w:r>
        <w:rPr>
          <w:rFonts w:hint="eastAsia" w:ascii="Times New Roman" w:hAnsi="Times New Roman" w:eastAsia="宋体" w:cs="Times New Roman"/>
          <w:sz w:val="24"/>
          <w:szCs w:val="24"/>
        </w:rPr>
        <w:t>Spring Boot</w:t>
      </w:r>
      <w:r>
        <w:rPr>
          <w:rFonts w:hint="eastAsia" w:ascii="宋体" w:hAnsi="宋体" w:eastAsia="宋体" w:cs="宋体"/>
          <w:sz w:val="24"/>
          <w:szCs w:val="24"/>
        </w:rPr>
        <w:t>所秉持的“约定优于配置”理念是其提升开发效率的关键优势之一，传统开发过程里大量的</w:t>
      </w:r>
      <w:r>
        <w:rPr>
          <w:rFonts w:hint="eastAsia" w:ascii="Times New Roman" w:hAnsi="Times New Roman" w:eastAsia="宋体" w:cs="Times New Roman"/>
          <w:sz w:val="24"/>
          <w:szCs w:val="24"/>
        </w:rPr>
        <w:t>XML</w:t>
      </w:r>
      <w:r>
        <w:rPr>
          <w:rFonts w:hint="eastAsia" w:ascii="宋体" w:hAnsi="宋体" w:eastAsia="宋体" w:cs="宋体"/>
          <w:sz w:val="24"/>
          <w:szCs w:val="24"/>
        </w:rPr>
        <w:t>配置被注解以及自动装配机制取代，这让功能模块的集成变得更为迅速，对于本项目这类模块众多、开发周期紧张的系统来讲，</w:t>
      </w:r>
      <w:r>
        <w:rPr>
          <w:rFonts w:hint="eastAsia" w:ascii="Times New Roman" w:hAnsi="Times New Roman" w:eastAsia="宋体" w:cs="Times New Roman"/>
          <w:sz w:val="24"/>
          <w:szCs w:val="24"/>
        </w:rPr>
        <w:t>Spring Boot</w:t>
      </w:r>
      <w:r>
        <w:rPr>
          <w:rFonts w:hint="eastAsia" w:ascii="宋体" w:hAnsi="宋体" w:eastAsia="宋体" w:cs="宋体"/>
          <w:sz w:val="24"/>
          <w:szCs w:val="24"/>
        </w:rPr>
        <w:t>给予了极大便利。</w:t>
      </w:r>
    </w:p>
    <w:p w14:paraId="443D52E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07" w:name="_Toc5276"/>
      <w:bookmarkStart w:id="108" w:name="_Toc28780"/>
      <w:r>
        <w:rPr>
          <w:rFonts w:hint="default" w:ascii="Times New Roman" w:hAnsi="Times New Roman" w:eastAsia="黑体" w:cs="Times New Roman"/>
          <w:b w:val="0"/>
          <w:bCs w:val="0"/>
          <w:kern w:val="2"/>
          <w:sz w:val="24"/>
          <w:szCs w:val="24"/>
          <w:lang w:val="en-US" w:eastAsia="zh-CN" w:bidi="ar-SA"/>
        </w:rPr>
        <w:t>3.2.3 数据库技术选型</w:t>
      </w:r>
      <w:bookmarkEnd w:id="107"/>
      <w:bookmarkEnd w:id="108"/>
    </w:p>
    <w:p w14:paraId="10AA2A0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本系统运用了MySQL以及MongoDB这两种数据库，主要是出于以下几方面的考量：</w:t>
      </w:r>
    </w:p>
    <w:p w14:paraId="709FC4F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在稳定性与性能方面，MySQL属于开源的关系型数据库，在各类系统中都有广泛应用，其稳定性与性能表现颇为出色，它支持复杂查询，因为MySQL支持SQL标准语法，能方便地开展复杂的查询操作，这利于进行扩展。</w:t>
      </w:r>
    </w:p>
    <w:p w14:paraId="5500752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MongoDB有灵活性，它支持灵活的JSON格式数据，对于处理非结构化数据较为便利，而MySQL拥有可扩展性，它可支持高并发请求，还有良好的数据备份与恢复功能，可契合系统未来的扩展需求，为保证数据的一致性和安全性，在数据库设计中会采用适当的索引、事务控制等措施，以此保证系统在高并发情况下稳定运行。</w:t>
      </w:r>
    </w:p>
    <w:p w14:paraId="794673A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09" w:name="_Toc4730"/>
      <w:bookmarkStart w:id="110" w:name="_Toc26685"/>
      <w:bookmarkStart w:id="111" w:name="_Toc16938"/>
      <w:r>
        <w:rPr>
          <w:rFonts w:hint="default" w:ascii="黑体" w:hAnsi="黑体" w:eastAsia="黑体" w:cs="黑体"/>
          <w:kern w:val="2"/>
          <w:sz w:val="28"/>
          <w:szCs w:val="28"/>
          <w:lang w:val="en-US" w:eastAsia="zh-CN" w:bidi="ar-SA"/>
        </w:rPr>
        <w:t>3.3 系统功能模块设计</w:t>
      </w:r>
      <w:bookmarkEnd w:id="109"/>
      <w:bookmarkEnd w:id="110"/>
      <w:bookmarkEnd w:id="111"/>
    </w:p>
    <w:p w14:paraId="0E9EBF3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在系统功能模块设计中包含管理员、心理医生以及学生的相关功能，也根据</w:t>
      </w:r>
      <w:r>
        <w:rPr>
          <w:rFonts w:hint="eastAsia" w:cs="Times New Roman"/>
          <w:color w:val="000000"/>
          <w:kern w:val="2"/>
          <w:sz w:val="24"/>
          <w:szCs w:val="20"/>
          <w:lang w:val="en-US" w:eastAsia="zh-CN" w:bidi="ar-SA"/>
        </w:rPr>
        <w:t>各角</w:t>
      </w:r>
      <w:r>
        <w:rPr>
          <w:rFonts w:hint="eastAsia" w:ascii="Times New Roman" w:hAnsi="Times New Roman" w:eastAsia="宋体" w:cs="Times New Roman"/>
          <w:color w:val="000000"/>
          <w:kern w:val="2"/>
          <w:sz w:val="24"/>
          <w:szCs w:val="20"/>
          <w:lang w:val="en-US" w:eastAsia="zh-CN" w:bidi="ar-SA"/>
        </w:rPr>
        <w:t>色的执行流程所设计出相关的功能模块。</w:t>
      </w:r>
    </w:p>
    <w:p w14:paraId="2F55F11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5069840" cy="2056765"/>
            <wp:effectExtent l="0" t="0" r="5080"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5069840" cy="2056765"/>
                    </a:xfrm>
                    <a:prstGeom prst="rect">
                      <a:avLst/>
                    </a:prstGeom>
                    <a:noFill/>
                    <a:ln>
                      <a:noFill/>
                    </a:ln>
                  </pic:spPr>
                </pic:pic>
              </a:graphicData>
            </a:graphic>
          </wp:inline>
        </w:drawing>
      </w:r>
    </w:p>
    <w:p w14:paraId="357EC1BB">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rPr>
          <w:rFonts w:hint="eastAsia" w:ascii="黑体" w:hAnsi="黑体" w:eastAsia="黑体" w:cs="Times New Roman"/>
          <w:kern w:val="2"/>
          <w:sz w:val="21"/>
          <w:szCs w:val="20"/>
          <w:lang w:val="en-US" w:eastAsia="zh-CN" w:bidi="ar-SA"/>
        </w:rPr>
        <w:t>图3-2 系统功能模块图</w:t>
      </w:r>
    </w:p>
    <w:p w14:paraId="28DD8F4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12" w:name="_Toc2465"/>
      <w:bookmarkStart w:id="113" w:name="_Toc8638"/>
      <w:r>
        <w:rPr>
          <w:rFonts w:hint="default" w:ascii="Times New Roman" w:hAnsi="Times New Roman" w:eastAsia="黑体" w:cs="Times New Roman"/>
          <w:b w:val="0"/>
          <w:bCs w:val="0"/>
          <w:kern w:val="2"/>
          <w:sz w:val="24"/>
          <w:szCs w:val="24"/>
          <w:lang w:val="en-US" w:eastAsia="zh-CN" w:bidi="ar-SA"/>
        </w:rPr>
        <w:t>3.3.1 用户管理模块</w:t>
      </w:r>
      <w:bookmarkEnd w:id="112"/>
      <w:bookmarkEnd w:id="113"/>
    </w:p>
    <w:p w14:paraId="3049F815">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用户管理模块是系统的重要基础部分，涵盖了用户注册登录、角色权限划分以及用户信息维护等功能，构建了一个安全且高效的用户管理体系。具体实现上，新用户可通过用户名完成注册，所提交的信息需经过管理员审核后才能激活账号，正式使用系统。登录过程中，系统采用JWT机制生成身份认证令牌，该令牌包含用户身份信息和有效时间，用于后续接口访问的身份验证，从而保障了会话过程的安全性。</w:t>
      </w:r>
    </w:p>
    <w:p w14:paraId="6196648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对于不同角色的权限</w:t>
      </w:r>
      <w:r>
        <w:rPr>
          <w:rFonts w:hint="eastAsia" w:cs="Times New Roman"/>
          <w:color w:val="000000"/>
          <w:kern w:val="2"/>
          <w:sz w:val="24"/>
          <w:szCs w:val="20"/>
          <w:lang w:val="en-US" w:eastAsia="zh-CN" w:bidi="ar-SA"/>
        </w:rPr>
        <w:t>进行管理时</w:t>
      </w:r>
      <w:r>
        <w:rPr>
          <w:rFonts w:hint="eastAsia" w:ascii="Times New Roman" w:hAnsi="Times New Roman" w:eastAsia="宋体" w:cs="Times New Roman"/>
          <w:color w:val="000000"/>
          <w:kern w:val="2"/>
          <w:sz w:val="24"/>
          <w:szCs w:val="20"/>
          <w:lang w:val="en-US" w:eastAsia="zh-CN" w:bidi="ar-SA"/>
        </w:rPr>
        <w:t>，采用RBAC的模型，如</w:t>
      </w:r>
      <w:r>
        <w:rPr>
          <w:rFonts w:hint="eastAsia" w:cs="Times New Roman"/>
          <w:color w:val="000000"/>
          <w:kern w:val="2"/>
          <w:sz w:val="24"/>
          <w:szCs w:val="20"/>
          <w:lang w:val="en-US" w:eastAsia="zh-CN" w:bidi="ar-SA"/>
        </w:rPr>
        <w:t>图3-3所示</w:t>
      </w:r>
      <w:r>
        <w:rPr>
          <w:rFonts w:hint="eastAsia" w:ascii="Times New Roman" w:hAnsi="Times New Roman" w:eastAsia="宋体" w:cs="Times New Roman"/>
          <w:color w:val="000000"/>
          <w:kern w:val="2"/>
          <w:sz w:val="24"/>
          <w:szCs w:val="20"/>
          <w:lang w:val="en-US" w:eastAsia="zh-CN" w:bidi="ar-SA"/>
        </w:rPr>
        <w:t>：</w:t>
      </w:r>
    </w:p>
    <w:p w14:paraId="6151DB9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783455" cy="1406525"/>
            <wp:effectExtent l="0" t="0" r="1905"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8"/>
                    <a:stretch>
                      <a:fillRect/>
                    </a:stretch>
                  </pic:blipFill>
                  <pic:spPr>
                    <a:xfrm>
                      <a:off x="0" y="0"/>
                      <a:ext cx="4783455" cy="1406525"/>
                    </a:xfrm>
                    <a:prstGeom prst="rect">
                      <a:avLst/>
                    </a:prstGeom>
                    <a:noFill/>
                    <a:ln>
                      <a:noFill/>
                    </a:ln>
                  </pic:spPr>
                </pic:pic>
              </a:graphicData>
            </a:graphic>
          </wp:inline>
        </w:drawing>
      </w:r>
    </w:p>
    <w:p w14:paraId="40077CDE">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ascii="Times New Roman" w:hAnsi="Times New Roman" w:eastAsia="宋体" w:cs="Times New Roman"/>
          <w:color w:val="000000"/>
          <w:kern w:val="2"/>
          <w:sz w:val="24"/>
          <w:szCs w:val="20"/>
          <w:lang w:val="en-US" w:eastAsia="zh-CN" w:bidi="ar-SA"/>
        </w:rPr>
      </w:pPr>
      <w:r>
        <w:rPr>
          <w:rFonts w:hint="eastAsia" w:ascii="黑体" w:hAnsi="黑体" w:eastAsia="黑体" w:cs="Times New Roman"/>
          <w:kern w:val="2"/>
          <w:sz w:val="21"/>
          <w:szCs w:val="20"/>
          <w:lang w:val="en-US" w:eastAsia="zh-CN" w:bidi="ar-SA"/>
        </w:rPr>
        <w:t>图3-3 权限控制图</w:t>
      </w:r>
    </w:p>
    <w:p w14:paraId="12683AB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14" w:name="_Toc10440"/>
      <w:bookmarkStart w:id="115" w:name="_Toc26713"/>
      <w:r>
        <w:rPr>
          <w:rFonts w:hint="default" w:ascii="Times New Roman" w:hAnsi="Times New Roman" w:eastAsia="黑体" w:cs="Times New Roman"/>
          <w:b w:val="0"/>
          <w:bCs w:val="0"/>
          <w:kern w:val="2"/>
          <w:sz w:val="24"/>
          <w:szCs w:val="24"/>
          <w:lang w:val="en-US" w:eastAsia="zh-CN" w:bidi="ar-SA"/>
        </w:rPr>
        <w:t>3.3.2 内容管理模块</w:t>
      </w:r>
      <w:bookmarkEnd w:id="114"/>
      <w:bookmarkEnd w:id="115"/>
    </w:p>
    <w:p w14:paraId="30F4156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内容管理模块是心理健康教育平台的重要组成部分，支持内容的有效创建、发布及管理，确保信息能够高效传播，并为用户提供友好的体验。</w:t>
      </w:r>
    </w:p>
    <w:p w14:paraId="2E6B45C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16" w:name="_Toc30938"/>
      <w:bookmarkStart w:id="117" w:name="_Toc31040"/>
      <w:r>
        <w:rPr>
          <w:rFonts w:hint="default" w:ascii="Times New Roman" w:hAnsi="Times New Roman" w:eastAsia="黑体" w:cs="Times New Roman"/>
          <w:b w:val="0"/>
          <w:bCs w:val="0"/>
          <w:kern w:val="2"/>
          <w:sz w:val="24"/>
          <w:szCs w:val="24"/>
          <w:lang w:val="en-US" w:eastAsia="zh-CN" w:bidi="ar-SA"/>
        </w:rPr>
        <w:t>3.3.3 在线咨询模块</w:t>
      </w:r>
      <w:bookmarkEnd w:id="116"/>
      <w:bookmarkEnd w:id="117"/>
    </w:p>
    <w:p w14:paraId="7A28310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内容管理模块身为校园心理健康平台里的关键构成部分，肩负着知识传播以及资源管理这两项职责，此模块支持心理健康内容的创建、组织以及展示，在保证内容科学性与用户可达性上起到关键作用，其主要功能如下：</w:t>
      </w:r>
    </w:p>
    <w:p w14:paraId="1267F43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预约咨询</w:t>
      </w:r>
      <w:r>
        <w:rPr>
          <w:rFonts w:hint="eastAsia" w:cs="Times New Roman"/>
          <w:color w:val="000000"/>
          <w:kern w:val="2"/>
          <w:sz w:val="24"/>
          <w:szCs w:val="20"/>
          <w:lang w:val="en-US" w:eastAsia="zh-CN" w:bidi="ar-SA"/>
        </w:rPr>
        <w:t>方面</w:t>
      </w:r>
      <w:r>
        <w:rPr>
          <w:rFonts w:ascii="Times New Roman" w:hAnsi="Times New Roman" w:eastAsia="宋体" w:cs="Times New Roman"/>
          <w:color w:val="000000"/>
          <w:kern w:val="2"/>
          <w:sz w:val="24"/>
          <w:szCs w:val="20"/>
          <w:lang w:val="en-US" w:eastAsia="zh-CN" w:bidi="ar-SA"/>
        </w:rPr>
        <w:t>：</w:t>
      </w:r>
      <w:r>
        <w:rPr>
          <w:rFonts w:hint="eastAsia" w:ascii="Times New Roman" w:hAnsi="Times New Roman" w:eastAsia="宋体" w:cs="Times New Roman"/>
          <w:color w:val="000000"/>
          <w:kern w:val="2"/>
          <w:sz w:val="24"/>
          <w:szCs w:val="20"/>
          <w:lang w:val="en-US" w:eastAsia="zh-CN" w:bidi="ar-SA"/>
        </w:rPr>
        <w:t>学生可借助系统去查看各个心理医生的空闲时间，每个心理医生的时间排班都清楚地标记呈现出来，其中覆盖了工作日、周末以及特定时段是否可用等相关信息，以此保障双方可在适宜的时间开展</w:t>
      </w:r>
      <w:r>
        <w:rPr>
          <w:rFonts w:ascii="Times New Roman" w:hAnsi="Times New Roman" w:eastAsia="宋体" w:cs="Times New Roman"/>
          <w:color w:val="000000"/>
          <w:kern w:val="2"/>
          <w:sz w:val="24"/>
          <w:szCs w:val="20"/>
          <w:lang w:val="en-US" w:eastAsia="zh-CN" w:bidi="ar-SA"/>
        </w:rPr>
        <w:t>咨询</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_Ref29280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[7]</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ascii="Times New Roman" w:hAnsi="Times New Roman" w:eastAsia="宋体" w:cs="Times New Roman"/>
          <w:color w:val="000000"/>
          <w:kern w:val="2"/>
          <w:sz w:val="24"/>
          <w:szCs w:val="20"/>
          <w:lang w:val="en-US" w:eastAsia="zh-CN" w:bidi="ar-SA"/>
        </w:rPr>
        <w:t>。</w:t>
      </w:r>
    </w:p>
    <w:p w14:paraId="7CFE9BC0">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咨询记录管理方面</w:t>
      </w:r>
      <w:r>
        <w:rPr>
          <w:rFonts w:hint="eastAsia" w:cs="Times New Roman"/>
          <w:color w:val="000000"/>
          <w:kern w:val="2"/>
          <w:sz w:val="24"/>
          <w:szCs w:val="20"/>
          <w:lang w:val="en-US" w:eastAsia="zh-CN" w:bidi="ar-SA"/>
        </w:rPr>
        <w:t>：</w:t>
      </w:r>
      <w:r>
        <w:rPr>
          <w:rFonts w:hint="eastAsia" w:ascii="Times New Roman" w:hAnsi="Times New Roman" w:eastAsia="宋体" w:cs="Times New Roman"/>
          <w:color w:val="000000"/>
          <w:kern w:val="2"/>
          <w:sz w:val="24"/>
          <w:szCs w:val="20"/>
          <w:lang w:val="en-US" w:eastAsia="zh-CN" w:bidi="ar-SA"/>
        </w:rPr>
        <w:t>当一次咨询结束之时，系统会自动留存下全部的聊天记录以及视频内容，这些记录对心理医生而言，可助其回顾之前的咨询进程，对于学生来说，则方便其随时去查阅，知晓自身的进展状况，鉴于咨询内容有较高的隐私特性，所有记录都会给予加密保存，只有参与该次咨询的心理医生以及学生可进行访问。除此之外，用户可设置额外的访问权限，像是限定某些敏感记录的查看时长等，用户在每次咨询完毕后可给出反馈，对此次咨询的效果以及对该心理医生服务的满意程度作出评价，这些建议可帮助心理医生持续改进服务质量。</w:t>
      </w:r>
    </w:p>
    <w:p w14:paraId="09CEE5B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经由上述设计在线咨询模块给用户营造了一个有安全性且便捷的心理健康咨询环境，还推动了学生与心理医生间有效沟通以及信任的构建，这全面的支持体系对提升用户整体体验有益，能让他们更积极主动去寻求帮助改善心理状况。</w:t>
      </w:r>
    </w:p>
    <w:p w14:paraId="290D7D5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18" w:name="_Toc5506"/>
      <w:bookmarkStart w:id="119" w:name="_Toc4754"/>
      <w:r>
        <w:rPr>
          <w:rFonts w:hint="default" w:ascii="Times New Roman" w:hAnsi="Times New Roman" w:eastAsia="黑体" w:cs="Times New Roman"/>
          <w:b w:val="0"/>
          <w:bCs w:val="0"/>
          <w:kern w:val="2"/>
          <w:sz w:val="24"/>
          <w:szCs w:val="24"/>
          <w:lang w:val="en-US" w:eastAsia="zh-CN" w:bidi="ar-SA"/>
        </w:rPr>
        <w:t>3.3.4 心理测评模块</w:t>
      </w:r>
      <w:bookmarkEnd w:id="118"/>
      <w:bookmarkEnd w:id="119"/>
    </w:p>
    <w:p w14:paraId="210BC1B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心理测评模块属于心理健康教育平台的关键构成部分，其可学生更深入地知晓自身心理状态，同时为后续的心理咨询或治疗给予科学支撑，心理测评模块可为学生开展心理状态的自我评估，具体功能如下：</w:t>
      </w:r>
    </w:p>
    <w:p w14:paraId="759CB29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测评设计方面，</w:t>
      </w:r>
      <w:r>
        <w:rPr>
          <w:rFonts w:hint="eastAsia" w:cs="Times New Roman"/>
          <w:color w:val="000000"/>
          <w:kern w:val="2"/>
          <w:sz w:val="24"/>
          <w:szCs w:val="20"/>
          <w:lang w:val="en-US" w:eastAsia="zh-CN" w:bidi="ar-SA"/>
        </w:rPr>
        <w:t>心理医生</w:t>
      </w:r>
      <w:r>
        <w:rPr>
          <w:rFonts w:hint="eastAsia" w:ascii="Times New Roman" w:hAnsi="Times New Roman" w:eastAsia="宋体" w:cs="Times New Roman"/>
          <w:color w:val="000000"/>
          <w:kern w:val="2"/>
          <w:sz w:val="24"/>
          <w:szCs w:val="20"/>
          <w:lang w:val="en-US" w:eastAsia="zh-CN" w:bidi="ar-SA"/>
        </w:rPr>
        <w:t>可依照不同的心理健康维度如抑郁、焦虑、压力管理等去设计测评问卷。这些问题以科学理论依据和社会实例为基础，以保障其有科学性与有效性，测评主要</w:t>
      </w:r>
      <w:r>
        <w:rPr>
          <w:rFonts w:hint="eastAsia" w:cs="Times New Roman"/>
          <w:color w:val="000000"/>
          <w:kern w:val="2"/>
          <w:sz w:val="24"/>
          <w:szCs w:val="20"/>
          <w:lang w:val="en-US" w:eastAsia="zh-CN" w:bidi="ar-SA"/>
        </w:rPr>
        <w:t>包含</w:t>
      </w:r>
      <w:r>
        <w:rPr>
          <w:rFonts w:hint="eastAsia" w:ascii="Times New Roman" w:hAnsi="Times New Roman" w:eastAsia="宋体" w:cs="Times New Roman"/>
          <w:color w:val="000000"/>
          <w:kern w:val="2"/>
          <w:sz w:val="24"/>
          <w:szCs w:val="20"/>
          <w:lang w:val="en-US" w:eastAsia="zh-CN" w:bidi="ar-SA"/>
        </w:rPr>
        <w:t>选择题以及情景题等，可对学生的心理状况给予良好评估，而且测评题目还可依据需求设置开放式问题，使学生得以自由抒发自身情感与想法，鉴于心理健康领域持续发展，系统应当支持定期更新测评题目及内容，如增添新问题或者删除过时问题，保证测评工具始终处于</w:t>
      </w:r>
      <w:r>
        <w:rPr>
          <w:rFonts w:ascii="Times New Roman" w:hAnsi="Times New Roman" w:eastAsia="宋体" w:cs="Times New Roman"/>
          <w:color w:val="000000"/>
          <w:kern w:val="2"/>
          <w:sz w:val="24"/>
          <w:szCs w:val="20"/>
          <w:lang w:val="en-US" w:eastAsia="zh-CN" w:bidi="ar-SA"/>
        </w:rPr>
        <w:t>最佳状态</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_Ref29378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[8]</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hint="eastAsia" w:ascii="Times New Roman" w:hAnsi="Times New Roman" w:eastAsia="宋体" w:cs="Times New Roman"/>
          <w:color w:val="000000"/>
          <w:kern w:val="2"/>
          <w:sz w:val="24"/>
          <w:szCs w:val="20"/>
          <w:lang w:val="en-US" w:eastAsia="zh-CN" w:bidi="ar-SA"/>
        </w:rPr>
        <w:t>。</w:t>
      </w:r>
    </w:p>
    <w:p w14:paraId="7D0629F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测评发布与参与：心理医生设计好测评后，要经过管理员审核，这个审核过程能保证所有发布的测评都符合规范标准，且内容质量较高，管理员审核凭借后，心理测评会在平台发布，学生便可进行测评，</w:t>
      </w:r>
    </w:p>
    <w:p w14:paraId="71836E7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结果反馈：完成测评后，系统会自动生成一份详细的评估报告，这份报告有测评得分，还会依据学生的回答给出个性化分析和建议。比如对于比较焦虑的学生，报告里可能会有放松技巧以及寻求专业帮助的信息，除了直接的心理健康建议，系统还会为其推荐相关心理健康文章、课程或视频资源，帮助学生学习与自我提升，这利于形成完整支持体系，从多个角度帮助学生改善心理健康，系统依据学生测评结果提供相关心理健康建议，让学生了解自身心理状态。</w:t>
      </w:r>
    </w:p>
    <w:p w14:paraId="39D4B8F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借助这些功能，心理测评模块为学生给予了自我评估的契机，还推动了积极主动的心理健康管理工作，这样一种全方位的支持提高了用户的自我认知，也为后续的专业干预奠定了基础。</w:t>
      </w:r>
    </w:p>
    <w:p w14:paraId="5F81054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20" w:name="_Toc13308"/>
      <w:bookmarkStart w:id="121" w:name="_Toc6309"/>
      <w:r>
        <w:rPr>
          <w:rFonts w:hint="default" w:ascii="Times New Roman" w:hAnsi="Times New Roman" w:eastAsia="黑体" w:cs="Times New Roman"/>
          <w:b w:val="0"/>
          <w:bCs w:val="0"/>
          <w:kern w:val="2"/>
          <w:sz w:val="24"/>
          <w:szCs w:val="24"/>
          <w:lang w:val="en-US" w:eastAsia="zh-CN" w:bidi="ar-SA"/>
        </w:rPr>
        <w:t>3.3.5 AI智能客服模块</w:t>
      </w:r>
      <w:bookmarkEnd w:id="120"/>
      <w:bookmarkEnd w:id="121"/>
    </w:p>
    <w:p w14:paraId="49C62C9A">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bookmarkStart w:id="122" w:name="_Toc21327"/>
      <w:r>
        <w:rPr>
          <w:rFonts w:hint="eastAsia" w:ascii="Times New Roman" w:hAnsi="Times New Roman" w:eastAsia="宋体" w:cs="Times New Roman"/>
          <w:color w:val="000000"/>
          <w:kern w:val="2"/>
          <w:sz w:val="24"/>
          <w:szCs w:val="20"/>
          <w:lang w:val="en-US" w:eastAsia="zh-CN" w:bidi="ar-SA"/>
        </w:rPr>
        <w:t>AI智能客服担当起系统里的信息查询任务，还可于用户心理状态出现波动之际给予初步的情感安抚，搭建起学生和平台之间的首道心理支持防线，为问题的早期介入营造了条件，其有的持续学习能力也保证了服务质量可持续更新与发展，始终跟现实需求保持一致。</w:t>
      </w:r>
    </w:p>
    <w:p w14:paraId="2721385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123" w:name="_Toc17626"/>
      <w:r>
        <w:rPr>
          <w:rFonts w:hint="eastAsia" w:ascii="黑体" w:hAnsi="黑体" w:eastAsia="黑体" w:cs="黑体"/>
          <w:kern w:val="2"/>
          <w:sz w:val="28"/>
          <w:szCs w:val="28"/>
          <w:lang w:val="en-US" w:eastAsia="zh-CN" w:bidi="ar-SA"/>
        </w:rPr>
        <w:t>3.4 数据库设计</w:t>
      </w:r>
      <w:bookmarkEnd w:id="122"/>
      <w:bookmarkEnd w:id="123"/>
    </w:p>
    <w:p w14:paraId="2017327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cs="Times New Roman"/>
          <w:color w:val="000000"/>
          <w:kern w:val="2"/>
          <w:sz w:val="24"/>
          <w:szCs w:val="20"/>
          <w:lang w:val="en-US" w:eastAsia="zh-CN" w:bidi="ar-SA"/>
        </w:rPr>
      </w:pPr>
      <w:r>
        <w:rPr>
          <w:rFonts w:hint="default" w:cs="Times New Roman"/>
          <w:color w:val="000000"/>
          <w:kern w:val="2"/>
          <w:sz w:val="24"/>
          <w:szCs w:val="20"/>
          <w:lang w:val="en-US" w:eastAsia="zh-CN" w:bidi="ar-SA"/>
        </w:rPr>
        <w:t>数据库设计在系统实现进程里占据着十分关键的地位，借助对数据库展开合理的设计工作，可保障数据有完整性、一致性以及可访问性，系统的数据库设计是依据功能模块给予划分的，主要覆盖了用户管理、内容管理、在线咨询、心理测评等模块所对应的相关数据表，在设计的进程当中，会把各个模块之间的联系以及数据的冗余度降到最小化，如此便可最大程度地契合系统实现的需求。</w:t>
      </w:r>
    </w:p>
    <w:p w14:paraId="3FC6729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在设计数据库时，特别注意了以下几点：</w:t>
      </w:r>
    </w:p>
    <w:p w14:paraId="59322400">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数据规范化方面：在设计流程当中避免了数据出现冗余情况，以此保障数据库的规范化，每一个功能模块都单独进行表结构设计，并且借助外键或者多表之间借助额外字段达成关联查询，</w:t>
      </w:r>
    </w:p>
    <w:p w14:paraId="4938A71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表结构合理性方面：依据系统的具体需求，明确了每个表的字段以及索引设计，以此保证数据在查询时拥有较高效率。</w:t>
      </w:r>
    </w:p>
    <w:p w14:paraId="51A1D41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黑体" w:cs="Times New Roman"/>
          <w:b w:val="0"/>
          <w:bCs w:val="0"/>
          <w:kern w:val="2"/>
          <w:sz w:val="24"/>
          <w:szCs w:val="24"/>
          <w:lang w:val="en-US" w:eastAsia="zh-CN" w:bidi="ar-SA"/>
        </w:rPr>
      </w:pPr>
      <w:r>
        <w:rPr>
          <w:rFonts w:hint="eastAsia" w:ascii="Times New Roman" w:hAnsi="Times New Roman" w:eastAsia="宋体" w:cs="Times New Roman"/>
          <w:color w:val="000000"/>
          <w:kern w:val="2"/>
          <w:sz w:val="24"/>
          <w:szCs w:val="20"/>
          <w:lang w:val="en-US" w:eastAsia="zh-CN" w:bidi="ar-SA"/>
        </w:rPr>
        <w:t>数据安全性与一致性方面：设计了事务管理机制，可保证在并发状况下数据的一致性以及安全性。</w:t>
      </w:r>
      <w:bookmarkStart w:id="124" w:name="_Toc18318"/>
    </w:p>
    <w:p w14:paraId="11DE77E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25" w:name="_Toc7314"/>
      <w:r>
        <w:rPr>
          <w:rFonts w:hint="eastAsia" w:ascii="Times New Roman" w:hAnsi="Times New Roman" w:eastAsia="黑体" w:cs="Times New Roman"/>
          <w:b w:val="0"/>
          <w:bCs w:val="0"/>
          <w:kern w:val="2"/>
          <w:sz w:val="24"/>
          <w:szCs w:val="24"/>
          <w:lang w:val="en-US" w:eastAsia="zh-CN" w:bidi="ar-SA"/>
        </w:rPr>
        <w:t>3.4.1 E-R图设计</w:t>
      </w:r>
      <w:bookmarkEnd w:id="124"/>
      <w:bookmarkEnd w:id="125"/>
    </w:p>
    <w:p w14:paraId="4D0AEA8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cs="Times New Roman"/>
          <w:color w:val="000000"/>
          <w:kern w:val="2"/>
          <w:sz w:val="24"/>
          <w:szCs w:val="20"/>
          <w:lang w:val="en-US" w:eastAsia="zh-CN" w:bidi="ar-SA"/>
        </w:rPr>
      </w:pPr>
      <w:r>
        <w:rPr>
          <w:rFonts w:hint="eastAsia" w:cs="Times New Roman"/>
          <w:color w:val="000000"/>
          <w:kern w:val="2"/>
          <w:sz w:val="24"/>
          <w:szCs w:val="20"/>
          <w:lang w:val="en-US" w:eastAsia="zh-CN" w:bidi="ar-SA"/>
        </w:rPr>
        <w:t>系统的整体E-R 图3-4所示：</w:t>
      </w:r>
    </w:p>
    <w:p w14:paraId="7E33785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4097020" cy="2301240"/>
            <wp:effectExtent l="0" t="0" r="254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9"/>
                    <a:stretch>
                      <a:fillRect/>
                    </a:stretch>
                  </pic:blipFill>
                  <pic:spPr>
                    <a:xfrm>
                      <a:off x="0" y="0"/>
                      <a:ext cx="4097020" cy="2301240"/>
                    </a:xfrm>
                    <a:prstGeom prst="rect">
                      <a:avLst/>
                    </a:prstGeom>
                    <a:noFill/>
                    <a:ln>
                      <a:noFill/>
                    </a:ln>
                  </pic:spPr>
                </pic:pic>
              </a:graphicData>
            </a:graphic>
          </wp:inline>
        </w:drawing>
      </w:r>
    </w:p>
    <w:p w14:paraId="7AF7305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color w:val="000000"/>
          <w:kern w:val="2"/>
          <w:sz w:val="24"/>
          <w:szCs w:val="20"/>
          <w:lang w:val="en-US" w:eastAsia="zh-CN" w:bidi="ar-SA"/>
        </w:rPr>
      </w:pPr>
      <w:r>
        <w:rPr>
          <w:rFonts w:hint="eastAsia" w:ascii="黑体" w:hAnsi="黑体" w:eastAsia="黑体" w:cs="Times New Roman"/>
          <w:kern w:val="2"/>
          <w:sz w:val="21"/>
          <w:szCs w:val="20"/>
          <w:lang w:val="en-US" w:eastAsia="zh-CN" w:bidi="ar-SA"/>
        </w:rPr>
        <w:t>图3-4 整体E-R图</w:t>
      </w:r>
    </w:p>
    <w:p w14:paraId="0071342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rPr>
          <w:rFonts w:hint="default"/>
          <w:lang w:val="en-US" w:eastAsia="zh-CN"/>
        </w:rPr>
      </w:pPr>
      <w:r>
        <w:rPr>
          <w:rFonts w:hint="default"/>
          <w:lang w:val="en-US" w:eastAsia="zh-CN"/>
        </w:rPr>
        <w:t>校园心理健康网站设计之时，E-R图的设计思路以管理员、学生以及心理医生这三个关键实体为中心来构建，起初管理员实体承担着整个网站的运营及维护工作，</w:t>
      </w:r>
      <w:r>
        <w:rPr>
          <w:rFonts w:hint="eastAsia"/>
          <w:lang w:val="en-US" w:eastAsia="zh-CN"/>
        </w:rPr>
        <w:t>包</w:t>
      </w:r>
      <w:r>
        <w:rPr>
          <w:rFonts w:hint="default"/>
          <w:lang w:val="en-US" w:eastAsia="zh-CN"/>
        </w:rPr>
        <w:t>括用户管理与内容审核等关键职责，此实体的主要属性包含管理员ID作为主键用以唯一标识每一位管理员，用户名与密码保障安全登录，以及联系方式方便内部沟通协调。</w:t>
      </w:r>
    </w:p>
    <w:p w14:paraId="47A8340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rPr>
          <w:rFonts w:hint="eastAsia"/>
          <w:lang w:val="en-US" w:eastAsia="zh-CN"/>
        </w:rPr>
      </w:pPr>
      <w:r>
        <w:rPr>
          <w:rFonts w:hint="eastAsia"/>
          <w:lang w:val="en-US" w:eastAsia="zh-CN"/>
        </w:rPr>
        <w:t>对系统使用者实施统一管理，借助用户实体对整个系统的各类角色给予统一处置。</w:t>
      </w:r>
    </w:p>
    <w:p w14:paraId="28184EF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rPr>
          <w:rFonts w:hint="eastAsia"/>
          <w:lang w:val="en-US" w:eastAsia="zh-CN"/>
        </w:rPr>
      </w:pPr>
      <w:r>
        <w:rPr>
          <w:rFonts w:hint="eastAsia"/>
          <w:lang w:val="en-US" w:eastAsia="zh-CN"/>
        </w:rPr>
        <w:t>用户实体以及用户详情属性图如图3-5所示：</w:t>
      </w:r>
    </w:p>
    <w:p w14:paraId="7A97A1D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4523740" cy="1870710"/>
            <wp:effectExtent l="0" t="0" r="2540" b="381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0"/>
                    <a:stretch>
                      <a:fillRect/>
                    </a:stretch>
                  </pic:blipFill>
                  <pic:spPr>
                    <a:xfrm>
                      <a:off x="0" y="0"/>
                      <a:ext cx="4523740" cy="1870710"/>
                    </a:xfrm>
                    <a:prstGeom prst="rect">
                      <a:avLst/>
                    </a:prstGeom>
                    <a:noFill/>
                    <a:ln>
                      <a:noFill/>
                    </a:ln>
                  </pic:spPr>
                </pic:pic>
              </a:graphicData>
            </a:graphic>
          </wp:inline>
        </w:drawing>
      </w:r>
    </w:p>
    <w:p w14:paraId="19BDD8CF">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图3-5 用户实体以及用户详情E-R图</w:t>
      </w:r>
    </w:p>
    <w:p w14:paraId="28F157F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学生也可称作用户实体，其作为目标群体，是那些积极寻求心理健康知识、资源或者直接咨询服务的人群，每一个学生凭借用户ID这一主键加以区分，记录下学生的姓名、年龄、性别等基本信息，像注册日期便记录着用户使用的起始时间，借助这个模块，学生可便利地获取心理健康方面的资料，并且可预约专业咨询</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_Ref29447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[9]</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hint="default" w:ascii="Times New Roman" w:hAnsi="Times New Roman" w:eastAsia="宋体" w:cs="Times New Roman"/>
          <w:color w:val="000000"/>
          <w:kern w:val="2"/>
          <w:sz w:val="24"/>
          <w:szCs w:val="20"/>
          <w:lang w:val="en-US" w:eastAsia="zh-CN" w:bidi="ar-SA"/>
        </w:rPr>
        <w:t>。</w:t>
      </w:r>
    </w:p>
    <w:p w14:paraId="5A80540E">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心理医生实体指的是从事专业心理咨询工作的人员，每一位心理医生都拥有一个独一无二的心理医生ID，同时还涉及姓名、专业领域以及资格证书编号等相关内容，这些信息可用以证明其专业能力与服务范畴，心理医生可直接为学生给予咨询服务，而且还可编写一些文章课程或者测评，待管理员审批借助后给予发布，以此充实平台的内容资源。这些关系一同构建成了校园心理健康网站复杂且有序的数据模型，保证了系统的高效运转以及服务质量，借助合理设计的E-R图，可清晰呈现出各实体及其属性，以及它们之间复杂的关系，在数据库层面有良好的设计。</w:t>
      </w:r>
    </w:p>
    <w:p w14:paraId="78702F8F">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pPr>
      <w:r>
        <w:rPr>
          <w:rFonts w:hint="eastAsia"/>
          <w:lang w:val="en-US" w:eastAsia="zh-CN"/>
        </w:rPr>
        <w:t>心理医生实体图如图3-6所示：</w:t>
      </w:r>
    </w:p>
    <w:p w14:paraId="001FB6B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2772410" cy="1934845"/>
            <wp:effectExtent l="0" t="0" r="1270" b="63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1"/>
                    <a:stretch>
                      <a:fillRect/>
                    </a:stretch>
                  </pic:blipFill>
                  <pic:spPr>
                    <a:xfrm>
                      <a:off x="0" y="0"/>
                      <a:ext cx="2772410" cy="1934845"/>
                    </a:xfrm>
                    <a:prstGeom prst="rect">
                      <a:avLst/>
                    </a:prstGeom>
                    <a:noFill/>
                    <a:ln>
                      <a:noFill/>
                    </a:ln>
                  </pic:spPr>
                </pic:pic>
              </a:graphicData>
            </a:graphic>
          </wp:inline>
        </w:drawing>
      </w:r>
    </w:p>
    <w:p w14:paraId="2ABE2D6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图3-6 心理医生E-R图</w:t>
      </w:r>
    </w:p>
    <w:p w14:paraId="43D2F6D9">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心理医生与学生患者的预约流程依靠一系列紧密相连的实体达成高效管理，核心实体有“用户”“心理医生”“预约”以及“时间表”，“用户”实体存放着学生的基础信息，“心理医生”实体详细记载着医生的专业背景、联系方式以及可预约的时间段，“时间表”实体具体划分出每位医生的工作时间和空闲时段，并且与“医生”实体相关联，动态呈现其可用性。进行预约操作时，“预约”实体被创建，它包含学生预约的具体时间、所选心理医生等信息，还记录咨询需求概要，“预约”实体与“用户”和“医生”实体之间建立多对一的关系，保证每个预约能及时关联到对应的心理医生和学生。</w:t>
      </w:r>
    </w:p>
    <w:p w14:paraId="31355240">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default"/>
          <w:lang w:val="en-US" w:eastAsia="zh-CN"/>
        </w:rPr>
      </w:pPr>
      <w:r>
        <w:rPr>
          <w:rFonts w:hint="eastAsia"/>
          <w:lang w:val="en-US" w:eastAsia="zh-CN"/>
        </w:rPr>
        <w:t>预约实体图如图3-7所示：</w:t>
      </w:r>
    </w:p>
    <w:p w14:paraId="5A7B6F2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pPr>
    </w:p>
    <w:p w14:paraId="67EA5C49">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3166110" cy="2588895"/>
            <wp:effectExtent l="0" t="0" r="381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2"/>
                    <a:stretch>
                      <a:fillRect/>
                    </a:stretch>
                  </pic:blipFill>
                  <pic:spPr>
                    <a:xfrm>
                      <a:off x="0" y="0"/>
                      <a:ext cx="3166110" cy="2588895"/>
                    </a:xfrm>
                    <a:prstGeom prst="rect">
                      <a:avLst/>
                    </a:prstGeom>
                    <a:noFill/>
                    <a:ln>
                      <a:noFill/>
                    </a:ln>
                  </pic:spPr>
                </pic:pic>
              </a:graphicData>
            </a:graphic>
          </wp:inline>
        </w:drawing>
      </w:r>
    </w:p>
    <w:p w14:paraId="5EED1DDE">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rPr>
          <w:rFonts w:hint="eastAsia" w:ascii="黑体" w:hAnsi="黑体" w:eastAsia="黑体" w:cs="Times New Roman"/>
          <w:kern w:val="2"/>
          <w:sz w:val="21"/>
          <w:szCs w:val="20"/>
          <w:lang w:val="en-US" w:eastAsia="zh-CN" w:bidi="ar-SA"/>
        </w:rPr>
        <w:t>图3-7 预约E-R图</w:t>
      </w:r>
    </w:p>
    <w:p w14:paraId="2E9FF3E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当学生或者用户参与测评之时，他们的作答行为会被记录到“用户答题记录”实体当中，这个记录包含了用户选择的答案、答题所花费的时长以及测评时间等多个方面的数据，这些数据可用来支持后续的数据分析以及个体心理状态追踪，在完成答题以后，系统会根据用户的作答情况生成“测评反馈”，也就是评估报告，这个结果会呈现出用户在心理测评里的量化分值，同时结合其表现给出有针对性的建议以及推荐心理资源，以此帮助用户了解自身状态并且获得的帮助。</w:t>
      </w:r>
    </w:p>
    <w:p w14:paraId="0A9345D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pPr>
      <w:r>
        <w:rPr>
          <w:rFonts w:hint="eastAsia"/>
          <w:lang w:val="en-US" w:eastAsia="zh-CN"/>
        </w:rPr>
        <w:t>测评及测评结果实体图如图3-8所示：</w:t>
      </w:r>
    </w:p>
    <w:p w14:paraId="188E0DC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5332730" cy="2195195"/>
            <wp:effectExtent l="0" t="0" r="1270" b="1460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3"/>
                    <a:stretch>
                      <a:fillRect/>
                    </a:stretch>
                  </pic:blipFill>
                  <pic:spPr>
                    <a:xfrm>
                      <a:off x="0" y="0"/>
                      <a:ext cx="5332730" cy="2195195"/>
                    </a:xfrm>
                    <a:prstGeom prst="rect">
                      <a:avLst/>
                    </a:prstGeom>
                    <a:noFill/>
                    <a:ln>
                      <a:noFill/>
                    </a:ln>
                  </pic:spPr>
                </pic:pic>
              </a:graphicData>
            </a:graphic>
          </wp:inline>
        </w:drawing>
      </w:r>
    </w:p>
    <w:p w14:paraId="02C321F5">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rPr>
          <w:rFonts w:hint="eastAsia" w:ascii="黑体" w:hAnsi="黑体" w:eastAsia="黑体" w:cs="Times New Roman"/>
          <w:kern w:val="2"/>
          <w:sz w:val="21"/>
          <w:szCs w:val="20"/>
          <w:lang w:val="en-US" w:eastAsia="zh-CN" w:bidi="ar-SA"/>
        </w:rPr>
        <w:t>图3-8 测评及测评结果E-R图</w:t>
      </w:r>
    </w:p>
    <w:p w14:paraId="6654E1D4">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在咨询模块的实体结构设计中，关键实体包括“用户”、“心理医生”、“预约”、“咨询记录”和“反馈”，这些实体共同协作以支持整个咨询流程。具体来说，“用户”实体存储了学生患者的基本信息和个人资料，而“心理医生”实体则包含了医生的专业背景、联系方式及其可预约的时间段；“预约”实体用于记录用户的预约请求详情，如选定的医生、预约时间及简要咨询目的，并与前两个实体相互关联，确保每位预约都能准确对应到具体的用户和医生；当咨询完成后，“咨询记录”实体详细保存了每次咨询的内容摘要、使用的沟通方式（文字聊天或视频通话）等重要信息，以便后续查阅和跟进；此外，“反馈”实体允许用户对咨询服务进行评价和建议，为服务质量改进提供依据，所有这些实体通过相互间的逻辑关系紧密连接，形成一个完整的数据模型，支撑起从预约到咨询再到反馈的全流程管理，保障了咨询服务的专业性和高效性。</w:t>
      </w:r>
    </w:p>
    <w:p w14:paraId="164D7B2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pPr>
      <w:r>
        <w:rPr>
          <w:rFonts w:hint="eastAsia"/>
          <w:lang w:val="en-US" w:eastAsia="zh-CN"/>
        </w:rPr>
        <w:t>咨询实体图如图3-9所示：</w:t>
      </w:r>
    </w:p>
    <w:p w14:paraId="10B573C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2263140" cy="1957705"/>
            <wp:effectExtent l="0" t="0" r="7620" b="825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4"/>
                    <a:stretch>
                      <a:fillRect/>
                    </a:stretch>
                  </pic:blipFill>
                  <pic:spPr>
                    <a:xfrm>
                      <a:off x="0" y="0"/>
                      <a:ext cx="2263140" cy="1957705"/>
                    </a:xfrm>
                    <a:prstGeom prst="rect">
                      <a:avLst/>
                    </a:prstGeom>
                    <a:noFill/>
                    <a:ln>
                      <a:noFill/>
                    </a:ln>
                  </pic:spPr>
                </pic:pic>
              </a:graphicData>
            </a:graphic>
          </wp:inline>
        </w:drawing>
      </w:r>
    </w:p>
    <w:p w14:paraId="4F8B36D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图3-9 咨询E-R图</w:t>
      </w:r>
    </w:p>
    <w:p w14:paraId="4229C6B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lang w:val="en-US" w:eastAsia="zh-CN"/>
        </w:rPr>
      </w:pPr>
      <w:r>
        <w:rPr>
          <w:rFonts w:hint="eastAsia"/>
          <w:lang w:val="en-US" w:eastAsia="zh-CN"/>
        </w:rPr>
        <w:t>文章以及内容实体图如图3-10所示：</w:t>
      </w:r>
    </w:p>
    <w:p w14:paraId="61D8EEA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4694555" cy="1922780"/>
            <wp:effectExtent l="0" t="0" r="14605" b="1270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25"/>
                    <a:stretch>
                      <a:fillRect/>
                    </a:stretch>
                  </pic:blipFill>
                  <pic:spPr>
                    <a:xfrm>
                      <a:off x="0" y="0"/>
                      <a:ext cx="4694555" cy="1922780"/>
                    </a:xfrm>
                    <a:prstGeom prst="rect">
                      <a:avLst/>
                    </a:prstGeom>
                    <a:noFill/>
                    <a:ln>
                      <a:noFill/>
                    </a:ln>
                  </pic:spPr>
                </pic:pic>
              </a:graphicData>
            </a:graphic>
          </wp:inline>
        </w:drawing>
      </w:r>
    </w:p>
    <w:p w14:paraId="685F62FF">
      <w:pPr>
        <w:pStyle w:val="17"/>
        <w:keepNext w:val="0"/>
        <w:keepLines w:val="0"/>
        <w:pageBreakBefore w:val="0"/>
        <w:widowControl w:val="0"/>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图3-10 文章以及内容E-R图</w:t>
      </w:r>
    </w:p>
    <w:p w14:paraId="27FABC3B">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在系统日志模块的实体结构设计当中，核心实体是“日志记录”，此实体依据平台的操作监控以及安全审计功能构建，目的在于达成操作整个过程的可追溯性以及数据完整性的保障，“日志记录”用于详尽地存储平台上全部关键行为的相关信息，涉及操作发生的时间、事件类型、发起操作的用户标识ID以及相应的访问来源IP地址。</w:t>
      </w:r>
    </w:p>
    <w:p w14:paraId="12C0810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在涉及用户敏感数据的操作过程中，系统会通过日志系统额外记录相关操作参数及执行结果，为后续可能进行的安全审查或故障排查提供详实的数据支持。为了提升日志信息的可读性和使用效率，系统引入了日志分类与标记机制，将不同类型的日志按照操作性质、用户角色或功能模块进行归类管理。</w:t>
      </w:r>
    </w:p>
    <w:p w14:paraId="63D64D45">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此类结构设计不仅有效提升了系统运行过程的可视化程度，还加强了安全威胁的实时识别与响应能力，为保障平台的稳定运行与数据安全提供了坚实的技术支撑。</w:t>
      </w:r>
    </w:p>
    <w:p w14:paraId="433EF61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default"/>
          <w:lang w:val="en-US" w:eastAsia="zh-CN"/>
        </w:rPr>
      </w:pPr>
      <w:r>
        <w:rPr>
          <w:rFonts w:hint="eastAsia"/>
          <w:lang w:val="en-US" w:eastAsia="zh-CN"/>
        </w:rPr>
        <w:t>系统日志实体图如图3-11所示：</w:t>
      </w:r>
    </w:p>
    <w:p w14:paraId="20DF36A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2366010" cy="1779905"/>
            <wp:effectExtent l="0" t="0" r="11430" b="317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6"/>
                    <a:stretch>
                      <a:fillRect/>
                    </a:stretch>
                  </pic:blipFill>
                  <pic:spPr>
                    <a:xfrm>
                      <a:off x="0" y="0"/>
                      <a:ext cx="2366010" cy="1779905"/>
                    </a:xfrm>
                    <a:prstGeom prst="rect">
                      <a:avLst/>
                    </a:prstGeom>
                    <a:noFill/>
                    <a:ln>
                      <a:noFill/>
                    </a:ln>
                  </pic:spPr>
                </pic:pic>
              </a:graphicData>
            </a:graphic>
          </wp:inline>
        </w:drawing>
      </w:r>
    </w:p>
    <w:p w14:paraId="12CF6B99">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图3-11 系统日志E-R图</w:t>
      </w:r>
      <w:bookmarkStart w:id="126" w:name="_Toc7512"/>
    </w:p>
    <w:p w14:paraId="6AFCD7F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27" w:name="_Toc18644"/>
      <w:r>
        <w:rPr>
          <w:rFonts w:hint="eastAsia" w:ascii="Times New Roman" w:hAnsi="Times New Roman" w:eastAsia="黑体" w:cs="Times New Roman"/>
          <w:b w:val="0"/>
          <w:bCs w:val="0"/>
          <w:kern w:val="2"/>
          <w:sz w:val="24"/>
          <w:szCs w:val="24"/>
          <w:lang w:val="en-US" w:eastAsia="zh-CN" w:bidi="ar-SA"/>
        </w:rPr>
        <w:t>3.4.2 数据库表设计</w:t>
      </w:r>
      <w:bookmarkEnd w:id="126"/>
      <w:bookmarkEnd w:id="127"/>
    </w:p>
    <w:p w14:paraId="611FF01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构建校园心理健康平台数据库结构时要全面考量系统整体业务流程以及各个功能模块之间的内在关联，管理员相关数据表围绕管理职责设计，要有唯一标识字段像管理员ID，以及基本属性字段比如账号名、加密后的密码以及联系方式，以此支撑对用户、医生和内容的统一管理操作，学生数据表用来记录学生用户基本资料，覆盖姓名、性别、年龄、注册时间等，并且要保证用唯一主键实现用户信息的独立性与可溯源性。</w:t>
      </w:r>
    </w:p>
    <w:p w14:paraId="4F294E1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心理医生表的设计重点在于突出其专业背景和资质信息，除基本的身份资料外，还应包含执业方向、职称、资质编号等内容，以便学生用户根据自身需求进行匹配和选择。心理健康资源表用于集中管理医生发布的内容，如文章、视频、课程等，字段涵盖标题、内容、发布时间及审核状态，并通过外键与心理医生表关联，确保资源归属清晰、管理有序。</w:t>
      </w:r>
    </w:p>
    <w:p w14:paraId="4F0A08A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咨询预约表在系统结构中起到连接学生与心理医生的关键作用，需详细记录预约时间、会谈状态等信息，并通过外键分别与学生和医生的数据进行关联，实现对预约流程的精准管理和状态追踪。AI客服交互记录表则用于保存学生与智能客服之间的沟通内容，包括消息文本、交互时间等字段，并与对应的学生用户建立关联，以保障记录的完整性和后续数据分析的可追溯性。</w:t>
      </w:r>
    </w:p>
    <w:p w14:paraId="3EB80BEE">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整个数据库结构设计依照规范化准则来进行，合理地确定主键以及外键，以此减少冗余数据，提升数据的逻辑一致性和完整性，系统架构在设计之时预留了扩展能力，这样在未来就能增添新功能或者对现有的数据模型作出调整，对于密码这类敏感信息，采用加密的方式给予存储处理，并且依据用户角色来设置访问权限，以此强化数据安全。</w:t>
      </w:r>
    </w:p>
    <w:p w14:paraId="7333A26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pPr>
      <w:r>
        <w:drawing>
          <wp:inline distT="0" distB="0" distL="114300" distR="114300">
            <wp:extent cx="5266055" cy="1207770"/>
            <wp:effectExtent l="0" t="0" r="698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7"/>
                    <a:stretch>
                      <a:fillRect/>
                    </a:stretch>
                  </pic:blipFill>
                  <pic:spPr>
                    <a:xfrm>
                      <a:off x="0" y="0"/>
                      <a:ext cx="5266055" cy="1207770"/>
                    </a:xfrm>
                    <a:prstGeom prst="rect">
                      <a:avLst/>
                    </a:prstGeom>
                    <a:noFill/>
                    <a:ln>
                      <a:noFill/>
                    </a:ln>
                  </pic:spPr>
                </pic:pic>
              </a:graphicData>
            </a:graphic>
          </wp:inline>
        </w:drawing>
      </w:r>
    </w:p>
    <w:p w14:paraId="5261D316">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lang w:val="en-US" w:eastAsia="zh-CN"/>
        </w:rPr>
      </w:pPr>
      <w:r>
        <w:rPr>
          <w:rFonts w:hint="eastAsia" w:ascii="黑体" w:hAnsi="黑体" w:eastAsia="黑体" w:cs="Times New Roman"/>
          <w:kern w:val="2"/>
          <w:sz w:val="21"/>
          <w:szCs w:val="20"/>
          <w:lang w:val="en-US" w:eastAsia="zh-CN" w:bidi="ar-SA"/>
        </w:rPr>
        <w:t>图3-12 数据库分析设计图</w:t>
      </w:r>
    </w:p>
    <w:p w14:paraId="37B9B47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textAlignment w:val="auto"/>
        <w:rPr>
          <w:rFonts w:hint="eastAsia" w:cs="Times New Roman"/>
          <w:color w:val="000000"/>
          <w:kern w:val="2"/>
          <w:sz w:val="24"/>
          <w:szCs w:val="20"/>
          <w:lang w:val="en-US" w:eastAsia="zh-CN" w:bidi="ar-SA"/>
        </w:rPr>
      </w:pPr>
      <w:r>
        <w:rPr>
          <w:rFonts w:hint="eastAsia" w:cs="Times New Roman"/>
          <w:color w:val="000000"/>
          <w:kern w:val="2"/>
          <w:sz w:val="24"/>
          <w:szCs w:val="20"/>
          <w:lang w:val="en-US" w:eastAsia="zh-CN" w:bidi="ar-SA"/>
        </w:rPr>
        <w:t>如表3-1至3-5为校园心理健康平台的相关表结构：</w:t>
      </w:r>
    </w:p>
    <w:p w14:paraId="1D0D5D53">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表3-1 用户信息表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3DD73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36F5EF5">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4A4B6C0F">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1D1247FA">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74CFC5D2">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424119CD">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29101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0C841F4">
            <w:pPr>
              <w:jc w:val="center"/>
              <w:rPr>
                <w:rFonts w:ascii="Times New Roman"/>
                <w:sz w:val="21"/>
                <w:szCs w:val="21"/>
              </w:rPr>
            </w:pPr>
            <w:r>
              <w:rPr>
                <w:rFonts w:ascii="Times New Roman" w:hAnsi="Times New Roman" w:cs="Times New Roman"/>
                <w:szCs w:val="21"/>
              </w:rPr>
              <w:t>id</w:t>
            </w:r>
          </w:p>
        </w:tc>
        <w:tc>
          <w:tcPr>
            <w:tcW w:w="2081" w:type="dxa"/>
            <w:shd w:val="clear" w:color="auto" w:fill="auto"/>
            <w:vAlign w:val="center"/>
          </w:tcPr>
          <w:p w14:paraId="65D8F571">
            <w:pPr>
              <w:jc w:val="center"/>
              <w:rPr>
                <w:rFonts w:ascii="Times New Roman"/>
                <w:sz w:val="21"/>
                <w:szCs w:val="21"/>
              </w:rPr>
            </w:pPr>
            <w:r>
              <w:rPr>
                <w:rFonts w:ascii="Times New Roman" w:hAnsi="Times New Roman" w:cs="Times New Roman"/>
                <w:szCs w:val="21"/>
              </w:rPr>
              <w:t>bigint</w:t>
            </w:r>
          </w:p>
        </w:tc>
        <w:tc>
          <w:tcPr>
            <w:tcW w:w="1269" w:type="dxa"/>
            <w:shd w:val="clear" w:color="auto" w:fill="auto"/>
            <w:vAlign w:val="center"/>
          </w:tcPr>
          <w:p w14:paraId="74EAA68C">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659401F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用户id</w:t>
            </w:r>
          </w:p>
        </w:tc>
        <w:tc>
          <w:tcPr>
            <w:tcW w:w="1271" w:type="dxa"/>
            <w:shd w:val="clear" w:color="auto" w:fill="auto"/>
            <w:vAlign w:val="center"/>
          </w:tcPr>
          <w:p w14:paraId="47379C10">
            <w:pPr>
              <w:pStyle w:val="44"/>
              <w:spacing w:before="156" w:beforeLines="50" w:line="300" w:lineRule="auto"/>
              <w:jc w:val="center"/>
              <w:rPr>
                <w:rFonts w:ascii="Times New Roman"/>
                <w:sz w:val="21"/>
                <w:szCs w:val="21"/>
              </w:rPr>
            </w:pPr>
            <w:r>
              <w:rPr>
                <w:rFonts w:ascii="Times New Roman"/>
                <w:sz w:val="21"/>
                <w:szCs w:val="21"/>
              </w:rPr>
              <w:t>主键</w:t>
            </w:r>
          </w:p>
        </w:tc>
      </w:tr>
      <w:tr w14:paraId="046CE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94" w:type="dxa"/>
            <w:shd w:val="clear" w:color="auto" w:fill="auto"/>
            <w:vAlign w:val="center"/>
          </w:tcPr>
          <w:p w14:paraId="378233EC">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username</w:t>
            </w:r>
          </w:p>
        </w:tc>
        <w:tc>
          <w:tcPr>
            <w:tcW w:w="2081" w:type="dxa"/>
            <w:shd w:val="clear" w:color="auto" w:fill="auto"/>
            <w:vAlign w:val="center"/>
          </w:tcPr>
          <w:p w14:paraId="3943245C">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4B6B725C">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50</w:t>
            </w:r>
          </w:p>
        </w:tc>
        <w:tc>
          <w:tcPr>
            <w:tcW w:w="1496" w:type="dxa"/>
            <w:shd w:val="clear" w:color="auto" w:fill="auto"/>
            <w:vAlign w:val="center"/>
          </w:tcPr>
          <w:p w14:paraId="010DCB34">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用户名</w:t>
            </w:r>
          </w:p>
        </w:tc>
        <w:tc>
          <w:tcPr>
            <w:tcW w:w="1271" w:type="dxa"/>
            <w:shd w:val="clear" w:color="auto" w:fill="auto"/>
            <w:vAlign w:val="center"/>
          </w:tcPr>
          <w:p w14:paraId="5D5FD1F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唯一索引</w:t>
            </w:r>
          </w:p>
        </w:tc>
      </w:tr>
      <w:tr w14:paraId="15449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96F7A0C">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password</w:t>
            </w:r>
          </w:p>
        </w:tc>
        <w:tc>
          <w:tcPr>
            <w:tcW w:w="2081" w:type="dxa"/>
            <w:shd w:val="clear" w:color="auto" w:fill="auto"/>
            <w:vAlign w:val="center"/>
          </w:tcPr>
          <w:p w14:paraId="7F7E22CE">
            <w:pPr>
              <w:jc w:val="center"/>
              <w:rPr>
                <w:rFonts w:ascii="Times New Roman" w:hAnsi="Times New Roman" w:cs="Times New Roman"/>
                <w:szCs w:val="21"/>
              </w:rPr>
            </w:pPr>
            <w:r>
              <w:rPr>
                <w:rFonts w:ascii="Times New Roman" w:hAnsi="Times New Roman" w:cs="Times New Roman"/>
                <w:szCs w:val="21"/>
              </w:rPr>
              <w:t>varchar</w:t>
            </w:r>
          </w:p>
        </w:tc>
        <w:tc>
          <w:tcPr>
            <w:tcW w:w="1269" w:type="dxa"/>
            <w:shd w:val="clear" w:color="auto" w:fill="auto"/>
            <w:vAlign w:val="center"/>
          </w:tcPr>
          <w:p w14:paraId="73CBB73A">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100</w:t>
            </w:r>
          </w:p>
        </w:tc>
        <w:tc>
          <w:tcPr>
            <w:tcW w:w="1496" w:type="dxa"/>
            <w:shd w:val="clear" w:color="auto" w:fill="auto"/>
            <w:vAlign w:val="center"/>
          </w:tcPr>
          <w:p w14:paraId="76458C35">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密码</w:t>
            </w:r>
          </w:p>
        </w:tc>
        <w:tc>
          <w:tcPr>
            <w:tcW w:w="1271" w:type="dxa"/>
            <w:shd w:val="clear" w:color="auto" w:fill="auto"/>
            <w:vAlign w:val="center"/>
          </w:tcPr>
          <w:p w14:paraId="18CF86E0">
            <w:pPr>
              <w:pStyle w:val="44"/>
              <w:spacing w:before="156" w:beforeLines="50" w:line="300" w:lineRule="auto"/>
              <w:jc w:val="center"/>
              <w:rPr>
                <w:rFonts w:ascii="Times New Roman"/>
                <w:sz w:val="21"/>
                <w:szCs w:val="21"/>
              </w:rPr>
            </w:pPr>
          </w:p>
        </w:tc>
      </w:tr>
      <w:tr w14:paraId="3A0A4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1F34758">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email</w:t>
            </w:r>
          </w:p>
        </w:tc>
        <w:tc>
          <w:tcPr>
            <w:tcW w:w="2081" w:type="dxa"/>
            <w:shd w:val="clear" w:color="auto" w:fill="auto"/>
            <w:vAlign w:val="center"/>
          </w:tcPr>
          <w:p w14:paraId="71734337">
            <w:pPr>
              <w:jc w:val="center"/>
              <w:rPr>
                <w:rFonts w:ascii="Times New Roman" w:hAnsi="Times New Roman" w:cs="Times New Roman"/>
                <w:szCs w:val="21"/>
              </w:rPr>
            </w:pPr>
            <w:r>
              <w:rPr>
                <w:rFonts w:ascii="Times New Roman" w:hAnsi="Times New Roman" w:cs="Times New Roman"/>
                <w:szCs w:val="21"/>
              </w:rPr>
              <w:t>varchar</w:t>
            </w:r>
          </w:p>
        </w:tc>
        <w:tc>
          <w:tcPr>
            <w:tcW w:w="1269" w:type="dxa"/>
            <w:shd w:val="clear" w:color="auto" w:fill="auto"/>
            <w:vAlign w:val="center"/>
          </w:tcPr>
          <w:p w14:paraId="35F012D9">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100</w:t>
            </w:r>
          </w:p>
        </w:tc>
        <w:tc>
          <w:tcPr>
            <w:tcW w:w="1496" w:type="dxa"/>
            <w:shd w:val="clear" w:color="auto" w:fill="auto"/>
            <w:vAlign w:val="center"/>
          </w:tcPr>
          <w:p w14:paraId="0374AD2B">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邮箱</w:t>
            </w:r>
          </w:p>
        </w:tc>
        <w:tc>
          <w:tcPr>
            <w:tcW w:w="1271" w:type="dxa"/>
            <w:shd w:val="clear" w:color="auto" w:fill="auto"/>
            <w:vAlign w:val="center"/>
          </w:tcPr>
          <w:p w14:paraId="34997600">
            <w:pPr>
              <w:pStyle w:val="44"/>
              <w:spacing w:before="156" w:beforeLines="50" w:line="300" w:lineRule="auto"/>
              <w:jc w:val="center"/>
              <w:rPr>
                <w:rFonts w:ascii="Times New Roman"/>
                <w:sz w:val="21"/>
                <w:szCs w:val="21"/>
              </w:rPr>
            </w:pPr>
          </w:p>
        </w:tc>
      </w:tr>
      <w:tr w14:paraId="27EB2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CEDDC66">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phone</w:t>
            </w:r>
          </w:p>
        </w:tc>
        <w:tc>
          <w:tcPr>
            <w:tcW w:w="2081" w:type="dxa"/>
            <w:shd w:val="clear" w:color="auto" w:fill="auto"/>
            <w:vAlign w:val="center"/>
          </w:tcPr>
          <w:p w14:paraId="71C15CEB">
            <w:pPr>
              <w:jc w:val="center"/>
              <w:rPr>
                <w:rFonts w:ascii="Times New Roman" w:hAnsi="Times New Roman" w:cs="Times New Roman"/>
                <w:szCs w:val="21"/>
              </w:rPr>
            </w:pPr>
            <w:r>
              <w:rPr>
                <w:rFonts w:ascii="Times New Roman" w:hAnsi="Times New Roman" w:cs="Times New Roman"/>
                <w:szCs w:val="21"/>
              </w:rPr>
              <w:t>varchar</w:t>
            </w:r>
          </w:p>
        </w:tc>
        <w:tc>
          <w:tcPr>
            <w:tcW w:w="1269" w:type="dxa"/>
            <w:shd w:val="clear" w:color="auto" w:fill="auto"/>
            <w:vAlign w:val="center"/>
          </w:tcPr>
          <w:p w14:paraId="2487FE7D">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15</w:t>
            </w:r>
          </w:p>
        </w:tc>
        <w:tc>
          <w:tcPr>
            <w:tcW w:w="1496" w:type="dxa"/>
            <w:shd w:val="clear" w:color="auto" w:fill="auto"/>
            <w:vAlign w:val="center"/>
          </w:tcPr>
          <w:p w14:paraId="5C39EADC">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手机号</w:t>
            </w:r>
          </w:p>
        </w:tc>
        <w:tc>
          <w:tcPr>
            <w:tcW w:w="1271" w:type="dxa"/>
            <w:shd w:val="clear" w:color="auto" w:fill="auto"/>
            <w:vAlign w:val="center"/>
          </w:tcPr>
          <w:p w14:paraId="14299750">
            <w:pPr>
              <w:pStyle w:val="44"/>
              <w:spacing w:before="156" w:beforeLines="50" w:line="300" w:lineRule="auto"/>
              <w:jc w:val="center"/>
              <w:rPr>
                <w:rFonts w:ascii="Times New Roman"/>
                <w:sz w:val="21"/>
                <w:szCs w:val="21"/>
              </w:rPr>
            </w:pPr>
          </w:p>
        </w:tc>
      </w:tr>
      <w:tr w14:paraId="0D069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5B1834A">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role</w:t>
            </w:r>
          </w:p>
        </w:tc>
        <w:tc>
          <w:tcPr>
            <w:tcW w:w="2081" w:type="dxa"/>
            <w:shd w:val="clear" w:color="auto" w:fill="auto"/>
            <w:vAlign w:val="center"/>
          </w:tcPr>
          <w:p w14:paraId="72D389BA">
            <w:pPr>
              <w:jc w:val="center"/>
              <w:rPr>
                <w:rFonts w:ascii="Times New Roman" w:hAnsi="Times New Roman" w:cs="Times New Roman"/>
                <w:szCs w:val="21"/>
              </w:rPr>
            </w:pPr>
            <w:r>
              <w:rPr>
                <w:rFonts w:hint="eastAsia" w:ascii="Times New Roman" w:hAnsi="Times New Roman" w:cs="Times New Roman"/>
                <w:szCs w:val="21"/>
                <w:lang w:val="en-US" w:eastAsia="zh-CN"/>
              </w:rPr>
              <w:t>enum</w:t>
            </w:r>
          </w:p>
        </w:tc>
        <w:tc>
          <w:tcPr>
            <w:tcW w:w="1269" w:type="dxa"/>
            <w:shd w:val="clear" w:color="auto" w:fill="auto"/>
            <w:vAlign w:val="center"/>
          </w:tcPr>
          <w:p w14:paraId="064F043C">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60446031">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角色</w:t>
            </w:r>
          </w:p>
        </w:tc>
        <w:tc>
          <w:tcPr>
            <w:tcW w:w="1271" w:type="dxa"/>
            <w:shd w:val="clear" w:color="auto" w:fill="auto"/>
            <w:vAlign w:val="center"/>
          </w:tcPr>
          <w:p w14:paraId="50033400">
            <w:pPr>
              <w:pStyle w:val="44"/>
              <w:spacing w:before="156" w:beforeLines="50" w:line="300" w:lineRule="auto"/>
              <w:jc w:val="center"/>
              <w:rPr>
                <w:rFonts w:ascii="Times New Roman"/>
                <w:sz w:val="21"/>
                <w:szCs w:val="21"/>
              </w:rPr>
            </w:pPr>
          </w:p>
        </w:tc>
      </w:tr>
      <w:tr w14:paraId="1E104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C94D41D">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status</w:t>
            </w:r>
          </w:p>
        </w:tc>
        <w:tc>
          <w:tcPr>
            <w:tcW w:w="2081" w:type="dxa"/>
            <w:shd w:val="clear" w:color="auto" w:fill="auto"/>
            <w:vAlign w:val="center"/>
          </w:tcPr>
          <w:p w14:paraId="55720948">
            <w:pPr>
              <w:jc w:val="center"/>
              <w:rPr>
                <w:rFonts w:ascii="Times New Roman" w:hAnsi="Times New Roman" w:cs="Times New Roman"/>
                <w:szCs w:val="21"/>
              </w:rPr>
            </w:pPr>
            <w:r>
              <w:rPr>
                <w:rFonts w:hint="eastAsia" w:ascii="Times New Roman" w:hAnsi="Times New Roman" w:cs="Times New Roman"/>
                <w:szCs w:val="21"/>
                <w:lang w:val="en-US" w:eastAsia="zh-CN"/>
              </w:rPr>
              <w:t>enum</w:t>
            </w:r>
          </w:p>
        </w:tc>
        <w:tc>
          <w:tcPr>
            <w:tcW w:w="1269" w:type="dxa"/>
            <w:shd w:val="clear" w:color="auto" w:fill="auto"/>
            <w:vAlign w:val="center"/>
          </w:tcPr>
          <w:p w14:paraId="26583310">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384339B3">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状态</w:t>
            </w:r>
          </w:p>
        </w:tc>
        <w:tc>
          <w:tcPr>
            <w:tcW w:w="1271" w:type="dxa"/>
            <w:shd w:val="clear" w:color="auto" w:fill="auto"/>
            <w:vAlign w:val="center"/>
          </w:tcPr>
          <w:p w14:paraId="181791C3">
            <w:pPr>
              <w:pStyle w:val="44"/>
              <w:spacing w:before="156" w:beforeLines="50" w:line="300" w:lineRule="auto"/>
              <w:jc w:val="center"/>
              <w:rPr>
                <w:rFonts w:ascii="Times New Roman"/>
                <w:sz w:val="21"/>
                <w:szCs w:val="21"/>
              </w:rPr>
            </w:pPr>
          </w:p>
        </w:tc>
      </w:tr>
      <w:tr w14:paraId="351AB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2A19F60">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created_at</w:t>
            </w:r>
          </w:p>
        </w:tc>
        <w:tc>
          <w:tcPr>
            <w:tcW w:w="2081" w:type="dxa"/>
            <w:shd w:val="clear" w:color="auto" w:fill="auto"/>
            <w:vAlign w:val="center"/>
          </w:tcPr>
          <w:p w14:paraId="75C586D6">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datetime</w:t>
            </w:r>
          </w:p>
        </w:tc>
        <w:tc>
          <w:tcPr>
            <w:tcW w:w="1269" w:type="dxa"/>
            <w:shd w:val="clear" w:color="auto" w:fill="auto"/>
            <w:vAlign w:val="center"/>
          </w:tcPr>
          <w:p w14:paraId="6127B20E">
            <w:pPr>
              <w:pStyle w:val="44"/>
              <w:spacing w:before="156" w:beforeLines="50" w:line="300" w:lineRule="auto"/>
              <w:jc w:val="center"/>
              <w:rPr>
                <w:rFonts w:ascii="Times New Roman"/>
                <w:sz w:val="21"/>
                <w:szCs w:val="21"/>
              </w:rPr>
            </w:pPr>
          </w:p>
        </w:tc>
        <w:tc>
          <w:tcPr>
            <w:tcW w:w="1496" w:type="dxa"/>
            <w:shd w:val="clear" w:color="auto" w:fill="auto"/>
            <w:vAlign w:val="center"/>
          </w:tcPr>
          <w:p w14:paraId="5CF14EA8">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4178114E">
            <w:pPr>
              <w:pStyle w:val="44"/>
              <w:spacing w:before="156" w:beforeLines="50" w:line="300" w:lineRule="auto"/>
              <w:jc w:val="center"/>
              <w:rPr>
                <w:rFonts w:ascii="Times New Roman"/>
                <w:sz w:val="21"/>
                <w:szCs w:val="21"/>
              </w:rPr>
            </w:pPr>
          </w:p>
        </w:tc>
      </w:tr>
      <w:tr w14:paraId="39960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AF5361F">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updated_at</w:t>
            </w:r>
          </w:p>
        </w:tc>
        <w:tc>
          <w:tcPr>
            <w:tcW w:w="2081" w:type="dxa"/>
            <w:shd w:val="clear" w:color="auto" w:fill="auto"/>
            <w:vAlign w:val="center"/>
          </w:tcPr>
          <w:p w14:paraId="1AF4ADE1">
            <w:pPr>
              <w:jc w:val="center"/>
              <w:rPr>
                <w:rFonts w:ascii="Times New Roman" w:hAnsi="Times New Roman" w:cs="Times New Roman"/>
                <w:szCs w:val="21"/>
              </w:rPr>
            </w:pPr>
            <w:r>
              <w:rPr>
                <w:rFonts w:hint="eastAsia" w:ascii="Times New Roman" w:hAnsi="Times New Roman" w:cs="Times New Roman"/>
                <w:szCs w:val="21"/>
                <w:lang w:val="en-US" w:eastAsia="zh-CN"/>
              </w:rPr>
              <w:t>datetime</w:t>
            </w:r>
          </w:p>
        </w:tc>
        <w:tc>
          <w:tcPr>
            <w:tcW w:w="1269" w:type="dxa"/>
            <w:shd w:val="clear" w:color="auto" w:fill="auto"/>
            <w:vAlign w:val="center"/>
          </w:tcPr>
          <w:p w14:paraId="28857F90">
            <w:pPr>
              <w:pStyle w:val="44"/>
              <w:spacing w:before="156" w:beforeLines="50" w:line="300" w:lineRule="auto"/>
              <w:jc w:val="center"/>
              <w:rPr>
                <w:rFonts w:ascii="Times New Roman"/>
                <w:sz w:val="21"/>
                <w:szCs w:val="21"/>
              </w:rPr>
            </w:pPr>
          </w:p>
        </w:tc>
        <w:tc>
          <w:tcPr>
            <w:tcW w:w="1496" w:type="dxa"/>
            <w:shd w:val="clear" w:color="auto" w:fill="auto"/>
            <w:vAlign w:val="center"/>
          </w:tcPr>
          <w:p w14:paraId="580BBFCD">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719FAD24">
            <w:pPr>
              <w:pStyle w:val="44"/>
              <w:spacing w:before="156" w:beforeLines="50" w:line="300" w:lineRule="auto"/>
              <w:jc w:val="center"/>
              <w:rPr>
                <w:rFonts w:ascii="Times New Roman"/>
                <w:sz w:val="21"/>
                <w:szCs w:val="21"/>
              </w:rPr>
            </w:pPr>
          </w:p>
        </w:tc>
      </w:tr>
    </w:tbl>
    <w:p w14:paraId="35D874EB">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表3-2 用户详情表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20048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20DAB7F">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645784B3">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678C4025">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615A1E86">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0559F133">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31640F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96D8D46">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user_id</w:t>
            </w:r>
          </w:p>
        </w:tc>
        <w:tc>
          <w:tcPr>
            <w:tcW w:w="2081" w:type="dxa"/>
            <w:shd w:val="clear" w:color="auto" w:fill="auto"/>
            <w:vAlign w:val="center"/>
          </w:tcPr>
          <w:p w14:paraId="4D7CCD16">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bigint</w:t>
            </w:r>
          </w:p>
        </w:tc>
        <w:tc>
          <w:tcPr>
            <w:tcW w:w="1269" w:type="dxa"/>
            <w:shd w:val="clear" w:color="auto" w:fill="auto"/>
            <w:vAlign w:val="center"/>
          </w:tcPr>
          <w:p w14:paraId="2CE68A4C">
            <w:pPr>
              <w:jc w:val="center"/>
              <w:rPr>
                <w:rFonts w:hint="eastAsia" w:ascii="Times New Roman" w:hAnsi="Times New Roman" w:cs="Times New Roman"/>
                <w:szCs w:val="21"/>
                <w:lang w:val="en-US" w:eastAsia="zh-CN"/>
              </w:rPr>
            </w:pPr>
          </w:p>
        </w:tc>
        <w:tc>
          <w:tcPr>
            <w:tcW w:w="1496" w:type="dxa"/>
            <w:shd w:val="clear" w:color="auto" w:fill="auto"/>
            <w:vAlign w:val="center"/>
          </w:tcPr>
          <w:p w14:paraId="448E0D46">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关联用户id</w:t>
            </w:r>
          </w:p>
        </w:tc>
        <w:tc>
          <w:tcPr>
            <w:tcW w:w="1271" w:type="dxa"/>
            <w:shd w:val="clear" w:color="auto" w:fill="auto"/>
            <w:vAlign w:val="center"/>
          </w:tcPr>
          <w:p w14:paraId="105C14F1">
            <w:pPr>
              <w:pStyle w:val="44"/>
              <w:spacing w:before="156" w:beforeLines="50" w:line="300" w:lineRule="auto"/>
              <w:jc w:val="center"/>
              <w:rPr>
                <w:rFonts w:ascii="Times New Roman"/>
                <w:sz w:val="21"/>
                <w:szCs w:val="21"/>
              </w:rPr>
            </w:pPr>
          </w:p>
        </w:tc>
      </w:tr>
      <w:tr w14:paraId="7929C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1A6E9EE">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nickname</w:t>
            </w:r>
          </w:p>
        </w:tc>
        <w:tc>
          <w:tcPr>
            <w:tcW w:w="2081" w:type="dxa"/>
            <w:shd w:val="clear" w:color="auto" w:fill="auto"/>
            <w:vAlign w:val="center"/>
          </w:tcPr>
          <w:p w14:paraId="679292C3">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5055D6C0">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50</w:t>
            </w:r>
          </w:p>
        </w:tc>
        <w:tc>
          <w:tcPr>
            <w:tcW w:w="1496" w:type="dxa"/>
            <w:shd w:val="clear" w:color="auto" w:fill="auto"/>
            <w:vAlign w:val="center"/>
          </w:tcPr>
          <w:p w14:paraId="04FC5CC8">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用户昵称</w:t>
            </w:r>
          </w:p>
        </w:tc>
        <w:tc>
          <w:tcPr>
            <w:tcW w:w="1271" w:type="dxa"/>
            <w:shd w:val="clear" w:color="auto" w:fill="auto"/>
            <w:vAlign w:val="center"/>
          </w:tcPr>
          <w:p w14:paraId="692BBA03">
            <w:pPr>
              <w:pStyle w:val="44"/>
              <w:spacing w:before="156" w:beforeLines="50" w:line="300" w:lineRule="auto"/>
              <w:jc w:val="center"/>
              <w:rPr>
                <w:rFonts w:hint="default" w:ascii="Times New Roman" w:eastAsia="宋体"/>
                <w:sz w:val="21"/>
                <w:szCs w:val="21"/>
                <w:lang w:val="en-US" w:eastAsia="zh-CN"/>
              </w:rPr>
            </w:pPr>
          </w:p>
        </w:tc>
      </w:tr>
      <w:tr w14:paraId="2AA46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C9BB82A">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avatar_url</w:t>
            </w:r>
          </w:p>
        </w:tc>
        <w:tc>
          <w:tcPr>
            <w:tcW w:w="2081" w:type="dxa"/>
            <w:shd w:val="clear" w:color="auto" w:fill="auto"/>
            <w:vAlign w:val="center"/>
          </w:tcPr>
          <w:p w14:paraId="67F5FBD7">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3D98DEBF">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255</w:t>
            </w:r>
          </w:p>
        </w:tc>
        <w:tc>
          <w:tcPr>
            <w:tcW w:w="1496" w:type="dxa"/>
            <w:shd w:val="clear" w:color="auto" w:fill="auto"/>
            <w:vAlign w:val="center"/>
          </w:tcPr>
          <w:p w14:paraId="46536450">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头像地址</w:t>
            </w:r>
          </w:p>
        </w:tc>
        <w:tc>
          <w:tcPr>
            <w:tcW w:w="1271" w:type="dxa"/>
            <w:shd w:val="clear" w:color="auto" w:fill="auto"/>
            <w:vAlign w:val="center"/>
          </w:tcPr>
          <w:p w14:paraId="0F6A358D">
            <w:pPr>
              <w:pStyle w:val="44"/>
              <w:spacing w:before="156" w:beforeLines="50" w:line="300" w:lineRule="auto"/>
              <w:jc w:val="center"/>
              <w:rPr>
                <w:rFonts w:ascii="Times New Roman"/>
                <w:sz w:val="21"/>
                <w:szCs w:val="21"/>
              </w:rPr>
            </w:pPr>
          </w:p>
        </w:tc>
      </w:tr>
      <w:tr w14:paraId="0429F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E70DF44">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bio</w:t>
            </w:r>
          </w:p>
        </w:tc>
        <w:tc>
          <w:tcPr>
            <w:tcW w:w="2081" w:type="dxa"/>
            <w:shd w:val="clear" w:color="auto" w:fill="auto"/>
            <w:vAlign w:val="center"/>
          </w:tcPr>
          <w:p w14:paraId="5EAC2B18">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text</w:t>
            </w:r>
          </w:p>
        </w:tc>
        <w:tc>
          <w:tcPr>
            <w:tcW w:w="1269" w:type="dxa"/>
            <w:shd w:val="clear" w:color="auto" w:fill="auto"/>
            <w:vAlign w:val="center"/>
          </w:tcPr>
          <w:p w14:paraId="37807625">
            <w:pPr>
              <w:jc w:val="center"/>
              <w:rPr>
                <w:rFonts w:hint="default" w:ascii="Times New Roman" w:hAnsi="Times New Roman" w:cs="Times New Roman"/>
                <w:szCs w:val="21"/>
                <w:lang w:val="en-US" w:eastAsia="zh-CN"/>
              </w:rPr>
            </w:pPr>
          </w:p>
        </w:tc>
        <w:tc>
          <w:tcPr>
            <w:tcW w:w="1496" w:type="dxa"/>
            <w:shd w:val="clear" w:color="auto" w:fill="auto"/>
            <w:vAlign w:val="center"/>
          </w:tcPr>
          <w:p w14:paraId="5065E8C1">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用户简介</w:t>
            </w:r>
          </w:p>
        </w:tc>
        <w:tc>
          <w:tcPr>
            <w:tcW w:w="1271" w:type="dxa"/>
            <w:shd w:val="clear" w:color="auto" w:fill="auto"/>
            <w:vAlign w:val="center"/>
          </w:tcPr>
          <w:p w14:paraId="22C3DF2A">
            <w:pPr>
              <w:pStyle w:val="44"/>
              <w:spacing w:before="156" w:beforeLines="50" w:line="300" w:lineRule="auto"/>
              <w:jc w:val="center"/>
              <w:rPr>
                <w:rFonts w:ascii="Times New Roman"/>
                <w:sz w:val="21"/>
                <w:szCs w:val="21"/>
              </w:rPr>
            </w:pPr>
          </w:p>
        </w:tc>
      </w:tr>
      <w:tr w14:paraId="5EDC4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73081DE">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gender</w:t>
            </w:r>
          </w:p>
        </w:tc>
        <w:tc>
          <w:tcPr>
            <w:tcW w:w="2081" w:type="dxa"/>
            <w:shd w:val="clear" w:color="auto" w:fill="auto"/>
            <w:vAlign w:val="center"/>
          </w:tcPr>
          <w:p w14:paraId="006356F7">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enum</w:t>
            </w:r>
          </w:p>
        </w:tc>
        <w:tc>
          <w:tcPr>
            <w:tcW w:w="1269" w:type="dxa"/>
            <w:shd w:val="clear" w:color="auto" w:fill="auto"/>
            <w:vAlign w:val="center"/>
          </w:tcPr>
          <w:p w14:paraId="52174E94">
            <w:pPr>
              <w:jc w:val="center"/>
              <w:rPr>
                <w:rFonts w:hint="default" w:ascii="Times New Roman" w:hAnsi="Times New Roman" w:cs="Times New Roman"/>
                <w:szCs w:val="21"/>
                <w:lang w:val="en-US" w:eastAsia="zh-CN"/>
              </w:rPr>
            </w:pPr>
          </w:p>
        </w:tc>
        <w:tc>
          <w:tcPr>
            <w:tcW w:w="1496" w:type="dxa"/>
            <w:shd w:val="clear" w:color="auto" w:fill="auto"/>
            <w:vAlign w:val="center"/>
          </w:tcPr>
          <w:p w14:paraId="581146C6">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性别</w:t>
            </w:r>
          </w:p>
        </w:tc>
        <w:tc>
          <w:tcPr>
            <w:tcW w:w="1271" w:type="dxa"/>
            <w:shd w:val="clear" w:color="auto" w:fill="auto"/>
            <w:vAlign w:val="center"/>
          </w:tcPr>
          <w:p w14:paraId="47071496">
            <w:pPr>
              <w:pStyle w:val="44"/>
              <w:spacing w:before="156" w:beforeLines="50" w:line="300" w:lineRule="auto"/>
              <w:jc w:val="center"/>
              <w:rPr>
                <w:rFonts w:ascii="Times New Roman"/>
                <w:sz w:val="21"/>
                <w:szCs w:val="21"/>
              </w:rPr>
            </w:pPr>
          </w:p>
        </w:tc>
      </w:tr>
      <w:tr w14:paraId="4057D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0498B6B">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birthdate</w:t>
            </w:r>
          </w:p>
        </w:tc>
        <w:tc>
          <w:tcPr>
            <w:tcW w:w="2081" w:type="dxa"/>
            <w:shd w:val="clear" w:color="auto" w:fill="auto"/>
            <w:vAlign w:val="center"/>
          </w:tcPr>
          <w:p w14:paraId="2D7217A2">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date</w:t>
            </w:r>
          </w:p>
        </w:tc>
        <w:tc>
          <w:tcPr>
            <w:tcW w:w="1269" w:type="dxa"/>
            <w:shd w:val="clear" w:color="auto" w:fill="auto"/>
            <w:vAlign w:val="center"/>
          </w:tcPr>
          <w:p w14:paraId="00F73B71">
            <w:pPr>
              <w:jc w:val="center"/>
              <w:rPr>
                <w:rFonts w:hint="default" w:ascii="Times New Roman" w:hAnsi="Times New Roman" w:cs="Times New Roman"/>
                <w:szCs w:val="21"/>
                <w:lang w:val="en-US" w:eastAsia="zh-CN"/>
              </w:rPr>
            </w:pPr>
          </w:p>
        </w:tc>
        <w:tc>
          <w:tcPr>
            <w:tcW w:w="1496" w:type="dxa"/>
            <w:shd w:val="clear" w:color="auto" w:fill="auto"/>
            <w:vAlign w:val="center"/>
          </w:tcPr>
          <w:p w14:paraId="41DB760E">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生日</w:t>
            </w:r>
          </w:p>
        </w:tc>
        <w:tc>
          <w:tcPr>
            <w:tcW w:w="1271" w:type="dxa"/>
            <w:shd w:val="clear" w:color="auto" w:fill="auto"/>
            <w:vAlign w:val="center"/>
          </w:tcPr>
          <w:p w14:paraId="50F27753">
            <w:pPr>
              <w:pStyle w:val="44"/>
              <w:spacing w:before="156" w:beforeLines="50" w:line="300" w:lineRule="auto"/>
              <w:jc w:val="center"/>
              <w:rPr>
                <w:rFonts w:ascii="Times New Roman"/>
                <w:sz w:val="21"/>
                <w:szCs w:val="21"/>
              </w:rPr>
            </w:pPr>
          </w:p>
        </w:tc>
      </w:tr>
      <w:tr w14:paraId="56C71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jc w:val="center"/>
        </w:trPr>
        <w:tc>
          <w:tcPr>
            <w:tcW w:w="2094" w:type="dxa"/>
            <w:shd w:val="clear" w:color="auto" w:fill="auto"/>
            <w:vAlign w:val="center"/>
          </w:tcPr>
          <w:p w14:paraId="4602F990">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location</w:t>
            </w:r>
          </w:p>
        </w:tc>
        <w:tc>
          <w:tcPr>
            <w:tcW w:w="2081" w:type="dxa"/>
            <w:shd w:val="clear" w:color="auto" w:fill="auto"/>
            <w:vAlign w:val="center"/>
          </w:tcPr>
          <w:p w14:paraId="6B6333D1">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665E92A1">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255</w:t>
            </w:r>
          </w:p>
        </w:tc>
        <w:tc>
          <w:tcPr>
            <w:tcW w:w="1496" w:type="dxa"/>
            <w:shd w:val="clear" w:color="auto" w:fill="auto"/>
            <w:vAlign w:val="center"/>
          </w:tcPr>
          <w:p w14:paraId="547707D4">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位置</w:t>
            </w:r>
          </w:p>
        </w:tc>
        <w:tc>
          <w:tcPr>
            <w:tcW w:w="1271" w:type="dxa"/>
            <w:shd w:val="clear" w:color="auto" w:fill="auto"/>
            <w:vAlign w:val="center"/>
          </w:tcPr>
          <w:p w14:paraId="0092EF38">
            <w:pPr>
              <w:pStyle w:val="44"/>
              <w:spacing w:before="156" w:beforeLines="50" w:line="300" w:lineRule="auto"/>
              <w:jc w:val="center"/>
              <w:rPr>
                <w:rFonts w:ascii="Times New Roman"/>
                <w:sz w:val="21"/>
                <w:szCs w:val="21"/>
              </w:rPr>
            </w:pPr>
          </w:p>
        </w:tc>
      </w:tr>
      <w:tr w14:paraId="30130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EFC8451">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preferences</w:t>
            </w:r>
          </w:p>
        </w:tc>
        <w:tc>
          <w:tcPr>
            <w:tcW w:w="2081" w:type="dxa"/>
            <w:shd w:val="clear" w:color="auto" w:fill="auto"/>
            <w:vAlign w:val="center"/>
          </w:tcPr>
          <w:p w14:paraId="271BF714">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44DC5852">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255</w:t>
            </w:r>
          </w:p>
        </w:tc>
        <w:tc>
          <w:tcPr>
            <w:tcW w:w="1496" w:type="dxa"/>
            <w:shd w:val="clear" w:color="auto" w:fill="auto"/>
            <w:vAlign w:val="center"/>
          </w:tcPr>
          <w:p w14:paraId="1AADD31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爱好</w:t>
            </w:r>
          </w:p>
        </w:tc>
        <w:tc>
          <w:tcPr>
            <w:tcW w:w="1271" w:type="dxa"/>
            <w:shd w:val="clear" w:color="auto" w:fill="auto"/>
            <w:vAlign w:val="center"/>
          </w:tcPr>
          <w:p w14:paraId="1291FCB9">
            <w:pPr>
              <w:pStyle w:val="44"/>
              <w:spacing w:before="156" w:beforeLines="50" w:line="300" w:lineRule="auto"/>
              <w:jc w:val="center"/>
              <w:rPr>
                <w:rFonts w:ascii="Times New Roman"/>
                <w:sz w:val="21"/>
                <w:szCs w:val="21"/>
              </w:rPr>
            </w:pPr>
          </w:p>
        </w:tc>
      </w:tr>
      <w:tr w14:paraId="21EB43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8E781DB">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created_at</w:t>
            </w:r>
          </w:p>
        </w:tc>
        <w:tc>
          <w:tcPr>
            <w:tcW w:w="2081" w:type="dxa"/>
            <w:shd w:val="clear" w:color="auto" w:fill="auto"/>
            <w:vAlign w:val="center"/>
          </w:tcPr>
          <w:p w14:paraId="3B188240">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datetime</w:t>
            </w:r>
          </w:p>
        </w:tc>
        <w:tc>
          <w:tcPr>
            <w:tcW w:w="1269" w:type="dxa"/>
            <w:shd w:val="clear" w:color="auto" w:fill="auto"/>
            <w:vAlign w:val="center"/>
          </w:tcPr>
          <w:p w14:paraId="213A06CD">
            <w:pPr>
              <w:jc w:val="center"/>
              <w:rPr>
                <w:rFonts w:hint="eastAsia" w:ascii="Times New Roman" w:hAnsi="Times New Roman" w:cs="Times New Roman"/>
                <w:szCs w:val="21"/>
                <w:lang w:val="en-US" w:eastAsia="zh-CN"/>
              </w:rPr>
            </w:pPr>
          </w:p>
        </w:tc>
        <w:tc>
          <w:tcPr>
            <w:tcW w:w="1496" w:type="dxa"/>
            <w:shd w:val="clear" w:color="auto" w:fill="auto"/>
            <w:vAlign w:val="center"/>
          </w:tcPr>
          <w:p w14:paraId="3FE0C47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071BC529">
            <w:pPr>
              <w:pStyle w:val="44"/>
              <w:spacing w:before="156" w:beforeLines="50" w:line="300" w:lineRule="auto"/>
              <w:jc w:val="center"/>
              <w:rPr>
                <w:rFonts w:ascii="Times New Roman"/>
                <w:sz w:val="21"/>
                <w:szCs w:val="21"/>
              </w:rPr>
            </w:pPr>
          </w:p>
        </w:tc>
      </w:tr>
      <w:tr w14:paraId="5A21E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31A54BE">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updated_at</w:t>
            </w:r>
          </w:p>
        </w:tc>
        <w:tc>
          <w:tcPr>
            <w:tcW w:w="2081" w:type="dxa"/>
            <w:shd w:val="clear" w:color="auto" w:fill="auto"/>
            <w:vAlign w:val="center"/>
          </w:tcPr>
          <w:p w14:paraId="54494C8E">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datetime</w:t>
            </w:r>
          </w:p>
        </w:tc>
        <w:tc>
          <w:tcPr>
            <w:tcW w:w="1269" w:type="dxa"/>
            <w:shd w:val="clear" w:color="auto" w:fill="auto"/>
            <w:vAlign w:val="center"/>
          </w:tcPr>
          <w:p w14:paraId="3F0ED155">
            <w:pPr>
              <w:jc w:val="center"/>
              <w:rPr>
                <w:rFonts w:hint="eastAsia" w:ascii="Times New Roman" w:hAnsi="Times New Roman" w:cs="Times New Roman"/>
                <w:szCs w:val="21"/>
                <w:lang w:val="en-US" w:eastAsia="zh-CN"/>
              </w:rPr>
            </w:pPr>
          </w:p>
        </w:tc>
        <w:tc>
          <w:tcPr>
            <w:tcW w:w="1496" w:type="dxa"/>
            <w:shd w:val="clear" w:color="auto" w:fill="auto"/>
            <w:vAlign w:val="center"/>
          </w:tcPr>
          <w:p w14:paraId="4CCFF153">
            <w:pPr>
              <w:pStyle w:val="44"/>
              <w:spacing w:before="156" w:beforeLines="50" w:line="300" w:lineRule="auto"/>
              <w:jc w:val="center"/>
              <w:rPr>
                <w:rFonts w:hint="eastAsia" w:ascii="Times New Roman"/>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1A6BAB81">
            <w:pPr>
              <w:pStyle w:val="44"/>
              <w:spacing w:before="156" w:beforeLines="50" w:line="300" w:lineRule="auto"/>
              <w:jc w:val="center"/>
              <w:rPr>
                <w:rFonts w:ascii="Times New Roman"/>
                <w:sz w:val="21"/>
                <w:szCs w:val="21"/>
              </w:rPr>
            </w:pPr>
          </w:p>
        </w:tc>
      </w:tr>
    </w:tbl>
    <w:p w14:paraId="38D103A5">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表3-3 预约表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464C1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8E43446">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1F8C4635">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6D56C969">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5CF11E5F">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472E6C16">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38188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7E560D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7D1DA16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68325253">
            <w:pPr>
              <w:pStyle w:val="44"/>
              <w:spacing w:before="156" w:beforeLines="50" w:line="300" w:lineRule="auto"/>
              <w:jc w:val="center"/>
              <w:rPr>
                <w:rFonts w:ascii="Times New Roman"/>
                <w:sz w:val="21"/>
                <w:szCs w:val="21"/>
              </w:rPr>
            </w:pPr>
          </w:p>
        </w:tc>
        <w:tc>
          <w:tcPr>
            <w:tcW w:w="1496" w:type="dxa"/>
            <w:shd w:val="clear" w:color="auto" w:fill="auto"/>
            <w:vAlign w:val="center"/>
          </w:tcPr>
          <w:p w14:paraId="45E130A0">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预约id</w:t>
            </w:r>
          </w:p>
        </w:tc>
        <w:tc>
          <w:tcPr>
            <w:tcW w:w="1271" w:type="dxa"/>
            <w:shd w:val="clear" w:color="auto" w:fill="auto"/>
            <w:vAlign w:val="center"/>
          </w:tcPr>
          <w:p w14:paraId="50EFCAC6">
            <w:pPr>
              <w:pStyle w:val="44"/>
              <w:spacing w:before="156" w:beforeLines="50" w:line="300" w:lineRule="auto"/>
              <w:jc w:val="center"/>
              <w:rPr>
                <w:rFonts w:ascii="Times New Roman"/>
                <w:sz w:val="21"/>
                <w:szCs w:val="21"/>
              </w:rPr>
            </w:pPr>
            <w:r>
              <w:rPr>
                <w:rFonts w:ascii="Times New Roman"/>
                <w:sz w:val="21"/>
                <w:szCs w:val="21"/>
              </w:rPr>
              <w:t>主键</w:t>
            </w:r>
          </w:p>
        </w:tc>
      </w:tr>
      <w:tr w14:paraId="460D39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208206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user_id</w:t>
            </w:r>
          </w:p>
        </w:tc>
        <w:tc>
          <w:tcPr>
            <w:tcW w:w="2081" w:type="dxa"/>
            <w:shd w:val="clear" w:color="auto" w:fill="auto"/>
            <w:vAlign w:val="center"/>
          </w:tcPr>
          <w:p w14:paraId="0C7DBEB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28B9FA15">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1B16419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用户id</w:t>
            </w:r>
          </w:p>
        </w:tc>
        <w:tc>
          <w:tcPr>
            <w:tcW w:w="1271" w:type="dxa"/>
            <w:shd w:val="clear" w:color="auto" w:fill="auto"/>
            <w:vAlign w:val="center"/>
          </w:tcPr>
          <w:p w14:paraId="660142B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唯一索引</w:t>
            </w:r>
          </w:p>
        </w:tc>
      </w:tr>
      <w:tr w14:paraId="68F0D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4FB0CEE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doctor_id</w:t>
            </w:r>
          </w:p>
        </w:tc>
        <w:tc>
          <w:tcPr>
            <w:tcW w:w="2081" w:type="dxa"/>
            <w:shd w:val="clear" w:color="auto" w:fill="auto"/>
            <w:vAlign w:val="center"/>
          </w:tcPr>
          <w:p w14:paraId="01400B2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2C125841">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422CCE7E">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心理医生id</w:t>
            </w:r>
          </w:p>
        </w:tc>
        <w:tc>
          <w:tcPr>
            <w:tcW w:w="1271" w:type="dxa"/>
            <w:shd w:val="clear" w:color="auto" w:fill="auto"/>
            <w:vAlign w:val="center"/>
          </w:tcPr>
          <w:p w14:paraId="2928D815">
            <w:pPr>
              <w:pStyle w:val="44"/>
              <w:spacing w:before="156" w:beforeLines="50" w:line="300" w:lineRule="auto"/>
              <w:jc w:val="center"/>
              <w:rPr>
                <w:rFonts w:ascii="Times New Roman"/>
                <w:sz w:val="21"/>
                <w:szCs w:val="21"/>
              </w:rPr>
            </w:pPr>
          </w:p>
        </w:tc>
      </w:tr>
      <w:tr w14:paraId="247BC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86BBEC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schedule_time</w:t>
            </w:r>
          </w:p>
        </w:tc>
        <w:tc>
          <w:tcPr>
            <w:tcW w:w="2081" w:type="dxa"/>
            <w:shd w:val="clear" w:color="auto" w:fill="auto"/>
            <w:vAlign w:val="center"/>
          </w:tcPr>
          <w:p w14:paraId="4114F71B">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04DAAD49">
            <w:pPr>
              <w:pStyle w:val="44"/>
              <w:tabs>
                <w:tab w:val="left" w:pos="494"/>
              </w:tabs>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582246EA">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预约时间</w:t>
            </w:r>
          </w:p>
        </w:tc>
        <w:tc>
          <w:tcPr>
            <w:tcW w:w="1271" w:type="dxa"/>
            <w:shd w:val="clear" w:color="auto" w:fill="auto"/>
            <w:vAlign w:val="center"/>
          </w:tcPr>
          <w:p w14:paraId="50C56387">
            <w:pPr>
              <w:pStyle w:val="44"/>
              <w:spacing w:before="156" w:beforeLines="50" w:line="300" w:lineRule="auto"/>
              <w:jc w:val="center"/>
              <w:rPr>
                <w:rFonts w:ascii="Times New Roman"/>
                <w:sz w:val="21"/>
                <w:szCs w:val="21"/>
              </w:rPr>
            </w:pPr>
          </w:p>
        </w:tc>
      </w:tr>
      <w:tr w14:paraId="3265C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D27FC3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status</w:t>
            </w:r>
          </w:p>
        </w:tc>
        <w:tc>
          <w:tcPr>
            <w:tcW w:w="2081" w:type="dxa"/>
            <w:shd w:val="clear" w:color="auto" w:fill="auto"/>
            <w:vAlign w:val="center"/>
          </w:tcPr>
          <w:p w14:paraId="78AF550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269" w:type="dxa"/>
            <w:shd w:val="clear" w:color="auto" w:fill="auto"/>
            <w:vAlign w:val="center"/>
          </w:tcPr>
          <w:p w14:paraId="5DD5F49D">
            <w:pPr>
              <w:pStyle w:val="44"/>
              <w:tabs>
                <w:tab w:val="left" w:pos="439"/>
              </w:tabs>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424DAC6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状态</w:t>
            </w:r>
          </w:p>
        </w:tc>
        <w:tc>
          <w:tcPr>
            <w:tcW w:w="1271" w:type="dxa"/>
            <w:shd w:val="clear" w:color="auto" w:fill="auto"/>
            <w:vAlign w:val="center"/>
          </w:tcPr>
          <w:p w14:paraId="4F8A2603">
            <w:pPr>
              <w:pStyle w:val="44"/>
              <w:spacing w:before="156" w:beforeLines="50" w:line="300" w:lineRule="auto"/>
              <w:jc w:val="center"/>
              <w:rPr>
                <w:rFonts w:ascii="Times New Roman"/>
                <w:sz w:val="21"/>
                <w:szCs w:val="21"/>
              </w:rPr>
            </w:pPr>
          </w:p>
        </w:tc>
      </w:tr>
      <w:tr w14:paraId="694C2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85D06DA">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form</w:t>
            </w:r>
          </w:p>
        </w:tc>
        <w:tc>
          <w:tcPr>
            <w:tcW w:w="2081" w:type="dxa"/>
            <w:shd w:val="clear" w:color="auto" w:fill="auto"/>
            <w:vAlign w:val="center"/>
          </w:tcPr>
          <w:p w14:paraId="79AFA250">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269" w:type="dxa"/>
            <w:shd w:val="clear" w:color="auto" w:fill="auto"/>
            <w:vAlign w:val="center"/>
          </w:tcPr>
          <w:p w14:paraId="3A801238">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0D12C441">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预约形式</w:t>
            </w:r>
          </w:p>
        </w:tc>
        <w:tc>
          <w:tcPr>
            <w:tcW w:w="1271" w:type="dxa"/>
            <w:shd w:val="clear" w:color="auto" w:fill="auto"/>
            <w:vAlign w:val="center"/>
          </w:tcPr>
          <w:p w14:paraId="70ACD391">
            <w:pPr>
              <w:pStyle w:val="44"/>
              <w:spacing w:before="156" w:beforeLines="50" w:line="300" w:lineRule="auto"/>
              <w:jc w:val="center"/>
              <w:rPr>
                <w:rFonts w:ascii="Times New Roman"/>
                <w:sz w:val="21"/>
                <w:szCs w:val="21"/>
              </w:rPr>
            </w:pPr>
          </w:p>
        </w:tc>
      </w:tr>
      <w:tr w14:paraId="03EEB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4F805628">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content</w:t>
            </w:r>
          </w:p>
        </w:tc>
        <w:tc>
          <w:tcPr>
            <w:tcW w:w="2081" w:type="dxa"/>
            <w:shd w:val="clear" w:color="auto" w:fill="auto"/>
            <w:vAlign w:val="center"/>
          </w:tcPr>
          <w:p w14:paraId="26D92D4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77C40876">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53BB092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内容</w:t>
            </w:r>
          </w:p>
        </w:tc>
        <w:tc>
          <w:tcPr>
            <w:tcW w:w="1271" w:type="dxa"/>
            <w:shd w:val="clear" w:color="auto" w:fill="auto"/>
            <w:vAlign w:val="center"/>
          </w:tcPr>
          <w:p w14:paraId="4FBB9C21">
            <w:pPr>
              <w:pStyle w:val="44"/>
              <w:spacing w:before="156" w:beforeLines="50" w:line="300" w:lineRule="auto"/>
              <w:jc w:val="center"/>
              <w:rPr>
                <w:rFonts w:ascii="Times New Roman"/>
                <w:sz w:val="21"/>
                <w:szCs w:val="21"/>
              </w:rPr>
            </w:pPr>
          </w:p>
        </w:tc>
      </w:tr>
      <w:tr w14:paraId="26676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D091AE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extra</w:t>
            </w:r>
          </w:p>
        </w:tc>
        <w:tc>
          <w:tcPr>
            <w:tcW w:w="2081" w:type="dxa"/>
            <w:shd w:val="clear" w:color="auto" w:fill="auto"/>
            <w:vAlign w:val="center"/>
          </w:tcPr>
          <w:p w14:paraId="3C89B16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varchar</w:t>
            </w:r>
          </w:p>
        </w:tc>
        <w:tc>
          <w:tcPr>
            <w:tcW w:w="1269" w:type="dxa"/>
            <w:shd w:val="clear" w:color="auto" w:fill="auto"/>
            <w:vAlign w:val="center"/>
          </w:tcPr>
          <w:p w14:paraId="6A50A423">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255</w:t>
            </w:r>
          </w:p>
        </w:tc>
        <w:tc>
          <w:tcPr>
            <w:tcW w:w="1496" w:type="dxa"/>
            <w:shd w:val="clear" w:color="auto" w:fill="auto"/>
            <w:vAlign w:val="center"/>
          </w:tcPr>
          <w:p w14:paraId="375101BC">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额外信息</w:t>
            </w:r>
          </w:p>
        </w:tc>
        <w:tc>
          <w:tcPr>
            <w:tcW w:w="1271" w:type="dxa"/>
            <w:shd w:val="clear" w:color="auto" w:fill="auto"/>
            <w:vAlign w:val="center"/>
          </w:tcPr>
          <w:p w14:paraId="484DFDA8">
            <w:pPr>
              <w:pStyle w:val="44"/>
              <w:spacing w:before="156" w:beforeLines="50" w:line="300" w:lineRule="auto"/>
              <w:jc w:val="center"/>
              <w:rPr>
                <w:rFonts w:ascii="Times New Roman"/>
                <w:sz w:val="21"/>
                <w:szCs w:val="21"/>
              </w:rPr>
            </w:pPr>
          </w:p>
        </w:tc>
      </w:tr>
      <w:tr w14:paraId="746FC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501453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4C44258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50CA5A49">
            <w:pPr>
              <w:pStyle w:val="44"/>
              <w:spacing w:before="156" w:beforeLines="50" w:line="300" w:lineRule="auto"/>
              <w:jc w:val="center"/>
              <w:rPr>
                <w:rFonts w:ascii="Times New Roman"/>
                <w:sz w:val="21"/>
                <w:szCs w:val="21"/>
              </w:rPr>
            </w:pPr>
          </w:p>
        </w:tc>
        <w:tc>
          <w:tcPr>
            <w:tcW w:w="1496" w:type="dxa"/>
            <w:shd w:val="clear" w:color="auto" w:fill="auto"/>
            <w:vAlign w:val="center"/>
          </w:tcPr>
          <w:p w14:paraId="2C146CFE">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4C9FF43A">
            <w:pPr>
              <w:pStyle w:val="44"/>
              <w:spacing w:before="156" w:beforeLines="50" w:line="300" w:lineRule="auto"/>
              <w:jc w:val="center"/>
              <w:rPr>
                <w:rFonts w:ascii="Times New Roman"/>
                <w:sz w:val="21"/>
                <w:szCs w:val="21"/>
              </w:rPr>
            </w:pPr>
          </w:p>
        </w:tc>
      </w:tr>
      <w:tr w14:paraId="0F6EF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64B91B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1BCB9FF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64917F8A">
            <w:pPr>
              <w:pStyle w:val="44"/>
              <w:spacing w:before="156" w:beforeLines="50" w:line="300" w:lineRule="auto"/>
              <w:jc w:val="center"/>
              <w:rPr>
                <w:rFonts w:ascii="Times New Roman"/>
                <w:sz w:val="21"/>
                <w:szCs w:val="21"/>
              </w:rPr>
            </w:pPr>
          </w:p>
        </w:tc>
        <w:tc>
          <w:tcPr>
            <w:tcW w:w="1496" w:type="dxa"/>
            <w:shd w:val="clear" w:color="auto" w:fill="auto"/>
            <w:vAlign w:val="center"/>
          </w:tcPr>
          <w:p w14:paraId="719EAB68">
            <w:pPr>
              <w:pStyle w:val="44"/>
              <w:spacing w:before="156" w:beforeLines="50" w:line="300" w:lineRule="auto"/>
              <w:jc w:val="center"/>
              <w:rPr>
                <w:rFonts w:hint="eastAsia" w:ascii="Times New Roman"/>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2A5B5D3E">
            <w:pPr>
              <w:pStyle w:val="44"/>
              <w:spacing w:before="156" w:beforeLines="50" w:line="300" w:lineRule="auto"/>
              <w:jc w:val="center"/>
              <w:rPr>
                <w:rFonts w:ascii="Times New Roman"/>
                <w:sz w:val="21"/>
                <w:szCs w:val="21"/>
              </w:rPr>
            </w:pPr>
          </w:p>
        </w:tc>
      </w:tr>
    </w:tbl>
    <w:p w14:paraId="213CA192">
      <w:pPr>
        <w:pStyle w:val="17"/>
        <w:keepNext w:val="0"/>
        <w:keepLines w:val="0"/>
        <w:pageBreakBefore w:val="0"/>
        <w:widowControl w:val="0"/>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表3-4 内容信息表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71CBA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1398D70">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4537F08C">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3AD0D925">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1FBF971E">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0F301FB2">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250653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556AFD2">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3DAD5087">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5BBBF98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000F7EF4">
            <w:pPr>
              <w:pStyle w:val="44"/>
              <w:spacing w:before="156" w:beforeLines="50" w:line="300" w:lineRule="auto"/>
              <w:jc w:val="center"/>
              <w:rPr>
                <w:rFonts w:ascii="Times New Roman"/>
                <w:sz w:val="21"/>
                <w:szCs w:val="21"/>
              </w:rPr>
            </w:pPr>
            <w:r>
              <w:rPr>
                <w:rFonts w:ascii="Times New Roman"/>
                <w:sz w:val="21"/>
                <w:szCs w:val="21"/>
              </w:rPr>
              <w:t>主键</w:t>
            </w:r>
          </w:p>
        </w:tc>
        <w:tc>
          <w:tcPr>
            <w:tcW w:w="1271" w:type="dxa"/>
            <w:shd w:val="clear" w:color="auto" w:fill="auto"/>
            <w:vAlign w:val="center"/>
          </w:tcPr>
          <w:p w14:paraId="68D62EE7">
            <w:pPr>
              <w:pStyle w:val="44"/>
              <w:spacing w:before="156" w:beforeLines="50" w:line="300" w:lineRule="auto"/>
              <w:jc w:val="center"/>
              <w:rPr>
                <w:rFonts w:ascii="Times New Roman"/>
                <w:sz w:val="21"/>
                <w:szCs w:val="21"/>
              </w:rPr>
            </w:pPr>
            <w:r>
              <w:rPr>
                <w:rFonts w:ascii="Times New Roman"/>
                <w:sz w:val="21"/>
                <w:szCs w:val="21"/>
              </w:rPr>
              <w:t>主键</w:t>
            </w:r>
          </w:p>
        </w:tc>
      </w:tr>
      <w:tr w14:paraId="7462E1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B2D7E2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title</w:t>
            </w:r>
          </w:p>
        </w:tc>
        <w:tc>
          <w:tcPr>
            <w:tcW w:w="2081" w:type="dxa"/>
            <w:shd w:val="clear" w:color="auto" w:fill="auto"/>
            <w:vAlign w:val="center"/>
          </w:tcPr>
          <w:p w14:paraId="6BA61BA6">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7FBEDA8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37A2DC6C">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标题</w:t>
            </w:r>
          </w:p>
        </w:tc>
        <w:tc>
          <w:tcPr>
            <w:tcW w:w="1271" w:type="dxa"/>
            <w:shd w:val="clear" w:color="auto" w:fill="auto"/>
            <w:vAlign w:val="center"/>
          </w:tcPr>
          <w:p w14:paraId="2FF34862">
            <w:pPr>
              <w:pStyle w:val="44"/>
              <w:spacing w:before="156" w:beforeLines="50" w:line="300" w:lineRule="auto"/>
              <w:jc w:val="center"/>
              <w:rPr>
                <w:rFonts w:hint="default" w:ascii="Times New Roman" w:eastAsia="宋体"/>
                <w:sz w:val="21"/>
                <w:szCs w:val="21"/>
                <w:lang w:val="en-US" w:eastAsia="zh-CN"/>
              </w:rPr>
            </w:pPr>
          </w:p>
        </w:tc>
      </w:tr>
      <w:tr w14:paraId="4DFCB0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45D06B6">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type</w:t>
            </w:r>
          </w:p>
        </w:tc>
        <w:tc>
          <w:tcPr>
            <w:tcW w:w="2081" w:type="dxa"/>
            <w:shd w:val="clear" w:color="auto" w:fill="auto"/>
            <w:vAlign w:val="center"/>
          </w:tcPr>
          <w:p w14:paraId="664F960A">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269" w:type="dxa"/>
            <w:shd w:val="clear" w:color="auto" w:fill="auto"/>
            <w:vAlign w:val="center"/>
          </w:tcPr>
          <w:p w14:paraId="7B96779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2D750C5D">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类型</w:t>
            </w:r>
          </w:p>
        </w:tc>
        <w:tc>
          <w:tcPr>
            <w:tcW w:w="1271" w:type="dxa"/>
            <w:shd w:val="clear" w:color="auto" w:fill="auto"/>
            <w:vAlign w:val="center"/>
          </w:tcPr>
          <w:p w14:paraId="2C848D88">
            <w:pPr>
              <w:pStyle w:val="44"/>
              <w:spacing w:before="156" w:beforeLines="50" w:line="300" w:lineRule="auto"/>
              <w:jc w:val="center"/>
              <w:rPr>
                <w:rFonts w:ascii="Times New Roman"/>
                <w:sz w:val="21"/>
                <w:szCs w:val="21"/>
              </w:rPr>
            </w:pPr>
          </w:p>
        </w:tc>
      </w:tr>
      <w:tr w14:paraId="558AD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7C55ED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category</w:t>
            </w:r>
          </w:p>
        </w:tc>
        <w:tc>
          <w:tcPr>
            <w:tcW w:w="2081" w:type="dxa"/>
            <w:shd w:val="clear" w:color="auto" w:fill="auto"/>
            <w:vAlign w:val="center"/>
          </w:tcPr>
          <w:p w14:paraId="0F50E66F">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17701AC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655B9B6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分类</w:t>
            </w:r>
          </w:p>
        </w:tc>
        <w:tc>
          <w:tcPr>
            <w:tcW w:w="1271" w:type="dxa"/>
            <w:shd w:val="clear" w:color="auto" w:fill="auto"/>
            <w:vAlign w:val="center"/>
          </w:tcPr>
          <w:p w14:paraId="5E4C4C5D">
            <w:pPr>
              <w:pStyle w:val="44"/>
              <w:spacing w:before="156" w:beforeLines="50" w:line="300" w:lineRule="auto"/>
              <w:jc w:val="center"/>
              <w:rPr>
                <w:rFonts w:ascii="Times New Roman"/>
                <w:sz w:val="21"/>
                <w:szCs w:val="21"/>
              </w:rPr>
            </w:pPr>
          </w:p>
        </w:tc>
      </w:tr>
      <w:tr w14:paraId="16246E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D5AF287">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content</w:t>
            </w:r>
          </w:p>
        </w:tc>
        <w:tc>
          <w:tcPr>
            <w:tcW w:w="2081" w:type="dxa"/>
            <w:shd w:val="clear" w:color="auto" w:fill="auto"/>
            <w:vAlign w:val="center"/>
          </w:tcPr>
          <w:p w14:paraId="65318C58">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240AABF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2979F80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内容</w:t>
            </w:r>
          </w:p>
        </w:tc>
        <w:tc>
          <w:tcPr>
            <w:tcW w:w="1271" w:type="dxa"/>
            <w:shd w:val="clear" w:color="auto" w:fill="auto"/>
            <w:vAlign w:val="center"/>
          </w:tcPr>
          <w:p w14:paraId="0F4DF1B3">
            <w:pPr>
              <w:pStyle w:val="44"/>
              <w:spacing w:before="156" w:beforeLines="50" w:line="300" w:lineRule="auto"/>
              <w:jc w:val="center"/>
              <w:rPr>
                <w:rFonts w:ascii="Times New Roman"/>
                <w:sz w:val="21"/>
                <w:szCs w:val="21"/>
              </w:rPr>
            </w:pPr>
          </w:p>
        </w:tc>
      </w:tr>
      <w:tr w14:paraId="5CFADF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8C56D30">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metadata</w:t>
            </w:r>
          </w:p>
        </w:tc>
        <w:tc>
          <w:tcPr>
            <w:tcW w:w="2081" w:type="dxa"/>
            <w:shd w:val="clear" w:color="auto" w:fill="auto"/>
            <w:vAlign w:val="center"/>
          </w:tcPr>
          <w:p w14:paraId="3419F63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json</w:t>
            </w:r>
          </w:p>
        </w:tc>
        <w:tc>
          <w:tcPr>
            <w:tcW w:w="1269" w:type="dxa"/>
            <w:shd w:val="clear" w:color="auto" w:fill="auto"/>
            <w:vAlign w:val="center"/>
          </w:tcPr>
          <w:p w14:paraId="0D7D991A">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7AEE187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附加数据</w:t>
            </w:r>
          </w:p>
        </w:tc>
        <w:tc>
          <w:tcPr>
            <w:tcW w:w="1271" w:type="dxa"/>
            <w:shd w:val="clear" w:color="auto" w:fill="auto"/>
            <w:vAlign w:val="center"/>
          </w:tcPr>
          <w:p w14:paraId="4BA58989">
            <w:pPr>
              <w:pStyle w:val="44"/>
              <w:spacing w:before="156" w:beforeLines="50" w:line="300" w:lineRule="auto"/>
              <w:jc w:val="center"/>
              <w:rPr>
                <w:rFonts w:ascii="Times New Roman"/>
                <w:sz w:val="21"/>
                <w:szCs w:val="21"/>
              </w:rPr>
            </w:pPr>
          </w:p>
        </w:tc>
      </w:tr>
      <w:tr w14:paraId="1A383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D040E3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status</w:t>
            </w:r>
          </w:p>
        </w:tc>
        <w:tc>
          <w:tcPr>
            <w:tcW w:w="2081" w:type="dxa"/>
            <w:shd w:val="clear" w:color="auto" w:fill="auto"/>
            <w:vAlign w:val="center"/>
          </w:tcPr>
          <w:p w14:paraId="5E6E34E7">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212E4F11">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496" w:type="dxa"/>
            <w:shd w:val="clear" w:color="auto" w:fill="auto"/>
            <w:vAlign w:val="center"/>
          </w:tcPr>
          <w:p w14:paraId="0E7D4AF2">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状态</w:t>
            </w:r>
          </w:p>
        </w:tc>
        <w:tc>
          <w:tcPr>
            <w:tcW w:w="1271" w:type="dxa"/>
            <w:shd w:val="clear" w:color="auto" w:fill="auto"/>
            <w:vAlign w:val="center"/>
          </w:tcPr>
          <w:p w14:paraId="2170DF54">
            <w:pPr>
              <w:pStyle w:val="44"/>
              <w:spacing w:before="156" w:beforeLines="50" w:line="300" w:lineRule="auto"/>
              <w:jc w:val="center"/>
              <w:rPr>
                <w:rFonts w:ascii="Times New Roman"/>
                <w:sz w:val="21"/>
                <w:szCs w:val="21"/>
              </w:rPr>
            </w:pPr>
          </w:p>
        </w:tc>
      </w:tr>
      <w:tr w14:paraId="4B672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21C1F23">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0704897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0CF105E2">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524A55C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710D7466">
            <w:pPr>
              <w:pStyle w:val="44"/>
              <w:spacing w:before="156" w:beforeLines="50" w:line="300" w:lineRule="auto"/>
              <w:jc w:val="center"/>
              <w:rPr>
                <w:rFonts w:ascii="Times New Roman"/>
                <w:sz w:val="21"/>
                <w:szCs w:val="21"/>
              </w:rPr>
            </w:pPr>
          </w:p>
        </w:tc>
      </w:tr>
      <w:tr w14:paraId="6DDC7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9C9E01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4E0E4861">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75A105D5">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7CAEEB8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2544852D">
            <w:pPr>
              <w:pStyle w:val="44"/>
              <w:spacing w:before="156" w:beforeLines="50" w:line="300" w:lineRule="auto"/>
              <w:jc w:val="center"/>
              <w:rPr>
                <w:rFonts w:ascii="Times New Roman"/>
                <w:sz w:val="21"/>
                <w:szCs w:val="21"/>
              </w:rPr>
            </w:pPr>
          </w:p>
        </w:tc>
      </w:tr>
      <w:tr w14:paraId="41A8C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DCED763">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deleted_at</w:t>
            </w:r>
          </w:p>
        </w:tc>
        <w:tc>
          <w:tcPr>
            <w:tcW w:w="2081" w:type="dxa"/>
            <w:shd w:val="clear" w:color="auto" w:fill="auto"/>
            <w:vAlign w:val="center"/>
          </w:tcPr>
          <w:p w14:paraId="61BBA8E5">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datetime</w:t>
            </w:r>
          </w:p>
        </w:tc>
        <w:tc>
          <w:tcPr>
            <w:tcW w:w="1269" w:type="dxa"/>
            <w:shd w:val="clear" w:color="auto" w:fill="auto"/>
            <w:vAlign w:val="center"/>
          </w:tcPr>
          <w:p w14:paraId="5D193CD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1CC7FA64">
            <w:pPr>
              <w:pStyle w:val="44"/>
              <w:spacing w:before="156" w:beforeLines="50" w:line="300" w:lineRule="auto"/>
              <w:jc w:val="center"/>
              <w:rPr>
                <w:rFonts w:hint="default" w:ascii="Times New Roman"/>
                <w:sz w:val="21"/>
                <w:szCs w:val="21"/>
                <w:lang w:val="en-US" w:eastAsia="zh-CN"/>
              </w:rPr>
            </w:pPr>
            <w:r>
              <w:rPr>
                <w:rFonts w:hint="eastAsia" w:ascii="Times New Roman"/>
                <w:sz w:val="21"/>
                <w:szCs w:val="21"/>
                <w:lang w:val="en-US" w:eastAsia="zh-CN"/>
              </w:rPr>
              <w:t>删除时间</w:t>
            </w:r>
          </w:p>
        </w:tc>
        <w:tc>
          <w:tcPr>
            <w:tcW w:w="1271" w:type="dxa"/>
            <w:shd w:val="clear" w:color="auto" w:fill="auto"/>
            <w:vAlign w:val="center"/>
          </w:tcPr>
          <w:p w14:paraId="396D3645">
            <w:pPr>
              <w:pStyle w:val="44"/>
              <w:spacing w:before="156" w:beforeLines="50" w:line="300" w:lineRule="auto"/>
              <w:jc w:val="center"/>
              <w:rPr>
                <w:rFonts w:ascii="Times New Roman"/>
                <w:sz w:val="21"/>
                <w:szCs w:val="21"/>
              </w:rPr>
            </w:pPr>
          </w:p>
        </w:tc>
      </w:tr>
    </w:tbl>
    <w:p w14:paraId="74D09DAE">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表3-5 测评信息表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33C92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F046353">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3F7DED33">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1775C97A">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5E05C5F1">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5E79FDB6">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17798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C8500B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0F74C60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1104D76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433EE6F0">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测评id</w:t>
            </w:r>
          </w:p>
        </w:tc>
        <w:tc>
          <w:tcPr>
            <w:tcW w:w="1271" w:type="dxa"/>
            <w:shd w:val="clear" w:color="auto" w:fill="auto"/>
            <w:vAlign w:val="center"/>
          </w:tcPr>
          <w:p w14:paraId="6FA80DD4">
            <w:pPr>
              <w:pStyle w:val="44"/>
              <w:spacing w:before="156" w:beforeLines="50" w:line="300" w:lineRule="auto"/>
              <w:jc w:val="center"/>
              <w:rPr>
                <w:rFonts w:ascii="Times New Roman"/>
                <w:sz w:val="21"/>
                <w:szCs w:val="21"/>
              </w:rPr>
            </w:pPr>
            <w:r>
              <w:rPr>
                <w:rFonts w:ascii="Times New Roman"/>
                <w:sz w:val="21"/>
                <w:szCs w:val="21"/>
              </w:rPr>
              <w:t>主键</w:t>
            </w:r>
          </w:p>
        </w:tc>
      </w:tr>
      <w:tr w14:paraId="13D766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B545D3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title</w:t>
            </w:r>
          </w:p>
        </w:tc>
        <w:tc>
          <w:tcPr>
            <w:tcW w:w="2081" w:type="dxa"/>
            <w:shd w:val="clear" w:color="auto" w:fill="auto"/>
            <w:vAlign w:val="center"/>
          </w:tcPr>
          <w:p w14:paraId="48C1EFF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518FF86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6AB82BE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标题</w:t>
            </w:r>
          </w:p>
        </w:tc>
        <w:tc>
          <w:tcPr>
            <w:tcW w:w="1271" w:type="dxa"/>
            <w:shd w:val="clear" w:color="auto" w:fill="auto"/>
            <w:vAlign w:val="center"/>
          </w:tcPr>
          <w:p w14:paraId="6576EF96">
            <w:pPr>
              <w:pStyle w:val="44"/>
              <w:spacing w:before="156" w:beforeLines="50" w:line="300" w:lineRule="auto"/>
              <w:jc w:val="center"/>
              <w:rPr>
                <w:rFonts w:hint="default" w:ascii="Times New Roman" w:eastAsia="宋体"/>
                <w:sz w:val="21"/>
                <w:szCs w:val="21"/>
                <w:lang w:val="en-US" w:eastAsia="zh-CN"/>
              </w:rPr>
            </w:pPr>
          </w:p>
        </w:tc>
      </w:tr>
      <w:tr w14:paraId="730AB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30ECFB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description</w:t>
            </w:r>
          </w:p>
        </w:tc>
        <w:tc>
          <w:tcPr>
            <w:tcW w:w="2081" w:type="dxa"/>
            <w:shd w:val="clear" w:color="auto" w:fill="auto"/>
            <w:vAlign w:val="center"/>
          </w:tcPr>
          <w:p w14:paraId="396D90C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455F4B5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066AB4A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说明</w:t>
            </w:r>
          </w:p>
        </w:tc>
        <w:tc>
          <w:tcPr>
            <w:tcW w:w="1271" w:type="dxa"/>
            <w:shd w:val="clear" w:color="auto" w:fill="auto"/>
            <w:vAlign w:val="center"/>
          </w:tcPr>
          <w:p w14:paraId="04A2ADC1">
            <w:pPr>
              <w:pStyle w:val="44"/>
              <w:spacing w:before="156" w:beforeLines="50" w:line="300" w:lineRule="auto"/>
              <w:jc w:val="center"/>
              <w:rPr>
                <w:rFonts w:ascii="Times New Roman"/>
                <w:sz w:val="21"/>
                <w:szCs w:val="21"/>
              </w:rPr>
            </w:pPr>
          </w:p>
        </w:tc>
      </w:tr>
      <w:tr w14:paraId="29F58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3C79E9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questions</w:t>
            </w:r>
          </w:p>
        </w:tc>
        <w:tc>
          <w:tcPr>
            <w:tcW w:w="2081" w:type="dxa"/>
            <w:shd w:val="clear" w:color="auto" w:fill="auto"/>
            <w:vAlign w:val="center"/>
          </w:tcPr>
          <w:p w14:paraId="4E9D24A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json</w:t>
            </w:r>
          </w:p>
        </w:tc>
        <w:tc>
          <w:tcPr>
            <w:tcW w:w="1269" w:type="dxa"/>
            <w:shd w:val="clear" w:color="auto" w:fill="auto"/>
            <w:vAlign w:val="center"/>
          </w:tcPr>
          <w:p w14:paraId="2EAFBD61">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6DA95885">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问题</w:t>
            </w:r>
          </w:p>
        </w:tc>
        <w:tc>
          <w:tcPr>
            <w:tcW w:w="1271" w:type="dxa"/>
            <w:shd w:val="clear" w:color="auto" w:fill="auto"/>
            <w:vAlign w:val="center"/>
          </w:tcPr>
          <w:p w14:paraId="20F42890">
            <w:pPr>
              <w:pStyle w:val="44"/>
              <w:spacing w:before="156" w:beforeLines="50" w:line="300" w:lineRule="auto"/>
              <w:jc w:val="center"/>
              <w:rPr>
                <w:rFonts w:ascii="Times New Roman"/>
                <w:sz w:val="21"/>
                <w:szCs w:val="21"/>
              </w:rPr>
            </w:pPr>
          </w:p>
        </w:tc>
      </w:tr>
      <w:tr w14:paraId="4D6B14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50D26D0">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2B3B7495">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68EC8946">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23A374D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703EEDBD">
            <w:pPr>
              <w:pStyle w:val="44"/>
              <w:spacing w:before="156" w:beforeLines="50" w:line="300" w:lineRule="auto"/>
              <w:jc w:val="center"/>
              <w:rPr>
                <w:rFonts w:ascii="Times New Roman"/>
                <w:sz w:val="21"/>
                <w:szCs w:val="21"/>
              </w:rPr>
            </w:pPr>
          </w:p>
        </w:tc>
      </w:tr>
      <w:tr w14:paraId="06BCC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3160C3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2C596E98">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068271F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570922F7">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51B4E3A4">
            <w:pPr>
              <w:pStyle w:val="44"/>
              <w:spacing w:before="156" w:beforeLines="50" w:line="300" w:lineRule="auto"/>
              <w:jc w:val="center"/>
              <w:rPr>
                <w:rFonts w:ascii="Times New Roman"/>
                <w:sz w:val="21"/>
                <w:szCs w:val="21"/>
              </w:rPr>
            </w:pPr>
          </w:p>
        </w:tc>
      </w:tr>
    </w:tbl>
    <w:p w14:paraId="49D4E6AC">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表3-6 咨询记录表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406E2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4535EC4">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35C6FE57">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5C48D21C">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76F743AE">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714EC0DA">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7AFE20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852A87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0699A316">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20B1FAF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1F158823">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咨询记录id</w:t>
            </w:r>
          </w:p>
        </w:tc>
        <w:tc>
          <w:tcPr>
            <w:tcW w:w="1271" w:type="dxa"/>
            <w:shd w:val="clear" w:color="auto" w:fill="auto"/>
            <w:vAlign w:val="center"/>
          </w:tcPr>
          <w:p w14:paraId="2F580B34">
            <w:pPr>
              <w:pStyle w:val="44"/>
              <w:spacing w:before="156" w:beforeLines="50" w:line="300" w:lineRule="auto"/>
              <w:jc w:val="center"/>
              <w:rPr>
                <w:rFonts w:ascii="Times New Roman"/>
                <w:sz w:val="21"/>
                <w:szCs w:val="21"/>
              </w:rPr>
            </w:pPr>
            <w:r>
              <w:rPr>
                <w:rFonts w:ascii="Times New Roman"/>
                <w:sz w:val="21"/>
                <w:szCs w:val="21"/>
              </w:rPr>
              <w:t>主键</w:t>
            </w:r>
          </w:p>
        </w:tc>
      </w:tr>
      <w:tr w14:paraId="519903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F542D0D">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appointment_id</w:t>
            </w:r>
          </w:p>
        </w:tc>
        <w:tc>
          <w:tcPr>
            <w:tcW w:w="2081" w:type="dxa"/>
            <w:shd w:val="clear" w:color="auto" w:fill="auto"/>
            <w:vAlign w:val="center"/>
          </w:tcPr>
          <w:p w14:paraId="58BDDC7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bigint</w:t>
            </w:r>
          </w:p>
        </w:tc>
        <w:tc>
          <w:tcPr>
            <w:tcW w:w="1269" w:type="dxa"/>
            <w:shd w:val="clear" w:color="auto" w:fill="auto"/>
            <w:vAlign w:val="center"/>
          </w:tcPr>
          <w:p w14:paraId="5F339666">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4019833C">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关联预约id</w:t>
            </w:r>
          </w:p>
        </w:tc>
        <w:tc>
          <w:tcPr>
            <w:tcW w:w="1271" w:type="dxa"/>
            <w:shd w:val="clear" w:color="auto" w:fill="auto"/>
            <w:vAlign w:val="center"/>
          </w:tcPr>
          <w:p w14:paraId="447B1700">
            <w:pPr>
              <w:pStyle w:val="44"/>
              <w:spacing w:before="156" w:beforeLines="50" w:line="300" w:lineRule="auto"/>
              <w:jc w:val="center"/>
              <w:rPr>
                <w:rFonts w:hint="default" w:ascii="Times New Roman" w:eastAsia="宋体"/>
                <w:sz w:val="21"/>
                <w:szCs w:val="21"/>
                <w:lang w:val="en-US" w:eastAsia="zh-CN"/>
              </w:rPr>
            </w:pPr>
          </w:p>
        </w:tc>
      </w:tr>
      <w:tr w14:paraId="06176A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1AF9003">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doctor_id</w:t>
            </w:r>
          </w:p>
        </w:tc>
        <w:tc>
          <w:tcPr>
            <w:tcW w:w="2081" w:type="dxa"/>
            <w:shd w:val="clear" w:color="auto" w:fill="auto"/>
            <w:vAlign w:val="center"/>
          </w:tcPr>
          <w:p w14:paraId="0E77495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bigint</w:t>
            </w:r>
          </w:p>
        </w:tc>
        <w:tc>
          <w:tcPr>
            <w:tcW w:w="1269" w:type="dxa"/>
            <w:shd w:val="clear" w:color="auto" w:fill="auto"/>
            <w:vAlign w:val="center"/>
          </w:tcPr>
          <w:p w14:paraId="1F1B3E42">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7635A441">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心理医生id</w:t>
            </w:r>
          </w:p>
        </w:tc>
        <w:tc>
          <w:tcPr>
            <w:tcW w:w="1271" w:type="dxa"/>
            <w:shd w:val="clear" w:color="auto" w:fill="auto"/>
            <w:vAlign w:val="center"/>
          </w:tcPr>
          <w:p w14:paraId="697EE975">
            <w:pPr>
              <w:pStyle w:val="44"/>
              <w:spacing w:before="156" w:beforeLines="50" w:line="300" w:lineRule="auto"/>
              <w:jc w:val="center"/>
              <w:rPr>
                <w:rFonts w:ascii="Times New Roman"/>
                <w:sz w:val="21"/>
                <w:szCs w:val="21"/>
              </w:rPr>
            </w:pPr>
          </w:p>
        </w:tc>
      </w:tr>
      <w:tr w14:paraId="6CA24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A9F01B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user_id</w:t>
            </w:r>
          </w:p>
        </w:tc>
        <w:tc>
          <w:tcPr>
            <w:tcW w:w="2081" w:type="dxa"/>
            <w:shd w:val="clear" w:color="auto" w:fill="auto"/>
            <w:vAlign w:val="center"/>
          </w:tcPr>
          <w:p w14:paraId="451510E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bigint</w:t>
            </w:r>
          </w:p>
        </w:tc>
        <w:tc>
          <w:tcPr>
            <w:tcW w:w="1269" w:type="dxa"/>
            <w:shd w:val="clear" w:color="auto" w:fill="auto"/>
            <w:vAlign w:val="center"/>
          </w:tcPr>
          <w:p w14:paraId="7132CEF2">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671F43A7">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用户id</w:t>
            </w:r>
          </w:p>
        </w:tc>
        <w:tc>
          <w:tcPr>
            <w:tcW w:w="1271" w:type="dxa"/>
            <w:shd w:val="clear" w:color="auto" w:fill="auto"/>
            <w:vAlign w:val="center"/>
          </w:tcPr>
          <w:p w14:paraId="27ECA1FA">
            <w:pPr>
              <w:pStyle w:val="44"/>
              <w:spacing w:before="156" w:beforeLines="50" w:line="300" w:lineRule="auto"/>
              <w:jc w:val="center"/>
              <w:rPr>
                <w:rFonts w:ascii="Times New Roman"/>
                <w:sz w:val="21"/>
                <w:szCs w:val="21"/>
              </w:rPr>
            </w:pPr>
          </w:p>
        </w:tc>
      </w:tr>
      <w:tr w14:paraId="081E0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B62B88E">
            <w:pPr>
              <w:pStyle w:val="44"/>
              <w:spacing w:before="156" w:beforeLines="50" w:line="300" w:lineRule="auto"/>
              <w:jc w:val="center"/>
              <w:rPr>
                <w:rFonts w:ascii="宋体" w:hAnsi="宋体" w:eastAsia="宋体" w:cs="宋体"/>
                <w:sz w:val="24"/>
                <w:szCs w:val="24"/>
              </w:rPr>
            </w:pPr>
            <w:r>
              <w:rPr>
                <w:rFonts w:hint="eastAsia" w:ascii="Times New Roman" w:hAnsi="Times New Roman" w:eastAsia="宋体" w:cs="Times New Roman"/>
                <w:kern w:val="2"/>
                <w:sz w:val="21"/>
                <w:szCs w:val="21"/>
                <w:lang w:val="en-US" w:eastAsia="zh-CN" w:bidi="ar-SA"/>
                <w14:ligatures w14:val="none"/>
              </w:rPr>
              <w:t>chat_log</w:t>
            </w:r>
          </w:p>
        </w:tc>
        <w:tc>
          <w:tcPr>
            <w:tcW w:w="2081" w:type="dxa"/>
            <w:shd w:val="clear" w:color="auto" w:fill="auto"/>
            <w:vAlign w:val="center"/>
          </w:tcPr>
          <w:p w14:paraId="715F8625">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varchar</w:t>
            </w:r>
          </w:p>
        </w:tc>
        <w:tc>
          <w:tcPr>
            <w:tcW w:w="1269" w:type="dxa"/>
            <w:shd w:val="clear" w:color="auto" w:fill="auto"/>
            <w:vAlign w:val="center"/>
          </w:tcPr>
          <w:p w14:paraId="1B82057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255</w:t>
            </w:r>
          </w:p>
        </w:tc>
        <w:tc>
          <w:tcPr>
            <w:tcW w:w="1496" w:type="dxa"/>
            <w:shd w:val="clear" w:color="auto" w:fill="auto"/>
            <w:vAlign w:val="center"/>
          </w:tcPr>
          <w:p w14:paraId="6DFF0577">
            <w:pPr>
              <w:pStyle w:val="44"/>
              <w:spacing w:before="156" w:beforeLines="50" w:line="300" w:lineRule="auto"/>
              <w:jc w:val="center"/>
              <w:rPr>
                <w:rFonts w:hint="default" w:ascii="Times New Roman"/>
                <w:sz w:val="21"/>
                <w:szCs w:val="21"/>
                <w:lang w:val="en-US" w:eastAsia="zh-CN"/>
              </w:rPr>
            </w:pPr>
            <w:r>
              <w:rPr>
                <w:rFonts w:hint="eastAsia" w:ascii="Times New Roman"/>
                <w:sz w:val="21"/>
                <w:szCs w:val="21"/>
                <w:lang w:val="en-US" w:eastAsia="zh-CN"/>
              </w:rPr>
              <w:t>聊天日志</w:t>
            </w:r>
          </w:p>
        </w:tc>
        <w:tc>
          <w:tcPr>
            <w:tcW w:w="1271" w:type="dxa"/>
            <w:shd w:val="clear" w:color="auto" w:fill="auto"/>
            <w:vAlign w:val="center"/>
          </w:tcPr>
          <w:p w14:paraId="57581FFC">
            <w:pPr>
              <w:pStyle w:val="44"/>
              <w:spacing w:before="156" w:beforeLines="50" w:line="300" w:lineRule="auto"/>
              <w:jc w:val="center"/>
              <w:rPr>
                <w:rFonts w:ascii="Times New Roman"/>
                <w:sz w:val="21"/>
                <w:szCs w:val="21"/>
              </w:rPr>
            </w:pPr>
          </w:p>
        </w:tc>
      </w:tr>
      <w:tr w14:paraId="61850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FF6DC08">
            <w:pPr>
              <w:pStyle w:val="44"/>
              <w:spacing w:before="156" w:beforeLines="50" w:line="300" w:lineRule="auto"/>
              <w:jc w:val="center"/>
              <w:rPr>
                <w:rFonts w:ascii="宋体" w:hAnsi="宋体" w:eastAsia="宋体" w:cs="宋体"/>
                <w:sz w:val="24"/>
                <w:szCs w:val="24"/>
              </w:rPr>
            </w:pPr>
            <w:r>
              <w:rPr>
                <w:rFonts w:ascii="宋体" w:hAnsi="宋体" w:eastAsia="宋体" w:cs="宋体"/>
                <w:sz w:val="24"/>
                <w:szCs w:val="24"/>
              </w:rPr>
              <w:t>feedback</w:t>
            </w:r>
          </w:p>
        </w:tc>
        <w:tc>
          <w:tcPr>
            <w:tcW w:w="2081" w:type="dxa"/>
            <w:shd w:val="clear" w:color="auto" w:fill="auto"/>
            <w:vAlign w:val="center"/>
          </w:tcPr>
          <w:p w14:paraId="6E7CC60F">
            <w:pPr>
              <w:pStyle w:val="44"/>
              <w:spacing w:before="156" w:beforeLines="50" w:line="300" w:lineRule="auto"/>
              <w:jc w:val="center"/>
              <w:rPr>
                <w:rFonts w:hint="default" w:ascii="Times New Roman"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varchar</w:t>
            </w:r>
          </w:p>
        </w:tc>
        <w:tc>
          <w:tcPr>
            <w:tcW w:w="1269" w:type="dxa"/>
            <w:shd w:val="clear" w:color="auto" w:fill="auto"/>
            <w:vAlign w:val="center"/>
          </w:tcPr>
          <w:p w14:paraId="46A588C9">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255</w:t>
            </w:r>
          </w:p>
        </w:tc>
        <w:tc>
          <w:tcPr>
            <w:tcW w:w="1496" w:type="dxa"/>
            <w:shd w:val="clear" w:color="auto" w:fill="auto"/>
            <w:vAlign w:val="center"/>
          </w:tcPr>
          <w:p w14:paraId="17AE86CC">
            <w:pPr>
              <w:pStyle w:val="44"/>
              <w:spacing w:before="156" w:beforeLines="50" w:line="300" w:lineRule="auto"/>
              <w:jc w:val="center"/>
              <w:rPr>
                <w:rFonts w:hint="default" w:ascii="Times New Roman"/>
                <w:sz w:val="21"/>
                <w:szCs w:val="21"/>
                <w:lang w:val="en-US" w:eastAsia="zh-CN"/>
              </w:rPr>
            </w:pPr>
            <w:r>
              <w:rPr>
                <w:rFonts w:hint="eastAsia" w:ascii="Times New Roman"/>
                <w:sz w:val="21"/>
                <w:szCs w:val="21"/>
                <w:lang w:val="en-US" w:eastAsia="zh-CN"/>
              </w:rPr>
              <w:t>反馈</w:t>
            </w:r>
          </w:p>
        </w:tc>
        <w:tc>
          <w:tcPr>
            <w:tcW w:w="1271" w:type="dxa"/>
            <w:shd w:val="clear" w:color="auto" w:fill="auto"/>
            <w:vAlign w:val="center"/>
          </w:tcPr>
          <w:p w14:paraId="4F7BC860">
            <w:pPr>
              <w:pStyle w:val="44"/>
              <w:spacing w:before="156" w:beforeLines="50" w:line="300" w:lineRule="auto"/>
              <w:jc w:val="center"/>
              <w:rPr>
                <w:rFonts w:ascii="Times New Roman"/>
                <w:sz w:val="21"/>
                <w:szCs w:val="21"/>
              </w:rPr>
            </w:pPr>
          </w:p>
        </w:tc>
      </w:tr>
      <w:tr w14:paraId="58A73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027F37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4C3077E1">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59C67335">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65E3D5D4">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1FD32402">
            <w:pPr>
              <w:pStyle w:val="44"/>
              <w:spacing w:before="156" w:beforeLines="50" w:line="300" w:lineRule="auto"/>
              <w:jc w:val="center"/>
              <w:rPr>
                <w:rFonts w:ascii="Times New Roman"/>
                <w:sz w:val="21"/>
                <w:szCs w:val="21"/>
              </w:rPr>
            </w:pPr>
          </w:p>
        </w:tc>
      </w:tr>
      <w:tr w14:paraId="24104C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F720286">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4314E4A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6EE461A2">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09FFBD33">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71466D05">
            <w:pPr>
              <w:pStyle w:val="44"/>
              <w:spacing w:before="156" w:beforeLines="50" w:line="300" w:lineRule="auto"/>
              <w:jc w:val="center"/>
              <w:rPr>
                <w:rFonts w:ascii="Times New Roman"/>
                <w:sz w:val="21"/>
                <w:szCs w:val="21"/>
              </w:rPr>
            </w:pPr>
          </w:p>
        </w:tc>
      </w:tr>
    </w:tbl>
    <w:p w14:paraId="3085D7F9">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表3-7 评论表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3CDA11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2F07875">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5B445BB5">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180ADF4E">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4B8CEFCE">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26576157">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14851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482036FD">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7CABC06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6DA5E403">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01FB8BED">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评论id</w:t>
            </w:r>
          </w:p>
        </w:tc>
        <w:tc>
          <w:tcPr>
            <w:tcW w:w="1271" w:type="dxa"/>
            <w:shd w:val="clear" w:color="auto" w:fill="auto"/>
            <w:vAlign w:val="center"/>
          </w:tcPr>
          <w:p w14:paraId="4888D764">
            <w:pPr>
              <w:pStyle w:val="44"/>
              <w:spacing w:before="156" w:beforeLines="50" w:line="300" w:lineRule="auto"/>
              <w:jc w:val="center"/>
              <w:rPr>
                <w:rFonts w:ascii="Times New Roman"/>
                <w:sz w:val="21"/>
                <w:szCs w:val="21"/>
              </w:rPr>
            </w:pPr>
            <w:r>
              <w:rPr>
                <w:rFonts w:ascii="Times New Roman"/>
                <w:sz w:val="21"/>
                <w:szCs w:val="21"/>
              </w:rPr>
              <w:t>主键</w:t>
            </w:r>
          </w:p>
        </w:tc>
      </w:tr>
      <w:tr w14:paraId="2DE337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E2F239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post_id</w:t>
            </w:r>
          </w:p>
        </w:tc>
        <w:tc>
          <w:tcPr>
            <w:tcW w:w="2081" w:type="dxa"/>
            <w:shd w:val="clear" w:color="auto" w:fill="auto"/>
            <w:vAlign w:val="center"/>
          </w:tcPr>
          <w:p w14:paraId="024399CF">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bigint</w:t>
            </w:r>
          </w:p>
        </w:tc>
        <w:tc>
          <w:tcPr>
            <w:tcW w:w="1269" w:type="dxa"/>
            <w:shd w:val="clear" w:color="auto" w:fill="auto"/>
            <w:vAlign w:val="center"/>
          </w:tcPr>
          <w:p w14:paraId="7A99D129">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147C009B">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管理帖子id</w:t>
            </w:r>
          </w:p>
        </w:tc>
        <w:tc>
          <w:tcPr>
            <w:tcW w:w="1271" w:type="dxa"/>
            <w:shd w:val="clear" w:color="auto" w:fill="auto"/>
            <w:vAlign w:val="center"/>
          </w:tcPr>
          <w:p w14:paraId="7E3EB386">
            <w:pPr>
              <w:pStyle w:val="44"/>
              <w:spacing w:before="156" w:beforeLines="50" w:line="300" w:lineRule="auto"/>
              <w:jc w:val="center"/>
              <w:rPr>
                <w:rFonts w:hint="default" w:ascii="Times New Roman" w:eastAsia="宋体"/>
                <w:sz w:val="21"/>
                <w:szCs w:val="21"/>
                <w:lang w:val="en-US" w:eastAsia="zh-CN"/>
              </w:rPr>
            </w:pPr>
          </w:p>
        </w:tc>
      </w:tr>
      <w:tr w14:paraId="5EC432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9EE207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content</w:t>
            </w:r>
          </w:p>
        </w:tc>
        <w:tc>
          <w:tcPr>
            <w:tcW w:w="2081" w:type="dxa"/>
            <w:shd w:val="clear" w:color="auto" w:fill="auto"/>
            <w:vAlign w:val="center"/>
          </w:tcPr>
          <w:p w14:paraId="53C9B4D6">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varchar</w:t>
            </w:r>
          </w:p>
        </w:tc>
        <w:tc>
          <w:tcPr>
            <w:tcW w:w="1269" w:type="dxa"/>
            <w:shd w:val="clear" w:color="auto" w:fill="auto"/>
            <w:vAlign w:val="center"/>
          </w:tcPr>
          <w:p w14:paraId="34C1F5A3">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255</w:t>
            </w:r>
          </w:p>
        </w:tc>
        <w:tc>
          <w:tcPr>
            <w:tcW w:w="1496" w:type="dxa"/>
            <w:shd w:val="clear" w:color="auto" w:fill="auto"/>
            <w:vAlign w:val="center"/>
          </w:tcPr>
          <w:p w14:paraId="583A8D3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内容</w:t>
            </w:r>
          </w:p>
        </w:tc>
        <w:tc>
          <w:tcPr>
            <w:tcW w:w="1271" w:type="dxa"/>
            <w:shd w:val="clear" w:color="auto" w:fill="auto"/>
            <w:vAlign w:val="center"/>
          </w:tcPr>
          <w:p w14:paraId="4ECB88BD">
            <w:pPr>
              <w:pStyle w:val="44"/>
              <w:spacing w:before="156" w:beforeLines="50" w:line="300" w:lineRule="auto"/>
              <w:jc w:val="center"/>
              <w:rPr>
                <w:rFonts w:ascii="Times New Roman"/>
                <w:sz w:val="21"/>
                <w:szCs w:val="21"/>
              </w:rPr>
            </w:pPr>
          </w:p>
        </w:tc>
      </w:tr>
      <w:tr w14:paraId="70964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E7B2BD1">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6FC8E5EC">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0D388BE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4D9F7B27">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5B7346E6">
            <w:pPr>
              <w:pStyle w:val="44"/>
              <w:spacing w:before="156" w:beforeLines="50" w:line="300" w:lineRule="auto"/>
              <w:jc w:val="center"/>
              <w:rPr>
                <w:rFonts w:ascii="Times New Roman"/>
                <w:sz w:val="21"/>
                <w:szCs w:val="21"/>
              </w:rPr>
            </w:pPr>
          </w:p>
        </w:tc>
      </w:tr>
      <w:tr w14:paraId="3DEC3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A8D354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01918BB7">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4DCA392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30437DDC">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54C6985A">
            <w:pPr>
              <w:pStyle w:val="44"/>
              <w:spacing w:before="156" w:beforeLines="50" w:line="300" w:lineRule="auto"/>
              <w:jc w:val="center"/>
              <w:rPr>
                <w:rFonts w:ascii="Times New Roman"/>
                <w:sz w:val="21"/>
                <w:szCs w:val="21"/>
              </w:rPr>
            </w:pPr>
          </w:p>
        </w:tc>
      </w:tr>
    </w:tbl>
    <w:p w14:paraId="11C869C0">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表3-8 系统日志表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43424A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FE757B8">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28F7C425">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1821CCE1">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132AA89E">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55623B30">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53D3C2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8D2462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38C44923">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5E6A0E4D">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42ABAD30">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日志id</w:t>
            </w:r>
          </w:p>
        </w:tc>
        <w:tc>
          <w:tcPr>
            <w:tcW w:w="1271" w:type="dxa"/>
            <w:shd w:val="clear" w:color="auto" w:fill="auto"/>
            <w:vAlign w:val="center"/>
          </w:tcPr>
          <w:p w14:paraId="1366BFDE">
            <w:pPr>
              <w:pStyle w:val="44"/>
              <w:spacing w:before="156" w:beforeLines="50" w:line="300" w:lineRule="auto"/>
              <w:jc w:val="center"/>
              <w:rPr>
                <w:rFonts w:ascii="Times New Roman"/>
                <w:sz w:val="21"/>
                <w:szCs w:val="21"/>
              </w:rPr>
            </w:pPr>
            <w:r>
              <w:rPr>
                <w:rFonts w:ascii="Times New Roman"/>
                <w:sz w:val="21"/>
                <w:szCs w:val="21"/>
              </w:rPr>
              <w:t>主键</w:t>
            </w:r>
          </w:p>
        </w:tc>
      </w:tr>
      <w:tr w14:paraId="4EACFD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228B3E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user_id</w:t>
            </w:r>
          </w:p>
        </w:tc>
        <w:tc>
          <w:tcPr>
            <w:tcW w:w="2081" w:type="dxa"/>
            <w:shd w:val="clear" w:color="auto" w:fill="auto"/>
            <w:vAlign w:val="center"/>
          </w:tcPr>
          <w:p w14:paraId="14044757">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bigint</w:t>
            </w:r>
          </w:p>
        </w:tc>
        <w:tc>
          <w:tcPr>
            <w:tcW w:w="1269" w:type="dxa"/>
            <w:shd w:val="clear" w:color="auto" w:fill="auto"/>
            <w:vAlign w:val="center"/>
          </w:tcPr>
          <w:p w14:paraId="1B797CE6">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7730C998">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用户id</w:t>
            </w:r>
          </w:p>
        </w:tc>
        <w:tc>
          <w:tcPr>
            <w:tcW w:w="1271" w:type="dxa"/>
            <w:shd w:val="clear" w:color="auto" w:fill="auto"/>
            <w:vAlign w:val="center"/>
          </w:tcPr>
          <w:p w14:paraId="1FEDDA64">
            <w:pPr>
              <w:pStyle w:val="44"/>
              <w:spacing w:before="156" w:beforeLines="50" w:line="300" w:lineRule="auto"/>
              <w:jc w:val="center"/>
              <w:rPr>
                <w:rFonts w:hint="default" w:ascii="Times New Roman" w:eastAsia="宋体"/>
                <w:sz w:val="21"/>
                <w:szCs w:val="21"/>
                <w:lang w:val="en-US" w:eastAsia="zh-CN"/>
              </w:rPr>
            </w:pPr>
          </w:p>
        </w:tc>
      </w:tr>
      <w:tr w14:paraId="44C93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9D1FA2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action</w:t>
            </w:r>
          </w:p>
        </w:tc>
        <w:tc>
          <w:tcPr>
            <w:tcW w:w="2081" w:type="dxa"/>
            <w:shd w:val="clear" w:color="auto" w:fill="auto"/>
            <w:vAlign w:val="center"/>
          </w:tcPr>
          <w:p w14:paraId="4F480EAD">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enum</w:t>
            </w:r>
          </w:p>
        </w:tc>
        <w:tc>
          <w:tcPr>
            <w:tcW w:w="1269" w:type="dxa"/>
            <w:shd w:val="clear" w:color="auto" w:fill="auto"/>
            <w:vAlign w:val="center"/>
          </w:tcPr>
          <w:p w14:paraId="5E83C14C">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2F2FF653">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操作</w:t>
            </w:r>
          </w:p>
        </w:tc>
        <w:tc>
          <w:tcPr>
            <w:tcW w:w="1271" w:type="dxa"/>
            <w:shd w:val="clear" w:color="auto" w:fill="auto"/>
            <w:vAlign w:val="center"/>
          </w:tcPr>
          <w:p w14:paraId="25F3F134">
            <w:pPr>
              <w:pStyle w:val="44"/>
              <w:spacing w:before="156" w:beforeLines="50" w:line="300" w:lineRule="auto"/>
              <w:jc w:val="center"/>
              <w:rPr>
                <w:rFonts w:ascii="Times New Roman"/>
                <w:sz w:val="21"/>
                <w:szCs w:val="21"/>
              </w:rPr>
            </w:pPr>
          </w:p>
        </w:tc>
      </w:tr>
      <w:tr w14:paraId="6F4EE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EC47CF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detail</w:t>
            </w:r>
          </w:p>
        </w:tc>
        <w:tc>
          <w:tcPr>
            <w:tcW w:w="2081" w:type="dxa"/>
            <w:shd w:val="clear" w:color="auto" w:fill="auto"/>
            <w:vAlign w:val="center"/>
          </w:tcPr>
          <w:p w14:paraId="34A5089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varchar</w:t>
            </w:r>
          </w:p>
        </w:tc>
        <w:tc>
          <w:tcPr>
            <w:tcW w:w="1269" w:type="dxa"/>
            <w:shd w:val="clear" w:color="auto" w:fill="auto"/>
            <w:vAlign w:val="center"/>
          </w:tcPr>
          <w:p w14:paraId="31E7783C">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255</w:t>
            </w:r>
          </w:p>
        </w:tc>
        <w:tc>
          <w:tcPr>
            <w:tcW w:w="1496" w:type="dxa"/>
            <w:shd w:val="clear" w:color="auto" w:fill="auto"/>
            <w:vAlign w:val="center"/>
          </w:tcPr>
          <w:p w14:paraId="2397DAF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详情</w:t>
            </w:r>
          </w:p>
        </w:tc>
        <w:tc>
          <w:tcPr>
            <w:tcW w:w="1271" w:type="dxa"/>
            <w:shd w:val="clear" w:color="auto" w:fill="auto"/>
            <w:vAlign w:val="center"/>
          </w:tcPr>
          <w:p w14:paraId="64D8785D">
            <w:pPr>
              <w:pStyle w:val="44"/>
              <w:spacing w:before="156" w:beforeLines="50" w:line="300" w:lineRule="auto"/>
              <w:jc w:val="center"/>
              <w:rPr>
                <w:rFonts w:ascii="Times New Roman"/>
                <w:sz w:val="21"/>
                <w:szCs w:val="21"/>
              </w:rPr>
            </w:pPr>
          </w:p>
        </w:tc>
      </w:tr>
      <w:tr w14:paraId="6C3EDE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9DD4646">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5FC119FD">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65AC9B2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703BE15A">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1CFEDD26">
            <w:pPr>
              <w:pStyle w:val="44"/>
              <w:spacing w:before="156" w:beforeLines="50" w:line="300" w:lineRule="auto"/>
              <w:jc w:val="center"/>
              <w:rPr>
                <w:rFonts w:ascii="Times New Roman"/>
                <w:sz w:val="21"/>
                <w:szCs w:val="21"/>
              </w:rPr>
            </w:pPr>
          </w:p>
        </w:tc>
      </w:tr>
      <w:tr w14:paraId="1BFD6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AC76D9F">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0A1F3B77">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3A27F85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003A756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7A4FAB60">
            <w:pPr>
              <w:pStyle w:val="44"/>
              <w:spacing w:before="156" w:beforeLines="50" w:line="300" w:lineRule="auto"/>
              <w:jc w:val="center"/>
              <w:rPr>
                <w:rFonts w:ascii="Times New Roman"/>
                <w:sz w:val="21"/>
                <w:szCs w:val="21"/>
              </w:rPr>
            </w:pPr>
          </w:p>
        </w:tc>
      </w:tr>
    </w:tbl>
    <w:p w14:paraId="1265E8F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default" w:cs="Times New Roman"/>
          <w:color w:val="000000"/>
          <w:kern w:val="2"/>
          <w:sz w:val="24"/>
          <w:szCs w:val="20"/>
          <w:lang w:val="en-US" w:eastAsia="zh-CN" w:bidi="ar-SA"/>
        </w:rPr>
      </w:pPr>
    </w:p>
    <w:p w14:paraId="6D6538E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128" w:name="_Toc18647"/>
      <w:bookmarkStart w:id="129" w:name="_Toc4225"/>
      <w:r>
        <w:rPr>
          <w:rFonts w:hint="eastAsia" w:ascii="黑体" w:hAnsi="黑体" w:eastAsia="黑体" w:cs="黑体"/>
          <w:kern w:val="2"/>
          <w:sz w:val="28"/>
          <w:szCs w:val="28"/>
          <w:lang w:val="en-US" w:eastAsia="zh-CN" w:bidi="ar-SA"/>
        </w:rPr>
        <w:t>3.5 部署结构设计</w:t>
      </w:r>
      <w:bookmarkEnd w:id="128"/>
      <w:bookmarkEnd w:id="129"/>
    </w:p>
    <w:p w14:paraId="5D48C2A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对于系统的部署，根据前后端分离的特点分别进行部署，如</w:t>
      </w:r>
      <w:r>
        <w:rPr>
          <w:rFonts w:hint="eastAsia" w:cs="Times New Roman"/>
          <w:color w:val="000000"/>
          <w:kern w:val="2"/>
          <w:sz w:val="24"/>
          <w:szCs w:val="20"/>
          <w:lang w:val="en-US" w:eastAsia="zh-CN" w:bidi="ar-SA"/>
        </w:rPr>
        <w:t>图3-12所示：</w:t>
      </w:r>
    </w:p>
    <w:p w14:paraId="7AD971C1">
      <w:pPr>
        <w:jc w:val="center"/>
      </w:pPr>
      <w:r>
        <w:drawing>
          <wp:inline distT="0" distB="0" distL="114300" distR="114300">
            <wp:extent cx="3593465" cy="2292350"/>
            <wp:effectExtent l="0" t="0" r="3175"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8"/>
                    <a:stretch>
                      <a:fillRect/>
                    </a:stretch>
                  </pic:blipFill>
                  <pic:spPr>
                    <a:xfrm>
                      <a:off x="0" y="0"/>
                      <a:ext cx="3593465" cy="2292350"/>
                    </a:xfrm>
                    <a:prstGeom prst="rect">
                      <a:avLst/>
                    </a:prstGeom>
                    <a:noFill/>
                    <a:ln>
                      <a:noFill/>
                    </a:ln>
                  </pic:spPr>
                </pic:pic>
              </a:graphicData>
            </a:graphic>
          </wp:inline>
        </w:drawing>
      </w:r>
    </w:p>
    <w:p w14:paraId="40581EB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图3-13 部署结构图</w:t>
      </w:r>
    </w:p>
    <w:p w14:paraId="3026329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30" w:name="_Toc16800"/>
      <w:bookmarkStart w:id="131" w:name="_Toc12915"/>
      <w:bookmarkStart w:id="132" w:name="_Toc24594"/>
      <w:r>
        <w:rPr>
          <w:rFonts w:hint="default" w:ascii="黑体" w:hAnsi="黑体" w:eastAsia="黑体" w:cs="黑体"/>
          <w:kern w:val="2"/>
          <w:sz w:val="28"/>
          <w:szCs w:val="28"/>
          <w:lang w:val="en-US" w:eastAsia="zh-CN" w:bidi="ar-SA"/>
        </w:rPr>
        <w:t>3.</w:t>
      </w:r>
      <w:r>
        <w:rPr>
          <w:rFonts w:hint="eastAsia" w:ascii="黑体" w:hAnsi="黑体" w:eastAsia="黑体" w:cs="黑体"/>
          <w:kern w:val="2"/>
          <w:sz w:val="28"/>
          <w:szCs w:val="28"/>
          <w:lang w:val="en-US" w:eastAsia="zh-CN" w:bidi="ar-SA"/>
        </w:rPr>
        <w:t>6</w:t>
      </w:r>
      <w:r>
        <w:rPr>
          <w:rFonts w:hint="default" w:ascii="黑体" w:hAnsi="黑体" w:eastAsia="黑体" w:cs="黑体"/>
          <w:kern w:val="2"/>
          <w:sz w:val="28"/>
          <w:szCs w:val="28"/>
          <w:lang w:val="en-US" w:eastAsia="zh-CN" w:bidi="ar-SA"/>
        </w:rPr>
        <w:t xml:space="preserve"> 总结</w:t>
      </w:r>
      <w:bookmarkEnd w:id="130"/>
      <w:bookmarkEnd w:id="131"/>
      <w:bookmarkEnd w:id="132"/>
    </w:p>
    <w:p w14:paraId="1304C25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bookmarkStart w:id="133" w:name="_Toc16434"/>
      <w:r>
        <w:rPr>
          <w:rFonts w:hint="default" w:ascii="Times New Roman" w:hAnsi="Times New Roman" w:eastAsia="宋体" w:cs="Times New Roman"/>
          <w:color w:val="000000"/>
          <w:kern w:val="2"/>
          <w:sz w:val="24"/>
          <w:szCs w:val="20"/>
          <w:lang w:val="en-US" w:eastAsia="zh-CN" w:bidi="ar-SA"/>
        </w:rPr>
        <w:t>本章节围绕系统的整体设计进行了较为全面的规划，涵盖了系统架构、技术选型以及功能模块设计等多个方面。通过采用前后端分离的架构模式，结合Spring Boot框架作为后端开发基础，并选用MySQL与MongoDB数据库进行数据存储与管理，系统在性能、扩展性与开发效率上得到了有效保障。</w:t>
      </w:r>
    </w:p>
    <w:p w14:paraId="7A2862C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黑体" w:hAnsi="黑体" w:eastAsia="黑体" w:cs="黑体"/>
          <w:sz w:val="30"/>
          <w:szCs w:val="24"/>
          <w:lang w:val="en-US" w:eastAsia="zh-CN"/>
        </w:rPr>
      </w:pPr>
      <w:r>
        <w:rPr>
          <w:rFonts w:hint="default" w:ascii="Times New Roman" w:hAnsi="Times New Roman" w:eastAsia="宋体" w:cs="Times New Roman"/>
          <w:color w:val="000000"/>
          <w:kern w:val="2"/>
          <w:sz w:val="24"/>
          <w:szCs w:val="20"/>
          <w:lang w:val="en-US" w:eastAsia="zh-CN" w:bidi="ar-SA"/>
        </w:rPr>
        <w:t>整体技术方案的合理搭配不仅提升了系统的稳定性与响应能力，也更好地满足了不同用户角色在使用过程中的多样化需求。</w:t>
      </w:r>
    </w:p>
    <w:p w14:paraId="30F791F0">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134" w:name="_Toc6469"/>
      <w:bookmarkStart w:id="135" w:name="_Toc6595"/>
      <w:r>
        <w:rPr>
          <w:rFonts w:hint="eastAsia" w:ascii="黑体" w:hAnsi="黑体" w:eastAsia="黑体" w:cs="黑体"/>
          <w:sz w:val="30"/>
          <w:szCs w:val="24"/>
          <w:lang w:val="en-US" w:eastAsia="zh-CN"/>
        </w:rPr>
        <w:t>4 系统详细设计</w:t>
      </w:r>
      <w:bookmarkEnd w:id="133"/>
      <w:bookmarkEnd w:id="134"/>
      <w:bookmarkEnd w:id="135"/>
    </w:p>
    <w:p w14:paraId="10983B2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在系统总体设计阶段时，</w:t>
      </w:r>
      <w:r>
        <w:rPr>
          <w:rFonts w:hint="eastAsia" w:cs="Times New Roman"/>
          <w:color w:val="000000"/>
          <w:kern w:val="2"/>
          <w:sz w:val="24"/>
          <w:szCs w:val="20"/>
          <w:lang w:val="en-US" w:eastAsia="zh-CN" w:bidi="ar-SA"/>
        </w:rPr>
        <w:t>我</w:t>
      </w:r>
      <w:r>
        <w:rPr>
          <w:rFonts w:hint="eastAsia" w:ascii="Times New Roman" w:hAnsi="Times New Roman" w:eastAsia="宋体" w:cs="Times New Roman"/>
          <w:color w:val="000000"/>
          <w:kern w:val="2"/>
          <w:sz w:val="24"/>
          <w:szCs w:val="20"/>
          <w:lang w:val="en-US" w:eastAsia="zh-CN" w:bidi="ar-SA"/>
        </w:rPr>
        <w:t>已完成系统功能需求分析以及架构设计，要保证系统高效达成其功能，系统详细设计就得考虑怎样实现这些功能，借助模块化设计保障系统的高效、可维护与可扩展特性，本章会从数据库设计、模块实现、类设计等方面展开详细探讨。</w:t>
      </w:r>
    </w:p>
    <w:p w14:paraId="53F28F6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36" w:name="_Toc31287"/>
      <w:bookmarkStart w:id="137" w:name="_Toc24309"/>
      <w:bookmarkStart w:id="138" w:name="_Toc528"/>
      <w:r>
        <w:rPr>
          <w:rFonts w:hint="default" w:ascii="黑体" w:hAnsi="黑体" w:eastAsia="黑体" w:cs="黑体"/>
          <w:kern w:val="2"/>
          <w:sz w:val="28"/>
          <w:szCs w:val="28"/>
          <w:lang w:val="en-US" w:eastAsia="zh-CN" w:bidi="ar-SA"/>
        </w:rPr>
        <w:t xml:space="preserve">4.1 </w:t>
      </w:r>
      <w:bookmarkEnd w:id="136"/>
      <w:r>
        <w:rPr>
          <w:rFonts w:hint="default" w:ascii="黑体" w:hAnsi="黑体" w:eastAsia="黑体" w:cs="黑体"/>
          <w:kern w:val="2"/>
          <w:sz w:val="28"/>
          <w:szCs w:val="28"/>
          <w:lang w:val="en-US" w:eastAsia="zh-CN" w:bidi="ar-SA"/>
        </w:rPr>
        <w:t>系统架构设计</w:t>
      </w:r>
      <w:bookmarkEnd w:id="137"/>
      <w:bookmarkEnd w:id="138"/>
    </w:p>
    <w:p w14:paraId="5ED5F89A">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bookmarkStart w:id="139" w:name="_Toc26923"/>
      <w:r>
        <w:rPr>
          <w:rFonts w:hint="eastAsia" w:ascii="Times New Roman" w:hAnsi="Times New Roman" w:eastAsia="宋体" w:cs="Times New Roman"/>
          <w:color w:val="000000"/>
          <w:kern w:val="2"/>
          <w:sz w:val="24"/>
          <w:szCs w:val="20"/>
          <w:lang w:val="en-US" w:eastAsia="zh-CN" w:bidi="ar-SA"/>
        </w:rPr>
        <w:t>系统架构采取前后端分离的模式来构建，前端运用Vue.js框架开展相关工作，后端借助Spring Boot框架实施开发进程，这种前后端分离的架构可提升开发的效率，让前后端之间的协作变得更为简便，前端依靠HTTP请求同后端实现数据的交互，而后端主要承担业务逻辑处理以及数据存储的任务。</w:t>
      </w:r>
    </w:p>
    <w:p w14:paraId="08E1E72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在实现过程中，根据在执行流程中的交互进行设计，如</w:t>
      </w:r>
      <w:r>
        <w:rPr>
          <w:rFonts w:hint="eastAsia" w:cs="Times New Roman"/>
          <w:color w:val="000000"/>
          <w:kern w:val="2"/>
          <w:sz w:val="24"/>
          <w:szCs w:val="20"/>
          <w:lang w:val="en-US" w:eastAsia="zh-CN" w:bidi="ar-SA"/>
        </w:rPr>
        <w:t>图4-1</w:t>
      </w:r>
      <w:r>
        <w:rPr>
          <w:rFonts w:hint="eastAsia" w:ascii="Times New Roman" w:hAnsi="Times New Roman" w:eastAsia="宋体" w:cs="Times New Roman"/>
          <w:color w:val="000000"/>
          <w:kern w:val="2"/>
          <w:sz w:val="24"/>
          <w:szCs w:val="20"/>
          <w:lang w:val="en-US" w:eastAsia="zh-CN" w:bidi="ar-SA"/>
        </w:rPr>
        <w:t>前后端交互图：</w:t>
      </w:r>
    </w:p>
    <w:p w14:paraId="49EB003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4201795" cy="4284980"/>
            <wp:effectExtent l="0" t="0" r="4445"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9"/>
                    <a:stretch>
                      <a:fillRect/>
                    </a:stretch>
                  </pic:blipFill>
                  <pic:spPr>
                    <a:xfrm>
                      <a:off x="0" y="0"/>
                      <a:ext cx="4201795" cy="4284980"/>
                    </a:xfrm>
                    <a:prstGeom prst="rect">
                      <a:avLst/>
                    </a:prstGeom>
                    <a:noFill/>
                    <a:ln>
                      <a:noFill/>
                    </a:ln>
                  </pic:spPr>
                </pic:pic>
              </a:graphicData>
            </a:graphic>
          </wp:inline>
        </w:drawing>
      </w:r>
    </w:p>
    <w:p w14:paraId="3ED94A0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lang w:val="en-US" w:eastAsia="zh-CN"/>
        </w:rPr>
      </w:pPr>
      <w:r>
        <w:rPr>
          <w:rFonts w:hint="eastAsia" w:ascii="黑体" w:hAnsi="黑体" w:eastAsia="黑体" w:cs="Times New Roman"/>
          <w:kern w:val="2"/>
          <w:sz w:val="21"/>
          <w:szCs w:val="20"/>
          <w:lang w:val="en-US" w:eastAsia="zh-CN" w:bidi="ar-SA"/>
        </w:rPr>
        <w:t>图4-1 前后端交互流程图</w:t>
      </w:r>
    </w:p>
    <w:p w14:paraId="12C1263E">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系统的后端运用Spring Boot开展开发工作，提供有RESTful风格的API接口，以此保证系统拥有灵活扩展以及维护的能力，前端借助调用后端API接口来获取数据，并将其展示给用户。</w:t>
      </w:r>
    </w:p>
    <w:p w14:paraId="6EBE198B">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hint="eastAsia" w:cs="Times New Roman"/>
          <w:color w:val="000000"/>
          <w:kern w:val="2"/>
          <w:sz w:val="24"/>
          <w:szCs w:val="20"/>
          <w:lang w:val="en-US" w:eastAsia="zh-CN" w:bidi="ar-SA"/>
        </w:rPr>
        <w:t>如图4-2是API设计文档（接口调用关系）设计：</w:t>
      </w:r>
    </w:p>
    <w:p w14:paraId="24D5538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4102735" cy="4270375"/>
            <wp:effectExtent l="0" t="0" r="12065" b="1206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0"/>
                    <a:stretch>
                      <a:fillRect/>
                    </a:stretch>
                  </pic:blipFill>
                  <pic:spPr>
                    <a:xfrm>
                      <a:off x="0" y="0"/>
                      <a:ext cx="4102735" cy="4270375"/>
                    </a:xfrm>
                    <a:prstGeom prst="rect">
                      <a:avLst/>
                    </a:prstGeom>
                    <a:noFill/>
                    <a:ln>
                      <a:noFill/>
                    </a:ln>
                  </pic:spPr>
                </pic:pic>
              </a:graphicData>
            </a:graphic>
          </wp:inline>
        </w:drawing>
      </w:r>
    </w:p>
    <w:p w14:paraId="5A76AAC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default" w:ascii="黑体" w:hAnsi="黑体" w:eastAsia="黑体" w:cs="黑体"/>
          <w:kern w:val="2"/>
          <w:sz w:val="30"/>
          <w:szCs w:val="30"/>
          <w:lang w:val="en-US" w:eastAsia="zh-CN" w:bidi="ar-SA"/>
        </w:rPr>
      </w:pPr>
      <w:r>
        <w:rPr>
          <w:rFonts w:hint="eastAsia" w:ascii="黑体" w:hAnsi="黑体" w:eastAsia="黑体" w:cs="Times New Roman"/>
          <w:kern w:val="2"/>
          <w:sz w:val="21"/>
          <w:szCs w:val="20"/>
          <w:lang w:val="en-US" w:eastAsia="zh-CN" w:bidi="ar-SA"/>
        </w:rPr>
        <w:t>图4-2 调用关系图</w:t>
      </w:r>
    </w:p>
    <w:p w14:paraId="0542CDD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40" w:name="_Toc13891"/>
      <w:bookmarkStart w:id="141" w:name="_Toc5975"/>
      <w:r>
        <w:rPr>
          <w:rFonts w:hint="default" w:ascii="黑体" w:hAnsi="黑体" w:eastAsia="黑体" w:cs="黑体"/>
          <w:kern w:val="2"/>
          <w:sz w:val="28"/>
          <w:szCs w:val="28"/>
          <w:lang w:val="en-US" w:eastAsia="zh-CN" w:bidi="ar-SA"/>
        </w:rPr>
        <w:t>4.2 模块设计</w:t>
      </w:r>
      <w:bookmarkEnd w:id="139"/>
      <w:bookmarkEnd w:id="140"/>
      <w:bookmarkEnd w:id="141"/>
    </w:p>
    <w:p w14:paraId="2AFB6D0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42" w:name="_Toc12862"/>
      <w:bookmarkStart w:id="143" w:name="_Toc664"/>
      <w:r>
        <w:rPr>
          <w:rFonts w:hint="default" w:ascii="Times New Roman" w:hAnsi="Times New Roman" w:eastAsia="黑体" w:cs="Times New Roman"/>
          <w:b w:val="0"/>
          <w:bCs w:val="0"/>
          <w:kern w:val="2"/>
          <w:sz w:val="24"/>
          <w:szCs w:val="24"/>
          <w:lang w:val="en-US" w:eastAsia="zh-CN" w:bidi="ar-SA"/>
        </w:rPr>
        <w:t>4.2.1 用户管理模块</w:t>
      </w:r>
      <w:bookmarkEnd w:id="142"/>
      <w:bookmarkEnd w:id="143"/>
    </w:p>
    <w:p w14:paraId="4143A8EB">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用户管理模块是系统得以正常运行的根基所在，其有的功能包含了用户的注册、登录以及对访问权限的管理等方面，为了提高系统的安全防护水平，此模块引入了JWT也就是JSON Web Token作为身份认证的方式，这一机制在用户成功登录之后会生成一组有时效性的令牌，用于后续的身份识别以及接口访问，可切实防止未授权操作的出现。</w:t>
      </w:r>
    </w:p>
    <w:p w14:paraId="1003A83E">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系统支持对三种主要用户角色进行配置与管理，这三种角色分别是学生、心理医生以及系统管理员，管理员拥有最高的权限，可以对新注册用户的信息展开审核，确认其身份，并为其分配相应的系统角色，心理医生的账户审核借助以后，可为学生提供咨询服务，而学生用户则可访问心理健康类的内容资源，并且可以借助平台发起咨询请求，与医生进行在线沟通交流。</w:t>
      </w:r>
    </w:p>
    <w:p w14:paraId="7F4FE51E">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借助这种分级角色权限体系的设计，系统在保障用户数据安全的还提升了资源分配的效率以及操作的规范性，为平台的稳定运行奠定了良好的基础条件。</w:t>
      </w:r>
    </w:p>
    <w:p w14:paraId="7085AB3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44" w:name="_Toc4614"/>
      <w:bookmarkStart w:id="145" w:name="_Toc13382"/>
      <w:r>
        <w:rPr>
          <w:rFonts w:hint="default" w:ascii="Times New Roman" w:hAnsi="Times New Roman" w:eastAsia="黑体" w:cs="Times New Roman"/>
          <w:b w:val="0"/>
          <w:bCs w:val="0"/>
          <w:kern w:val="2"/>
          <w:sz w:val="24"/>
          <w:szCs w:val="24"/>
          <w:lang w:val="en-US" w:eastAsia="zh-CN" w:bidi="ar-SA"/>
        </w:rPr>
        <w:t>4.2.2 内容管理模块</w:t>
      </w:r>
      <w:bookmarkEnd w:id="144"/>
      <w:bookmarkEnd w:id="145"/>
    </w:p>
    <w:p w14:paraId="5B55BA9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内容管理模块使医生可发布心理健康方面的资源，像文章、视频以及课程等都涉及其中，所有这些内容在发布之前都要经由管理员审核，以此保证内容符合规定且有科学性，要是有不符合规范的内容，管理员有权进行驳回或者修改操作，该模块的这种设计保证了平台内容质量上乘且有</w:t>
      </w:r>
      <w:r>
        <w:rPr>
          <w:rFonts w:ascii="Times New Roman" w:hAnsi="Times New Roman" w:eastAsia="宋体" w:cs="Times New Roman"/>
          <w:color w:val="000000"/>
          <w:kern w:val="2"/>
          <w:sz w:val="24"/>
          <w:szCs w:val="20"/>
          <w:lang w:val="en-US" w:eastAsia="zh-CN" w:bidi="ar-SA"/>
        </w:rPr>
        <w:t>可信度</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_Ref29721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[10]</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ascii="Times New Roman" w:hAnsi="Times New Roman" w:eastAsia="宋体" w:cs="Times New Roman"/>
          <w:color w:val="000000"/>
          <w:kern w:val="2"/>
          <w:sz w:val="24"/>
          <w:szCs w:val="20"/>
          <w:lang w:val="en-US" w:eastAsia="zh-CN" w:bidi="ar-SA"/>
        </w:rPr>
        <w:t>。</w:t>
      </w:r>
    </w:p>
    <w:p w14:paraId="580552A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46" w:name="_Toc1255"/>
      <w:bookmarkStart w:id="147" w:name="_Toc19753"/>
      <w:r>
        <w:rPr>
          <w:rFonts w:hint="default" w:ascii="Times New Roman" w:hAnsi="Times New Roman" w:eastAsia="黑体" w:cs="Times New Roman"/>
          <w:b w:val="0"/>
          <w:bCs w:val="0"/>
          <w:kern w:val="2"/>
          <w:sz w:val="24"/>
          <w:szCs w:val="24"/>
          <w:lang w:val="en-US" w:eastAsia="zh-CN" w:bidi="ar-SA"/>
        </w:rPr>
        <w:t>4.2.3 在线咨询模块</w:t>
      </w:r>
      <w:bookmarkEnd w:id="146"/>
      <w:bookmarkEnd w:id="147"/>
    </w:p>
    <w:p w14:paraId="0665C6BC">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此模块属于本系统里相当关键的功能范畴，为学生和心理医生之间的交流构建起了沟通桥梁，学生可凭借提前预约或者实时发起对话的途径，来开展心理咨询，平台支持文本消息以及视频沟通这两种形式，可灵活地契合不同用户的沟通喜好以及心理支持需求，所有的咨询对话内容都会自动记录下来并保存在系统当中，方便日后进行复查或者管理。而且为了提高咨询效率，系统整合了一个智能匹配机制，可根据学生提交的心理问题类型，自动推荐最为合适的心理医生，以此提升用户体验。</w:t>
      </w:r>
    </w:p>
    <w:p w14:paraId="2D45FAE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48" w:name="_Toc8190"/>
      <w:bookmarkStart w:id="149" w:name="_Toc3448"/>
      <w:r>
        <w:rPr>
          <w:rFonts w:hint="default" w:ascii="Times New Roman" w:hAnsi="Times New Roman" w:eastAsia="黑体" w:cs="Times New Roman"/>
          <w:b w:val="0"/>
          <w:bCs w:val="0"/>
          <w:kern w:val="2"/>
          <w:sz w:val="24"/>
          <w:szCs w:val="24"/>
          <w:lang w:val="en-US" w:eastAsia="zh-CN" w:bidi="ar-SA"/>
        </w:rPr>
        <w:t>4.2.4 心理测评模块</w:t>
      </w:r>
      <w:bookmarkEnd w:id="148"/>
      <w:bookmarkEnd w:id="149"/>
    </w:p>
    <w:p w14:paraId="15906D4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心理测评功能可帮助心理医生于平台之上发布多种类型的评估问卷，以此协助学生达成对自身心理状态的科学评估，学生可直接投身于各类测评之中，这些测评涉及情绪波动、压力水平、抑郁倾向等诸多心理维度，在用户提交答卷之后，系统会自动生成测评报告，该报告里有量化数据，又会依据结果给出有针对性的建议以及后续指导。</w:t>
      </w:r>
    </w:p>
    <w:p w14:paraId="47D3266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50" w:name="_Toc8121"/>
      <w:bookmarkStart w:id="151" w:name="_Toc16922"/>
      <w:r>
        <w:rPr>
          <w:rFonts w:hint="default" w:ascii="Times New Roman" w:hAnsi="Times New Roman" w:eastAsia="黑体" w:cs="Times New Roman"/>
          <w:b w:val="0"/>
          <w:bCs w:val="0"/>
          <w:kern w:val="2"/>
          <w:sz w:val="24"/>
          <w:szCs w:val="24"/>
          <w:lang w:val="en-US" w:eastAsia="zh-CN" w:bidi="ar-SA"/>
        </w:rPr>
        <w:t>4.2.5 AI智能客服模块</w:t>
      </w:r>
      <w:bookmarkEnd w:id="150"/>
      <w:bookmarkEnd w:id="151"/>
    </w:p>
    <w:p w14:paraId="2075135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bookmarkStart w:id="152" w:name="_Toc19084"/>
      <w:r>
        <w:rPr>
          <w:rFonts w:hint="eastAsia" w:cs="Times New Roman"/>
          <w:color w:val="000000"/>
          <w:kern w:val="2"/>
          <w:sz w:val="24"/>
          <w:szCs w:val="20"/>
          <w:lang w:val="en-US" w:eastAsia="zh-CN" w:bidi="ar-SA"/>
        </w:rPr>
        <w:t>通过借助</w:t>
      </w:r>
      <w:r>
        <w:rPr>
          <w:rFonts w:hint="default" w:ascii="Times New Roman" w:hAnsi="Times New Roman" w:eastAsia="宋体" w:cs="Times New Roman"/>
          <w:color w:val="000000"/>
          <w:kern w:val="2"/>
          <w:sz w:val="24"/>
          <w:szCs w:val="20"/>
          <w:lang w:val="en-US" w:eastAsia="zh-CN" w:bidi="ar-SA"/>
        </w:rPr>
        <w:t>先进大语言模型技术搭建而成，拥有自然语言理解</w:t>
      </w:r>
      <w:r>
        <w:rPr>
          <w:rFonts w:hint="eastAsia" w:cs="Times New Roman"/>
          <w:color w:val="000000"/>
          <w:kern w:val="2"/>
          <w:sz w:val="24"/>
          <w:szCs w:val="20"/>
          <w:lang w:val="en-US" w:eastAsia="zh-CN" w:bidi="ar-SA"/>
        </w:rPr>
        <w:t>的</w:t>
      </w:r>
      <w:r>
        <w:rPr>
          <w:rFonts w:hint="default" w:ascii="Times New Roman" w:hAnsi="Times New Roman" w:eastAsia="宋体" w:cs="Times New Roman"/>
          <w:color w:val="000000"/>
          <w:kern w:val="2"/>
          <w:sz w:val="24"/>
          <w:szCs w:val="20"/>
          <w:lang w:val="en-US" w:eastAsia="zh-CN" w:bidi="ar-SA"/>
        </w:rPr>
        <w:t>能力，可为学生供给全天候心理健康相关信息服务，学生与AI展开对话时，系统可解答常见心理问题，还会借助情绪识别算法，</w:t>
      </w:r>
      <w:r>
        <w:rPr>
          <w:rFonts w:hint="eastAsia" w:cs="Times New Roman"/>
          <w:color w:val="000000"/>
          <w:kern w:val="2"/>
          <w:sz w:val="24"/>
          <w:szCs w:val="20"/>
          <w:lang w:val="en-US" w:eastAsia="zh-CN" w:bidi="ar-SA"/>
        </w:rPr>
        <w:t>分析</w:t>
      </w:r>
      <w:r>
        <w:rPr>
          <w:rFonts w:hint="default" w:ascii="Times New Roman" w:hAnsi="Times New Roman" w:eastAsia="宋体" w:cs="Times New Roman"/>
          <w:color w:val="000000"/>
          <w:kern w:val="2"/>
          <w:sz w:val="24"/>
          <w:szCs w:val="20"/>
          <w:lang w:val="en-US" w:eastAsia="zh-CN" w:bidi="ar-SA"/>
        </w:rPr>
        <w:t>输入文字里的情感倾向</w:t>
      </w:r>
      <w:r>
        <w:rPr>
          <w:rFonts w:hint="eastAsia" w:cs="Times New Roman"/>
          <w:color w:val="000000"/>
          <w:kern w:val="2"/>
          <w:sz w:val="24"/>
          <w:szCs w:val="20"/>
          <w:lang w:val="en-US" w:eastAsia="zh-CN" w:bidi="ar-SA"/>
        </w:rPr>
        <w:t>并</w:t>
      </w:r>
      <w:r>
        <w:rPr>
          <w:rFonts w:hint="default" w:ascii="Times New Roman" w:hAnsi="Times New Roman" w:eastAsia="宋体" w:cs="Times New Roman"/>
          <w:color w:val="000000"/>
          <w:kern w:val="2"/>
          <w:sz w:val="24"/>
          <w:szCs w:val="20"/>
          <w:lang w:val="en-US" w:eastAsia="zh-CN" w:bidi="ar-SA"/>
        </w:rPr>
        <w:t>给出</w:t>
      </w:r>
      <w:r>
        <w:rPr>
          <w:rFonts w:hint="eastAsia" w:cs="Times New Roman"/>
          <w:color w:val="000000"/>
          <w:kern w:val="2"/>
          <w:sz w:val="24"/>
          <w:szCs w:val="20"/>
          <w:lang w:val="en-US" w:eastAsia="zh-CN" w:bidi="ar-SA"/>
        </w:rPr>
        <w:t>回答。</w:t>
      </w:r>
    </w:p>
    <w:p w14:paraId="35339C6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53" w:name="_Toc1478"/>
      <w:bookmarkStart w:id="154" w:name="_Toc9063"/>
      <w:r>
        <w:rPr>
          <w:rFonts w:hint="default" w:ascii="黑体" w:hAnsi="黑体" w:eastAsia="黑体" w:cs="黑体"/>
          <w:kern w:val="2"/>
          <w:sz w:val="28"/>
          <w:szCs w:val="28"/>
          <w:lang w:val="en-US" w:eastAsia="zh-CN" w:bidi="ar-SA"/>
        </w:rPr>
        <w:t>4.</w:t>
      </w:r>
      <w:r>
        <w:rPr>
          <w:rFonts w:hint="eastAsia" w:ascii="黑体" w:hAnsi="黑体" w:eastAsia="黑体" w:cs="黑体"/>
          <w:kern w:val="2"/>
          <w:sz w:val="28"/>
          <w:szCs w:val="28"/>
          <w:lang w:val="en-US" w:eastAsia="zh-CN" w:bidi="ar-SA"/>
        </w:rPr>
        <w:t>3</w:t>
      </w:r>
      <w:r>
        <w:rPr>
          <w:rFonts w:hint="default" w:ascii="黑体" w:hAnsi="黑体" w:eastAsia="黑体" w:cs="黑体"/>
          <w:kern w:val="2"/>
          <w:sz w:val="28"/>
          <w:szCs w:val="28"/>
          <w:lang w:val="en-US" w:eastAsia="zh-CN" w:bidi="ar-SA"/>
        </w:rPr>
        <w:t xml:space="preserve"> 安全性设计</w:t>
      </w:r>
      <w:bookmarkEnd w:id="152"/>
      <w:bookmarkEnd w:id="153"/>
      <w:bookmarkEnd w:id="154"/>
    </w:p>
    <w:p w14:paraId="6341850E">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系统安全性在整个平台设计中占据核心地位，直接关系到用户数据的保密性、完整性以及用户的信任感。为切实保障用户隐私与系统的稳定运行，系统从多个维度入手，采取了多层次的安全防护措施。</w:t>
      </w:r>
    </w:p>
    <w:p w14:paraId="2897D10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此外，系统还建立了日志审计机制，用于记录用户的重点操作行为，如登录、修改信息、发布内容等，便于管理员进行安全监控与问题追踪。系统可根据日志分析潜在的异常行为模式，如频繁登录失败或非常规访问操作，并在发现可疑行为时及时触发告警，辅助快速响应与安全干预。</w:t>
      </w:r>
    </w:p>
    <w:p w14:paraId="6ECFCFE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综上所述，系统通过在身份认证、数据加密、输入验证及日志审计等方面的综合设计，建立起一套较为完善的安全防护体系，为用户隐私和数据安全提供了有力保障，也为平台的长期稳定运行打下了坚实基础。</w:t>
      </w:r>
    </w:p>
    <w:p w14:paraId="6F26AA4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55" w:name="_Toc31249"/>
      <w:bookmarkStart w:id="156" w:name="_Toc3733"/>
      <w:bookmarkStart w:id="157" w:name="_Toc859"/>
      <w:r>
        <w:rPr>
          <w:rFonts w:hint="default" w:ascii="黑体" w:hAnsi="黑体" w:eastAsia="黑体" w:cs="黑体"/>
          <w:kern w:val="2"/>
          <w:sz w:val="28"/>
          <w:szCs w:val="28"/>
          <w:lang w:val="en-US" w:eastAsia="zh-CN" w:bidi="ar-SA"/>
        </w:rPr>
        <w:t>4.</w:t>
      </w:r>
      <w:r>
        <w:rPr>
          <w:rFonts w:hint="eastAsia" w:ascii="黑体" w:hAnsi="黑体" w:eastAsia="黑体" w:cs="黑体"/>
          <w:kern w:val="2"/>
          <w:sz w:val="28"/>
          <w:szCs w:val="28"/>
          <w:lang w:val="en-US" w:eastAsia="zh-CN" w:bidi="ar-SA"/>
        </w:rPr>
        <w:t>4</w:t>
      </w:r>
      <w:r>
        <w:rPr>
          <w:rFonts w:hint="default" w:ascii="黑体" w:hAnsi="黑体" w:eastAsia="黑体" w:cs="黑体"/>
          <w:kern w:val="2"/>
          <w:sz w:val="28"/>
          <w:szCs w:val="28"/>
          <w:lang w:val="en-US" w:eastAsia="zh-CN" w:bidi="ar-SA"/>
        </w:rPr>
        <w:t xml:space="preserve"> 总结</w:t>
      </w:r>
      <w:bookmarkEnd w:id="155"/>
      <w:bookmarkEnd w:id="156"/>
      <w:bookmarkEnd w:id="157"/>
    </w:p>
    <w:p w14:paraId="0C1B03E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在这一章节当中，对于系统所涉及的数据库设计、模块设计、架构设计以及安全性设计都给予了较为细致的介绍，</w:t>
      </w:r>
    </w:p>
    <w:p w14:paraId="6B9917B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于数据库设计环节，紧密结合校园心理健康服务的具体实际需求，搭建起了相应的数据表结构，借助规范化的设计原则，保障数据有一致性以及完整性，对查询效率给予优化，提升系统的响应速度。</w:t>
      </w:r>
    </w:p>
    <w:p w14:paraId="27F9465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在模块设计层面，系统运用模块化思想来开展功能划分工作，各个模块之间的职责清晰明确，耦合度较低，这利于进行独立开发以及后期维护工作，提高了系统的可扩展性以及灵活性，</w:t>
      </w:r>
    </w:p>
    <w:p w14:paraId="4C8D990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就系统架构而言，采用了前后端分离的设计模式，以此提高系统的可移植性以及部署的便捷程度，</w:t>
      </w:r>
    </w:p>
    <w:p w14:paraId="7C32A40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在安全性设计方面，充分考虑了用户隐私保护以及数据访问控制等问题。系统引入JWT也就是JSON Web Token来实施身份认证，避免传统Session机制造成服务器资源的消耗，同时联合Spring Security框架达成细粒度的权限管理，保证不同角色用户的操作安全，并且所有敏感数据在传输过程中都采用HTTPS协议进行加密，防止中间人攻击，强化系统的安全性。</w:t>
      </w:r>
    </w:p>
    <w:p w14:paraId="5862654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5FF1ED5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5C0F8AB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4D28166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02347682">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default" w:ascii="黑体" w:hAnsi="黑体" w:eastAsia="黑体" w:cs="黑体"/>
          <w:sz w:val="30"/>
          <w:szCs w:val="24"/>
          <w:lang w:val="en-US" w:eastAsia="zh-CN"/>
        </w:rPr>
      </w:pPr>
      <w:bookmarkStart w:id="158" w:name="_Toc9484"/>
      <w:bookmarkStart w:id="159" w:name="_Toc26444"/>
      <w:bookmarkStart w:id="160" w:name="_Toc5021"/>
      <w:r>
        <w:rPr>
          <w:rFonts w:hint="eastAsia" w:ascii="黑体" w:hAnsi="黑体" w:eastAsia="黑体" w:cs="黑体"/>
          <w:sz w:val="30"/>
          <w:szCs w:val="24"/>
          <w:lang w:val="en-US" w:eastAsia="zh-CN"/>
        </w:rPr>
        <w:t>5 系统实现、测试</w:t>
      </w:r>
      <w:bookmarkEnd w:id="158"/>
      <w:r>
        <w:rPr>
          <w:rFonts w:hint="eastAsia" w:ascii="黑体" w:hAnsi="黑体" w:eastAsia="黑体" w:cs="黑体"/>
          <w:sz w:val="30"/>
          <w:szCs w:val="24"/>
          <w:lang w:val="en-US" w:eastAsia="zh-CN"/>
        </w:rPr>
        <w:t>和部署</w:t>
      </w:r>
      <w:bookmarkEnd w:id="159"/>
      <w:bookmarkEnd w:id="160"/>
    </w:p>
    <w:p w14:paraId="2AC0889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本章着重详细阐释系统的实现流程，针对系统开展功能测试以及性能测试，完成项目的部署工作，经由系统的实现以及测试环节，可验证系统设计有合理性，还可保证系统契合预定的功能需求。</w:t>
      </w:r>
    </w:p>
    <w:p w14:paraId="12C756E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61" w:name="_Toc29277"/>
      <w:bookmarkStart w:id="162" w:name="_Toc24427"/>
      <w:bookmarkStart w:id="163" w:name="_Toc18673"/>
      <w:r>
        <w:rPr>
          <w:rFonts w:hint="default" w:ascii="黑体" w:hAnsi="黑体" w:eastAsia="黑体" w:cs="黑体"/>
          <w:kern w:val="2"/>
          <w:sz w:val="28"/>
          <w:szCs w:val="28"/>
          <w:lang w:val="en-US" w:eastAsia="zh-CN" w:bidi="ar-SA"/>
        </w:rPr>
        <w:t>5.1 系统实现</w:t>
      </w:r>
      <w:bookmarkEnd w:id="161"/>
      <w:bookmarkEnd w:id="162"/>
      <w:bookmarkEnd w:id="163"/>
    </w:p>
    <w:p w14:paraId="2907B10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系统实现主要涉及前端、后端以及数据库等开发工作，前端部分运用Vue.js框架，而后端采用Spring Boot框架，该系统借助前后端分离的架构来开展开发，前端依靠调用后端所提供的RESTful API接口以获取数据，后端的主要职责是处理业务逻辑、达成数据存取以及响应用户请求。为保证系统有高效性与可维护性，后端选用Spring Boot框架，同时运用MySQL和MongoDB数据库来存储数据。</w:t>
      </w:r>
    </w:p>
    <w:p w14:paraId="21F3441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在后端实现过程里，着重达成了下述功能</w:t>
      </w:r>
      <w:r>
        <w:rPr>
          <w:rFonts w:hint="eastAsia" w:cs="Times New Roman"/>
          <w:color w:val="000000"/>
          <w:kern w:val="2"/>
          <w:sz w:val="24"/>
          <w:szCs w:val="20"/>
          <w:lang w:val="en-US" w:eastAsia="zh-CN" w:bidi="ar-SA"/>
        </w:rPr>
        <w:t>：</w:t>
      </w:r>
    </w:p>
    <w:p w14:paraId="3133195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用户管理功能方面，达成了用户登录注册、角色管理以及权限控制等功能，用户借助JWT开展身份认证，以此保障系统的安全性</w:t>
      </w:r>
      <w:r>
        <w:rPr>
          <w:rFonts w:hint="eastAsia" w:cs="Times New Roman"/>
          <w:color w:val="000000"/>
          <w:kern w:val="2"/>
          <w:sz w:val="24"/>
          <w:szCs w:val="20"/>
          <w:lang w:val="en-US" w:eastAsia="zh-CN" w:bidi="ar-SA"/>
        </w:rPr>
        <w:t>。</w:t>
      </w:r>
    </w:p>
    <w:p w14:paraId="609845A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内容管理功能上，心理医生可发布心理健康相关的文章与课程，经管理员审核之后再发布，达成了文章的增加、删除、修改以及查询功能，同时保证了内容的合规性。</w:t>
      </w:r>
    </w:p>
    <w:p w14:paraId="37D626A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在线咨询功能中，学生可以经由平台发起与医生的在线咨询，医生可给予心理咨询服务，借助WebSocket技术达成了即时消息通信，保证了咨询过程的流畅</w:t>
      </w:r>
      <w:r>
        <w:rPr>
          <w:rFonts w:hint="eastAsia" w:cs="Times New Roman"/>
          <w:color w:val="000000"/>
          <w:kern w:val="2"/>
          <w:sz w:val="24"/>
          <w:szCs w:val="20"/>
          <w:lang w:val="en-US" w:eastAsia="zh-CN" w:bidi="ar-SA"/>
        </w:rPr>
        <w:t>。</w:t>
      </w:r>
    </w:p>
    <w:p w14:paraId="1F349F9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心理测评功能</w:t>
      </w:r>
      <w:r>
        <w:rPr>
          <w:rFonts w:hint="eastAsia" w:cs="Times New Roman"/>
          <w:color w:val="000000"/>
          <w:kern w:val="2"/>
          <w:sz w:val="24"/>
          <w:szCs w:val="20"/>
          <w:lang w:val="en-US" w:eastAsia="zh-CN" w:bidi="ar-SA"/>
        </w:rPr>
        <w:t>中</w:t>
      </w:r>
      <w:r>
        <w:rPr>
          <w:rFonts w:hint="eastAsia" w:ascii="Times New Roman" w:hAnsi="Times New Roman" w:eastAsia="宋体" w:cs="Times New Roman"/>
          <w:color w:val="000000"/>
          <w:kern w:val="2"/>
          <w:sz w:val="24"/>
          <w:szCs w:val="20"/>
          <w:lang w:val="en-US" w:eastAsia="zh-CN" w:bidi="ar-SA"/>
        </w:rPr>
        <w:t>，</w:t>
      </w:r>
      <w:r>
        <w:rPr>
          <w:rFonts w:hint="eastAsia" w:cs="Times New Roman"/>
          <w:color w:val="000000"/>
          <w:kern w:val="2"/>
          <w:sz w:val="24"/>
          <w:szCs w:val="20"/>
          <w:lang w:val="en-US" w:eastAsia="zh-CN" w:bidi="ar-SA"/>
        </w:rPr>
        <w:t>心理</w:t>
      </w:r>
      <w:r>
        <w:rPr>
          <w:rFonts w:hint="eastAsia" w:ascii="Times New Roman" w:hAnsi="Times New Roman" w:eastAsia="宋体" w:cs="Times New Roman"/>
          <w:color w:val="000000"/>
          <w:kern w:val="2"/>
          <w:sz w:val="24"/>
          <w:szCs w:val="20"/>
          <w:lang w:val="en-US" w:eastAsia="zh-CN" w:bidi="ar-SA"/>
        </w:rPr>
        <w:t>医生可设计心理测评并提供给学生填写，学生提交测评后，系统自动生成测评报告，借助Spring Boot的异步任务机制达成了测评结果的生成与反馈。</w:t>
      </w:r>
    </w:p>
    <w:p w14:paraId="3A832B6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AI智能客服功能运用大语言模型训练和推理实现了AI智能客服，它可自动识别学生的咨询内容并给予相关帮助，AI客服系统依靠集成第三方API接口以及自定义算法，为学生提供情感支持与心理健康建议</w:t>
      </w:r>
      <w:r>
        <w:rPr>
          <w:rFonts w:hint="eastAsia" w:cs="Times New Roman"/>
          <w:color w:val="000000"/>
          <w:kern w:val="2"/>
          <w:sz w:val="24"/>
          <w:szCs w:val="20"/>
          <w:lang w:val="en-US" w:eastAsia="zh-CN" w:bidi="ar-SA"/>
        </w:rPr>
        <w:t>。</w:t>
      </w:r>
    </w:p>
    <w:p w14:paraId="3BAAA19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前端采用Vue.js框架，结合Element UI和Axios库，负责系统的界面展示以及与后端的交互。前端实现的主要功能有：用户界面方面，用户可依据其角色访问不同的功能模块，学生可浏览文章、进行测评、预约医生咨询等，医生可查看学生的咨询记录并发布心理健康文章</w:t>
      </w:r>
      <w:r>
        <w:rPr>
          <w:rFonts w:hint="eastAsia" w:cs="Times New Roman"/>
          <w:color w:val="000000"/>
          <w:kern w:val="2"/>
          <w:sz w:val="24"/>
          <w:szCs w:val="20"/>
          <w:lang w:val="en-US" w:eastAsia="zh-CN" w:bidi="ar-SA"/>
        </w:rPr>
        <w:t>。</w:t>
      </w:r>
    </w:p>
    <w:p w14:paraId="2430924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38CF5FA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64" w:name="_Toc8051"/>
      <w:bookmarkStart w:id="165" w:name="_Toc20723"/>
      <w:r>
        <w:rPr>
          <w:rFonts w:hint="eastAsia" w:ascii="Times New Roman" w:hAnsi="Times New Roman" w:eastAsia="黑体" w:cs="Times New Roman"/>
          <w:b w:val="0"/>
          <w:bCs w:val="0"/>
          <w:kern w:val="2"/>
          <w:sz w:val="24"/>
          <w:szCs w:val="24"/>
          <w:lang w:val="en-US" w:eastAsia="zh-CN" w:bidi="ar-SA"/>
        </w:rPr>
        <w:t>5.1.1 注册、登录实现</w:t>
      </w:r>
      <w:bookmarkEnd w:id="164"/>
      <w:bookmarkEnd w:id="165"/>
    </w:p>
    <w:p w14:paraId="47B40CA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用户可输入注册信息及登录信息进行注册及登录。</w:t>
      </w:r>
    </w:p>
    <w:p w14:paraId="2CA3563E">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425950" cy="2971800"/>
            <wp:effectExtent l="0" t="0" r="889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31"/>
                    <a:stretch>
                      <a:fillRect/>
                    </a:stretch>
                  </pic:blipFill>
                  <pic:spPr>
                    <a:xfrm>
                      <a:off x="0" y="0"/>
                      <a:ext cx="4425950" cy="2971800"/>
                    </a:xfrm>
                    <a:prstGeom prst="rect">
                      <a:avLst/>
                    </a:prstGeom>
                    <a:noFill/>
                    <a:ln>
                      <a:noFill/>
                    </a:ln>
                  </pic:spPr>
                </pic:pic>
              </a:graphicData>
            </a:graphic>
          </wp:inline>
        </w:drawing>
      </w:r>
    </w:p>
    <w:p w14:paraId="227236A7">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图5-1 登录注册页面</w:t>
      </w:r>
    </w:p>
    <w:p w14:paraId="76862292">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用户在成功登录并通过身份验证后，系统会为其生成一个临时的身份令牌，例如JWT，用于维持当前会话状态。</w:t>
      </w:r>
    </w:p>
    <w:p w14:paraId="537726D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66" w:name="_Toc30542"/>
      <w:bookmarkStart w:id="167" w:name="_Toc26996"/>
      <w:r>
        <w:rPr>
          <w:rFonts w:hint="eastAsia" w:ascii="Times New Roman" w:hAnsi="Times New Roman" w:eastAsia="黑体" w:cs="Times New Roman"/>
          <w:b w:val="0"/>
          <w:bCs w:val="0"/>
          <w:kern w:val="2"/>
          <w:sz w:val="24"/>
          <w:szCs w:val="24"/>
          <w:lang w:val="en-US" w:eastAsia="zh-CN" w:bidi="ar-SA"/>
        </w:rPr>
        <w:t>5.1.2 首页实现</w:t>
      </w:r>
      <w:bookmarkEnd w:id="166"/>
      <w:bookmarkEnd w:id="167"/>
    </w:p>
    <w:p w14:paraId="43B9116A">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当用户登录后，会进入首页，首页会包含服务项目、联系咨询，功能服务也会在首页一并展示，可以选择相应服务进行查看。</w:t>
      </w:r>
    </w:p>
    <w:p w14:paraId="0376E503">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382770" cy="2749550"/>
            <wp:effectExtent l="0" t="0" r="6350" b="889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32"/>
                    <a:stretch>
                      <a:fillRect/>
                    </a:stretch>
                  </pic:blipFill>
                  <pic:spPr>
                    <a:xfrm>
                      <a:off x="0" y="0"/>
                      <a:ext cx="4382770" cy="2749550"/>
                    </a:xfrm>
                    <a:prstGeom prst="rect">
                      <a:avLst/>
                    </a:prstGeom>
                    <a:noFill/>
                    <a:ln>
                      <a:noFill/>
                    </a:ln>
                  </pic:spPr>
                </pic:pic>
              </a:graphicData>
            </a:graphic>
          </wp:inline>
        </w:drawing>
      </w:r>
    </w:p>
    <w:p w14:paraId="072C684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rPr>
          <w:rFonts w:hint="eastAsia" w:ascii="黑体" w:hAnsi="黑体" w:eastAsia="黑体" w:cs="Times New Roman"/>
          <w:kern w:val="2"/>
          <w:sz w:val="21"/>
          <w:szCs w:val="20"/>
          <w:lang w:val="en-US" w:eastAsia="zh-CN" w:bidi="ar-SA"/>
        </w:rPr>
        <w:t>图5-2 首页</w:t>
      </w:r>
    </w:p>
    <w:p w14:paraId="7AF2BE3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68" w:name="_Toc14729"/>
      <w:bookmarkStart w:id="169" w:name="_Toc20438"/>
      <w:r>
        <w:rPr>
          <w:rFonts w:hint="eastAsia" w:ascii="Times New Roman" w:hAnsi="Times New Roman" w:eastAsia="黑体" w:cs="Times New Roman"/>
          <w:b w:val="0"/>
          <w:bCs w:val="0"/>
          <w:kern w:val="2"/>
          <w:sz w:val="24"/>
          <w:szCs w:val="24"/>
          <w:lang w:val="en-US" w:eastAsia="zh-CN" w:bidi="ar-SA"/>
        </w:rPr>
        <w:t>5.1.3 个人中心实现</w:t>
      </w:r>
      <w:bookmarkEnd w:id="168"/>
      <w:bookmarkEnd w:id="169"/>
    </w:p>
    <w:p w14:paraId="1FC9DD5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用户依据自身角色进入个人中心，查看自身的个人信息，在个人中心的设计里，主要围绕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用户信息管理</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活动记录查看</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以及</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个性化设置</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这几个要点展开，其中</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用户信息管理</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部分可让用户查看并编辑自身的基本信息，像昵称、头像、联系方式等，还有修改密码的功能，以此提高账户的安全性。为保护用户隐私，任何敏感信息的更新都需经过身份验证，保证操作是由用户本人进行的。</w:t>
      </w:r>
    </w:p>
    <w:p w14:paraId="0ABD21B7">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330700" cy="2209800"/>
            <wp:effectExtent l="0" t="0" r="12700" b="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3"/>
                    <a:stretch>
                      <a:fillRect/>
                    </a:stretch>
                  </pic:blipFill>
                  <pic:spPr>
                    <a:xfrm>
                      <a:off x="0" y="0"/>
                      <a:ext cx="4330700" cy="2209800"/>
                    </a:xfrm>
                    <a:prstGeom prst="rect">
                      <a:avLst/>
                    </a:prstGeom>
                    <a:noFill/>
                    <a:ln>
                      <a:noFill/>
                    </a:ln>
                  </pic:spPr>
                </pic:pic>
              </a:graphicData>
            </a:graphic>
          </wp:inline>
        </w:drawing>
      </w:r>
    </w:p>
    <w:p w14:paraId="6292109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图5-3 个人中心页面</w:t>
      </w:r>
    </w:p>
    <w:p w14:paraId="12110E7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70" w:name="_Toc26480"/>
      <w:bookmarkStart w:id="171" w:name="_Toc16805"/>
      <w:r>
        <w:rPr>
          <w:rFonts w:hint="eastAsia" w:ascii="Times New Roman" w:hAnsi="Times New Roman" w:eastAsia="黑体" w:cs="Times New Roman"/>
          <w:b w:val="0"/>
          <w:bCs w:val="0"/>
          <w:kern w:val="2"/>
          <w:sz w:val="24"/>
          <w:szCs w:val="24"/>
          <w:lang w:val="en-US" w:eastAsia="zh-CN" w:bidi="ar-SA"/>
        </w:rPr>
        <w:t>5.1.4 预约、咨询管理实现</w:t>
      </w:r>
      <w:bookmarkEnd w:id="170"/>
      <w:bookmarkEnd w:id="171"/>
    </w:p>
    <w:p w14:paraId="260887A5">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5265420" cy="1830070"/>
            <wp:effectExtent l="0" t="0" r="7620" b="1397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34"/>
                    <a:stretch>
                      <a:fillRect/>
                    </a:stretch>
                  </pic:blipFill>
                  <pic:spPr>
                    <a:xfrm>
                      <a:off x="0" y="0"/>
                      <a:ext cx="5265420" cy="1830070"/>
                    </a:xfrm>
                    <a:prstGeom prst="rect">
                      <a:avLst/>
                    </a:prstGeom>
                    <a:noFill/>
                    <a:ln>
                      <a:noFill/>
                    </a:ln>
                  </pic:spPr>
                </pic:pic>
              </a:graphicData>
            </a:graphic>
          </wp:inline>
        </w:drawing>
      </w:r>
    </w:p>
    <w:p w14:paraId="18652AF7">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图5-4 预约和预约管理页面</w:t>
      </w:r>
    </w:p>
    <w:p w14:paraId="3BEBA684">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cs="Times New Roman"/>
          <w:color w:val="000000"/>
          <w:kern w:val="2"/>
          <w:sz w:val="24"/>
          <w:szCs w:val="20"/>
          <w:lang w:val="en-US" w:eastAsia="zh-CN" w:bidi="ar-SA"/>
        </w:rPr>
        <w:t>在预约与咨询功能的设计中，核心围绕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用户</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医生</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预约</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咨询记录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这几个关键实体展开，确保从预约到实际咨询的整个流程能够安全、有序地进行。其中，</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用户</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实体用于存储学生的基本信息和个人资料；</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医生</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实体则记录了医生的专业背景、联系方式及其可安排的咨询时间段。当用户有心理咨询需求时，可通过系统进入</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预约</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流程。该实体集中管理所有可预约的时间段，并负责处理用户的预约请求，包括选择合适的医生和时间，并将预约信息准确关联到对应的用户与医生记录。预约成功后，系统会向用户发送确认通知，并在预约时间临近时提供提醒服务，帮助用户合理安排咨询时间。</w:t>
      </w:r>
    </w:p>
    <w:p w14:paraId="4914F507">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在到达预先设定的时间之后，用户以及医生可借助平台所提供的在线聊天或者视频通话功能来开启咨询流程，这一流程由</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咨询记录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实体给予管理，其会详细留存每次咨询的内容概要、所采用的沟通方式等关键信息，而为了推动服务质量不断提升，系统准许用户针对每次咨询服务给出反馈，这些反馈会被收集起来并加以分析，为医生提供有价值的改进意见。整个预约与咨询流程依靠这些实体之间的紧密配合，打造出了一个高效、安全且对用户十分友好的服务体系，提高了用户体验，同时提升了心理健康服务的质量以及可达性。</w:t>
      </w:r>
    </w:p>
    <w:p w14:paraId="516F8836">
      <w:pPr>
        <w:pStyle w:val="17"/>
        <w:keepNext w:val="0"/>
        <w:keepLines w:val="0"/>
        <w:pageBreakBefore w:val="0"/>
        <w:widowControl w:val="0"/>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drawing>
          <wp:inline distT="0" distB="0" distL="114300" distR="114300">
            <wp:extent cx="4131310" cy="2932430"/>
            <wp:effectExtent l="0" t="0" r="13970" b="889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35"/>
                    <a:stretch>
                      <a:fillRect/>
                    </a:stretch>
                  </pic:blipFill>
                  <pic:spPr>
                    <a:xfrm>
                      <a:off x="0" y="0"/>
                      <a:ext cx="4131310" cy="2932430"/>
                    </a:xfrm>
                    <a:prstGeom prst="rect">
                      <a:avLst/>
                    </a:prstGeom>
                    <a:noFill/>
                    <a:ln>
                      <a:noFill/>
                    </a:ln>
                  </pic:spPr>
                </pic:pic>
              </a:graphicData>
            </a:graphic>
          </wp:inline>
        </w:drawing>
      </w:r>
    </w:p>
    <w:p w14:paraId="49075A1E">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图5-5 预约会话和聊天页面</w:t>
      </w:r>
    </w:p>
    <w:p w14:paraId="031EECB3">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在预约与聊天功能的设计中，系统围绕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用户</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心理医生</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预约</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以及</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聊天记录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这几个核心实体展开，确保从预约到实际咨询的整个流程安全、有序地进行。其中，</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用户</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实体用于存储学生的基本信息和个人资料，</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心理医生</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实体则记录了医生的专业背景、联系方式及其可安排的咨询时间。</w:t>
      </w:r>
    </w:p>
    <w:p w14:paraId="5E268AEE">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当用户有咨询需求时，可通过</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预约</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实体查看医生的空闲时段，并提交预约请求。系统在确认预约后，会向用户发送通知以提醒咨询时间，同时为该次预约生成唯一标识，用于后续操作的关联与追踪。</w:t>
      </w:r>
    </w:p>
    <w:p w14:paraId="6BE9DBB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在整个咨询过程中，系统通过</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聊天记录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实体保存用户与心理医生之间的沟通内容，确保信息的完整性与可追溯性。这一设计不仅保障了用户的隐私安全，也提升了服务的专业性和可靠性。</w:t>
      </w:r>
    </w:p>
    <w:p w14:paraId="0E681197">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整体来看，该功能结构兼顾了流程的规范性与用户体验，使学生能够便捷、安心地获得及时的心理支持，进一步增强了平台的服务质量与信任度。</w:t>
      </w:r>
    </w:p>
    <w:p w14:paraId="3E82834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72" w:name="_Toc12506"/>
      <w:bookmarkStart w:id="173" w:name="_Toc14482"/>
      <w:r>
        <w:rPr>
          <w:rFonts w:hint="eastAsia" w:ascii="Times New Roman" w:hAnsi="Times New Roman" w:eastAsia="黑体" w:cs="Times New Roman"/>
          <w:b w:val="0"/>
          <w:bCs w:val="0"/>
          <w:kern w:val="2"/>
          <w:sz w:val="24"/>
          <w:szCs w:val="24"/>
          <w:lang w:val="en-US" w:eastAsia="zh-CN" w:bidi="ar-SA"/>
        </w:rPr>
        <w:t>5.1.5 心理测评实现</w:t>
      </w:r>
      <w:bookmarkEnd w:id="172"/>
      <w:bookmarkEnd w:id="173"/>
    </w:p>
    <w:p w14:paraId="4FDF9603">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980940" cy="2177415"/>
            <wp:effectExtent l="0" t="0" r="2540" b="190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36"/>
                    <a:stretch>
                      <a:fillRect/>
                    </a:stretch>
                  </pic:blipFill>
                  <pic:spPr>
                    <a:xfrm>
                      <a:off x="0" y="0"/>
                      <a:ext cx="4980940" cy="2177415"/>
                    </a:xfrm>
                    <a:prstGeom prst="rect">
                      <a:avLst/>
                    </a:prstGeom>
                    <a:noFill/>
                    <a:ln>
                      <a:noFill/>
                    </a:ln>
                  </pic:spPr>
                </pic:pic>
              </a:graphicData>
            </a:graphic>
          </wp:inline>
        </w:drawing>
      </w:r>
    </w:p>
    <w:p w14:paraId="38E1D07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图5-6 心理测评</w:t>
      </w:r>
    </w:p>
    <w:p w14:paraId="3F5D4526">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当用户参与测评之时，</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用户测评记录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实体会及时记录用户答题的整个过程，涉及所选答案、完成时间以及是否中途退出等具体细节，这对分析用户答题行为有帮助，也为后续生成个性化报告提供了数据方面的支撑，在用户完成测评以后，系统依据其回答自动生成一份详细的</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测评结果</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，该结果一般包含量化得分、心理健康状况的简要分析以及针对性的建议。比如对于表现出较高焦虑水平的用户，测评结果可能会推荐放松技巧或者相关课程资源，帮助用户采取积极的应对举措，</w:t>
      </w:r>
    </w:p>
    <w:p w14:paraId="39D7480F">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为了提高用户体验，心理测评模块还整合了智能化功能，比如系统可依据用户的历史测评记录开展纵向对比，协助用户了解自身心理变化趋势，结合自然语言处理技术，对开放式问题的回答进行情感分析，提供更精准的反馈。并且所有测评数据都经过加密存储，严格限制访问权限，以保证用户隐私得到充分保护。</w:t>
      </w:r>
    </w:p>
    <w:p w14:paraId="3F4B13C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679315" cy="5572760"/>
            <wp:effectExtent l="0" t="0" r="14605" b="508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37"/>
                    <a:stretch>
                      <a:fillRect/>
                    </a:stretch>
                  </pic:blipFill>
                  <pic:spPr>
                    <a:xfrm>
                      <a:off x="0" y="0"/>
                      <a:ext cx="4679315" cy="5572760"/>
                    </a:xfrm>
                    <a:prstGeom prst="rect">
                      <a:avLst/>
                    </a:prstGeom>
                    <a:noFill/>
                    <a:ln>
                      <a:noFill/>
                    </a:ln>
                  </pic:spPr>
                </pic:pic>
              </a:graphicData>
            </a:graphic>
          </wp:inline>
        </w:drawing>
      </w:r>
    </w:p>
    <w:p w14:paraId="4F6DABC1">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图5-7 测评结果页面</w:t>
      </w:r>
    </w:p>
    <w:p w14:paraId="0BEC34E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审核过程中，审核人员需要对测评进行全面评估，包括检查问题的科学性、表述的清晰度、适用人群的准确性以及是否存在潜在的伦理风险（如歧视性语言或不当引导）。为了提高审核效率，系统可以提供辅助工具，例如关键词过滤功能或问题模板对比，帮助快速识别可能的问题区域。同时，“审核记录”实体会详细记录每次审核的操作过程，包括审核人、审核时间、意见及最终决定（通过或拒绝）。如果测评未通过审核，系统会自动生成反馈信息，明确指出需要改进的地方，并将其返回给创建者进行修改。</w:t>
      </w:r>
    </w:p>
    <w:p w14:paraId="0B815B83">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此外，为了保证审核流程的透明性和可追溯性，所有审核记录都会长期保存，并支持后续查询和审计。管理员还可以设置多级审核机制，例如初审和复审，以进一步提升测评内容的可靠性。对于某些特别重要的测评（如涉及高敏感度的心理健康领域），甚至可以引入外部专家评审，确保其科学性和权威性。</w:t>
      </w:r>
    </w:p>
    <w:p w14:paraId="0772BE4D">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Segoe UI" w:hAnsi="Segoe UI" w:eastAsia="Segoe UI" w:cs="Segoe UI"/>
          <w:i w:val="0"/>
          <w:iCs w:val="0"/>
          <w:caps w:val="0"/>
          <w:color w:val="2C2C36"/>
          <w:spacing w:val="1"/>
          <w:sz w:val="19"/>
          <w:szCs w:val="19"/>
          <w:shd w:val="clear" w:fill="FFFFFF"/>
          <w:lang w:val="en-US" w:eastAsia="zh-CN"/>
        </w:rPr>
      </w:pPr>
      <w:r>
        <w:rPr>
          <w:rFonts w:hint="default" w:ascii="Times New Roman" w:hAnsi="Times New Roman" w:eastAsia="宋体" w:cs="Times New Roman"/>
          <w:color w:val="000000"/>
          <w:kern w:val="2"/>
          <w:sz w:val="24"/>
          <w:szCs w:val="20"/>
          <w:lang w:val="en-US" w:eastAsia="zh-CN" w:bidi="ar-SA"/>
        </w:rPr>
        <w:t>测评审核模块不仅实现了从提交到发布的全流程管理，还为平台提供了强有力的内容质量保障。这种严谨且高效的审核机制，不仅能够维护平台的专业形象，也能让用户更加信任测评结果，从而更好地服务于他们的心理健康需求。</w:t>
      </w:r>
    </w:p>
    <w:p w14:paraId="754840DC">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5290185" cy="1792605"/>
            <wp:effectExtent l="0" t="0" r="13335" b="5715"/>
            <wp:docPr id="4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
                    <pic:cNvPicPr>
                      <a:picLocks noChangeAspect="1"/>
                    </pic:cNvPicPr>
                  </pic:nvPicPr>
                  <pic:blipFill>
                    <a:blip r:embed="rId38"/>
                    <a:stretch>
                      <a:fillRect/>
                    </a:stretch>
                  </pic:blipFill>
                  <pic:spPr>
                    <a:xfrm>
                      <a:off x="0" y="0"/>
                      <a:ext cx="5290185" cy="1792605"/>
                    </a:xfrm>
                    <a:prstGeom prst="rect">
                      <a:avLst/>
                    </a:prstGeom>
                    <a:noFill/>
                    <a:ln>
                      <a:noFill/>
                    </a:ln>
                  </pic:spPr>
                </pic:pic>
              </a:graphicData>
            </a:graphic>
          </wp:inline>
        </w:drawing>
      </w:r>
    </w:p>
    <w:p w14:paraId="0FE2110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图5-8 测评审核页面</w:t>
      </w:r>
    </w:p>
    <w:p w14:paraId="0D5CFD0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74" w:name="_Toc21710"/>
      <w:bookmarkStart w:id="175" w:name="_Toc12491"/>
      <w:r>
        <w:rPr>
          <w:rFonts w:hint="eastAsia" w:ascii="Times New Roman" w:hAnsi="Times New Roman" w:eastAsia="黑体" w:cs="Times New Roman"/>
          <w:b w:val="0"/>
          <w:bCs w:val="0"/>
          <w:kern w:val="2"/>
          <w:sz w:val="24"/>
          <w:szCs w:val="24"/>
          <w:lang w:val="en-US" w:eastAsia="zh-CN" w:bidi="ar-SA"/>
        </w:rPr>
        <w:t>5.1.6 课程文章实现</w:t>
      </w:r>
      <w:bookmarkEnd w:id="174"/>
      <w:bookmarkEnd w:id="175"/>
    </w:p>
    <w:p w14:paraId="7BDB7FDB">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983480" cy="2725420"/>
            <wp:effectExtent l="0" t="0" r="0" b="254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39"/>
                    <a:stretch>
                      <a:fillRect/>
                    </a:stretch>
                  </pic:blipFill>
                  <pic:spPr>
                    <a:xfrm>
                      <a:off x="0" y="0"/>
                      <a:ext cx="4983480" cy="2725420"/>
                    </a:xfrm>
                    <a:prstGeom prst="rect">
                      <a:avLst/>
                    </a:prstGeom>
                    <a:noFill/>
                    <a:ln>
                      <a:noFill/>
                    </a:ln>
                  </pic:spPr>
                </pic:pic>
              </a:graphicData>
            </a:graphic>
          </wp:inline>
        </w:drawing>
      </w:r>
    </w:p>
    <w:p w14:paraId="7235C3F3">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图5-9 文章页面</w:t>
      </w:r>
    </w:p>
    <w:p w14:paraId="1A8FF1BF">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使用MySQL或MongoDB存储文章和课程的基本信息，包括标题、作者、发布时间、正文内容及多媒体资源链接</w:t>
      </w:r>
      <w:r>
        <w:rPr>
          <w:rFonts w:hint="eastAsia" w:ascii="Times New Roman" w:hAnsi="Times New Roman" w:cs="Times New Roman"/>
          <w:color w:val="000000"/>
          <w:kern w:val="2"/>
          <w:sz w:val="24"/>
          <w:szCs w:val="20"/>
          <w:lang w:val="en-US" w:eastAsia="zh-CN" w:bidi="ar-SA"/>
        </w:rPr>
        <w:t>。</w:t>
      </w:r>
    </w:p>
    <w:p w14:paraId="0F5755B5">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Times New Roman" w:hAnsi="Times New Roman" w:cs="Times New Roman"/>
          <w:color w:val="000000"/>
          <w:kern w:val="2"/>
          <w:sz w:val="24"/>
          <w:szCs w:val="20"/>
          <w:lang w:val="en-US" w:eastAsia="zh-CN" w:bidi="ar-SA"/>
        </w:rPr>
      </w:pPr>
    </w:p>
    <w:p w14:paraId="3B8A308F">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5055870" cy="2227580"/>
            <wp:effectExtent l="0" t="0" r="3810" b="12700"/>
            <wp:docPr id="4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pic:cNvPicPr>
                      <a:picLocks noChangeAspect="1"/>
                    </pic:cNvPicPr>
                  </pic:nvPicPr>
                  <pic:blipFill>
                    <a:blip r:embed="rId40"/>
                    <a:stretch>
                      <a:fillRect/>
                    </a:stretch>
                  </pic:blipFill>
                  <pic:spPr>
                    <a:xfrm>
                      <a:off x="0" y="0"/>
                      <a:ext cx="5055870" cy="2227580"/>
                    </a:xfrm>
                    <a:prstGeom prst="rect">
                      <a:avLst/>
                    </a:prstGeom>
                    <a:noFill/>
                    <a:ln>
                      <a:noFill/>
                    </a:ln>
                  </pic:spPr>
                </pic:pic>
              </a:graphicData>
            </a:graphic>
          </wp:inline>
        </w:drawing>
      </w:r>
    </w:p>
    <w:p w14:paraId="75ED622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lang w:val="en-US" w:eastAsia="zh-CN"/>
        </w:rPr>
      </w:pPr>
      <w:r>
        <w:rPr>
          <w:rFonts w:hint="eastAsia" w:ascii="黑体" w:hAnsi="黑体" w:eastAsia="黑体" w:cs="Times New Roman"/>
          <w:kern w:val="2"/>
          <w:sz w:val="21"/>
          <w:szCs w:val="20"/>
          <w:lang w:val="en-US" w:eastAsia="zh-CN" w:bidi="ar-SA"/>
        </w:rPr>
        <w:t>图5-10 内容管理页面</w:t>
      </w:r>
    </w:p>
    <w:p w14:paraId="2FBD4D1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76" w:name="_Toc23486"/>
      <w:bookmarkStart w:id="177" w:name="_Toc28409"/>
      <w:bookmarkStart w:id="178" w:name="_Toc2787"/>
      <w:r>
        <w:rPr>
          <w:rFonts w:hint="default" w:ascii="黑体" w:hAnsi="黑体" w:eastAsia="黑体" w:cs="黑体"/>
          <w:kern w:val="2"/>
          <w:sz w:val="28"/>
          <w:szCs w:val="28"/>
          <w:lang w:val="en-US" w:eastAsia="zh-CN" w:bidi="ar-SA"/>
        </w:rPr>
        <w:t>5.2 系统测试</w:t>
      </w:r>
      <w:bookmarkEnd w:id="176"/>
      <w:bookmarkEnd w:id="177"/>
      <w:bookmarkEnd w:id="178"/>
    </w:p>
    <w:p w14:paraId="0090AC9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bookmarkStart w:id="179" w:name="_Toc24643"/>
      <w:r>
        <w:rPr>
          <w:rFonts w:hint="default" w:ascii="Times New Roman" w:hAnsi="Times New Roman" w:eastAsia="宋体" w:cs="Times New Roman"/>
          <w:color w:val="000000"/>
          <w:kern w:val="2"/>
          <w:sz w:val="24"/>
          <w:szCs w:val="20"/>
          <w:lang w:val="en-US" w:eastAsia="zh-CN" w:bidi="ar-SA"/>
        </w:rPr>
        <w:t>系统在开发完成后，便进入全面测试阶段，以确保其功能与性能达到预期目标。测试工作涵盖功能测试、性能测试和安全测试等多个方面。作为软件开发过程中的关键环节，系统测试旨在验证应用程序在实际应用环境中是否符合预定的功能性、性能、安全性及可靠性标准，从而为用户提供稳定、安全、高质量的使用体验。</w:t>
      </w:r>
    </w:p>
    <w:p w14:paraId="6DEE41A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4899660" cy="4003675"/>
            <wp:effectExtent l="0" t="0" r="7620" b="444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1"/>
                    <a:stretch>
                      <a:fillRect/>
                    </a:stretch>
                  </pic:blipFill>
                  <pic:spPr>
                    <a:xfrm>
                      <a:off x="0" y="0"/>
                      <a:ext cx="4899660" cy="4003675"/>
                    </a:xfrm>
                    <a:prstGeom prst="rect">
                      <a:avLst/>
                    </a:prstGeom>
                    <a:noFill/>
                    <a:ln>
                      <a:noFill/>
                    </a:ln>
                  </pic:spPr>
                </pic:pic>
              </a:graphicData>
            </a:graphic>
          </wp:inline>
        </w:drawing>
      </w:r>
    </w:p>
    <w:p w14:paraId="5CF23CC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default" w:eastAsia="宋体"/>
          <w:lang w:val="en-US" w:eastAsia="zh-CN"/>
        </w:rPr>
      </w:pPr>
      <w:r>
        <w:rPr>
          <w:rFonts w:hint="eastAsia" w:ascii="黑体" w:hAnsi="黑体" w:eastAsia="黑体" w:cs="Times New Roman"/>
          <w:kern w:val="2"/>
          <w:sz w:val="21"/>
          <w:szCs w:val="20"/>
          <w:lang w:val="en-US" w:eastAsia="zh-CN" w:bidi="ar-SA"/>
        </w:rPr>
        <w:t>图5-11 测试过程架构图</w:t>
      </w:r>
    </w:p>
    <w:p w14:paraId="3660998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80" w:name="_Toc23356"/>
      <w:r>
        <w:rPr>
          <w:rFonts w:hint="default" w:ascii="Times New Roman" w:hAnsi="Times New Roman" w:eastAsia="黑体" w:cs="Times New Roman"/>
          <w:b w:val="0"/>
          <w:bCs w:val="0"/>
          <w:kern w:val="2"/>
          <w:sz w:val="24"/>
          <w:szCs w:val="24"/>
          <w:lang w:val="en-US" w:eastAsia="zh-CN" w:bidi="ar-SA"/>
        </w:rPr>
        <w:t>5.2.1 功能测试</w:t>
      </w:r>
      <w:bookmarkEnd w:id="179"/>
      <w:bookmarkEnd w:id="180"/>
    </w:p>
    <w:p w14:paraId="7544E45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功能测试主要针对系统的各项功能进行验证，确保每个功能模块的正常运行。具体测试内容包括：</w:t>
      </w:r>
    </w:p>
    <w:p w14:paraId="02C13EF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用户管理模块：测试了用户的注册、登录、权限分配等功能，确保了不同角色的用户能够正确地访问相应的功能模块。</w:t>
      </w:r>
      <w:r>
        <w:rPr>
          <w:rFonts w:hint="eastAsia" w:cs="Times New Roman"/>
          <w:color w:val="000000"/>
          <w:kern w:val="2"/>
          <w:sz w:val="24"/>
          <w:szCs w:val="20"/>
          <w:lang w:val="en-US" w:eastAsia="zh-CN" w:bidi="ar-SA"/>
        </w:rPr>
        <w:tab/>
      </w:r>
    </w:p>
    <w:p w14:paraId="62EB774F">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left="0" w:right="0" w:firstLine="0" w:firstLineChars="0"/>
        <w:jc w:val="center"/>
        <w:textAlignment w:val="auto"/>
        <w:rPr>
          <w:rFonts w:hint="default" w:ascii="Times New Roman" w:hAnsi="Times New Roman" w:eastAsia="宋体" w:cs="Times New Roman"/>
          <w:color w:val="000000"/>
          <w:kern w:val="2"/>
          <w:sz w:val="24"/>
          <w:szCs w:val="20"/>
          <w:lang w:val="en-US" w:eastAsia="zh-CN" w:bidi="ar-SA"/>
        </w:rPr>
      </w:pPr>
      <w:r>
        <w:rPr>
          <w:rFonts w:hint="eastAsia" w:ascii="黑体" w:hAnsi="黑体" w:eastAsia="黑体" w:cs="黑体"/>
          <w:sz w:val="21"/>
          <w:szCs w:val="21"/>
        </w:rPr>
        <w:t xml:space="preserve">表5-1 </w:t>
      </w:r>
      <w:r>
        <w:rPr>
          <w:rFonts w:hint="eastAsia" w:ascii="黑体" w:hAnsi="黑体" w:eastAsia="黑体" w:cs="黑体"/>
          <w:sz w:val="21"/>
          <w:szCs w:val="21"/>
          <w:lang w:val="en-US" w:eastAsia="zh-CN"/>
        </w:rPr>
        <w:t>用户登录测试用例表</w:t>
      </w:r>
    </w:p>
    <w:tbl>
      <w:tblPr>
        <w:tblStyle w:val="18"/>
        <w:tblW w:w="0" w:type="auto"/>
        <w:tblInd w:w="18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56"/>
        <w:gridCol w:w="2552"/>
        <w:gridCol w:w="2252"/>
        <w:gridCol w:w="2517"/>
      </w:tblGrid>
      <w:tr w14:paraId="5477572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70"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B64FDC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编号</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7836F54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用例名</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2DD2990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预期结果</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889614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实际结果</w:t>
            </w:r>
          </w:p>
        </w:tc>
      </w:tr>
      <w:tr w14:paraId="5003182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8"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3DAAF2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CS00</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1</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C3FBA4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输入正确账号和密码</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44B6305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登录成功，进入首页</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6F93A7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登录成功，进入用户首页</w:t>
            </w:r>
          </w:p>
        </w:tc>
      </w:tr>
      <w:tr w14:paraId="6923BB1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4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4BE6B1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002</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5B2F44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输入错误账号和正确密码</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C56E35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提示账号或密码错误，不跳转</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7B12D32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提示账号或者密码错误，不跳转</w:t>
            </w:r>
          </w:p>
        </w:tc>
      </w:tr>
      <w:tr w14:paraId="0A9BA0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658A7B9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003</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0CA461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输入正确账号和错误密码</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6EE6863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提示账号或密码错误，不跳转</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044B19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提示账号或密码错误，</w:t>
            </w:r>
          </w:p>
          <w:p w14:paraId="198C688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不跳转</w:t>
            </w:r>
          </w:p>
        </w:tc>
      </w:tr>
      <w:tr w14:paraId="27DC609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22E0EC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004</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4DC67A0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账号和密码均为空</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D863E5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提示账号或密码不能为空，不跳转</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7514275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提示账号或密码不能为空，不跳转</w:t>
            </w:r>
          </w:p>
        </w:tc>
      </w:tr>
      <w:tr w14:paraId="14F8E5A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7FEC0D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CS005</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70E172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输入长度为最小的正确账号</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FB126D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登录成功，进入首页</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6FF2937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登录成功，进入用户首页</w:t>
            </w:r>
          </w:p>
        </w:tc>
      </w:tr>
      <w:tr w14:paraId="4A82210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4040F0A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CS006</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EF43F4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输入长度为最大的正确账号</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632CEC2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登录成功，进入首页</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EE9B9E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登录成功，进入用户首页</w:t>
            </w:r>
          </w:p>
        </w:tc>
      </w:tr>
      <w:tr w14:paraId="361980E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76F505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Segoe UI" w:hAnsi="Segoe UI" w:eastAsia="宋体" w:cs="Segoe UI"/>
                <w:i w:val="0"/>
                <w:iCs w:val="0"/>
                <w:caps w:val="0"/>
                <w:spacing w:val="0"/>
                <w:sz w:val="19"/>
                <w:szCs w:val="19"/>
                <w:shd w:val="clear" w:fill="FFFFFF"/>
                <w:lang w:val="en-US" w:eastAsia="zh-CN"/>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CS007</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8307C3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账号未激活状态下登录</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6F22BF7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 “账号未激活，请验证”，不跳转</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0A95618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w:t>
            </w:r>
          </w:p>
        </w:tc>
      </w:tr>
    </w:tbl>
    <w:p w14:paraId="6EB9E5AD">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内容管理模块：测试了文章发布、审核、删除等功能，确保管理员能够对医生发布的文章进行审核和管理。</w:t>
      </w:r>
    </w:p>
    <w:p w14:paraId="229760D7">
      <w:pPr>
        <w:pStyle w:val="6"/>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rPr>
        <w:t>表5-</w:t>
      </w:r>
      <w:r>
        <w:rPr>
          <w:rFonts w:hint="eastAsia" w:ascii="黑体" w:hAnsi="黑体" w:cs="黑体"/>
          <w:sz w:val="21"/>
          <w:szCs w:val="21"/>
          <w:lang w:val="en-US" w:eastAsia="zh-CN"/>
        </w:rPr>
        <w:t>2</w:t>
      </w:r>
      <w:r>
        <w:rPr>
          <w:rFonts w:hint="eastAsia" w:ascii="黑体" w:hAnsi="黑体" w:eastAsia="黑体" w:cs="黑体"/>
          <w:sz w:val="21"/>
          <w:szCs w:val="21"/>
        </w:rPr>
        <w:t xml:space="preserve"> </w:t>
      </w:r>
      <w:r>
        <w:rPr>
          <w:rFonts w:hint="eastAsia" w:ascii="黑体" w:hAnsi="黑体" w:cs="黑体"/>
          <w:sz w:val="21"/>
          <w:szCs w:val="21"/>
          <w:lang w:val="en-US" w:eastAsia="zh-CN"/>
        </w:rPr>
        <w:t>文章发布</w:t>
      </w:r>
      <w:r>
        <w:rPr>
          <w:rFonts w:hint="eastAsia" w:ascii="黑体" w:hAnsi="黑体" w:eastAsia="黑体" w:cs="黑体"/>
          <w:sz w:val="21"/>
          <w:szCs w:val="21"/>
          <w:lang w:val="en-US" w:eastAsia="zh-CN"/>
        </w:rPr>
        <w:t>测试用例表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14:paraId="3A1E27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jc w:val="center"/>
        </w:trPr>
        <w:tc>
          <w:tcPr>
            <w:tcW w:w="956" w:type="dxa"/>
          </w:tcPr>
          <w:p w14:paraId="52F34A8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编号</w:t>
            </w:r>
          </w:p>
        </w:tc>
        <w:tc>
          <w:tcPr>
            <w:tcW w:w="2552" w:type="dxa"/>
          </w:tcPr>
          <w:p w14:paraId="421F003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用例名</w:t>
            </w:r>
          </w:p>
        </w:tc>
        <w:tc>
          <w:tcPr>
            <w:tcW w:w="2252" w:type="dxa"/>
          </w:tcPr>
          <w:p w14:paraId="5A69EEF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预期结果</w:t>
            </w:r>
          </w:p>
        </w:tc>
        <w:tc>
          <w:tcPr>
            <w:tcW w:w="2517" w:type="dxa"/>
          </w:tcPr>
          <w:p w14:paraId="24504AC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实际结果</w:t>
            </w:r>
          </w:p>
        </w:tc>
      </w:tr>
      <w:tr w14:paraId="5830DF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65728A8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CS001</w:t>
            </w:r>
          </w:p>
        </w:tc>
        <w:tc>
          <w:tcPr>
            <w:tcW w:w="2552" w:type="dxa"/>
          </w:tcPr>
          <w:p w14:paraId="1AD57BD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标题和内容为空</w:t>
            </w:r>
          </w:p>
        </w:tc>
        <w:tc>
          <w:tcPr>
            <w:tcW w:w="2252" w:type="dxa"/>
          </w:tcPr>
          <w:p w14:paraId="379E05E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提示标题或内容为空，不能发布</w:t>
            </w:r>
          </w:p>
        </w:tc>
        <w:tc>
          <w:tcPr>
            <w:tcW w:w="2517" w:type="dxa"/>
          </w:tcPr>
          <w:p w14:paraId="4693930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r w14:paraId="1F505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59CDC18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CS002</w:t>
            </w:r>
          </w:p>
        </w:tc>
        <w:tc>
          <w:tcPr>
            <w:tcW w:w="2552" w:type="dxa"/>
          </w:tcPr>
          <w:p w14:paraId="352266A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标题为空，内容非空</w:t>
            </w:r>
          </w:p>
        </w:tc>
        <w:tc>
          <w:tcPr>
            <w:tcW w:w="2252" w:type="dxa"/>
          </w:tcPr>
          <w:p w14:paraId="7687046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提示标题为空，不能发布</w:t>
            </w:r>
          </w:p>
        </w:tc>
        <w:tc>
          <w:tcPr>
            <w:tcW w:w="2517" w:type="dxa"/>
          </w:tcPr>
          <w:p w14:paraId="657AB93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r w14:paraId="517E9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5B58D89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CS003</w:t>
            </w:r>
          </w:p>
        </w:tc>
        <w:tc>
          <w:tcPr>
            <w:tcW w:w="2552" w:type="dxa"/>
          </w:tcPr>
          <w:p w14:paraId="2A178A4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标题非空，内容为空</w:t>
            </w:r>
          </w:p>
        </w:tc>
        <w:tc>
          <w:tcPr>
            <w:tcW w:w="2252" w:type="dxa"/>
          </w:tcPr>
          <w:p w14:paraId="627F8D2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提示内容为空，不能发布</w:t>
            </w:r>
          </w:p>
        </w:tc>
        <w:tc>
          <w:tcPr>
            <w:tcW w:w="2517" w:type="dxa"/>
          </w:tcPr>
          <w:p w14:paraId="754D44C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r w14:paraId="0D889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321E9B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CS004</w:t>
            </w:r>
          </w:p>
        </w:tc>
        <w:tc>
          <w:tcPr>
            <w:tcW w:w="2552" w:type="dxa"/>
          </w:tcPr>
          <w:p w14:paraId="6453B3E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标题与内容均合法</w:t>
            </w:r>
          </w:p>
        </w:tc>
        <w:tc>
          <w:tcPr>
            <w:tcW w:w="2252" w:type="dxa"/>
          </w:tcPr>
          <w:p w14:paraId="630C1B2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c>
          <w:tcPr>
            <w:tcW w:w="2517" w:type="dxa"/>
          </w:tcPr>
          <w:p w14:paraId="25966F0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r>
      <w:tr w14:paraId="7B759F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85CC3D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CS005</w:t>
            </w:r>
          </w:p>
        </w:tc>
        <w:tc>
          <w:tcPr>
            <w:tcW w:w="2552" w:type="dxa"/>
          </w:tcPr>
          <w:p w14:paraId="4B74436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标题为最小长度</w:t>
            </w:r>
          </w:p>
        </w:tc>
        <w:tc>
          <w:tcPr>
            <w:tcW w:w="2252" w:type="dxa"/>
          </w:tcPr>
          <w:p w14:paraId="083A525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c>
          <w:tcPr>
            <w:tcW w:w="2517" w:type="dxa"/>
          </w:tcPr>
          <w:p w14:paraId="7F7CB12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r>
      <w:tr w14:paraId="4CF4A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0EA585A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CS006</w:t>
            </w:r>
          </w:p>
        </w:tc>
        <w:tc>
          <w:tcPr>
            <w:tcW w:w="2552" w:type="dxa"/>
          </w:tcPr>
          <w:p w14:paraId="465672E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标题为最大长度</w:t>
            </w:r>
          </w:p>
        </w:tc>
        <w:tc>
          <w:tcPr>
            <w:tcW w:w="2252" w:type="dxa"/>
          </w:tcPr>
          <w:p w14:paraId="46916FE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c>
          <w:tcPr>
            <w:tcW w:w="2517" w:type="dxa"/>
          </w:tcPr>
          <w:p w14:paraId="36F62CD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r>
      <w:tr w14:paraId="24FBD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1A6702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CS007</w:t>
            </w:r>
          </w:p>
        </w:tc>
        <w:tc>
          <w:tcPr>
            <w:tcW w:w="2552" w:type="dxa"/>
          </w:tcPr>
          <w:p w14:paraId="76C6554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标题包含非法字符</w:t>
            </w:r>
          </w:p>
        </w:tc>
        <w:tc>
          <w:tcPr>
            <w:tcW w:w="2252" w:type="dxa"/>
          </w:tcPr>
          <w:p w14:paraId="29DF649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提示内容格式错误</w:t>
            </w:r>
          </w:p>
        </w:tc>
        <w:tc>
          <w:tcPr>
            <w:tcW w:w="2517" w:type="dxa"/>
          </w:tcPr>
          <w:p w14:paraId="23ACD1B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r w14:paraId="1601E0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0963923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CS008</w:t>
            </w:r>
          </w:p>
        </w:tc>
        <w:tc>
          <w:tcPr>
            <w:tcW w:w="2552" w:type="dxa"/>
          </w:tcPr>
          <w:p w14:paraId="4FC9F35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内容包含非法字符</w:t>
            </w:r>
          </w:p>
        </w:tc>
        <w:tc>
          <w:tcPr>
            <w:tcW w:w="2252" w:type="dxa"/>
          </w:tcPr>
          <w:p w14:paraId="55B55ED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提示内容格式错误</w:t>
            </w:r>
          </w:p>
        </w:tc>
        <w:tc>
          <w:tcPr>
            <w:tcW w:w="2517" w:type="dxa"/>
          </w:tcPr>
          <w:p w14:paraId="1E77EE0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bl>
    <w:p w14:paraId="5A68F89D">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在线咨询模块：测试了</w:t>
      </w:r>
      <w:r>
        <w:rPr>
          <w:rFonts w:hint="eastAsia" w:ascii="Times New Roman" w:hAnsi="Times New Roman" w:eastAsia="宋体"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与医生之间的实时通信功能，确保了WebSocket连接的稳定性，并验证了即时消息的正确传输。</w:t>
      </w:r>
    </w:p>
    <w:p w14:paraId="3B3793AD">
      <w:pPr>
        <w:pStyle w:val="6"/>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rPr>
        <w:t>表5-</w:t>
      </w:r>
      <w:r>
        <w:rPr>
          <w:rFonts w:hint="eastAsia" w:ascii="黑体" w:hAnsi="黑体" w:cs="黑体"/>
          <w:sz w:val="21"/>
          <w:szCs w:val="21"/>
          <w:lang w:val="en-US" w:eastAsia="zh-CN"/>
        </w:rPr>
        <w:t>3</w:t>
      </w:r>
      <w:r>
        <w:rPr>
          <w:rFonts w:hint="eastAsia" w:ascii="黑体" w:hAnsi="黑体" w:eastAsia="黑体" w:cs="黑体"/>
          <w:sz w:val="21"/>
          <w:szCs w:val="21"/>
        </w:rPr>
        <w:t xml:space="preserve"> </w:t>
      </w:r>
      <w:r>
        <w:rPr>
          <w:rFonts w:hint="eastAsia" w:ascii="黑体" w:hAnsi="黑体" w:cs="黑体"/>
          <w:sz w:val="21"/>
          <w:szCs w:val="21"/>
          <w:lang w:val="en-US" w:eastAsia="zh-CN"/>
        </w:rPr>
        <w:t>通信</w:t>
      </w:r>
      <w:r>
        <w:rPr>
          <w:rFonts w:hint="eastAsia" w:ascii="黑体" w:hAnsi="黑体" w:eastAsia="黑体" w:cs="黑体"/>
          <w:sz w:val="21"/>
          <w:szCs w:val="21"/>
          <w:lang w:val="en-US" w:eastAsia="zh-CN"/>
        </w:rPr>
        <w:t>测试用例表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14:paraId="0A0613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jc w:val="center"/>
        </w:trPr>
        <w:tc>
          <w:tcPr>
            <w:tcW w:w="956" w:type="dxa"/>
          </w:tcPr>
          <w:p w14:paraId="37253B8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编号</w:t>
            </w:r>
          </w:p>
        </w:tc>
        <w:tc>
          <w:tcPr>
            <w:tcW w:w="2552" w:type="dxa"/>
          </w:tcPr>
          <w:p w14:paraId="50CE3A5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用例名</w:t>
            </w:r>
          </w:p>
        </w:tc>
        <w:tc>
          <w:tcPr>
            <w:tcW w:w="2252" w:type="dxa"/>
          </w:tcPr>
          <w:p w14:paraId="4398BD5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预期结果</w:t>
            </w:r>
          </w:p>
        </w:tc>
        <w:tc>
          <w:tcPr>
            <w:tcW w:w="2517" w:type="dxa"/>
          </w:tcPr>
          <w:p w14:paraId="7F9A5DD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实际结果</w:t>
            </w:r>
          </w:p>
        </w:tc>
      </w:tr>
      <w:tr w14:paraId="02191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3A74827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CS001</w:t>
            </w:r>
          </w:p>
        </w:tc>
        <w:tc>
          <w:tcPr>
            <w:tcW w:w="2552" w:type="dxa"/>
          </w:tcPr>
          <w:p w14:paraId="05D1A84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发送文本消息</w:t>
            </w:r>
          </w:p>
        </w:tc>
        <w:tc>
          <w:tcPr>
            <w:tcW w:w="2252" w:type="dxa"/>
          </w:tcPr>
          <w:p w14:paraId="0A546C4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c>
          <w:tcPr>
            <w:tcW w:w="2517" w:type="dxa"/>
          </w:tcPr>
          <w:p w14:paraId="3F82300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r>
      <w:tr w14:paraId="3DDEE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0B93B4E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CS002</w:t>
            </w:r>
          </w:p>
        </w:tc>
        <w:tc>
          <w:tcPr>
            <w:tcW w:w="2552" w:type="dxa"/>
          </w:tcPr>
          <w:p w14:paraId="67F6167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发送超长文本消息</w:t>
            </w:r>
          </w:p>
        </w:tc>
        <w:tc>
          <w:tcPr>
            <w:tcW w:w="2252" w:type="dxa"/>
          </w:tcPr>
          <w:p w14:paraId="3BCCCA3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提示不能发送</w:t>
            </w:r>
          </w:p>
        </w:tc>
        <w:tc>
          <w:tcPr>
            <w:tcW w:w="2517" w:type="dxa"/>
          </w:tcPr>
          <w:p w14:paraId="40F7CFD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2908D9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586C3A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CS003</w:t>
            </w:r>
          </w:p>
        </w:tc>
        <w:tc>
          <w:tcPr>
            <w:tcW w:w="2552" w:type="dxa"/>
          </w:tcPr>
          <w:p w14:paraId="09ED19D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发送空消息</w:t>
            </w:r>
          </w:p>
        </w:tc>
        <w:tc>
          <w:tcPr>
            <w:tcW w:w="2252" w:type="dxa"/>
          </w:tcPr>
          <w:p w14:paraId="250ABA2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提示不能发送空消息</w:t>
            </w:r>
          </w:p>
        </w:tc>
        <w:tc>
          <w:tcPr>
            <w:tcW w:w="2517" w:type="dxa"/>
          </w:tcPr>
          <w:p w14:paraId="52483B2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3E6768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49CF5A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CS004</w:t>
            </w:r>
          </w:p>
        </w:tc>
        <w:tc>
          <w:tcPr>
            <w:tcW w:w="2552" w:type="dxa"/>
          </w:tcPr>
          <w:p w14:paraId="114CE33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发送图片、文件</w:t>
            </w:r>
          </w:p>
        </w:tc>
        <w:tc>
          <w:tcPr>
            <w:tcW w:w="2252" w:type="dxa"/>
          </w:tcPr>
          <w:p w14:paraId="511D25E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提示暂不支持</w:t>
            </w:r>
          </w:p>
        </w:tc>
        <w:tc>
          <w:tcPr>
            <w:tcW w:w="2517" w:type="dxa"/>
          </w:tcPr>
          <w:p w14:paraId="28D5ACA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2220A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2C76B7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CS005</w:t>
            </w:r>
          </w:p>
        </w:tc>
        <w:tc>
          <w:tcPr>
            <w:tcW w:w="2552" w:type="dxa"/>
          </w:tcPr>
          <w:p w14:paraId="0160496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离线时接收消息</w:t>
            </w:r>
          </w:p>
        </w:tc>
        <w:tc>
          <w:tcPr>
            <w:tcW w:w="2252" w:type="dxa"/>
          </w:tcPr>
          <w:p w14:paraId="1E54FCA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上线后可接收</w:t>
            </w:r>
          </w:p>
        </w:tc>
        <w:tc>
          <w:tcPr>
            <w:tcW w:w="2517" w:type="dxa"/>
          </w:tcPr>
          <w:p w14:paraId="1551A85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r>
      <w:tr w14:paraId="44BF9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5FABDFB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CS006</w:t>
            </w:r>
          </w:p>
        </w:tc>
        <w:tc>
          <w:tcPr>
            <w:tcW w:w="2552" w:type="dxa"/>
          </w:tcPr>
          <w:p w14:paraId="6D05830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发送接近最大长度的文本消息</w:t>
            </w:r>
          </w:p>
        </w:tc>
        <w:tc>
          <w:tcPr>
            <w:tcW w:w="2252" w:type="dxa"/>
          </w:tcPr>
          <w:p w14:paraId="030A8CA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c>
          <w:tcPr>
            <w:tcW w:w="2517" w:type="dxa"/>
          </w:tcPr>
          <w:p w14:paraId="32D2E05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r>
      <w:tr w14:paraId="261632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83A66C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CS007</w:t>
            </w:r>
          </w:p>
        </w:tc>
        <w:tc>
          <w:tcPr>
            <w:tcW w:w="2552" w:type="dxa"/>
          </w:tcPr>
          <w:p w14:paraId="424897E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发送达到最大长度的文本消息</w:t>
            </w:r>
          </w:p>
        </w:tc>
        <w:tc>
          <w:tcPr>
            <w:tcW w:w="2252" w:type="dxa"/>
          </w:tcPr>
          <w:p w14:paraId="1969992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c>
          <w:tcPr>
            <w:tcW w:w="2517" w:type="dxa"/>
          </w:tcPr>
          <w:p w14:paraId="77C9E63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r>
      <w:tr w14:paraId="57D47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0E3CAA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CS008</w:t>
            </w:r>
          </w:p>
        </w:tc>
        <w:tc>
          <w:tcPr>
            <w:tcW w:w="2552" w:type="dxa"/>
          </w:tcPr>
          <w:p w14:paraId="1C2B047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发送超过最大长度 1 字符的消息</w:t>
            </w:r>
          </w:p>
        </w:tc>
        <w:tc>
          <w:tcPr>
            <w:tcW w:w="2252" w:type="dxa"/>
          </w:tcPr>
          <w:p w14:paraId="60E9A7A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 “消息过长，不能发送”</w:t>
            </w:r>
          </w:p>
        </w:tc>
        <w:tc>
          <w:tcPr>
            <w:tcW w:w="2517" w:type="dxa"/>
          </w:tcPr>
          <w:p w14:paraId="73D3537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5F00A1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675F0C3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CS009</w:t>
            </w:r>
          </w:p>
        </w:tc>
        <w:tc>
          <w:tcPr>
            <w:tcW w:w="2552" w:type="dxa"/>
          </w:tcPr>
          <w:p w14:paraId="7506F65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发送仅含空格的文本消息</w:t>
            </w:r>
          </w:p>
        </w:tc>
        <w:tc>
          <w:tcPr>
            <w:tcW w:w="2252" w:type="dxa"/>
          </w:tcPr>
          <w:p w14:paraId="31D4616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 “不能发送空消息”</w:t>
            </w:r>
          </w:p>
        </w:tc>
        <w:tc>
          <w:tcPr>
            <w:tcW w:w="2517" w:type="dxa"/>
          </w:tcPr>
          <w:p w14:paraId="4A34F83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5CC32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4DF733D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CS010</w:t>
            </w:r>
          </w:p>
        </w:tc>
        <w:tc>
          <w:tcPr>
            <w:tcW w:w="2552" w:type="dxa"/>
          </w:tcPr>
          <w:p w14:paraId="7D11874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发送含特殊字符的文本消息</w:t>
            </w:r>
          </w:p>
        </w:tc>
        <w:tc>
          <w:tcPr>
            <w:tcW w:w="2252" w:type="dxa"/>
          </w:tcPr>
          <w:p w14:paraId="0C21152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消息发送成功（如合法符号#、@</w:t>
            </w:r>
            <w:r>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t>）</w:t>
            </w:r>
          </w:p>
        </w:tc>
        <w:tc>
          <w:tcPr>
            <w:tcW w:w="2517" w:type="dxa"/>
          </w:tcPr>
          <w:p w14:paraId="5FF531A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发送成功</w:t>
            </w:r>
          </w:p>
        </w:tc>
      </w:tr>
      <w:tr w14:paraId="6807F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13090D0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CS011</w:t>
            </w:r>
          </w:p>
        </w:tc>
        <w:tc>
          <w:tcPr>
            <w:tcW w:w="2552" w:type="dxa"/>
          </w:tcPr>
          <w:p w14:paraId="3241137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发送含敏感词的文本消息</w:t>
            </w:r>
          </w:p>
        </w:tc>
        <w:tc>
          <w:tcPr>
            <w:tcW w:w="2252" w:type="dxa"/>
          </w:tcPr>
          <w:p w14:paraId="696A7C0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 “消息包含敏感内容，发送失败”</w:t>
            </w:r>
          </w:p>
        </w:tc>
        <w:tc>
          <w:tcPr>
            <w:tcW w:w="2517" w:type="dxa"/>
          </w:tcPr>
          <w:p w14:paraId="414828E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54732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106D22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CS012</w:t>
            </w:r>
          </w:p>
        </w:tc>
        <w:tc>
          <w:tcPr>
            <w:tcW w:w="2552" w:type="dxa"/>
          </w:tcPr>
          <w:p w14:paraId="72C4697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快速连续发送多条消息（如 1 秒内 5 条）</w:t>
            </w:r>
          </w:p>
        </w:tc>
        <w:tc>
          <w:tcPr>
            <w:tcW w:w="2252" w:type="dxa"/>
          </w:tcPr>
          <w:p w14:paraId="71C0ACA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消息正常发送</w:t>
            </w:r>
          </w:p>
        </w:tc>
        <w:tc>
          <w:tcPr>
            <w:tcW w:w="2517" w:type="dxa"/>
          </w:tcPr>
          <w:p w14:paraId="74FF839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发送成功</w:t>
            </w:r>
          </w:p>
        </w:tc>
      </w:tr>
      <w:tr w14:paraId="5D0C6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655928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CS013</w:t>
            </w:r>
          </w:p>
        </w:tc>
        <w:tc>
          <w:tcPr>
            <w:tcW w:w="2552" w:type="dxa"/>
          </w:tcPr>
          <w:p w14:paraId="5B94F6F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发送格式错误的文本消息（如乱码）</w:t>
            </w:r>
          </w:p>
        </w:tc>
        <w:tc>
          <w:tcPr>
            <w:tcW w:w="2252" w:type="dxa"/>
          </w:tcPr>
          <w:p w14:paraId="1D380ED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消息发送成功（系统自动过滤非法格式）</w:t>
            </w:r>
          </w:p>
        </w:tc>
        <w:tc>
          <w:tcPr>
            <w:tcW w:w="2517" w:type="dxa"/>
          </w:tcPr>
          <w:p w14:paraId="36A119B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发送成功</w:t>
            </w:r>
          </w:p>
        </w:tc>
      </w:tr>
    </w:tbl>
    <w:p w14:paraId="0809BDF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心理测评模块：测试了测评的创建、提交、结果生成等流程，确保了</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提交测评后能够快速生成评估报告。</w:t>
      </w:r>
    </w:p>
    <w:p w14:paraId="0E51EE5A">
      <w:pPr>
        <w:pStyle w:val="6"/>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rPr>
        <w:t>表5-</w:t>
      </w:r>
      <w:r>
        <w:rPr>
          <w:rFonts w:hint="eastAsia" w:ascii="黑体" w:hAnsi="黑体" w:cs="黑体"/>
          <w:sz w:val="21"/>
          <w:szCs w:val="21"/>
          <w:lang w:val="en-US" w:eastAsia="zh-CN"/>
        </w:rPr>
        <w:t>4</w:t>
      </w:r>
      <w:r>
        <w:rPr>
          <w:rFonts w:hint="eastAsia" w:ascii="黑体" w:hAnsi="黑体" w:eastAsia="黑体" w:cs="黑体"/>
          <w:sz w:val="21"/>
          <w:szCs w:val="21"/>
        </w:rPr>
        <w:t xml:space="preserve"> </w:t>
      </w:r>
      <w:r>
        <w:rPr>
          <w:rFonts w:hint="eastAsia" w:ascii="黑体" w:hAnsi="黑体" w:cs="黑体"/>
          <w:sz w:val="21"/>
          <w:szCs w:val="21"/>
          <w:lang w:val="en-US" w:eastAsia="zh-CN"/>
        </w:rPr>
        <w:t>测评</w:t>
      </w:r>
      <w:r>
        <w:rPr>
          <w:rFonts w:hint="eastAsia" w:ascii="黑体" w:hAnsi="黑体" w:eastAsia="黑体" w:cs="黑体"/>
          <w:sz w:val="21"/>
          <w:szCs w:val="21"/>
          <w:lang w:val="en-US" w:eastAsia="zh-CN"/>
        </w:rPr>
        <w:t>测试用例表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14:paraId="2C0FF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jc w:val="center"/>
        </w:trPr>
        <w:tc>
          <w:tcPr>
            <w:tcW w:w="956" w:type="dxa"/>
          </w:tcPr>
          <w:p w14:paraId="256F64F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编号</w:t>
            </w:r>
          </w:p>
        </w:tc>
        <w:tc>
          <w:tcPr>
            <w:tcW w:w="2552" w:type="dxa"/>
          </w:tcPr>
          <w:p w14:paraId="3D8E8C7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用例名</w:t>
            </w:r>
          </w:p>
        </w:tc>
        <w:tc>
          <w:tcPr>
            <w:tcW w:w="2252" w:type="dxa"/>
          </w:tcPr>
          <w:p w14:paraId="49E5FB8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预期结果</w:t>
            </w:r>
          </w:p>
        </w:tc>
        <w:tc>
          <w:tcPr>
            <w:tcW w:w="2517" w:type="dxa"/>
          </w:tcPr>
          <w:p w14:paraId="5B7782F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实际结果</w:t>
            </w:r>
          </w:p>
        </w:tc>
      </w:tr>
      <w:tr w14:paraId="7AAE1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745821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CS001</w:t>
            </w:r>
          </w:p>
        </w:tc>
        <w:tc>
          <w:tcPr>
            <w:tcW w:w="2552" w:type="dxa"/>
          </w:tcPr>
          <w:p w14:paraId="2AC29DA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创建测评</w:t>
            </w:r>
          </w:p>
        </w:tc>
        <w:tc>
          <w:tcPr>
            <w:tcW w:w="2252" w:type="dxa"/>
          </w:tcPr>
          <w:p w14:paraId="6A68F3E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创建成功</w:t>
            </w:r>
          </w:p>
        </w:tc>
        <w:tc>
          <w:tcPr>
            <w:tcW w:w="2517" w:type="dxa"/>
          </w:tcPr>
          <w:p w14:paraId="0D22D64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创建成功，刷新页面</w:t>
            </w:r>
          </w:p>
        </w:tc>
      </w:tr>
      <w:tr w14:paraId="65480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7855254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CS002</w:t>
            </w:r>
          </w:p>
        </w:tc>
        <w:tc>
          <w:tcPr>
            <w:tcW w:w="2552" w:type="dxa"/>
          </w:tcPr>
          <w:p w14:paraId="181572E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提交测评</w:t>
            </w:r>
          </w:p>
        </w:tc>
        <w:tc>
          <w:tcPr>
            <w:tcW w:w="2252" w:type="dxa"/>
          </w:tcPr>
          <w:p w14:paraId="4272A76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提交成功</w:t>
            </w:r>
          </w:p>
        </w:tc>
        <w:tc>
          <w:tcPr>
            <w:tcW w:w="2517" w:type="dxa"/>
          </w:tcPr>
          <w:p w14:paraId="19799BC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提交成功，展示结果</w:t>
            </w:r>
          </w:p>
        </w:tc>
      </w:tr>
      <w:tr w14:paraId="76C35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204F802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CS003</w:t>
            </w:r>
          </w:p>
        </w:tc>
        <w:tc>
          <w:tcPr>
            <w:tcW w:w="2552" w:type="dxa"/>
          </w:tcPr>
          <w:p w14:paraId="2C310F0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创建空测评内容</w:t>
            </w:r>
          </w:p>
        </w:tc>
        <w:tc>
          <w:tcPr>
            <w:tcW w:w="2252" w:type="dxa"/>
          </w:tcPr>
          <w:p w14:paraId="6795EF8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提示测评内容不能为空</w:t>
            </w:r>
          </w:p>
        </w:tc>
        <w:tc>
          <w:tcPr>
            <w:tcW w:w="2517" w:type="dxa"/>
          </w:tcPr>
          <w:p w14:paraId="61FB85D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创建失败</w:t>
            </w:r>
          </w:p>
        </w:tc>
      </w:tr>
      <w:tr w14:paraId="607AB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4CD73EA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CS004</w:t>
            </w:r>
          </w:p>
        </w:tc>
        <w:tc>
          <w:tcPr>
            <w:tcW w:w="2552" w:type="dxa"/>
          </w:tcPr>
          <w:p w14:paraId="4684838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提交空测评</w:t>
            </w:r>
          </w:p>
        </w:tc>
        <w:tc>
          <w:tcPr>
            <w:tcW w:w="2252" w:type="dxa"/>
          </w:tcPr>
          <w:p w14:paraId="70C910C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提示测评内容不能为空</w:t>
            </w:r>
          </w:p>
        </w:tc>
        <w:tc>
          <w:tcPr>
            <w:tcW w:w="2517" w:type="dxa"/>
          </w:tcPr>
          <w:p w14:paraId="5B5CD26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提交失败</w:t>
            </w:r>
          </w:p>
        </w:tc>
      </w:tr>
      <w:tr w14:paraId="659BD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66D0333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CS005</w:t>
            </w:r>
          </w:p>
        </w:tc>
        <w:tc>
          <w:tcPr>
            <w:tcW w:w="2552" w:type="dxa"/>
          </w:tcPr>
          <w:p w14:paraId="280C751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数据准确性检查</w:t>
            </w:r>
          </w:p>
        </w:tc>
        <w:tc>
          <w:tcPr>
            <w:tcW w:w="2252" w:type="dxa"/>
          </w:tcPr>
          <w:p w14:paraId="2AB0612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得分与预期符合</w:t>
            </w:r>
          </w:p>
        </w:tc>
        <w:tc>
          <w:tcPr>
            <w:tcW w:w="2517" w:type="dxa"/>
          </w:tcPr>
          <w:p w14:paraId="19C93DF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得到正确结果</w:t>
            </w:r>
          </w:p>
        </w:tc>
      </w:tr>
      <w:tr w14:paraId="674CC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05D4D1B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CS006</w:t>
            </w:r>
          </w:p>
        </w:tc>
        <w:tc>
          <w:tcPr>
            <w:tcW w:w="2552" w:type="dxa"/>
          </w:tcPr>
          <w:p w14:paraId="71D9970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数据不准确</w:t>
            </w:r>
          </w:p>
        </w:tc>
        <w:tc>
          <w:tcPr>
            <w:tcW w:w="2252" w:type="dxa"/>
          </w:tcPr>
          <w:p w14:paraId="2BA6FE3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得分与预期不相符</w:t>
            </w:r>
          </w:p>
        </w:tc>
        <w:tc>
          <w:tcPr>
            <w:tcW w:w="2517" w:type="dxa"/>
          </w:tcPr>
          <w:p w14:paraId="672A67C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得到错误结果</w:t>
            </w:r>
          </w:p>
        </w:tc>
      </w:tr>
      <w:tr w14:paraId="442332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475C95A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bookmarkStart w:id="181" w:name="_Toc29064"/>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CS007</w:t>
            </w:r>
          </w:p>
        </w:tc>
        <w:tc>
          <w:tcPr>
            <w:tcW w:w="2552" w:type="dxa"/>
          </w:tcPr>
          <w:p w14:paraId="1E6B9A2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数据非法</w:t>
            </w:r>
          </w:p>
        </w:tc>
        <w:tc>
          <w:tcPr>
            <w:tcW w:w="2252" w:type="dxa"/>
          </w:tcPr>
          <w:p w14:paraId="688714F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提升不合法数据</w:t>
            </w:r>
          </w:p>
        </w:tc>
        <w:tc>
          <w:tcPr>
            <w:tcW w:w="2517" w:type="dxa"/>
          </w:tcPr>
          <w:p w14:paraId="6B2A193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提交失败</w:t>
            </w:r>
          </w:p>
        </w:tc>
      </w:tr>
    </w:tbl>
    <w:p w14:paraId="14A7823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p>
    <w:p w14:paraId="16D0BB5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82" w:name="_Toc6551"/>
      <w:r>
        <w:rPr>
          <w:rFonts w:hint="default" w:ascii="Times New Roman" w:hAnsi="Times New Roman" w:eastAsia="黑体" w:cs="Times New Roman"/>
          <w:b w:val="0"/>
          <w:bCs w:val="0"/>
          <w:kern w:val="2"/>
          <w:sz w:val="24"/>
          <w:szCs w:val="24"/>
          <w:lang w:val="en-US" w:eastAsia="zh-CN" w:bidi="ar-SA"/>
        </w:rPr>
        <w:t>5.2.2 性能测试</w:t>
      </w:r>
      <w:bookmarkEnd w:id="181"/>
      <w:bookmarkEnd w:id="182"/>
    </w:p>
    <w:p w14:paraId="79DFBD3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性能测试的主要目的在于评估系统在高并发状况下的响应时间以及稳定性，为模拟用户并发操作情形，</w:t>
      </w:r>
      <w:r>
        <w:rPr>
          <w:rFonts w:hint="eastAsia" w:cs="Times New Roman"/>
          <w:color w:val="000000"/>
          <w:kern w:val="2"/>
          <w:sz w:val="24"/>
          <w:szCs w:val="20"/>
          <w:lang w:val="en-US" w:eastAsia="zh-CN" w:bidi="ar-SA"/>
        </w:rPr>
        <w:t>系统</w:t>
      </w:r>
      <w:r>
        <w:rPr>
          <w:rFonts w:hint="eastAsia" w:ascii="Times New Roman" w:hAnsi="Times New Roman" w:eastAsia="宋体" w:cs="Times New Roman"/>
          <w:color w:val="000000"/>
          <w:kern w:val="2"/>
          <w:sz w:val="24"/>
          <w:szCs w:val="20"/>
          <w:lang w:val="en-US" w:eastAsia="zh-CN" w:bidi="ar-SA"/>
        </w:rPr>
        <w:t>借助JMeter工具开展了负载测试，测试涉及登录模块，即测试系统在多个用户同时登录时，能否迅速响应并正常处理请求，还包括在线咨询模块，模拟多个学生与医生进行在线咨询的情况，以此测试WebSocket通信的稳定性，另外有数据查询模块，测试大量数据查询时的响应速度，保证系统在大数据量状况下依旧可维持较好的性能。性能测试结果说明，系统在并发访问以及高负载情形下，依然可保持较好的响应速度与稳定性。</w:t>
      </w:r>
    </w:p>
    <w:p w14:paraId="3E422F2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83" w:name="_Toc31423"/>
      <w:bookmarkStart w:id="184" w:name="_Toc5231"/>
      <w:r>
        <w:rPr>
          <w:rFonts w:hint="default" w:ascii="Times New Roman" w:hAnsi="Times New Roman" w:eastAsia="黑体" w:cs="Times New Roman"/>
          <w:b w:val="0"/>
          <w:bCs w:val="0"/>
          <w:kern w:val="2"/>
          <w:sz w:val="24"/>
          <w:szCs w:val="24"/>
          <w:lang w:val="en-US" w:eastAsia="zh-CN" w:bidi="ar-SA"/>
        </w:rPr>
        <w:t>5.2.3 安全测试</w:t>
      </w:r>
      <w:bookmarkEnd w:id="183"/>
      <w:bookmarkEnd w:id="184"/>
    </w:p>
    <w:p w14:paraId="1FB45F4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安全测试的主要目的在于对系统的安全性展开评估，以此保证系统在面对潜在攻击时可切实有效地进行防范，其主要测试内容</w:t>
      </w:r>
      <w:r>
        <w:rPr>
          <w:rFonts w:hint="eastAsia" w:cs="Times New Roman"/>
          <w:color w:val="000000"/>
          <w:kern w:val="2"/>
          <w:sz w:val="24"/>
          <w:szCs w:val="20"/>
          <w:lang w:val="en-US" w:eastAsia="zh-CN" w:bidi="ar-SA"/>
        </w:rPr>
        <w:t>包</w:t>
      </w:r>
      <w:r>
        <w:rPr>
          <w:rFonts w:hint="eastAsia" w:ascii="Times New Roman" w:hAnsi="Times New Roman" w:eastAsia="宋体" w:cs="Times New Roman"/>
          <w:color w:val="000000"/>
          <w:kern w:val="2"/>
          <w:sz w:val="24"/>
          <w:szCs w:val="20"/>
          <w:lang w:val="en-US" w:eastAsia="zh-CN" w:bidi="ar-SA"/>
        </w:rPr>
        <w:t>括以下几个方面：首先是SQL注入攻击，凭借模拟此类攻击行为，对系统的输入验证机制给予测试，保证系统可有力地防止SQL注入情况的发生，其次是跨站脚本攻击，针对系统防止XSS攻击的能力进行测试，以此保证用户提交的内容不会遭到恶意脚本的篡改。是数据加密与存储，对系统针对用户敏感信息的加密存储方式进行测试，保证用户的密码以及个人信息不会出现泄露的状况，经过一系列的安全测试之后，系统可有效地抵御常见的攻击类型，有较高的安全性。</w:t>
      </w:r>
    </w:p>
    <w:p w14:paraId="5954B07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85" w:name="_Toc18284"/>
      <w:bookmarkStart w:id="186" w:name="_Toc17231"/>
      <w:bookmarkStart w:id="187" w:name="_Toc19973"/>
      <w:r>
        <w:rPr>
          <w:rFonts w:hint="default" w:ascii="黑体" w:hAnsi="黑体" w:eastAsia="黑体" w:cs="黑体"/>
          <w:kern w:val="2"/>
          <w:sz w:val="28"/>
          <w:szCs w:val="28"/>
          <w:lang w:val="en-US" w:eastAsia="zh-CN" w:bidi="ar-SA"/>
        </w:rPr>
        <w:t>5.3 测试结果分析</w:t>
      </w:r>
      <w:bookmarkEnd w:id="185"/>
      <w:bookmarkEnd w:id="186"/>
      <w:bookmarkEnd w:id="187"/>
    </w:p>
    <w:p w14:paraId="6916D34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经过功能测试、性能测试以及安全测试后，系统整体呈现出不错的状态，可契合预先设定的功能需求，且在性能以及安全性方面达到了相应标准，在高并发场景当中，系统的响应速度依旧比较快，保证了用户拥有良好体验，系统的安全性获得了有效保障，可抵御常见的攻击类型。</w:t>
      </w:r>
    </w:p>
    <w:p w14:paraId="4344A6D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188" w:name="_Toc9082"/>
      <w:bookmarkStart w:id="189" w:name="_Toc1811"/>
      <w:bookmarkStart w:id="190" w:name="_Toc8050"/>
      <w:r>
        <w:rPr>
          <w:rFonts w:hint="eastAsia" w:ascii="黑体" w:hAnsi="黑体" w:eastAsia="黑体" w:cs="黑体"/>
          <w:kern w:val="2"/>
          <w:sz w:val="28"/>
          <w:szCs w:val="28"/>
          <w:lang w:val="en-US" w:eastAsia="zh-CN" w:bidi="ar-SA"/>
        </w:rPr>
        <w:t>5.4 系统部署</w:t>
      </w:r>
      <w:bookmarkEnd w:id="188"/>
      <w:bookmarkEnd w:id="189"/>
    </w:p>
    <w:p w14:paraId="4516A7E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本项目采用 Docker 进行容器化部署，使用 Docker-compose 统一管理各镜像。其 Docker-compose.yml 为：</w:t>
      </w:r>
    </w:p>
    <w:p w14:paraId="0A22D98D">
      <w:pPr>
        <w:pStyle w:val="16"/>
        <w:keepNext w:val="0"/>
        <w:keepLines w:val="0"/>
        <w:pageBreakBefore w:val="0"/>
        <w:widowControl w:val="0"/>
        <w:suppressLineNumbers w:val="0"/>
        <w:kinsoku/>
        <w:wordWrap/>
        <w:overflowPunct/>
        <w:topLinePunct w:val="0"/>
        <w:autoSpaceDE/>
        <w:autoSpaceDN/>
        <w:bidi w:val="0"/>
        <w:adjustRightInd/>
        <w:snapToGrid/>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version: "3.9"</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services: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nginx:</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image: nginx:latest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container_name: mental-heal-nginx</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restart: always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ports: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'443:443'</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'80:80'</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volumes: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/data/mental-heal/web/nginx.conf:/etc/nginx/nginx.conf</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/data/mental-heal/web/conf.d:/etc/nginx/conf.d</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/data/mental-heal/logs/nginx:/var/log/nginx</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/data/mental-heal/web/dist:/opt/web/dist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privileged: true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image: pig4cloud/java:8-jre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container_name: 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volumes: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/data/mental-heal/images/mental-heal.jar:/opt/app/mental-heal.jar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/data/mental-heal/logs/mental-heal:/opt/logs/mental-heal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entrypoint: bash -c 'sleep 30s;java -Xms1024m -Xmx2048m -Djava.security.egd=file:/dev/./urandom -jar /opt/app/mental-heal.jar'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restart: always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ports: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'8090:8090'</w:t>
      </w:r>
    </w:p>
    <w:p w14:paraId="78CE42B1"/>
    <w:p w14:paraId="20F9696A">
      <w:pPr>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Nginx.conf</w:t>
      </w:r>
      <w:r>
        <w:rPr>
          <w:rFonts w:hint="eastAsia" w:ascii="Times New Roman" w:hAnsi="Times New Roman" w:cs="Times New Roman"/>
          <w:color w:val="000000"/>
          <w:kern w:val="2"/>
          <w:sz w:val="24"/>
          <w:szCs w:val="20"/>
          <w:lang w:val="en-US" w:eastAsia="zh-CN" w:bidi="ar-SA"/>
        </w:rPr>
        <w:t>相关配置：</w:t>
      </w:r>
    </w:p>
    <w:p w14:paraId="67CA1E4F"/>
    <w:p w14:paraId="62E7B9DC">
      <w:pPr>
        <w:pStyle w:val="16"/>
        <w:keepNext w:val="0"/>
        <w:keepLines w:val="0"/>
        <w:pageBreakBefore w:val="0"/>
        <w:widowControl w:val="0"/>
        <w:suppressLineNumbers w:val="0"/>
        <w:kinsoku/>
        <w:wordWrap/>
        <w:overflowPunct/>
        <w:topLinePunct w:val="0"/>
        <w:autoSpaceDE/>
        <w:autoSpaceDN/>
        <w:bidi w:val="0"/>
        <w:adjustRightInd/>
        <w:snapToGrid/>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user  root;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worker_processes  auto;</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events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worker_connections  1024;</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http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include       mime.types;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default_type  application/octet-stream;</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sendfile        on;</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keepalive_timeout  65;</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server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listen      80;</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server_name  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location /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root   /opt/web/dist;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try_files $uri $uri/ /index.html;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index  index.html index.htm;</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location /api/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Host $http_host;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X-Real-IP $remote_addr;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REMOTE-HOST $remote_addr;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X-Forwarded-For $proxy_add_x_forwarded_for;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proxy_pass http://172.24.54.8:8090/;</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proxy_http_version 1.1;</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Upgrade $http_upgrade;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Connection "Upgrade";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error_page   500 502 503 504  /50x.html;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location = /50x.html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root   html;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w:t>
      </w:r>
    </w:p>
    <w:p w14:paraId="5F57EB3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项目的部署：</w:t>
      </w:r>
    </w:p>
    <w:p w14:paraId="79F35405">
      <w:r>
        <w:drawing>
          <wp:inline distT="0" distB="0" distL="114300" distR="114300">
            <wp:extent cx="5264150" cy="1149985"/>
            <wp:effectExtent l="0" t="0" r="8890" b="8255"/>
            <wp:docPr id="5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7"/>
                    <pic:cNvPicPr>
                      <a:picLocks noChangeAspect="1"/>
                    </pic:cNvPicPr>
                  </pic:nvPicPr>
                  <pic:blipFill>
                    <a:blip r:embed="rId42"/>
                    <a:stretch>
                      <a:fillRect/>
                    </a:stretch>
                  </pic:blipFill>
                  <pic:spPr>
                    <a:xfrm>
                      <a:off x="0" y="0"/>
                      <a:ext cx="5264150" cy="1149985"/>
                    </a:xfrm>
                    <a:prstGeom prst="rect">
                      <a:avLst/>
                    </a:prstGeom>
                    <a:noFill/>
                    <a:ln>
                      <a:noFill/>
                    </a:ln>
                  </pic:spPr>
                </pic:pic>
              </a:graphicData>
            </a:graphic>
          </wp:inline>
        </w:drawing>
      </w:r>
    </w:p>
    <w:p w14:paraId="34E42D7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lang w:val="en-US" w:eastAsia="zh-CN"/>
        </w:rPr>
      </w:pPr>
      <w:r>
        <w:rPr>
          <w:rFonts w:hint="eastAsia" w:ascii="黑体" w:hAnsi="黑体" w:eastAsia="黑体" w:cs="Times New Roman"/>
          <w:kern w:val="2"/>
          <w:sz w:val="21"/>
          <w:szCs w:val="20"/>
          <w:lang w:val="en-US" w:eastAsia="zh-CN" w:bidi="ar-SA"/>
        </w:rPr>
        <w:t>图5-12 部署图</w:t>
      </w:r>
    </w:p>
    <w:p w14:paraId="58186D0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91" w:name="_Toc1135"/>
      <w:bookmarkStart w:id="192" w:name="_Toc7062"/>
      <w:r>
        <w:rPr>
          <w:rFonts w:hint="default" w:ascii="黑体" w:hAnsi="黑体" w:eastAsia="黑体" w:cs="黑体"/>
          <w:kern w:val="2"/>
          <w:sz w:val="28"/>
          <w:szCs w:val="28"/>
          <w:lang w:val="en-US" w:eastAsia="zh-CN" w:bidi="ar-SA"/>
        </w:rPr>
        <w:t>5.</w:t>
      </w:r>
      <w:r>
        <w:rPr>
          <w:rFonts w:hint="eastAsia" w:ascii="黑体" w:hAnsi="黑体" w:eastAsia="黑体" w:cs="黑体"/>
          <w:kern w:val="2"/>
          <w:sz w:val="28"/>
          <w:szCs w:val="28"/>
          <w:lang w:val="en-US" w:eastAsia="zh-CN" w:bidi="ar-SA"/>
        </w:rPr>
        <w:t>5</w:t>
      </w:r>
      <w:r>
        <w:rPr>
          <w:rFonts w:hint="default" w:ascii="黑体" w:hAnsi="黑体" w:eastAsia="黑体" w:cs="黑体"/>
          <w:kern w:val="2"/>
          <w:sz w:val="28"/>
          <w:szCs w:val="28"/>
          <w:lang w:val="en-US" w:eastAsia="zh-CN" w:bidi="ar-SA"/>
        </w:rPr>
        <w:t xml:space="preserve"> 总结</w:t>
      </w:r>
      <w:bookmarkEnd w:id="190"/>
      <w:bookmarkEnd w:id="191"/>
      <w:bookmarkEnd w:id="192"/>
    </w:p>
    <w:p w14:paraId="3759FBEC">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这一章节当中，针对系统的实现过程展开了较为细致的介绍，还针对系统在功能、性能以及安全这些方面进行了测试，测试最终所呈现的结果显示，系统于各个不同方面均呈现出了相对不错的稳定性、性能以及安全性，借助这些特性系统可为用户给予稳定且可靠的心理健康服务。</w:t>
      </w:r>
    </w:p>
    <w:p w14:paraId="63C17027">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黑体" w:hAnsi="黑体" w:eastAsia="黑体" w:cs="黑体"/>
          <w:sz w:val="30"/>
          <w:szCs w:val="24"/>
          <w:lang w:val="en-US" w:eastAsia="zh-CN"/>
        </w:rPr>
      </w:pPr>
      <w:bookmarkStart w:id="193" w:name="_Toc20143"/>
    </w:p>
    <w:p w14:paraId="4CC44FE2">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黑体" w:hAnsi="黑体" w:eastAsia="黑体" w:cs="黑体"/>
          <w:sz w:val="30"/>
          <w:szCs w:val="24"/>
          <w:lang w:val="en-US" w:eastAsia="zh-CN"/>
        </w:rPr>
      </w:pPr>
    </w:p>
    <w:p w14:paraId="2865DBB8">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194" w:name="_Toc22236"/>
      <w:bookmarkStart w:id="195" w:name="_Toc17652"/>
      <w:r>
        <w:rPr>
          <w:rFonts w:hint="eastAsia" w:ascii="黑体" w:hAnsi="黑体" w:eastAsia="黑体" w:cs="黑体"/>
          <w:sz w:val="30"/>
          <w:szCs w:val="24"/>
          <w:lang w:val="en-US" w:eastAsia="zh-CN"/>
        </w:rPr>
        <w:t>6 结论与展望</w:t>
      </w:r>
      <w:bookmarkEnd w:id="193"/>
      <w:bookmarkEnd w:id="194"/>
      <w:bookmarkEnd w:id="195"/>
    </w:p>
    <w:p w14:paraId="585026C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96" w:name="_Toc12778"/>
      <w:bookmarkStart w:id="197" w:name="_Toc18618"/>
      <w:bookmarkStart w:id="198" w:name="_Toc770"/>
      <w:r>
        <w:rPr>
          <w:rFonts w:hint="default" w:ascii="黑体" w:hAnsi="黑体" w:eastAsia="黑体" w:cs="黑体"/>
          <w:kern w:val="2"/>
          <w:sz w:val="28"/>
          <w:szCs w:val="28"/>
          <w:lang w:val="en-US" w:eastAsia="zh-CN" w:bidi="ar-SA"/>
        </w:rPr>
        <w:t>6.1 结论</w:t>
      </w:r>
      <w:bookmarkEnd w:id="196"/>
      <w:bookmarkEnd w:id="197"/>
      <w:bookmarkEnd w:id="198"/>
    </w:p>
    <w:p w14:paraId="23B97C3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经过系统的研究与设计，成功开发出一个基于Spring Boot的校园心理健康网站。该平台整合了用户管理、内容管理、在线咨询、心理测评以及AI智能客服等多个核心功能模块，面向校园学生提供便捷、高效的心理健康服务。通过在多个关键方面的深入实现，系统圆满达成了预期的设计目标。</w:t>
      </w:r>
    </w:p>
    <w:p w14:paraId="68C42A1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在系统架构方面，采用了前后端分离的设计模式，前端基于Vue.js框架构建，后端采用Spring Boot进行开发，数据存储则结合关系型数据库MySQL与非关系型数据库MongoDB，整体结构具备良好的扩展性与运行效率。这种架构不仅提升了系统的灵活性和可维护性，也实现了前后端的解耦，支持各自独立开发与部署，提高了开发效率。</w:t>
      </w:r>
    </w:p>
    <w:p w14:paraId="0814C30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功能实现层面，系统覆盖了用户注册登录、内容发布与审核、在线预约与咨询、心理测评以及AI智能客服等核心功能，满足了学生、心理医生及管理员三类角色的不同使用需求，增强了平台的实用性与交互体验。</w:t>
      </w:r>
    </w:p>
    <w:p w14:paraId="613958B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测试阶段，系统完成了全面的功能测试、性能测试以及安全测试。测试结果表明，系统在高并发访问下保持稳定运行，具备较强的抗压能力；同时，在抵御常见网络安全威胁方面表现良好，有效保障了用户隐私与数据安全。</w:t>
      </w:r>
    </w:p>
    <w:p w14:paraId="7DA6419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值得一提的是，AI智能客服模块依托大型语言模型技术，能够根据学生的输入内容提供即时的情绪关怀与心理健康建议，显著提升了系统的智能化水平和服务响应速度，优化了用户体验。</w:t>
      </w:r>
    </w:p>
    <w:p w14:paraId="786E99C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总体而言，本系统在功能性、安全性、可扩展性等方面表现出色，具有较高的应用价值。它不仅有效满足了校园学生对心理健康服务的实际需求，也为今后的功能拓展与平台推广奠定了坚实的基础，具备良好的发展前景。</w:t>
      </w:r>
    </w:p>
    <w:p w14:paraId="720624A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99" w:name="_Toc21259"/>
      <w:bookmarkStart w:id="200" w:name="_Toc3505"/>
      <w:bookmarkStart w:id="201" w:name="_Toc31302"/>
      <w:r>
        <w:rPr>
          <w:rFonts w:hint="default" w:ascii="黑体" w:hAnsi="黑体" w:eastAsia="黑体" w:cs="黑体"/>
          <w:kern w:val="2"/>
          <w:sz w:val="28"/>
          <w:szCs w:val="28"/>
          <w:lang w:val="en-US" w:eastAsia="zh-CN" w:bidi="ar-SA"/>
        </w:rPr>
        <w:t>6.2 研究不足与局限性</w:t>
      </w:r>
      <w:bookmarkEnd w:id="199"/>
      <w:bookmarkEnd w:id="200"/>
      <w:bookmarkEnd w:id="201"/>
    </w:p>
    <w:p w14:paraId="5528C8F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尽管本系统已具备较为完善的基础功能，并在实际运行中表现出良好的稳定性，但在具体应用过程中仍存在一些可优化的空间，为进一步提升系统的实用性与服务质量，以下几个方面值得持续改进：</w:t>
      </w:r>
    </w:p>
    <w:p w14:paraId="29EAC87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AI智能客服方面，当前系统能够提供基础的情感识别和心理健康建议，但其智能化水平仍有提升潜力。未来可通过引入更先进的自然语言处理技术、深度学习模型以及更高精度的情感分析算法，增强系统对用户情绪的理解能力和应答的精准度，从而提升服务的专业性与用户体验。</w:t>
      </w:r>
    </w:p>
    <w:p w14:paraId="6ACFF30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心理测评模块虽然已能根据用户答题情况生成基本反馈，但其测评内容的科学性与权威性仍需进一步强化。目前所采用的心理测量工具多为通用型量表，后续可考虑与专业心理学机构或高校合作，引入更具针对性、标准化的测评体系，并结合用户长期行为数据，生成更加个性化、动态更新的心理健康报告，提高测评结果的参考价值。</w:t>
      </w:r>
    </w:p>
    <w:p w14:paraId="64109FC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用户隐私保护方面，尽管系统已实施了基础的数据加密与权限控制机制，但在面对日益复杂的安全威胁时，仍需加强防护措施。可以考虑引入多重身份验证（如短信验证码、邮箱确认、生物识别等）、端到端加密传输机制以及更完善的访问审计机制，以全面保障用户数据的机密性、完整性和可追溯性。</w:t>
      </w:r>
    </w:p>
    <w:p w14:paraId="7326E9A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在系统架构层面，虽然当前基于Spring Boot的结构具备一定的扩展能力，但在面对大规模用户增长及功能不断迭代的情况下，可能存在部署效率不高、耦合性强等问题。因此，未来可探索采用微服务架构，将各个核心模块进行解耦，实现独立开发、部署与维护，提升系统的灵活性、可扩展性以及故障隔离能力。</w:t>
      </w:r>
    </w:p>
    <w:p w14:paraId="017F785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综上所述，通过在智能化程度、测评科学性、数据安全以及架构设计等方面的持续优化，系统将在服务能力、安全性与可持续发展能力上实现全面提升，更好地满足校园心理健康教育平台在未来的多样化需求。</w:t>
      </w:r>
    </w:p>
    <w:p w14:paraId="167CEC8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202" w:name="_Toc3573"/>
      <w:bookmarkStart w:id="203" w:name="_Toc5132"/>
      <w:bookmarkStart w:id="204" w:name="_Toc8651"/>
      <w:r>
        <w:rPr>
          <w:rFonts w:hint="default" w:ascii="黑体" w:hAnsi="黑体" w:eastAsia="黑体" w:cs="黑体"/>
          <w:kern w:val="2"/>
          <w:sz w:val="28"/>
          <w:szCs w:val="28"/>
          <w:lang w:val="en-US" w:eastAsia="zh-CN" w:bidi="ar-SA"/>
        </w:rPr>
        <w:t>6.3 未来展望</w:t>
      </w:r>
      <w:bookmarkEnd w:id="202"/>
      <w:bookmarkEnd w:id="203"/>
      <w:bookmarkEnd w:id="204"/>
    </w:p>
    <w:p w14:paraId="443F612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随着社会对于心理健康问题的关注度持续上升，在校园环境里，心理健康问题渐渐变成影响学生成长与发展的关键要素，未来依托Spring Boot构建的校园心理健康网站会在以下几个方面持续改进并发展：智能化服务的升级，提高AI智能客服的服务水准，让其能更精确地辨别用户情感，给出更具个性化且专业化的心理健康建议。跨平台支持以及多终端适配，为契合更多用户需求，未来可思索对系统开展跨平台拓展，支持手机端、PC端以及其他智能设备使用，优化系统的响应式设计，让用户在不同设备上可拥有流畅的使用感受，心理健康数据分析，随着用户数据的累积，系统可借助大数据分析技术，凭借剖析大量用户数据，更精准地为学生提供个性化心理健康服务，还可为学校的心理健康管理提供决策支撑。</w:t>
      </w:r>
    </w:p>
    <w:p w14:paraId="717C81F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205" w:name="_Toc8895"/>
      <w:bookmarkStart w:id="206" w:name="_Toc28407"/>
      <w:bookmarkStart w:id="207" w:name="_Toc25905"/>
      <w:r>
        <w:rPr>
          <w:rFonts w:hint="default" w:ascii="黑体" w:hAnsi="黑体" w:eastAsia="黑体" w:cs="黑体"/>
          <w:kern w:val="2"/>
          <w:sz w:val="28"/>
          <w:szCs w:val="28"/>
          <w:lang w:val="en-US" w:eastAsia="zh-CN" w:bidi="ar-SA"/>
        </w:rPr>
        <w:t>6.4 总结</w:t>
      </w:r>
      <w:bookmarkEnd w:id="205"/>
      <w:bookmarkEnd w:id="206"/>
      <w:bookmarkEnd w:id="207"/>
    </w:p>
    <w:p w14:paraId="752BFC7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本文所设计并实现的依托Spring Boot的校园心理健康网站，为学生构建起了一个有便捷性、高效性以及安全性的心理健康服务平台，经由系统功能设计、技术实现以及全面测试，证实了该平台的可行性与有效性，在未来发展进程里，随着技术持续进步，系统会持续完善并优化，为更多学生供给专业化且智能化的心理健康服务。</w:t>
      </w:r>
    </w:p>
    <w:p w14:paraId="7CCA159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46AAE77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286E806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4DC9CD0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6A64440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4E0D454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0E520A2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40E283E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51BFD27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4F55B24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55A27C3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3E9023D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6D9A049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79A34AD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5777C13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0997011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5810F34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168C6EC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5F73950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188F950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300683B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7A04BBE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706DE156">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cs="Times New Roman"/>
          <w:color w:val="000000"/>
          <w:kern w:val="2"/>
          <w:sz w:val="24"/>
          <w:szCs w:val="20"/>
          <w:lang w:val="en-US" w:eastAsia="zh-CN" w:bidi="ar-SA"/>
        </w:rPr>
      </w:pPr>
      <w:bookmarkStart w:id="208" w:name="_Toc29306"/>
      <w:bookmarkStart w:id="209" w:name="_Toc12466"/>
      <w:r>
        <w:rPr>
          <w:rFonts w:hint="eastAsia" w:ascii="Times New Roman" w:hAnsi="Times New Roman" w:eastAsia="黑体" w:cs="Times New Roman"/>
          <w:sz w:val="24"/>
          <w:szCs w:val="24"/>
          <w:lang w:val="en-US" w:eastAsia="zh-CN"/>
        </w:rPr>
        <w:t>参考文献</w:t>
      </w:r>
      <w:bookmarkEnd w:id="208"/>
      <w:bookmarkEnd w:id="209"/>
    </w:p>
    <w:p w14:paraId="4C333FAE">
      <w:pPr>
        <w:pStyle w:val="8"/>
        <w:keepNext w:val="0"/>
        <w:keepLines w:val="0"/>
        <w:pageBreakBefore w:val="0"/>
        <w:widowControl w:val="0"/>
        <w:numPr>
          <w:ilvl w:val="0"/>
          <w:numId w:val="2"/>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0" w:name="_Ref28202"/>
      <w:r>
        <w:rPr>
          <w:rFonts w:hint="eastAsia" w:ascii="Times New Roman" w:hAnsi="Times New Roman" w:cs="Times New Roman"/>
          <w:sz w:val="21"/>
          <w:szCs w:val="21"/>
        </w:rPr>
        <w:t>胡荣,羊雪玲.基于Spring Boot前后端分离Web系统的设计与实现[J].新能</w:t>
      </w:r>
      <w:r>
        <w:rPr>
          <w:rFonts w:hint="eastAsia" w:ascii="Times New Roman" w:hAnsi="Times New Roman" w:cs="Times New Roman"/>
          <w:color w:val="000000"/>
          <w:sz w:val="21"/>
          <w:szCs w:val="21"/>
        </w:rPr>
        <w:t>源与智能网联</w:t>
      </w:r>
      <w:r>
        <w:rPr>
          <w:rFonts w:hint="eastAsia" w:ascii="Times New Roman" w:hAnsi="Times New Roman" w:cs="Times New Roman"/>
          <w:sz w:val="21"/>
          <w:szCs w:val="21"/>
        </w:rPr>
        <w:t>,2024,(01):88-97.</w:t>
      </w:r>
      <w:bookmarkEnd w:id="210"/>
    </w:p>
    <w:p w14:paraId="3E64AD69">
      <w:pPr>
        <w:pStyle w:val="8"/>
        <w:keepNext w:val="0"/>
        <w:keepLines w:val="0"/>
        <w:pageBreakBefore w:val="0"/>
        <w:widowControl w:val="0"/>
        <w:numPr>
          <w:ilvl w:val="0"/>
          <w:numId w:val="2"/>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1" w:name="_Ref28519"/>
      <w:r>
        <w:rPr>
          <w:rFonts w:hint="eastAsia" w:ascii="Times New Roman" w:hAnsi="Times New Roman" w:cs="Times New Roman"/>
          <w:color w:val="000000"/>
          <w:sz w:val="21"/>
          <w:szCs w:val="21"/>
        </w:rPr>
        <w:t>徐智勇,戴祖旭.基于WebSocket协议的消息安全推送系统设计与实现[J].武汉工程大学学报,2024,46(03):310-316.DOI:10.19843/j.cnki.CN42-1779/TQ.202306003.</w:t>
      </w:r>
      <w:bookmarkEnd w:id="211"/>
    </w:p>
    <w:p w14:paraId="2EF4B328">
      <w:pPr>
        <w:pStyle w:val="8"/>
        <w:keepNext w:val="0"/>
        <w:keepLines w:val="0"/>
        <w:pageBreakBefore w:val="0"/>
        <w:widowControl w:val="0"/>
        <w:numPr>
          <w:ilvl w:val="0"/>
          <w:numId w:val="2"/>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2" w:name="_Ref28673"/>
      <w:r>
        <w:rPr>
          <w:rFonts w:hint="eastAsia" w:ascii="Times New Roman" w:hAnsi="Times New Roman" w:cs="Times New Roman"/>
          <w:color w:val="000000"/>
          <w:sz w:val="21"/>
          <w:szCs w:val="21"/>
        </w:rPr>
        <w:t>王珊, 萨师煊. 数据库系统概论(第5版)[M]. 高等教育出版社, 2014.</w:t>
      </w:r>
      <w:bookmarkEnd w:id="212"/>
    </w:p>
    <w:p w14:paraId="085BBDCF">
      <w:pPr>
        <w:pStyle w:val="8"/>
        <w:keepNext w:val="0"/>
        <w:keepLines w:val="0"/>
        <w:pageBreakBefore w:val="0"/>
        <w:widowControl w:val="0"/>
        <w:numPr>
          <w:ilvl w:val="0"/>
          <w:numId w:val="2"/>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lang w:val="en-US" w:eastAsia="zh-CN"/>
        </w:rPr>
      </w:pPr>
      <w:bookmarkStart w:id="213" w:name="_Ref28983"/>
      <w:r>
        <w:rPr>
          <w:rFonts w:hint="eastAsia" w:ascii="Times New Roman" w:hAnsi="Times New Roman" w:cs="Times New Roman"/>
          <w:color w:val="000000"/>
          <w:sz w:val="21"/>
          <w:szCs w:val="21"/>
          <w:lang w:val="en-US" w:eastAsia="zh-CN"/>
        </w:rPr>
        <w:t>陈敬宗.计算机软件Java编程特点与技术应用分析[J].中国信息界,2025,(01):162-164.</w:t>
      </w:r>
      <w:bookmarkEnd w:id="213"/>
    </w:p>
    <w:p w14:paraId="590DACE4">
      <w:pPr>
        <w:pStyle w:val="8"/>
        <w:keepNext w:val="0"/>
        <w:keepLines w:val="0"/>
        <w:pageBreakBefore w:val="0"/>
        <w:widowControl w:val="0"/>
        <w:numPr>
          <w:ilvl w:val="0"/>
          <w:numId w:val="2"/>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4" w:name="_Ref29074"/>
      <w:r>
        <w:rPr>
          <w:rFonts w:hint="eastAsia" w:ascii="Times New Roman" w:hAnsi="Times New Roman" w:cs="Times New Roman"/>
          <w:color w:val="000000"/>
          <w:sz w:val="21"/>
          <w:szCs w:val="21"/>
        </w:rPr>
        <w:t>雷帅,李娟,陈亮,等.校园心理健康平台“知你”APP设计与实现[J].电脑编程技巧与维护,2021,(10):64-66.DOI:10.16184/j.cnki.comprg.2021.10.024.</w:t>
      </w:r>
      <w:bookmarkEnd w:id="214"/>
    </w:p>
    <w:p w14:paraId="54558516">
      <w:pPr>
        <w:pStyle w:val="8"/>
        <w:keepNext w:val="0"/>
        <w:keepLines w:val="0"/>
        <w:pageBreakBefore w:val="0"/>
        <w:widowControl w:val="0"/>
        <w:numPr>
          <w:ilvl w:val="0"/>
          <w:numId w:val="2"/>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5" w:name="_Ref29159"/>
      <w:r>
        <w:rPr>
          <w:rFonts w:hint="eastAsia" w:ascii="Times New Roman" w:hAnsi="Times New Roman" w:cs="Times New Roman"/>
          <w:color w:val="000000"/>
          <w:sz w:val="21"/>
          <w:szCs w:val="21"/>
        </w:rPr>
        <w:t>杨家炜.基于Spring Boot的web设计与实现[J].轻工科技,2016,32(07):86-89.</w:t>
      </w:r>
      <w:bookmarkEnd w:id="215"/>
    </w:p>
    <w:p w14:paraId="655CDFF5">
      <w:pPr>
        <w:pStyle w:val="8"/>
        <w:keepNext w:val="0"/>
        <w:keepLines w:val="0"/>
        <w:pageBreakBefore w:val="0"/>
        <w:widowControl w:val="0"/>
        <w:numPr>
          <w:ilvl w:val="0"/>
          <w:numId w:val="2"/>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6" w:name="_Ref29280"/>
      <w:r>
        <w:rPr>
          <w:rFonts w:hint="eastAsia" w:ascii="Times New Roman" w:hAnsi="Times New Roman" w:cs="Times New Roman"/>
          <w:color w:val="000000"/>
          <w:sz w:val="21"/>
          <w:szCs w:val="21"/>
        </w:rPr>
        <w:t>王鹏,甘琳琳.基于微信平台的大学生校园心理健康服务实践探析——以社会心理服务平台为例[J].农村经济与科技,2020,31(08):280-281.</w:t>
      </w:r>
      <w:bookmarkEnd w:id="216"/>
    </w:p>
    <w:p w14:paraId="5AD18255">
      <w:pPr>
        <w:pStyle w:val="8"/>
        <w:keepNext w:val="0"/>
        <w:keepLines w:val="0"/>
        <w:pageBreakBefore w:val="0"/>
        <w:widowControl w:val="0"/>
        <w:numPr>
          <w:ilvl w:val="0"/>
          <w:numId w:val="2"/>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ascii="Times New Roman" w:hAnsi="Times New Roman" w:cs="Times New Roman"/>
          <w:color w:val="000000"/>
          <w:sz w:val="21"/>
          <w:szCs w:val="21"/>
        </w:rPr>
      </w:pPr>
      <w:bookmarkStart w:id="217" w:name="_Ref29378"/>
      <w:r>
        <w:rPr>
          <w:rFonts w:ascii="Times New Roman" w:hAnsi="Times New Roman" w:cs="Times New Roman"/>
          <w:color w:val="000000"/>
          <w:sz w:val="21"/>
          <w:szCs w:val="21"/>
        </w:rPr>
        <w:t>Kumar S , Sharma A , Mamun K , et al. A Deep Learning Approach for Motor Imagery EEG Signal Classification[C]. 2016 3rd Asia-Pacific World Congress on Computer Science and Engineering (APWC on CSE). IEEE, 2016.</w:t>
      </w:r>
      <w:bookmarkEnd w:id="217"/>
    </w:p>
    <w:p w14:paraId="111E7198">
      <w:pPr>
        <w:pStyle w:val="8"/>
        <w:keepNext w:val="0"/>
        <w:keepLines w:val="0"/>
        <w:pageBreakBefore w:val="0"/>
        <w:widowControl w:val="0"/>
        <w:numPr>
          <w:ilvl w:val="0"/>
          <w:numId w:val="2"/>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8" w:name="_Ref29447"/>
      <w:r>
        <w:rPr>
          <w:rFonts w:hint="eastAsia" w:ascii="Times New Roman" w:hAnsi="Times New Roman" w:cs="Times New Roman"/>
          <w:color w:val="000000"/>
          <w:sz w:val="21"/>
          <w:szCs w:val="21"/>
          <w:lang w:val="en-US" w:eastAsia="zh-CN"/>
        </w:rPr>
        <w:t>MEHEDI MASUD, SULTAN ALJAHDALI. Concurrent execution of transactions in a peer-to-peer database network[J]. International journal of intelligent information and database systems: IJIIDS,2011,5(5):510-531.</w:t>
      </w:r>
      <w:bookmarkEnd w:id="218"/>
    </w:p>
    <w:p w14:paraId="0537DC6A">
      <w:pPr>
        <w:pStyle w:val="8"/>
        <w:keepNext w:val="0"/>
        <w:keepLines w:val="0"/>
        <w:pageBreakBefore w:val="0"/>
        <w:widowControl w:val="0"/>
        <w:numPr>
          <w:ilvl w:val="0"/>
          <w:numId w:val="2"/>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color w:val="000000"/>
          <w:sz w:val="21"/>
          <w:szCs w:val="21"/>
          <w:lang w:val="en-US" w:eastAsia="zh-CN"/>
        </w:rPr>
      </w:pPr>
      <w:bookmarkStart w:id="219" w:name="_Ref29721"/>
      <w:r>
        <w:rPr>
          <w:rFonts w:hint="eastAsia" w:ascii="Times New Roman" w:hAnsi="Times New Roman" w:cs="Times New Roman"/>
          <w:color w:val="000000"/>
          <w:sz w:val="21"/>
          <w:szCs w:val="21"/>
          <w:lang w:val="en-US" w:eastAsia="zh-CN"/>
        </w:rPr>
        <w:t>Angelis D M ,Volpi L ,Giusino D , et al.Acceptability and Usability of a Digital Platform Promoting Mental Health at Work: A Qualitative Evaluation[J].International Journal of Human–Computer Interaction,2025,41(2):1246-1259.</w:t>
      </w:r>
      <w:bookmarkEnd w:id="219"/>
    </w:p>
    <w:p w14:paraId="3BA8CBA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677421A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2AB4FF2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4CF3523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7F20C09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757B738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48BDC5A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1DC5DC8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0CDBCEB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66143E4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703FB53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default" w:cs="Times New Roman"/>
          <w:color w:val="000000"/>
          <w:kern w:val="2"/>
          <w:sz w:val="24"/>
          <w:szCs w:val="20"/>
          <w:lang w:val="en-US" w:eastAsia="zh-CN" w:bidi="ar-SA"/>
        </w:rPr>
      </w:pPr>
    </w:p>
    <w:p w14:paraId="6A1DE4CB">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Times New Roman" w:hAnsi="Times New Roman" w:eastAsia="黑体" w:cs="Times New Roman"/>
          <w:sz w:val="24"/>
          <w:szCs w:val="24"/>
          <w:lang w:val="en-US" w:eastAsia="zh-CN"/>
        </w:rPr>
      </w:pPr>
      <w:bookmarkStart w:id="220" w:name="_Toc31985"/>
      <w:bookmarkStart w:id="221" w:name="_Toc24256"/>
      <w:r>
        <w:rPr>
          <w:rFonts w:hint="eastAsia" w:ascii="Times New Roman" w:hAnsi="Times New Roman" w:eastAsia="黑体" w:cs="Times New Roman"/>
          <w:sz w:val="24"/>
          <w:szCs w:val="24"/>
          <w:lang w:val="en-US" w:eastAsia="zh-CN"/>
        </w:rPr>
        <w:t>致谢</w:t>
      </w:r>
      <w:bookmarkEnd w:id="220"/>
      <w:bookmarkEnd w:id="221"/>
    </w:p>
    <w:p w14:paraId="2F79252B">
      <w:pPr>
        <w:spacing w:line="440" w:lineRule="exact"/>
        <w:ind w:firstLine="420" w:firstLineChars="200"/>
        <w:rPr>
          <w:rFonts w:hint="eastAsia"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临近论文写作的尾声，回顾这段充满挑战与成长的历程，心中满是感激与温情。这份毕业设计虽然以我个人的名义完成，但它的顺利实现离不开许多人的支持与帮助。正是这些悉心指导、鼓励与陪伴，让我得以顺利完成“基于Spring Boot的校园心理健康网站的设计与实现”这一项目，也在专业学习和实践能力上迈出了坚实的一步。</w:t>
      </w:r>
    </w:p>
    <w:p w14:paraId="067D511E">
      <w:pPr>
        <w:spacing w:line="440" w:lineRule="exact"/>
        <w:ind w:firstLine="420" w:firstLineChars="200"/>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衷心感谢我的指导老师高程昕</w:t>
      </w:r>
      <w:r>
        <w:rPr>
          <w:rFonts w:hint="eastAsia" w:ascii="Times New Roman" w:hAnsi="Times New Roman" w:cs="Times New Roman"/>
          <w:szCs w:val="21"/>
          <w:lang w:val="en-US" w:eastAsia="zh-CN"/>
        </w:rPr>
        <w:t>以及王禹老师</w:t>
      </w:r>
      <w:bookmarkStart w:id="222" w:name="_GoBack"/>
      <w:bookmarkEnd w:id="222"/>
      <w:r>
        <w:rPr>
          <w:rFonts w:hint="default" w:ascii="Times New Roman" w:hAnsi="Times New Roman" w:eastAsia="宋体" w:cs="Times New Roman"/>
          <w:szCs w:val="21"/>
          <w:lang w:val="en-US" w:eastAsia="zh-CN"/>
        </w:rPr>
        <w:t>。在整个毕业设计过程中，老师在技术实现、系统架构以及研究思路上给予了我细致耐心的指导。每一次交流都让我受益匪浅，老师的严谨治学态度、扎实的专业素养和耐心负责的精神深深影响了我，成为我在学术道路上的重要榜样。</w:t>
      </w:r>
    </w:p>
    <w:p w14:paraId="1A3C128A">
      <w:pPr>
        <w:spacing w:line="440" w:lineRule="exact"/>
        <w:ind w:firstLine="420" w:firstLineChars="200"/>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感谢我的同学和朋友们，在论文撰写和系统开发的过程中，你们不仅为我提供了宝贵的建议和反馈，更在我遇到困难时给予鼓励与支持。你们的理解与陪伴是我坚持下去的重要动力，有你们同行，这段旅程更加温暖而充实。</w:t>
      </w:r>
    </w:p>
    <w:p w14:paraId="2DD6D79E">
      <w:pPr>
        <w:spacing w:line="440" w:lineRule="exact"/>
        <w:ind w:firstLine="420" w:firstLineChars="200"/>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同时，也感谢学校和学院为我们搭建了良好的学习平台，提供了丰富的教学资源与实验环境。从课堂知识到项目实践，学院的支持为我的毕业设计打下了坚实基础，也为我今后的发展积累了宝贵经验。</w:t>
      </w:r>
    </w:p>
    <w:p w14:paraId="50DFB663">
      <w:pPr>
        <w:spacing w:line="440" w:lineRule="exact"/>
        <w:ind w:firstLine="420" w:firstLineChars="200"/>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最深的谢意献给我的家人。无论是在生活还是学业上，你们始终是我最坚强的后盾。你们的理解、包容与默默支持，让我能够安心专注于学业与研究，顺利完成这份作品。家人的爱是我不断前行的力量源泉。</w:t>
      </w:r>
    </w:p>
    <w:p w14:paraId="48B287AE">
      <w:pPr>
        <w:spacing w:line="440" w:lineRule="exact"/>
        <w:ind w:firstLine="420" w:firstLineChars="200"/>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最后，感谢所有在这段旅程中给予我帮助和支持的人。正是因为有了你们的陪伴与付出，这篇论文才得以顺利完成。未来的道路还很长，我会带着这份感恩之心继续努力前行，不负所望。</w:t>
      </w:r>
    </w:p>
    <w:p w14:paraId="3B361045">
      <w:pPr>
        <w:spacing w:line="440" w:lineRule="exact"/>
        <w:ind w:firstLine="420" w:firstLineChars="200"/>
        <w:rPr>
          <w:rFonts w:hint="eastAsia" w:ascii="Times New Roman" w:hAnsi="Times New Roman" w:eastAsia="宋体" w:cs="Times New Roman"/>
          <w:szCs w:val="21"/>
          <w:lang w:val="en-US" w:eastAsia="zh-CN"/>
        </w:rPr>
      </w:pPr>
    </w:p>
    <w:p w14:paraId="0A382B07">
      <w:pPr>
        <w:spacing w:line="440" w:lineRule="exact"/>
        <w:ind w:firstLine="420" w:firstLineChars="200"/>
        <w:rPr>
          <w:rFonts w:hint="eastAsia" w:ascii="Times New Roman" w:hAnsi="Times New Roman" w:eastAsia="宋体" w:cs="Times New Roman"/>
          <w:szCs w:val="21"/>
          <w:lang w:val="en-US" w:eastAsia="zh-CN"/>
        </w:rPr>
      </w:pPr>
    </w:p>
    <w:p w14:paraId="6441B731">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sz w:val="28"/>
          <w:szCs w:val="24"/>
        </w:rPr>
      </w:pPr>
    </w:p>
    <w:sectPr>
      <w:footerReference r:id="rId9" w:type="default"/>
      <w:pgSz w:w="11906" w:h="16838"/>
      <w:pgMar w:top="1440" w:right="1803" w:bottom="1440" w:left="1803"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w:altName w:val="Courier New"/>
    <w:panose1 w:val="02070409020205020404"/>
    <w:charset w:val="00"/>
    <w:family w:val="modern"/>
    <w:pitch w:val="default"/>
    <w:sig w:usb0="00000000" w:usb1="00000000" w:usb2="00000000" w:usb3="00000000" w:csb0="00000001" w:csb1="00000000"/>
  </w:font>
  <w:font w:name="楷体">
    <w:panose1 w:val="02010609060101010101"/>
    <w:charset w:val="86"/>
    <w:family w:val="modern"/>
    <w:pitch w:val="default"/>
    <w:sig w:usb0="800002BF" w:usb1="38CF7CFA" w:usb2="00000016" w:usb3="00000000" w:csb0="00040001"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0BE4CC">
    <w:pPr>
      <w:pStyle w:val="12"/>
      <w:jc w:val="center"/>
    </w:pPr>
  </w:p>
  <w:p w14:paraId="65EF4440">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1B4A3B">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F53ADA">
    <w:pPr>
      <w:pStyle w:val="12"/>
      <w:tabs>
        <w:tab w:val="clear" w:pos="4153"/>
      </w:tabs>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A62080">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Meuo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4x66jICAABjBAAADgAAAAAAAAABACAAAAAfAQAAZHJzL2Uyb0RvYy54bWxQSwUG&#10;AAAAAAYABgBZAQAAwwUAAAAA&#10;">
              <v:fill on="f" focussize="0,0"/>
              <v:stroke on="f" weight="0.5pt"/>
              <v:imagedata o:title=""/>
              <o:lock v:ext="edit" aspectratio="f"/>
              <v:textbox inset="0mm,0mm,0mm,0mm" style="mso-fit-shape-to-text:t;">
                <w:txbxContent>
                  <w:p w14:paraId="62A62080">
                    <w:pPr>
                      <w:pStyle w:val="12"/>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5BF008">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841DE7">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B9D5E2D">
                          <w:pPr>
                            <w:pStyle w:val="12"/>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文本框 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NDTD1rLAQAAnQMAAA4AAAAAAAAAAQAgAAAAHgEAAGRycy9lMm9E&#10;b2MueG1sUEsFBgAAAAAGAAYAWQEAAFsFAAAAAA==&#10;">
              <v:fill on="f" focussize="0,0"/>
              <v:stroke on="f"/>
              <v:imagedata o:title=""/>
              <o:lock v:ext="edit" aspectratio="f"/>
              <v:textbox inset="0mm,0mm,0mm,0mm" style="mso-fit-shape-to-text:t;">
                <w:txbxContent>
                  <w:p w14:paraId="0B9D5E2D">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2D08D1">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916684">
    <w:pPr>
      <w:pStyle w:val="1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A00A2A"/>
    <w:multiLevelType w:val="singleLevel"/>
    <w:tmpl w:val="A2A00A2A"/>
    <w:lvl w:ilvl="0" w:tentative="0">
      <w:start w:val="1"/>
      <w:numFmt w:val="chineseCounting"/>
      <w:suff w:val="space"/>
      <w:lvlText w:val="第%1章"/>
      <w:lvlJc w:val="left"/>
      <w:rPr>
        <w:rFonts w:hint="eastAsia"/>
      </w:rPr>
    </w:lvl>
  </w:abstractNum>
  <w:abstractNum w:abstractNumId="1">
    <w:nsid w:val="BB313338"/>
    <w:multiLevelType w:val="singleLevel"/>
    <w:tmpl w:val="BB313338"/>
    <w:lvl w:ilvl="0" w:tentative="0">
      <w:start w:val="1"/>
      <w:numFmt w:val="decimal"/>
      <w:lvlText w:val="[%1]"/>
      <w:lvlJc w:val="left"/>
      <w:pPr>
        <w:tabs>
          <w:tab w:val="left" w:pos="420"/>
        </w:tabs>
        <w:ind w:left="425" w:leftChars="0" w:hanging="425"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mirrorMargin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B2B9D"/>
    <w:rsid w:val="007C1B78"/>
    <w:rsid w:val="00DB1D40"/>
    <w:rsid w:val="010C15D9"/>
    <w:rsid w:val="010E6D23"/>
    <w:rsid w:val="012515C4"/>
    <w:rsid w:val="01613619"/>
    <w:rsid w:val="017F64E8"/>
    <w:rsid w:val="018F7A2B"/>
    <w:rsid w:val="01A53EA2"/>
    <w:rsid w:val="01C35814"/>
    <w:rsid w:val="01D027EB"/>
    <w:rsid w:val="01E43598"/>
    <w:rsid w:val="02330649"/>
    <w:rsid w:val="023C5DA4"/>
    <w:rsid w:val="02443183"/>
    <w:rsid w:val="02923828"/>
    <w:rsid w:val="029562D6"/>
    <w:rsid w:val="02AA3DB4"/>
    <w:rsid w:val="02B61997"/>
    <w:rsid w:val="02C62140"/>
    <w:rsid w:val="02D35E02"/>
    <w:rsid w:val="02ED2247"/>
    <w:rsid w:val="02FA699B"/>
    <w:rsid w:val="02FC76B4"/>
    <w:rsid w:val="0313544C"/>
    <w:rsid w:val="03402AA1"/>
    <w:rsid w:val="03567D8D"/>
    <w:rsid w:val="035F61C3"/>
    <w:rsid w:val="03772C67"/>
    <w:rsid w:val="0396779A"/>
    <w:rsid w:val="03A242A2"/>
    <w:rsid w:val="03BB51CB"/>
    <w:rsid w:val="03E179A3"/>
    <w:rsid w:val="04160396"/>
    <w:rsid w:val="041A29A1"/>
    <w:rsid w:val="041E6CBD"/>
    <w:rsid w:val="042E0790"/>
    <w:rsid w:val="04481D3B"/>
    <w:rsid w:val="045D04DB"/>
    <w:rsid w:val="045D4CC5"/>
    <w:rsid w:val="04657D9E"/>
    <w:rsid w:val="04756378"/>
    <w:rsid w:val="048F3F83"/>
    <w:rsid w:val="04B27B87"/>
    <w:rsid w:val="051211C6"/>
    <w:rsid w:val="05184B20"/>
    <w:rsid w:val="052C09B4"/>
    <w:rsid w:val="053D1E6D"/>
    <w:rsid w:val="059451B2"/>
    <w:rsid w:val="05BC3764"/>
    <w:rsid w:val="05C66E64"/>
    <w:rsid w:val="05C952C0"/>
    <w:rsid w:val="05D84E57"/>
    <w:rsid w:val="05E52C06"/>
    <w:rsid w:val="069722E7"/>
    <w:rsid w:val="06A030C2"/>
    <w:rsid w:val="06B039D6"/>
    <w:rsid w:val="06BF11E9"/>
    <w:rsid w:val="06C97ED0"/>
    <w:rsid w:val="06D173DA"/>
    <w:rsid w:val="0734220D"/>
    <w:rsid w:val="073F3DB2"/>
    <w:rsid w:val="07407CDF"/>
    <w:rsid w:val="07450687"/>
    <w:rsid w:val="07496665"/>
    <w:rsid w:val="075B0E6F"/>
    <w:rsid w:val="07AA546D"/>
    <w:rsid w:val="07CE6428"/>
    <w:rsid w:val="07DA2F78"/>
    <w:rsid w:val="07F215E6"/>
    <w:rsid w:val="08181E21"/>
    <w:rsid w:val="08337C77"/>
    <w:rsid w:val="084D0D93"/>
    <w:rsid w:val="08720C99"/>
    <w:rsid w:val="087846CF"/>
    <w:rsid w:val="088639F4"/>
    <w:rsid w:val="088F3DBC"/>
    <w:rsid w:val="08B23DA6"/>
    <w:rsid w:val="08D21B08"/>
    <w:rsid w:val="08D33D2E"/>
    <w:rsid w:val="08FF0187"/>
    <w:rsid w:val="09094905"/>
    <w:rsid w:val="0928131E"/>
    <w:rsid w:val="09406118"/>
    <w:rsid w:val="094F54E3"/>
    <w:rsid w:val="096133B5"/>
    <w:rsid w:val="09831E9D"/>
    <w:rsid w:val="099D1C4C"/>
    <w:rsid w:val="09B23E64"/>
    <w:rsid w:val="09CA2D09"/>
    <w:rsid w:val="09CB6FDD"/>
    <w:rsid w:val="09DA0358"/>
    <w:rsid w:val="09E0205B"/>
    <w:rsid w:val="0A0A189F"/>
    <w:rsid w:val="0A0D52EB"/>
    <w:rsid w:val="0A162CC6"/>
    <w:rsid w:val="0A1875B6"/>
    <w:rsid w:val="0A4A3DA1"/>
    <w:rsid w:val="0A755320"/>
    <w:rsid w:val="0A760406"/>
    <w:rsid w:val="0AAD2F68"/>
    <w:rsid w:val="0AE12395"/>
    <w:rsid w:val="0AE53DA2"/>
    <w:rsid w:val="0B0841C3"/>
    <w:rsid w:val="0B101D05"/>
    <w:rsid w:val="0B203F8E"/>
    <w:rsid w:val="0B3F3E5F"/>
    <w:rsid w:val="0B4D36FB"/>
    <w:rsid w:val="0B4E4033"/>
    <w:rsid w:val="0B530C66"/>
    <w:rsid w:val="0B826A1D"/>
    <w:rsid w:val="0BCD3B6F"/>
    <w:rsid w:val="0C406F91"/>
    <w:rsid w:val="0C46302D"/>
    <w:rsid w:val="0C5A3076"/>
    <w:rsid w:val="0CA56B21"/>
    <w:rsid w:val="0CB5493C"/>
    <w:rsid w:val="0CC35FFA"/>
    <w:rsid w:val="0CF20119"/>
    <w:rsid w:val="0D1B19F6"/>
    <w:rsid w:val="0D214C6C"/>
    <w:rsid w:val="0D453274"/>
    <w:rsid w:val="0D843EF5"/>
    <w:rsid w:val="0DD851D2"/>
    <w:rsid w:val="0DDE4FD5"/>
    <w:rsid w:val="0DE574E6"/>
    <w:rsid w:val="0DF96983"/>
    <w:rsid w:val="0E24538F"/>
    <w:rsid w:val="0E3C4511"/>
    <w:rsid w:val="0E4D292A"/>
    <w:rsid w:val="0E63489B"/>
    <w:rsid w:val="0E836AA7"/>
    <w:rsid w:val="0E89077F"/>
    <w:rsid w:val="0EDB4DAD"/>
    <w:rsid w:val="0F013483"/>
    <w:rsid w:val="0F0D1611"/>
    <w:rsid w:val="0F4743F2"/>
    <w:rsid w:val="0F681F62"/>
    <w:rsid w:val="0F96519C"/>
    <w:rsid w:val="0FAA33C1"/>
    <w:rsid w:val="0FD21598"/>
    <w:rsid w:val="0FDE458D"/>
    <w:rsid w:val="10314AE4"/>
    <w:rsid w:val="10465B17"/>
    <w:rsid w:val="105A31D4"/>
    <w:rsid w:val="1064458A"/>
    <w:rsid w:val="10974E2F"/>
    <w:rsid w:val="10D364E2"/>
    <w:rsid w:val="10D70F6C"/>
    <w:rsid w:val="10E34EE8"/>
    <w:rsid w:val="10E86E0E"/>
    <w:rsid w:val="1105655E"/>
    <w:rsid w:val="11290433"/>
    <w:rsid w:val="112C4436"/>
    <w:rsid w:val="11405FA6"/>
    <w:rsid w:val="11651A69"/>
    <w:rsid w:val="116C6810"/>
    <w:rsid w:val="11755A50"/>
    <w:rsid w:val="11915181"/>
    <w:rsid w:val="1228737E"/>
    <w:rsid w:val="123478B9"/>
    <w:rsid w:val="126E2F82"/>
    <w:rsid w:val="1273743A"/>
    <w:rsid w:val="128F7F68"/>
    <w:rsid w:val="12982AF8"/>
    <w:rsid w:val="12BD4501"/>
    <w:rsid w:val="12C8269A"/>
    <w:rsid w:val="12ED4198"/>
    <w:rsid w:val="1302706C"/>
    <w:rsid w:val="130B4E60"/>
    <w:rsid w:val="1324792E"/>
    <w:rsid w:val="132A6E98"/>
    <w:rsid w:val="133C548B"/>
    <w:rsid w:val="1354060D"/>
    <w:rsid w:val="135E2BE5"/>
    <w:rsid w:val="136B50CE"/>
    <w:rsid w:val="13934DE3"/>
    <w:rsid w:val="13A54AE5"/>
    <w:rsid w:val="13A758A8"/>
    <w:rsid w:val="13C67017"/>
    <w:rsid w:val="13E37B7C"/>
    <w:rsid w:val="13E50081"/>
    <w:rsid w:val="14085FEC"/>
    <w:rsid w:val="145927C3"/>
    <w:rsid w:val="146F57A4"/>
    <w:rsid w:val="14983C84"/>
    <w:rsid w:val="14DA7898"/>
    <w:rsid w:val="14E030EE"/>
    <w:rsid w:val="14EC0E79"/>
    <w:rsid w:val="15014380"/>
    <w:rsid w:val="15727CF6"/>
    <w:rsid w:val="157C2160"/>
    <w:rsid w:val="15B52109"/>
    <w:rsid w:val="15E81E38"/>
    <w:rsid w:val="16356271"/>
    <w:rsid w:val="163C10BE"/>
    <w:rsid w:val="166F6381"/>
    <w:rsid w:val="16847597"/>
    <w:rsid w:val="169D3653"/>
    <w:rsid w:val="169E7DB7"/>
    <w:rsid w:val="16A777E3"/>
    <w:rsid w:val="16C351D9"/>
    <w:rsid w:val="16D63663"/>
    <w:rsid w:val="16D90027"/>
    <w:rsid w:val="16DF591A"/>
    <w:rsid w:val="16E13CDF"/>
    <w:rsid w:val="16E605C5"/>
    <w:rsid w:val="16E72738"/>
    <w:rsid w:val="16ED4FF0"/>
    <w:rsid w:val="170850BA"/>
    <w:rsid w:val="170A1403"/>
    <w:rsid w:val="171E7069"/>
    <w:rsid w:val="17307207"/>
    <w:rsid w:val="17335AB8"/>
    <w:rsid w:val="17535ED4"/>
    <w:rsid w:val="175E5A7C"/>
    <w:rsid w:val="17644F8F"/>
    <w:rsid w:val="176D5A98"/>
    <w:rsid w:val="176F20F8"/>
    <w:rsid w:val="17892EE2"/>
    <w:rsid w:val="17C43418"/>
    <w:rsid w:val="17CB7119"/>
    <w:rsid w:val="17E01DA6"/>
    <w:rsid w:val="17F32954"/>
    <w:rsid w:val="181C4D30"/>
    <w:rsid w:val="1821268E"/>
    <w:rsid w:val="183B2914"/>
    <w:rsid w:val="18530F92"/>
    <w:rsid w:val="18546AB4"/>
    <w:rsid w:val="18794759"/>
    <w:rsid w:val="188A7B2C"/>
    <w:rsid w:val="18B03A11"/>
    <w:rsid w:val="18D42CAA"/>
    <w:rsid w:val="18FC1B1F"/>
    <w:rsid w:val="191D4F1B"/>
    <w:rsid w:val="19436634"/>
    <w:rsid w:val="19714F67"/>
    <w:rsid w:val="1991352E"/>
    <w:rsid w:val="19AF34E3"/>
    <w:rsid w:val="19CE6C41"/>
    <w:rsid w:val="19DE51A8"/>
    <w:rsid w:val="19E56D38"/>
    <w:rsid w:val="1A01797C"/>
    <w:rsid w:val="1A1B2CC9"/>
    <w:rsid w:val="1A3B5791"/>
    <w:rsid w:val="1A4B1C44"/>
    <w:rsid w:val="1A756028"/>
    <w:rsid w:val="1A7A1FDC"/>
    <w:rsid w:val="1A7F59C5"/>
    <w:rsid w:val="1AB9289E"/>
    <w:rsid w:val="1AED1DE8"/>
    <w:rsid w:val="1AF86688"/>
    <w:rsid w:val="1B03607B"/>
    <w:rsid w:val="1B055853"/>
    <w:rsid w:val="1B394516"/>
    <w:rsid w:val="1B701328"/>
    <w:rsid w:val="1B715D22"/>
    <w:rsid w:val="1BA33377"/>
    <w:rsid w:val="1BA94E4D"/>
    <w:rsid w:val="1BB418AE"/>
    <w:rsid w:val="1BB74C8D"/>
    <w:rsid w:val="1BC00D2C"/>
    <w:rsid w:val="1BCC11CE"/>
    <w:rsid w:val="1BDD703A"/>
    <w:rsid w:val="1BE96AFB"/>
    <w:rsid w:val="1C3E0F46"/>
    <w:rsid w:val="1C4B4672"/>
    <w:rsid w:val="1C4E71BE"/>
    <w:rsid w:val="1C6F168E"/>
    <w:rsid w:val="1C7A0F4E"/>
    <w:rsid w:val="1C840C9A"/>
    <w:rsid w:val="1C8570AB"/>
    <w:rsid w:val="1C9F376E"/>
    <w:rsid w:val="1CB53B78"/>
    <w:rsid w:val="1CED084E"/>
    <w:rsid w:val="1D203DFC"/>
    <w:rsid w:val="1D667421"/>
    <w:rsid w:val="1D6F2F9C"/>
    <w:rsid w:val="1D825A5B"/>
    <w:rsid w:val="1DA2099E"/>
    <w:rsid w:val="1DA441CB"/>
    <w:rsid w:val="1DC4186A"/>
    <w:rsid w:val="1DEC1417"/>
    <w:rsid w:val="1DFB3F1E"/>
    <w:rsid w:val="1E0E13D9"/>
    <w:rsid w:val="1E1F1B80"/>
    <w:rsid w:val="1E480248"/>
    <w:rsid w:val="1E6674AD"/>
    <w:rsid w:val="1E745D03"/>
    <w:rsid w:val="1E853A73"/>
    <w:rsid w:val="1ECC01A0"/>
    <w:rsid w:val="1F134049"/>
    <w:rsid w:val="1F1D0930"/>
    <w:rsid w:val="1F2E58EC"/>
    <w:rsid w:val="1F315D78"/>
    <w:rsid w:val="1F677974"/>
    <w:rsid w:val="1F861F05"/>
    <w:rsid w:val="1FB876E6"/>
    <w:rsid w:val="1FCD0081"/>
    <w:rsid w:val="1FD44489"/>
    <w:rsid w:val="1FD51FE0"/>
    <w:rsid w:val="202A748A"/>
    <w:rsid w:val="20435C8D"/>
    <w:rsid w:val="205729C5"/>
    <w:rsid w:val="2080016D"/>
    <w:rsid w:val="208E6CF4"/>
    <w:rsid w:val="209314D4"/>
    <w:rsid w:val="20C46958"/>
    <w:rsid w:val="20D16481"/>
    <w:rsid w:val="20DA5368"/>
    <w:rsid w:val="2106454D"/>
    <w:rsid w:val="213411EE"/>
    <w:rsid w:val="215E42F1"/>
    <w:rsid w:val="215E7F6A"/>
    <w:rsid w:val="21703D3E"/>
    <w:rsid w:val="21785C04"/>
    <w:rsid w:val="218F10CD"/>
    <w:rsid w:val="21A24E66"/>
    <w:rsid w:val="21BB572B"/>
    <w:rsid w:val="21F30BC6"/>
    <w:rsid w:val="220E67A1"/>
    <w:rsid w:val="22171141"/>
    <w:rsid w:val="222E6877"/>
    <w:rsid w:val="22343972"/>
    <w:rsid w:val="22355996"/>
    <w:rsid w:val="226830A0"/>
    <w:rsid w:val="229B45FF"/>
    <w:rsid w:val="22B3482A"/>
    <w:rsid w:val="22F63286"/>
    <w:rsid w:val="2321411D"/>
    <w:rsid w:val="23311CBD"/>
    <w:rsid w:val="233D0F56"/>
    <w:rsid w:val="2351674C"/>
    <w:rsid w:val="23563407"/>
    <w:rsid w:val="235B50A5"/>
    <w:rsid w:val="23783E56"/>
    <w:rsid w:val="237A1688"/>
    <w:rsid w:val="237D2742"/>
    <w:rsid w:val="23810484"/>
    <w:rsid w:val="23971A56"/>
    <w:rsid w:val="239B6EFA"/>
    <w:rsid w:val="23A756E0"/>
    <w:rsid w:val="23B10825"/>
    <w:rsid w:val="23C030AF"/>
    <w:rsid w:val="23F34FFB"/>
    <w:rsid w:val="242E5BFC"/>
    <w:rsid w:val="24360267"/>
    <w:rsid w:val="244A38CE"/>
    <w:rsid w:val="24547BF1"/>
    <w:rsid w:val="24617BF2"/>
    <w:rsid w:val="2482068B"/>
    <w:rsid w:val="248A37CC"/>
    <w:rsid w:val="24AE7B08"/>
    <w:rsid w:val="24C13991"/>
    <w:rsid w:val="24C807FA"/>
    <w:rsid w:val="24DE7578"/>
    <w:rsid w:val="25635337"/>
    <w:rsid w:val="258731AE"/>
    <w:rsid w:val="2593767F"/>
    <w:rsid w:val="25987D07"/>
    <w:rsid w:val="25B74631"/>
    <w:rsid w:val="25CC204F"/>
    <w:rsid w:val="26100B59"/>
    <w:rsid w:val="26257297"/>
    <w:rsid w:val="26473BB2"/>
    <w:rsid w:val="267F3BE7"/>
    <w:rsid w:val="26864374"/>
    <w:rsid w:val="269F3399"/>
    <w:rsid w:val="26AD5B81"/>
    <w:rsid w:val="26B9692F"/>
    <w:rsid w:val="26BD0ACD"/>
    <w:rsid w:val="26CF00D6"/>
    <w:rsid w:val="26E8081A"/>
    <w:rsid w:val="270B3E7C"/>
    <w:rsid w:val="2729316C"/>
    <w:rsid w:val="273F6164"/>
    <w:rsid w:val="275F3596"/>
    <w:rsid w:val="275F37E8"/>
    <w:rsid w:val="277C0E95"/>
    <w:rsid w:val="27826E0D"/>
    <w:rsid w:val="27934D76"/>
    <w:rsid w:val="279B5A04"/>
    <w:rsid w:val="27A209C9"/>
    <w:rsid w:val="27CE17BE"/>
    <w:rsid w:val="27D34AE1"/>
    <w:rsid w:val="27D75BAD"/>
    <w:rsid w:val="27DE745E"/>
    <w:rsid w:val="27E601D4"/>
    <w:rsid w:val="2817646A"/>
    <w:rsid w:val="282A2D36"/>
    <w:rsid w:val="28331A56"/>
    <w:rsid w:val="28395F5A"/>
    <w:rsid w:val="283F6D38"/>
    <w:rsid w:val="29234A57"/>
    <w:rsid w:val="292A3B61"/>
    <w:rsid w:val="29464CEE"/>
    <w:rsid w:val="296B7387"/>
    <w:rsid w:val="297E3F21"/>
    <w:rsid w:val="297F4167"/>
    <w:rsid w:val="298550AF"/>
    <w:rsid w:val="29A20B1F"/>
    <w:rsid w:val="29C25353"/>
    <w:rsid w:val="29F25A7E"/>
    <w:rsid w:val="29F9234A"/>
    <w:rsid w:val="29FD6F4A"/>
    <w:rsid w:val="2A2D63B5"/>
    <w:rsid w:val="2A3D2D8C"/>
    <w:rsid w:val="2A3F0751"/>
    <w:rsid w:val="2AB0023D"/>
    <w:rsid w:val="2ACB4712"/>
    <w:rsid w:val="2ACF7BA4"/>
    <w:rsid w:val="2AE64707"/>
    <w:rsid w:val="2AF84D34"/>
    <w:rsid w:val="2AFB6FF9"/>
    <w:rsid w:val="2B0D1F01"/>
    <w:rsid w:val="2B175550"/>
    <w:rsid w:val="2B2D6D79"/>
    <w:rsid w:val="2B6F534A"/>
    <w:rsid w:val="2BC35C86"/>
    <w:rsid w:val="2BEB31E4"/>
    <w:rsid w:val="2BF83A45"/>
    <w:rsid w:val="2BFA5278"/>
    <w:rsid w:val="2C273185"/>
    <w:rsid w:val="2C37058F"/>
    <w:rsid w:val="2C506B87"/>
    <w:rsid w:val="2C534D62"/>
    <w:rsid w:val="2C88366F"/>
    <w:rsid w:val="2C917D1F"/>
    <w:rsid w:val="2CAA4CAB"/>
    <w:rsid w:val="2D08098F"/>
    <w:rsid w:val="2D110299"/>
    <w:rsid w:val="2D141418"/>
    <w:rsid w:val="2D4559BE"/>
    <w:rsid w:val="2D632A39"/>
    <w:rsid w:val="2D664671"/>
    <w:rsid w:val="2D6F1138"/>
    <w:rsid w:val="2D7B7448"/>
    <w:rsid w:val="2DAD6EBF"/>
    <w:rsid w:val="2DCE28FC"/>
    <w:rsid w:val="2DDE2D69"/>
    <w:rsid w:val="2DE071B6"/>
    <w:rsid w:val="2DE955A4"/>
    <w:rsid w:val="2E0433E8"/>
    <w:rsid w:val="2E262DBE"/>
    <w:rsid w:val="2E7D3F96"/>
    <w:rsid w:val="2E821554"/>
    <w:rsid w:val="2E8B0345"/>
    <w:rsid w:val="2EA00492"/>
    <w:rsid w:val="2EBE7351"/>
    <w:rsid w:val="2F1C2CE7"/>
    <w:rsid w:val="2F2038D9"/>
    <w:rsid w:val="2F2701B6"/>
    <w:rsid w:val="2F2D53A6"/>
    <w:rsid w:val="2F672A78"/>
    <w:rsid w:val="2F756F0F"/>
    <w:rsid w:val="2F7620D3"/>
    <w:rsid w:val="2FF722FC"/>
    <w:rsid w:val="303726B9"/>
    <w:rsid w:val="304657BB"/>
    <w:rsid w:val="3073321C"/>
    <w:rsid w:val="30DD0CC4"/>
    <w:rsid w:val="30F1059C"/>
    <w:rsid w:val="311B3C9B"/>
    <w:rsid w:val="312E26B7"/>
    <w:rsid w:val="3137759A"/>
    <w:rsid w:val="313C59EB"/>
    <w:rsid w:val="31455897"/>
    <w:rsid w:val="314F674E"/>
    <w:rsid w:val="31AC0DC2"/>
    <w:rsid w:val="31F71B50"/>
    <w:rsid w:val="323C0048"/>
    <w:rsid w:val="323D7D73"/>
    <w:rsid w:val="3268280F"/>
    <w:rsid w:val="327249B9"/>
    <w:rsid w:val="32EE782E"/>
    <w:rsid w:val="331139E2"/>
    <w:rsid w:val="332668AB"/>
    <w:rsid w:val="332741AD"/>
    <w:rsid w:val="33294694"/>
    <w:rsid w:val="33486F4A"/>
    <w:rsid w:val="33665B86"/>
    <w:rsid w:val="33A917D3"/>
    <w:rsid w:val="33C80FA0"/>
    <w:rsid w:val="33D37CF7"/>
    <w:rsid w:val="33D57876"/>
    <w:rsid w:val="33E65B1A"/>
    <w:rsid w:val="33FE2C8A"/>
    <w:rsid w:val="34113655"/>
    <w:rsid w:val="341A026D"/>
    <w:rsid w:val="341A6DC7"/>
    <w:rsid w:val="343C3BE2"/>
    <w:rsid w:val="34607876"/>
    <w:rsid w:val="34621157"/>
    <w:rsid w:val="346239BA"/>
    <w:rsid w:val="34774C9C"/>
    <w:rsid w:val="347755ED"/>
    <w:rsid w:val="34975B9D"/>
    <w:rsid w:val="34A05B77"/>
    <w:rsid w:val="34A50FB8"/>
    <w:rsid w:val="34AB5D29"/>
    <w:rsid w:val="34F40206"/>
    <w:rsid w:val="34FE62BA"/>
    <w:rsid w:val="34FF6A06"/>
    <w:rsid w:val="351613E2"/>
    <w:rsid w:val="351C625F"/>
    <w:rsid w:val="35391E7A"/>
    <w:rsid w:val="353D4043"/>
    <w:rsid w:val="354873D0"/>
    <w:rsid w:val="354F5304"/>
    <w:rsid w:val="35772C43"/>
    <w:rsid w:val="35BD319C"/>
    <w:rsid w:val="35CA6795"/>
    <w:rsid w:val="35CC3AB4"/>
    <w:rsid w:val="35D2004D"/>
    <w:rsid w:val="35E61B94"/>
    <w:rsid w:val="35EB6B41"/>
    <w:rsid w:val="35EC4782"/>
    <w:rsid w:val="361545C7"/>
    <w:rsid w:val="362F28B3"/>
    <w:rsid w:val="363D6170"/>
    <w:rsid w:val="365A3C5C"/>
    <w:rsid w:val="366905D0"/>
    <w:rsid w:val="367018EA"/>
    <w:rsid w:val="368B7AB6"/>
    <w:rsid w:val="368D18BF"/>
    <w:rsid w:val="36B12C82"/>
    <w:rsid w:val="36D06DAD"/>
    <w:rsid w:val="3716217A"/>
    <w:rsid w:val="37323A42"/>
    <w:rsid w:val="373508D6"/>
    <w:rsid w:val="373A6963"/>
    <w:rsid w:val="37420A57"/>
    <w:rsid w:val="375C24AF"/>
    <w:rsid w:val="375D01F2"/>
    <w:rsid w:val="377A101B"/>
    <w:rsid w:val="37854AF1"/>
    <w:rsid w:val="37B3572A"/>
    <w:rsid w:val="37F964C4"/>
    <w:rsid w:val="383F2D24"/>
    <w:rsid w:val="38634EE3"/>
    <w:rsid w:val="38896D41"/>
    <w:rsid w:val="389B0BD6"/>
    <w:rsid w:val="38C24F6F"/>
    <w:rsid w:val="38E95708"/>
    <w:rsid w:val="39146CA7"/>
    <w:rsid w:val="39217BFC"/>
    <w:rsid w:val="393078B3"/>
    <w:rsid w:val="393873DF"/>
    <w:rsid w:val="396B1CA3"/>
    <w:rsid w:val="396C7480"/>
    <w:rsid w:val="39784F82"/>
    <w:rsid w:val="39AE1212"/>
    <w:rsid w:val="39AF6055"/>
    <w:rsid w:val="39BE1D8D"/>
    <w:rsid w:val="39E61839"/>
    <w:rsid w:val="3A105C66"/>
    <w:rsid w:val="3A585280"/>
    <w:rsid w:val="3A7C2B1F"/>
    <w:rsid w:val="3A8E6022"/>
    <w:rsid w:val="3A9E7716"/>
    <w:rsid w:val="3AA96647"/>
    <w:rsid w:val="3AB863FF"/>
    <w:rsid w:val="3AEF377E"/>
    <w:rsid w:val="3B0978AD"/>
    <w:rsid w:val="3B1A0C17"/>
    <w:rsid w:val="3B4D0455"/>
    <w:rsid w:val="3B5E4914"/>
    <w:rsid w:val="3B6F0C4C"/>
    <w:rsid w:val="3B8A37E2"/>
    <w:rsid w:val="3B912DD7"/>
    <w:rsid w:val="3BCC799D"/>
    <w:rsid w:val="3BE206C8"/>
    <w:rsid w:val="3C251673"/>
    <w:rsid w:val="3C2725F2"/>
    <w:rsid w:val="3C533A07"/>
    <w:rsid w:val="3C574F32"/>
    <w:rsid w:val="3C652EFA"/>
    <w:rsid w:val="3C662125"/>
    <w:rsid w:val="3C685F74"/>
    <w:rsid w:val="3C83629D"/>
    <w:rsid w:val="3CA54935"/>
    <w:rsid w:val="3CB64D47"/>
    <w:rsid w:val="3CCD215A"/>
    <w:rsid w:val="3CE8383B"/>
    <w:rsid w:val="3CF8720E"/>
    <w:rsid w:val="3D0D3F97"/>
    <w:rsid w:val="3D1A0A38"/>
    <w:rsid w:val="3D2E6701"/>
    <w:rsid w:val="3DAA0180"/>
    <w:rsid w:val="3DBB47AB"/>
    <w:rsid w:val="3DF63FB1"/>
    <w:rsid w:val="3E203475"/>
    <w:rsid w:val="3E3C4BA5"/>
    <w:rsid w:val="3E3E0577"/>
    <w:rsid w:val="3E652F4B"/>
    <w:rsid w:val="3F073ADC"/>
    <w:rsid w:val="3F144312"/>
    <w:rsid w:val="3F1478F7"/>
    <w:rsid w:val="3F2119D2"/>
    <w:rsid w:val="3F22532B"/>
    <w:rsid w:val="3F2366B0"/>
    <w:rsid w:val="3F552CAC"/>
    <w:rsid w:val="3FB377C0"/>
    <w:rsid w:val="3FEF45FF"/>
    <w:rsid w:val="3FF4382F"/>
    <w:rsid w:val="3FFD4386"/>
    <w:rsid w:val="40217047"/>
    <w:rsid w:val="403717F6"/>
    <w:rsid w:val="403B7E58"/>
    <w:rsid w:val="4055628F"/>
    <w:rsid w:val="406D1C48"/>
    <w:rsid w:val="4074369B"/>
    <w:rsid w:val="408C3D93"/>
    <w:rsid w:val="40A26429"/>
    <w:rsid w:val="40E224A7"/>
    <w:rsid w:val="40E56788"/>
    <w:rsid w:val="40F1696F"/>
    <w:rsid w:val="40FA7041"/>
    <w:rsid w:val="415471E5"/>
    <w:rsid w:val="416A6500"/>
    <w:rsid w:val="41765884"/>
    <w:rsid w:val="419E3E1F"/>
    <w:rsid w:val="41BD26A5"/>
    <w:rsid w:val="41DE483F"/>
    <w:rsid w:val="41FB4AA6"/>
    <w:rsid w:val="421A4F4F"/>
    <w:rsid w:val="4236544E"/>
    <w:rsid w:val="42603FA1"/>
    <w:rsid w:val="4278681C"/>
    <w:rsid w:val="42853691"/>
    <w:rsid w:val="42A14C48"/>
    <w:rsid w:val="42BA19DD"/>
    <w:rsid w:val="42BC2E2F"/>
    <w:rsid w:val="42F27D13"/>
    <w:rsid w:val="430C7A94"/>
    <w:rsid w:val="430D68D1"/>
    <w:rsid w:val="431F63BB"/>
    <w:rsid w:val="43265B48"/>
    <w:rsid w:val="432731D9"/>
    <w:rsid w:val="43787845"/>
    <w:rsid w:val="43825368"/>
    <w:rsid w:val="43A17188"/>
    <w:rsid w:val="43A702D9"/>
    <w:rsid w:val="43AC2EA4"/>
    <w:rsid w:val="43F15245"/>
    <w:rsid w:val="43F449D3"/>
    <w:rsid w:val="4401693D"/>
    <w:rsid w:val="440620A5"/>
    <w:rsid w:val="44112320"/>
    <w:rsid w:val="44B21EAA"/>
    <w:rsid w:val="44D07B86"/>
    <w:rsid w:val="44DF1312"/>
    <w:rsid w:val="453B44DF"/>
    <w:rsid w:val="455A3662"/>
    <w:rsid w:val="457E4C4D"/>
    <w:rsid w:val="457F23F7"/>
    <w:rsid w:val="45885841"/>
    <w:rsid w:val="458F73C4"/>
    <w:rsid w:val="45BB64B6"/>
    <w:rsid w:val="45DA463A"/>
    <w:rsid w:val="460B2E0E"/>
    <w:rsid w:val="461C1591"/>
    <w:rsid w:val="46384C8A"/>
    <w:rsid w:val="467428AF"/>
    <w:rsid w:val="46991FE4"/>
    <w:rsid w:val="469B06E9"/>
    <w:rsid w:val="469B52CB"/>
    <w:rsid w:val="46A10941"/>
    <w:rsid w:val="46EE228D"/>
    <w:rsid w:val="47215957"/>
    <w:rsid w:val="47347C38"/>
    <w:rsid w:val="473706BC"/>
    <w:rsid w:val="473D36A5"/>
    <w:rsid w:val="475437B1"/>
    <w:rsid w:val="47624A31"/>
    <w:rsid w:val="4768030F"/>
    <w:rsid w:val="478A6245"/>
    <w:rsid w:val="479C4E08"/>
    <w:rsid w:val="479F7197"/>
    <w:rsid w:val="47A268C4"/>
    <w:rsid w:val="47CC0A5D"/>
    <w:rsid w:val="47D631DB"/>
    <w:rsid w:val="48054931"/>
    <w:rsid w:val="481132D5"/>
    <w:rsid w:val="48123A29"/>
    <w:rsid w:val="48282BC5"/>
    <w:rsid w:val="48365BFC"/>
    <w:rsid w:val="4848254F"/>
    <w:rsid w:val="484E22C3"/>
    <w:rsid w:val="486B6EDA"/>
    <w:rsid w:val="48793296"/>
    <w:rsid w:val="487B01D9"/>
    <w:rsid w:val="4880045B"/>
    <w:rsid w:val="488E4B80"/>
    <w:rsid w:val="48967C7F"/>
    <w:rsid w:val="48D76884"/>
    <w:rsid w:val="48F60C69"/>
    <w:rsid w:val="49487679"/>
    <w:rsid w:val="499A5CF7"/>
    <w:rsid w:val="49CB543B"/>
    <w:rsid w:val="49D4261E"/>
    <w:rsid w:val="49EF3AEA"/>
    <w:rsid w:val="4A1877E4"/>
    <w:rsid w:val="4A1F3AFF"/>
    <w:rsid w:val="4A30015B"/>
    <w:rsid w:val="4A5B32D8"/>
    <w:rsid w:val="4A8238ED"/>
    <w:rsid w:val="4A895CED"/>
    <w:rsid w:val="4ACB2EE3"/>
    <w:rsid w:val="4AD64EF9"/>
    <w:rsid w:val="4AD92144"/>
    <w:rsid w:val="4AE4195E"/>
    <w:rsid w:val="4AEC5199"/>
    <w:rsid w:val="4AF02F9F"/>
    <w:rsid w:val="4B071261"/>
    <w:rsid w:val="4B1A65CE"/>
    <w:rsid w:val="4B1C5AA0"/>
    <w:rsid w:val="4B261D32"/>
    <w:rsid w:val="4B3B709F"/>
    <w:rsid w:val="4B533CFB"/>
    <w:rsid w:val="4B5649BD"/>
    <w:rsid w:val="4B684E77"/>
    <w:rsid w:val="4B761623"/>
    <w:rsid w:val="4B9868AC"/>
    <w:rsid w:val="4BE43FEB"/>
    <w:rsid w:val="4BEB211D"/>
    <w:rsid w:val="4C201868"/>
    <w:rsid w:val="4C46728B"/>
    <w:rsid w:val="4C79029B"/>
    <w:rsid w:val="4C7E6E7C"/>
    <w:rsid w:val="4C7F49C9"/>
    <w:rsid w:val="4CAC1664"/>
    <w:rsid w:val="4CCF6CF4"/>
    <w:rsid w:val="4CD130AF"/>
    <w:rsid w:val="4CEA59F4"/>
    <w:rsid w:val="4CF0407C"/>
    <w:rsid w:val="4CF51411"/>
    <w:rsid w:val="4CFD5A27"/>
    <w:rsid w:val="4D013347"/>
    <w:rsid w:val="4D162AD9"/>
    <w:rsid w:val="4D3F08E5"/>
    <w:rsid w:val="4D4524F0"/>
    <w:rsid w:val="4D5B106D"/>
    <w:rsid w:val="4D623D30"/>
    <w:rsid w:val="4D6E026B"/>
    <w:rsid w:val="4D7165BC"/>
    <w:rsid w:val="4D841A04"/>
    <w:rsid w:val="4DC969DC"/>
    <w:rsid w:val="4DCA5DBC"/>
    <w:rsid w:val="4DD5700A"/>
    <w:rsid w:val="4DE82D2A"/>
    <w:rsid w:val="4DFC6F39"/>
    <w:rsid w:val="4E205FF3"/>
    <w:rsid w:val="4E407554"/>
    <w:rsid w:val="4E440CB3"/>
    <w:rsid w:val="4E477585"/>
    <w:rsid w:val="4EB55A7E"/>
    <w:rsid w:val="4F527833"/>
    <w:rsid w:val="4F7A1E4D"/>
    <w:rsid w:val="4FB04A55"/>
    <w:rsid w:val="4FFE591C"/>
    <w:rsid w:val="5004364A"/>
    <w:rsid w:val="502913D8"/>
    <w:rsid w:val="505B4055"/>
    <w:rsid w:val="50D4691D"/>
    <w:rsid w:val="50DE3097"/>
    <w:rsid w:val="50E76F64"/>
    <w:rsid w:val="50F653A2"/>
    <w:rsid w:val="50FD3073"/>
    <w:rsid w:val="51355098"/>
    <w:rsid w:val="51816913"/>
    <w:rsid w:val="51BA3097"/>
    <w:rsid w:val="51C5273C"/>
    <w:rsid w:val="51CA414D"/>
    <w:rsid w:val="51CE4983"/>
    <w:rsid w:val="51D82109"/>
    <w:rsid w:val="51ED3D6B"/>
    <w:rsid w:val="520654A2"/>
    <w:rsid w:val="521B207D"/>
    <w:rsid w:val="522375FF"/>
    <w:rsid w:val="5228173A"/>
    <w:rsid w:val="5229631D"/>
    <w:rsid w:val="523D194F"/>
    <w:rsid w:val="52662EE7"/>
    <w:rsid w:val="5271692C"/>
    <w:rsid w:val="527C4F83"/>
    <w:rsid w:val="527F3EE1"/>
    <w:rsid w:val="529451C4"/>
    <w:rsid w:val="52B21B59"/>
    <w:rsid w:val="52C96552"/>
    <w:rsid w:val="52E63638"/>
    <w:rsid w:val="52ED75F8"/>
    <w:rsid w:val="52F06583"/>
    <w:rsid w:val="530323B4"/>
    <w:rsid w:val="531632C6"/>
    <w:rsid w:val="531A1ABF"/>
    <w:rsid w:val="533D082C"/>
    <w:rsid w:val="53445BC0"/>
    <w:rsid w:val="53A12A9A"/>
    <w:rsid w:val="53D07B86"/>
    <w:rsid w:val="53D41828"/>
    <w:rsid w:val="54264B2F"/>
    <w:rsid w:val="54652B0E"/>
    <w:rsid w:val="54711F8C"/>
    <w:rsid w:val="547312EF"/>
    <w:rsid w:val="547437D7"/>
    <w:rsid w:val="54936357"/>
    <w:rsid w:val="54977805"/>
    <w:rsid w:val="549B11AF"/>
    <w:rsid w:val="54ED0A59"/>
    <w:rsid w:val="553D5BAD"/>
    <w:rsid w:val="55455DBD"/>
    <w:rsid w:val="557D1CA8"/>
    <w:rsid w:val="55872F90"/>
    <w:rsid w:val="55935751"/>
    <w:rsid w:val="55A10F04"/>
    <w:rsid w:val="55AA2149"/>
    <w:rsid w:val="55AB21F8"/>
    <w:rsid w:val="55DF4DEC"/>
    <w:rsid w:val="55FA2FD9"/>
    <w:rsid w:val="5613729F"/>
    <w:rsid w:val="56205CFE"/>
    <w:rsid w:val="563B6DC0"/>
    <w:rsid w:val="56452445"/>
    <w:rsid w:val="56535401"/>
    <w:rsid w:val="570B1F9E"/>
    <w:rsid w:val="57192BB8"/>
    <w:rsid w:val="579B65E5"/>
    <w:rsid w:val="579D2DD8"/>
    <w:rsid w:val="57BB1FCF"/>
    <w:rsid w:val="57E12556"/>
    <w:rsid w:val="57E45EE2"/>
    <w:rsid w:val="57E8083E"/>
    <w:rsid w:val="57F307FB"/>
    <w:rsid w:val="58137125"/>
    <w:rsid w:val="581F04E8"/>
    <w:rsid w:val="58873077"/>
    <w:rsid w:val="58921AD3"/>
    <w:rsid w:val="58985783"/>
    <w:rsid w:val="58C13CB2"/>
    <w:rsid w:val="591D62D3"/>
    <w:rsid w:val="5963595B"/>
    <w:rsid w:val="59704BEB"/>
    <w:rsid w:val="598D5861"/>
    <w:rsid w:val="598E4C28"/>
    <w:rsid w:val="59D34EA8"/>
    <w:rsid w:val="59E32C1F"/>
    <w:rsid w:val="59E76093"/>
    <w:rsid w:val="5A041940"/>
    <w:rsid w:val="5A0C0D95"/>
    <w:rsid w:val="5A0D0552"/>
    <w:rsid w:val="5A0E05F0"/>
    <w:rsid w:val="5A1D74F1"/>
    <w:rsid w:val="5A276988"/>
    <w:rsid w:val="5A556B05"/>
    <w:rsid w:val="5A672C25"/>
    <w:rsid w:val="5A7C6CBD"/>
    <w:rsid w:val="5A933FEC"/>
    <w:rsid w:val="5ADE1CCB"/>
    <w:rsid w:val="5AEB46BF"/>
    <w:rsid w:val="5AF00E4C"/>
    <w:rsid w:val="5AF631AC"/>
    <w:rsid w:val="5B1930C3"/>
    <w:rsid w:val="5B1B2253"/>
    <w:rsid w:val="5B2A7B83"/>
    <w:rsid w:val="5B40747B"/>
    <w:rsid w:val="5B6B4659"/>
    <w:rsid w:val="5B7B5478"/>
    <w:rsid w:val="5B844443"/>
    <w:rsid w:val="5B9C5BD2"/>
    <w:rsid w:val="5BAD0E4E"/>
    <w:rsid w:val="5BAD6598"/>
    <w:rsid w:val="5BDC0494"/>
    <w:rsid w:val="5BFE2350"/>
    <w:rsid w:val="5C1842B3"/>
    <w:rsid w:val="5C1D7F19"/>
    <w:rsid w:val="5C427AAA"/>
    <w:rsid w:val="5C5351A6"/>
    <w:rsid w:val="5C5F79D1"/>
    <w:rsid w:val="5C653798"/>
    <w:rsid w:val="5C746965"/>
    <w:rsid w:val="5C7C398C"/>
    <w:rsid w:val="5C891F78"/>
    <w:rsid w:val="5C9F2D5E"/>
    <w:rsid w:val="5CA74D90"/>
    <w:rsid w:val="5CF41EE1"/>
    <w:rsid w:val="5CFE61C2"/>
    <w:rsid w:val="5CFF005F"/>
    <w:rsid w:val="5D025A97"/>
    <w:rsid w:val="5D255A2E"/>
    <w:rsid w:val="5D3369F5"/>
    <w:rsid w:val="5D514FE0"/>
    <w:rsid w:val="5D5B2620"/>
    <w:rsid w:val="5D7A09F3"/>
    <w:rsid w:val="5E0758E6"/>
    <w:rsid w:val="5E0E1376"/>
    <w:rsid w:val="5E416A61"/>
    <w:rsid w:val="5E461BE8"/>
    <w:rsid w:val="5E5069B1"/>
    <w:rsid w:val="5E5F27BE"/>
    <w:rsid w:val="5E6376C3"/>
    <w:rsid w:val="5E973EF7"/>
    <w:rsid w:val="5E9A763F"/>
    <w:rsid w:val="5E9B768A"/>
    <w:rsid w:val="5EB641F1"/>
    <w:rsid w:val="5ECD7ADB"/>
    <w:rsid w:val="5ED4172E"/>
    <w:rsid w:val="5EDB3269"/>
    <w:rsid w:val="5EF141EA"/>
    <w:rsid w:val="5EFA03E5"/>
    <w:rsid w:val="5F20072A"/>
    <w:rsid w:val="5F43591B"/>
    <w:rsid w:val="5F776977"/>
    <w:rsid w:val="5FC55139"/>
    <w:rsid w:val="5FD86087"/>
    <w:rsid w:val="5FFD5268"/>
    <w:rsid w:val="601761A8"/>
    <w:rsid w:val="60236332"/>
    <w:rsid w:val="604E5940"/>
    <w:rsid w:val="60AC0902"/>
    <w:rsid w:val="60E202DF"/>
    <w:rsid w:val="60F61844"/>
    <w:rsid w:val="61274E3E"/>
    <w:rsid w:val="6151253D"/>
    <w:rsid w:val="616D4BA1"/>
    <w:rsid w:val="61794332"/>
    <w:rsid w:val="61931726"/>
    <w:rsid w:val="61AD45CF"/>
    <w:rsid w:val="61B47F6A"/>
    <w:rsid w:val="61C43B53"/>
    <w:rsid w:val="61D92C5E"/>
    <w:rsid w:val="62051CA5"/>
    <w:rsid w:val="62143C96"/>
    <w:rsid w:val="6214616A"/>
    <w:rsid w:val="62171D6B"/>
    <w:rsid w:val="62476233"/>
    <w:rsid w:val="625533CC"/>
    <w:rsid w:val="62710241"/>
    <w:rsid w:val="62A40677"/>
    <w:rsid w:val="62A42343"/>
    <w:rsid w:val="62BA3CCD"/>
    <w:rsid w:val="62C31422"/>
    <w:rsid w:val="62C67875"/>
    <w:rsid w:val="62EA655F"/>
    <w:rsid w:val="630E77BC"/>
    <w:rsid w:val="63600D6B"/>
    <w:rsid w:val="63732C3E"/>
    <w:rsid w:val="637707DC"/>
    <w:rsid w:val="63936713"/>
    <w:rsid w:val="63984C5C"/>
    <w:rsid w:val="63C85D4E"/>
    <w:rsid w:val="64014B8A"/>
    <w:rsid w:val="642F5116"/>
    <w:rsid w:val="643D1FA0"/>
    <w:rsid w:val="64757EE7"/>
    <w:rsid w:val="64784F11"/>
    <w:rsid w:val="647C7106"/>
    <w:rsid w:val="6482779E"/>
    <w:rsid w:val="64AD1D7D"/>
    <w:rsid w:val="64BB6A9A"/>
    <w:rsid w:val="650F6997"/>
    <w:rsid w:val="6523084E"/>
    <w:rsid w:val="653F0F40"/>
    <w:rsid w:val="655A481C"/>
    <w:rsid w:val="6563794C"/>
    <w:rsid w:val="65820EBC"/>
    <w:rsid w:val="658F7A18"/>
    <w:rsid w:val="65CE0600"/>
    <w:rsid w:val="65D07B0C"/>
    <w:rsid w:val="66081ABD"/>
    <w:rsid w:val="664A3244"/>
    <w:rsid w:val="665A54E5"/>
    <w:rsid w:val="66606815"/>
    <w:rsid w:val="66713DE0"/>
    <w:rsid w:val="66774152"/>
    <w:rsid w:val="66787749"/>
    <w:rsid w:val="66877FEC"/>
    <w:rsid w:val="668B6F70"/>
    <w:rsid w:val="66945C0A"/>
    <w:rsid w:val="66B63243"/>
    <w:rsid w:val="66B84339"/>
    <w:rsid w:val="66C351C5"/>
    <w:rsid w:val="66D97120"/>
    <w:rsid w:val="66E26E7C"/>
    <w:rsid w:val="6706706D"/>
    <w:rsid w:val="672F449A"/>
    <w:rsid w:val="675608AD"/>
    <w:rsid w:val="676F3B1E"/>
    <w:rsid w:val="67872DBE"/>
    <w:rsid w:val="678C2596"/>
    <w:rsid w:val="67B37D15"/>
    <w:rsid w:val="67C9779F"/>
    <w:rsid w:val="67D25262"/>
    <w:rsid w:val="67DF643F"/>
    <w:rsid w:val="67E50AA1"/>
    <w:rsid w:val="67F24A7A"/>
    <w:rsid w:val="67FA1B80"/>
    <w:rsid w:val="681A1C13"/>
    <w:rsid w:val="68701E42"/>
    <w:rsid w:val="688558EE"/>
    <w:rsid w:val="68907DEF"/>
    <w:rsid w:val="68962A86"/>
    <w:rsid w:val="68A36CC6"/>
    <w:rsid w:val="68B7339D"/>
    <w:rsid w:val="68D979E8"/>
    <w:rsid w:val="68DA7E1F"/>
    <w:rsid w:val="691862FC"/>
    <w:rsid w:val="691B3127"/>
    <w:rsid w:val="692317E5"/>
    <w:rsid w:val="69361688"/>
    <w:rsid w:val="69364FAC"/>
    <w:rsid w:val="693B2690"/>
    <w:rsid w:val="69467D6B"/>
    <w:rsid w:val="697F14F0"/>
    <w:rsid w:val="69842381"/>
    <w:rsid w:val="69863454"/>
    <w:rsid w:val="698A04E5"/>
    <w:rsid w:val="69992CD3"/>
    <w:rsid w:val="69A24DB9"/>
    <w:rsid w:val="69D1193E"/>
    <w:rsid w:val="69EB79D2"/>
    <w:rsid w:val="69F10D61"/>
    <w:rsid w:val="69F150A0"/>
    <w:rsid w:val="6A077D1A"/>
    <w:rsid w:val="6A684D2E"/>
    <w:rsid w:val="6AAA71EB"/>
    <w:rsid w:val="6AB956BB"/>
    <w:rsid w:val="6ACA6BF5"/>
    <w:rsid w:val="6AFE295E"/>
    <w:rsid w:val="6B002824"/>
    <w:rsid w:val="6B122264"/>
    <w:rsid w:val="6B2B5B3A"/>
    <w:rsid w:val="6B4D3B94"/>
    <w:rsid w:val="6B67752D"/>
    <w:rsid w:val="6B77616A"/>
    <w:rsid w:val="6B8471F4"/>
    <w:rsid w:val="6B8746D3"/>
    <w:rsid w:val="6BCD3C18"/>
    <w:rsid w:val="6BD5370D"/>
    <w:rsid w:val="6BDF3567"/>
    <w:rsid w:val="6BE3470E"/>
    <w:rsid w:val="6BFF3E3A"/>
    <w:rsid w:val="6C0B4735"/>
    <w:rsid w:val="6C1F7551"/>
    <w:rsid w:val="6C3374B8"/>
    <w:rsid w:val="6C385A26"/>
    <w:rsid w:val="6C3B4109"/>
    <w:rsid w:val="6C727F44"/>
    <w:rsid w:val="6C89198F"/>
    <w:rsid w:val="6C89702F"/>
    <w:rsid w:val="6C9B2736"/>
    <w:rsid w:val="6CAB76B5"/>
    <w:rsid w:val="6CCF7A4E"/>
    <w:rsid w:val="6CD93897"/>
    <w:rsid w:val="6CEA0F26"/>
    <w:rsid w:val="6D1C1056"/>
    <w:rsid w:val="6D351BC7"/>
    <w:rsid w:val="6D572428"/>
    <w:rsid w:val="6D7050FB"/>
    <w:rsid w:val="6D8F6D17"/>
    <w:rsid w:val="6DBB1E66"/>
    <w:rsid w:val="6DC7633B"/>
    <w:rsid w:val="6DE23D6D"/>
    <w:rsid w:val="6DEE32ED"/>
    <w:rsid w:val="6E1F6A7D"/>
    <w:rsid w:val="6E515151"/>
    <w:rsid w:val="6E5D2ADB"/>
    <w:rsid w:val="6E6B2E90"/>
    <w:rsid w:val="6E9916CF"/>
    <w:rsid w:val="6E9C4DDE"/>
    <w:rsid w:val="6EF80355"/>
    <w:rsid w:val="6F32346A"/>
    <w:rsid w:val="6F490CF7"/>
    <w:rsid w:val="6FD35328"/>
    <w:rsid w:val="70196DEA"/>
    <w:rsid w:val="701B0DA6"/>
    <w:rsid w:val="703B0AF8"/>
    <w:rsid w:val="705A5044"/>
    <w:rsid w:val="7060084F"/>
    <w:rsid w:val="70631630"/>
    <w:rsid w:val="70657DB3"/>
    <w:rsid w:val="70A1222D"/>
    <w:rsid w:val="70A705CE"/>
    <w:rsid w:val="70C81FB9"/>
    <w:rsid w:val="70E441FE"/>
    <w:rsid w:val="70ED3BDC"/>
    <w:rsid w:val="71110B0E"/>
    <w:rsid w:val="71140CB9"/>
    <w:rsid w:val="712F49A0"/>
    <w:rsid w:val="71396740"/>
    <w:rsid w:val="71473FB4"/>
    <w:rsid w:val="71510A0D"/>
    <w:rsid w:val="71782651"/>
    <w:rsid w:val="718943A4"/>
    <w:rsid w:val="71A658C6"/>
    <w:rsid w:val="71B05423"/>
    <w:rsid w:val="71DE1BCB"/>
    <w:rsid w:val="720D2B73"/>
    <w:rsid w:val="7210281E"/>
    <w:rsid w:val="72236D90"/>
    <w:rsid w:val="7235208F"/>
    <w:rsid w:val="725A692F"/>
    <w:rsid w:val="726A1EE3"/>
    <w:rsid w:val="72742E34"/>
    <w:rsid w:val="72755FA7"/>
    <w:rsid w:val="72A9292D"/>
    <w:rsid w:val="72A954B9"/>
    <w:rsid w:val="72AB7CA6"/>
    <w:rsid w:val="72B34F40"/>
    <w:rsid w:val="72B801EC"/>
    <w:rsid w:val="72C26316"/>
    <w:rsid w:val="72FE3C5A"/>
    <w:rsid w:val="73353675"/>
    <w:rsid w:val="73506FE8"/>
    <w:rsid w:val="735F5E4B"/>
    <w:rsid w:val="737E3B00"/>
    <w:rsid w:val="73AC6191"/>
    <w:rsid w:val="73B71901"/>
    <w:rsid w:val="73DB2781"/>
    <w:rsid w:val="73E80F71"/>
    <w:rsid w:val="73F44348"/>
    <w:rsid w:val="73FC27DC"/>
    <w:rsid w:val="740A4EF9"/>
    <w:rsid w:val="740E04AF"/>
    <w:rsid w:val="742C291C"/>
    <w:rsid w:val="74447963"/>
    <w:rsid w:val="7446704E"/>
    <w:rsid w:val="747B75DF"/>
    <w:rsid w:val="7488549B"/>
    <w:rsid w:val="74937425"/>
    <w:rsid w:val="74CE72E9"/>
    <w:rsid w:val="74E43C71"/>
    <w:rsid w:val="752E07F8"/>
    <w:rsid w:val="753A451C"/>
    <w:rsid w:val="754361E3"/>
    <w:rsid w:val="75466A7F"/>
    <w:rsid w:val="757259DA"/>
    <w:rsid w:val="7591585F"/>
    <w:rsid w:val="75C55B35"/>
    <w:rsid w:val="75E81673"/>
    <w:rsid w:val="76042D01"/>
    <w:rsid w:val="760A2B25"/>
    <w:rsid w:val="76400D44"/>
    <w:rsid w:val="766D33F2"/>
    <w:rsid w:val="76755608"/>
    <w:rsid w:val="768537A4"/>
    <w:rsid w:val="7698027F"/>
    <w:rsid w:val="76AF17E4"/>
    <w:rsid w:val="76E5396D"/>
    <w:rsid w:val="76E539FB"/>
    <w:rsid w:val="772E4251"/>
    <w:rsid w:val="776F3026"/>
    <w:rsid w:val="77713B72"/>
    <w:rsid w:val="77A501F1"/>
    <w:rsid w:val="77C74EAF"/>
    <w:rsid w:val="77CF052E"/>
    <w:rsid w:val="77D24378"/>
    <w:rsid w:val="77E1084C"/>
    <w:rsid w:val="77ED7025"/>
    <w:rsid w:val="781F2A42"/>
    <w:rsid w:val="783752C6"/>
    <w:rsid w:val="787E4304"/>
    <w:rsid w:val="789E697D"/>
    <w:rsid w:val="78C0763E"/>
    <w:rsid w:val="78C961F4"/>
    <w:rsid w:val="78D42F91"/>
    <w:rsid w:val="78D572BC"/>
    <w:rsid w:val="7931052A"/>
    <w:rsid w:val="794653BD"/>
    <w:rsid w:val="795804B5"/>
    <w:rsid w:val="79994150"/>
    <w:rsid w:val="79AC2109"/>
    <w:rsid w:val="79E04DB7"/>
    <w:rsid w:val="79E5435E"/>
    <w:rsid w:val="7A442F16"/>
    <w:rsid w:val="7A664A3C"/>
    <w:rsid w:val="7A6E04C5"/>
    <w:rsid w:val="7A8A6D94"/>
    <w:rsid w:val="7AA34BDE"/>
    <w:rsid w:val="7AB4796D"/>
    <w:rsid w:val="7ABD1848"/>
    <w:rsid w:val="7AD4043F"/>
    <w:rsid w:val="7AEB7900"/>
    <w:rsid w:val="7AEF524D"/>
    <w:rsid w:val="7AF444A3"/>
    <w:rsid w:val="7B12243D"/>
    <w:rsid w:val="7B1A7885"/>
    <w:rsid w:val="7B8D2716"/>
    <w:rsid w:val="7B900B8B"/>
    <w:rsid w:val="7B997F62"/>
    <w:rsid w:val="7BB414A7"/>
    <w:rsid w:val="7BCE0EA4"/>
    <w:rsid w:val="7BDA0B8C"/>
    <w:rsid w:val="7BE3178C"/>
    <w:rsid w:val="7C6F5149"/>
    <w:rsid w:val="7C7D6986"/>
    <w:rsid w:val="7C8E4159"/>
    <w:rsid w:val="7C9F57E5"/>
    <w:rsid w:val="7CB064B7"/>
    <w:rsid w:val="7CBF3E1B"/>
    <w:rsid w:val="7CF51286"/>
    <w:rsid w:val="7D473344"/>
    <w:rsid w:val="7D4A3BEA"/>
    <w:rsid w:val="7E1369B7"/>
    <w:rsid w:val="7E1E3D16"/>
    <w:rsid w:val="7E311815"/>
    <w:rsid w:val="7E395ABE"/>
    <w:rsid w:val="7E3A35CE"/>
    <w:rsid w:val="7E427DB2"/>
    <w:rsid w:val="7E755655"/>
    <w:rsid w:val="7E762895"/>
    <w:rsid w:val="7E81400A"/>
    <w:rsid w:val="7E930E19"/>
    <w:rsid w:val="7EC108AA"/>
    <w:rsid w:val="7ED10772"/>
    <w:rsid w:val="7F1840BB"/>
    <w:rsid w:val="7F2952C9"/>
    <w:rsid w:val="7F40213D"/>
    <w:rsid w:val="7F6F7026"/>
    <w:rsid w:val="7F707618"/>
    <w:rsid w:val="7F772581"/>
    <w:rsid w:val="7FAE040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nhideWhenUsed="0"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2"/>
      <w:lang w:val="en-US" w:eastAsia="zh-CN" w:bidi="ar-SA"/>
    </w:rPr>
  </w:style>
  <w:style w:type="paragraph" w:styleId="2">
    <w:name w:val="heading 1"/>
    <w:basedOn w:val="1"/>
    <w:next w:val="1"/>
    <w:link w:val="37"/>
    <w:qFormat/>
    <w:uiPriority w:val="9"/>
    <w:pPr>
      <w:keepNext/>
      <w:keepLines/>
      <w:spacing w:before="340" w:after="330" w:line="578" w:lineRule="auto"/>
      <w:jc w:val="center"/>
      <w:outlineLvl w:val="0"/>
    </w:pPr>
    <w:rPr>
      <w:rFonts w:eastAsia="黑体"/>
      <w:bCs/>
      <w:kern w:val="44"/>
      <w:sz w:val="32"/>
      <w:szCs w:val="44"/>
    </w:rPr>
  </w:style>
  <w:style w:type="paragraph" w:styleId="3">
    <w:name w:val="heading 2"/>
    <w:basedOn w:val="1"/>
    <w:next w:val="1"/>
    <w:link w:val="40"/>
    <w:unhideWhenUsed/>
    <w:qFormat/>
    <w:uiPriority w:val="9"/>
    <w:pPr>
      <w:keepNext/>
      <w:keepLines/>
      <w:spacing w:before="260" w:after="260" w:line="416" w:lineRule="auto"/>
      <w:outlineLvl w:val="1"/>
    </w:pPr>
    <w:rPr>
      <w:rFonts w:eastAsia="黑体" w:asciiTheme="majorHAnsi" w:hAnsiTheme="majorHAnsi" w:cstheme="majorBidi"/>
      <w:bCs/>
      <w:sz w:val="28"/>
      <w:szCs w:val="32"/>
    </w:rPr>
  </w:style>
  <w:style w:type="paragraph" w:styleId="4">
    <w:name w:val="heading 3"/>
    <w:basedOn w:val="1"/>
    <w:next w:val="1"/>
    <w:link w:val="41"/>
    <w:unhideWhenUsed/>
    <w:qFormat/>
    <w:uiPriority w:val="9"/>
    <w:pPr>
      <w:keepNext/>
      <w:keepLines/>
      <w:spacing w:before="260" w:after="260" w:line="416" w:lineRule="auto"/>
      <w:outlineLvl w:val="2"/>
    </w:pPr>
    <w:rPr>
      <w:rFonts w:eastAsia="黑体"/>
      <w:bCs/>
      <w:sz w:val="24"/>
      <w:szCs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qFormat/>
    <w:uiPriority w:val="0"/>
    <w:pPr>
      <w:jc w:val="left"/>
    </w:pPr>
  </w:style>
  <w:style w:type="paragraph" w:styleId="8">
    <w:name w:val="Body Text Indent"/>
    <w:basedOn w:val="1"/>
    <w:link w:val="32"/>
    <w:qFormat/>
    <w:uiPriority w:val="0"/>
    <w:pPr>
      <w:spacing w:line="300" w:lineRule="auto"/>
      <w:ind w:firstLine="560" w:firstLineChars="200"/>
    </w:pPr>
    <w:rPr>
      <w:rFonts w:ascii="Times New Roman" w:hAnsi="Times New Roman" w:cs="Times New Roman"/>
      <w:sz w:val="28"/>
      <w:szCs w:val="28"/>
    </w:rPr>
  </w:style>
  <w:style w:type="paragraph" w:styleId="9">
    <w:name w:val="toc 3"/>
    <w:basedOn w:val="1"/>
    <w:next w:val="1"/>
    <w:qFormat/>
    <w:uiPriority w:val="39"/>
    <w:pPr>
      <w:ind w:left="840" w:leftChars="400"/>
    </w:pPr>
  </w:style>
  <w:style w:type="paragraph" w:styleId="10">
    <w:name w:val="Plain Text"/>
    <w:basedOn w:val="1"/>
    <w:link w:val="43"/>
    <w:qFormat/>
    <w:uiPriority w:val="0"/>
    <w:rPr>
      <w:rFonts w:ascii="宋体" w:hAnsi="Courier" w:cs="Times New Roman"/>
      <w:szCs w:val="20"/>
    </w:rPr>
  </w:style>
  <w:style w:type="paragraph" w:styleId="11">
    <w:name w:val="Balloon Text"/>
    <w:basedOn w:val="1"/>
    <w:link w:val="25"/>
    <w:qFormat/>
    <w:uiPriority w:val="99"/>
    <w:rPr>
      <w:sz w:val="18"/>
      <w:szCs w:val="18"/>
    </w:rPr>
  </w:style>
  <w:style w:type="paragraph" w:styleId="12">
    <w:name w:val="footer"/>
    <w:basedOn w:val="1"/>
    <w:link w:val="39"/>
    <w:unhideWhenUsed/>
    <w:qFormat/>
    <w:uiPriority w:val="99"/>
    <w:pPr>
      <w:tabs>
        <w:tab w:val="center" w:pos="4153"/>
        <w:tab w:val="right" w:pos="8306"/>
      </w:tabs>
      <w:snapToGrid w:val="0"/>
      <w:jc w:val="left"/>
    </w:pPr>
    <w:rPr>
      <w:sz w:val="18"/>
      <w:szCs w:val="18"/>
    </w:rPr>
  </w:style>
  <w:style w:type="paragraph" w:styleId="13">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pPr>
      <w:tabs>
        <w:tab w:val="right" w:leader="dot" w:pos="8296"/>
      </w:tabs>
    </w:pPr>
    <w:rPr>
      <w:rFonts w:ascii="宋体" w:hAnsi="宋体" w:cs="Times New Roman"/>
      <w:sz w:val="28"/>
      <w:szCs w:val="28"/>
    </w:rPr>
  </w:style>
  <w:style w:type="paragraph" w:styleId="15">
    <w:name w:val="toc 2"/>
    <w:basedOn w:val="1"/>
    <w:next w:val="1"/>
    <w:qFormat/>
    <w:uiPriority w:val="39"/>
    <w:pPr>
      <w:ind w:left="420" w:leftChars="200"/>
    </w:pPr>
  </w:style>
  <w:style w:type="paragraph" w:styleId="1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qFormat/>
    <w:uiPriority w:val="0"/>
    <w:rPr>
      <w:rFonts w:ascii="Times New Roman" w:hAnsi="Times New Roman" w:cs="Times New Roman"/>
      <w:sz w:val="24"/>
      <w:szCs w:val="24"/>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rPr>
  </w:style>
  <w:style w:type="character" w:styleId="22">
    <w:name w:val="Hyperlink"/>
    <w:basedOn w:val="20"/>
    <w:qFormat/>
    <w:uiPriority w:val="99"/>
    <w:rPr>
      <w:color w:val="0000FF"/>
      <w:u w:val="single"/>
    </w:rPr>
  </w:style>
  <w:style w:type="character" w:styleId="23">
    <w:name w:val="HTML Code"/>
    <w:basedOn w:val="20"/>
    <w:semiHidden/>
    <w:unhideWhenUsed/>
    <w:qFormat/>
    <w:uiPriority w:val="99"/>
    <w:rPr>
      <w:rFonts w:ascii="Courier New" w:hAnsi="Courier New"/>
      <w:sz w:val="20"/>
    </w:rPr>
  </w:style>
  <w:style w:type="character" w:styleId="24">
    <w:name w:val="annotation reference"/>
    <w:basedOn w:val="20"/>
    <w:qFormat/>
    <w:uiPriority w:val="0"/>
    <w:rPr>
      <w:sz w:val="21"/>
      <w:szCs w:val="21"/>
    </w:rPr>
  </w:style>
  <w:style w:type="character" w:customStyle="1" w:styleId="25">
    <w:name w:val="批注框文本 字符"/>
    <w:basedOn w:val="20"/>
    <w:link w:val="11"/>
    <w:qFormat/>
    <w:uiPriority w:val="99"/>
    <w:rPr>
      <w:sz w:val="18"/>
      <w:szCs w:val="18"/>
    </w:rPr>
  </w:style>
  <w:style w:type="paragraph" w:customStyle="1" w:styleId="26">
    <w:name w:val="标题名（不入目录）"/>
    <w:basedOn w:val="1"/>
    <w:qFormat/>
    <w:uiPriority w:val="0"/>
    <w:pPr>
      <w:adjustRightInd w:val="0"/>
      <w:snapToGrid w:val="0"/>
      <w:spacing w:before="480" w:after="360"/>
      <w:jc w:val="center"/>
    </w:pPr>
    <w:rPr>
      <w:rFonts w:ascii="Times New Roman" w:hAnsi="Times New Roman" w:eastAsia="黑体" w:cs="Times New Roman"/>
      <w:kern w:val="0"/>
      <w:sz w:val="32"/>
      <w:szCs w:val="24"/>
    </w:rPr>
  </w:style>
  <w:style w:type="character" w:customStyle="1" w:styleId="27">
    <w:name w:val="页眉 字符"/>
    <w:basedOn w:val="20"/>
    <w:link w:val="13"/>
    <w:qFormat/>
    <w:uiPriority w:val="99"/>
    <w:rPr>
      <w:sz w:val="18"/>
      <w:szCs w:val="18"/>
    </w:rPr>
  </w:style>
  <w:style w:type="paragraph" w:customStyle="1" w:styleId="28">
    <w:name w:val="英文关键词"/>
    <w:basedOn w:val="1"/>
    <w:link w:val="30"/>
    <w:qFormat/>
    <w:uiPriority w:val="0"/>
    <w:pPr>
      <w:widowControl/>
      <w:snapToGrid w:val="0"/>
      <w:spacing w:line="300" w:lineRule="auto"/>
      <w:ind w:firstLine="480" w:firstLineChars="200"/>
      <w:jc w:val="left"/>
    </w:pPr>
    <w:rPr>
      <w:rFonts w:cs="Times New Roman"/>
      <w:kern w:val="0"/>
      <w:sz w:val="24"/>
      <w:szCs w:val="20"/>
      <w:lang w:eastAsia="en-US" w:bidi="en-US"/>
    </w:rPr>
  </w:style>
  <w:style w:type="paragraph" w:customStyle="1" w:styleId="29">
    <w:name w:val="Keywords"/>
    <w:basedOn w:val="1"/>
    <w:link w:val="31"/>
    <w:qFormat/>
    <w:uiPriority w:val="0"/>
    <w:pPr>
      <w:widowControl/>
      <w:snapToGrid w:val="0"/>
      <w:spacing w:line="300" w:lineRule="auto"/>
      <w:ind w:firstLine="480" w:firstLineChars="200"/>
      <w:jc w:val="left"/>
    </w:pPr>
    <w:rPr>
      <w:rFonts w:ascii="Times New Roman" w:hAnsi="Times New Roman" w:cs="Times New Roman"/>
      <w:b/>
      <w:kern w:val="0"/>
      <w:sz w:val="24"/>
      <w:szCs w:val="20"/>
      <w:lang w:eastAsia="en-US" w:bidi="en-US"/>
    </w:rPr>
  </w:style>
  <w:style w:type="character" w:customStyle="1" w:styleId="30">
    <w:name w:val="英文关键词 Char"/>
    <w:basedOn w:val="20"/>
    <w:link w:val="28"/>
    <w:qFormat/>
    <w:uiPriority w:val="0"/>
    <w:rPr>
      <w:rFonts w:ascii="Calibri" w:hAnsi="Calibri" w:eastAsia="宋体" w:cs="Times New Roman"/>
      <w:kern w:val="0"/>
      <w:sz w:val="24"/>
      <w:szCs w:val="20"/>
      <w:lang w:eastAsia="en-US" w:bidi="en-US"/>
    </w:rPr>
  </w:style>
  <w:style w:type="character" w:customStyle="1" w:styleId="31">
    <w:name w:val="Keywords Char"/>
    <w:basedOn w:val="20"/>
    <w:link w:val="29"/>
    <w:qFormat/>
    <w:uiPriority w:val="0"/>
    <w:rPr>
      <w:rFonts w:ascii="Times New Roman" w:hAnsi="Times New Roman" w:eastAsia="宋体" w:cs="Times New Roman"/>
      <w:b/>
      <w:kern w:val="0"/>
      <w:sz w:val="24"/>
      <w:szCs w:val="20"/>
      <w:lang w:eastAsia="en-US" w:bidi="en-US"/>
    </w:rPr>
  </w:style>
  <w:style w:type="character" w:customStyle="1" w:styleId="32">
    <w:name w:val="正文文本缩进 字符"/>
    <w:basedOn w:val="20"/>
    <w:link w:val="8"/>
    <w:qFormat/>
    <w:uiPriority w:val="0"/>
    <w:rPr>
      <w:rFonts w:ascii="Times New Roman" w:hAnsi="Times New Roman" w:eastAsia="宋体" w:cs="Times New Roman"/>
      <w:sz w:val="28"/>
      <w:szCs w:val="28"/>
    </w:rPr>
  </w:style>
  <w:style w:type="paragraph" w:customStyle="1" w:styleId="33">
    <w:name w:val="图名中文"/>
    <w:basedOn w:val="1"/>
    <w:link w:val="35"/>
    <w:qFormat/>
    <w:uiPriority w:val="0"/>
    <w:pPr>
      <w:widowControl/>
      <w:snapToGrid w:val="0"/>
      <w:spacing w:line="300" w:lineRule="auto"/>
      <w:ind w:firstLine="480" w:firstLineChars="200"/>
      <w:jc w:val="center"/>
    </w:pPr>
    <w:rPr>
      <w:rFonts w:ascii="宋体" w:hAnsi="宋体" w:cs="Times New Roman"/>
      <w:kern w:val="0"/>
      <w:szCs w:val="21"/>
      <w:lang w:eastAsia="en-US" w:bidi="en-US"/>
    </w:rPr>
  </w:style>
  <w:style w:type="paragraph" w:customStyle="1" w:styleId="34">
    <w:name w:val="图名英文"/>
    <w:basedOn w:val="1"/>
    <w:link w:val="36"/>
    <w:qFormat/>
    <w:uiPriority w:val="0"/>
    <w:pPr>
      <w:widowControl/>
      <w:snapToGrid w:val="0"/>
      <w:spacing w:line="300" w:lineRule="auto"/>
      <w:ind w:firstLine="480" w:firstLineChars="200"/>
      <w:jc w:val="center"/>
    </w:pPr>
    <w:rPr>
      <w:rFonts w:ascii="Times New Roman" w:hAnsi="Times New Roman" w:cs="Times New Roman"/>
      <w:kern w:val="0"/>
      <w:szCs w:val="21"/>
      <w:lang w:eastAsia="en-US" w:bidi="en-US"/>
    </w:rPr>
  </w:style>
  <w:style w:type="character" w:customStyle="1" w:styleId="35">
    <w:name w:val="图名中文 Char"/>
    <w:basedOn w:val="20"/>
    <w:link w:val="33"/>
    <w:qFormat/>
    <w:uiPriority w:val="0"/>
    <w:rPr>
      <w:rFonts w:ascii="宋体" w:hAnsi="宋体" w:eastAsia="宋体" w:cs="Times New Roman"/>
      <w:kern w:val="0"/>
      <w:szCs w:val="21"/>
      <w:lang w:eastAsia="en-US" w:bidi="en-US"/>
    </w:rPr>
  </w:style>
  <w:style w:type="character" w:customStyle="1" w:styleId="36">
    <w:name w:val="图名英文 Char"/>
    <w:basedOn w:val="20"/>
    <w:link w:val="34"/>
    <w:qFormat/>
    <w:uiPriority w:val="0"/>
    <w:rPr>
      <w:rFonts w:ascii="Times New Roman" w:hAnsi="Times New Roman" w:eastAsia="宋体" w:cs="Times New Roman"/>
      <w:kern w:val="0"/>
      <w:szCs w:val="21"/>
      <w:lang w:eastAsia="en-US" w:bidi="en-US"/>
    </w:rPr>
  </w:style>
  <w:style w:type="character" w:customStyle="1" w:styleId="37">
    <w:name w:val="标题 1 字符"/>
    <w:basedOn w:val="20"/>
    <w:link w:val="2"/>
    <w:qFormat/>
    <w:uiPriority w:val="9"/>
    <w:rPr>
      <w:rFonts w:eastAsia="黑体"/>
      <w:bCs/>
      <w:kern w:val="44"/>
      <w:sz w:val="32"/>
      <w:szCs w:val="44"/>
    </w:rPr>
  </w:style>
  <w:style w:type="paragraph" w:customStyle="1" w:styleId="38">
    <w:name w:val="TOC Heading"/>
    <w:basedOn w:val="2"/>
    <w:next w:val="1"/>
    <w:qFormat/>
    <w:uiPriority w:val="39"/>
    <w:pPr>
      <w:widowControl/>
      <w:spacing w:before="480" w:after="0" w:line="276" w:lineRule="auto"/>
      <w:jc w:val="left"/>
      <w:outlineLvl w:val="9"/>
    </w:pPr>
    <w:rPr>
      <w:rFonts w:ascii="Cambria" w:hAnsi="Cambria" w:eastAsia="宋体"/>
      <w:color w:val="365F91"/>
      <w:kern w:val="0"/>
      <w:sz w:val="28"/>
      <w:szCs w:val="28"/>
    </w:rPr>
  </w:style>
  <w:style w:type="character" w:customStyle="1" w:styleId="39">
    <w:name w:val="页脚 字符"/>
    <w:basedOn w:val="20"/>
    <w:link w:val="12"/>
    <w:qFormat/>
    <w:uiPriority w:val="99"/>
    <w:rPr>
      <w:sz w:val="18"/>
      <w:szCs w:val="18"/>
    </w:rPr>
  </w:style>
  <w:style w:type="character" w:customStyle="1" w:styleId="40">
    <w:name w:val="标题 2 字符"/>
    <w:basedOn w:val="20"/>
    <w:link w:val="3"/>
    <w:qFormat/>
    <w:uiPriority w:val="9"/>
    <w:rPr>
      <w:rFonts w:eastAsia="黑体" w:asciiTheme="majorHAnsi" w:hAnsiTheme="majorHAnsi" w:cstheme="majorBidi"/>
      <w:bCs/>
      <w:sz w:val="28"/>
      <w:szCs w:val="32"/>
    </w:rPr>
  </w:style>
  <w:style w:type="character" w:customStyle="1" w:styleId="41">
    <w:name w:val="标题 3 字符"/>
    <w:basedOn w:val="20"/>
    <w:link w:val="4"/>
    <w:qFormat/>
    <w:uiPriority w:val="9"/>
    <w:rPr>
      <w:rFonts w:eastAsia="黑体"/>
      <w:bCs/>
      <w:sz w:val="24"/>
      <w:szCs w:val="32"/>
    </w:rPr>
  </w:style>
  <w:style w:type="paragraph" w:styleId="42">
    <w:name w:val="List Paragraph"/>
    <w:basedOn w:val="1"/>
    <w:qFormat/>
    <w:uiPriority w:val="34"/>
    <w:pPr>
      <w:ind w:firstLine="420" w:firstLineChars="200"/>
    </w:pPr>
  </w:style>
  <w:style w:type="character" w:customStyle="1" w:styleId="43">
    <w:name w:val="纯文本 字符"/>
    <w:basedOn w:val="20"/>
    <w:link w:val="10"/>
    <w:qFormat/>
    <w:uiPriority w:val="0"/>
    <w:rPr>
      <w:rFonts w:ascii="宋体" w:hAnsi="Courier" w:cs="Times New Roman"/>
      <w:szCs w:val="20"/>
    </w:rPr>
  </w:style>
  <w:style w:type="paragraph" w:customStyle="1" w:styleId="44">
    <w:name w:val="表内容"/>
    <w:qFormat/>
    <w:uiPriority w:val="0"/>
    <w:rPr>
      <w:rFonts w:ascii="宋体" w:hAnsi="Times New Roman" w:eastAsia="宋体" w:cs="Times New Roman"/>
      <w:kern w:val="21"/>
      <w:sz w:val="24"/>
      <w:szCs w:val="24"/>
      <w:lang w:val="en-US" w:eastAsia="zh-CN" w:bidi="ar-SA"/>
      <w14:ligatures w14: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D40CAD-3DB5-42ED-AAFB-542BBC145A61}">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54</Pages>
  <Words>907</Words>
  <Characters>1920</Characters>
  <Lines>4</Lines>
  <Paragraphs>1</Paragraphs>
  <TotalTime>1</TotalTime>
  <ScaleCrop>false</ScaleCrop>
  <LinksUpToDate>false</LinksUpToDate>
  <CharactersWithSpaces>2306</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2019-12-30T03:03:00Z</dcterms:created>
  <dc:creator>gly</dc:creator>
  <cp:lastModifiedBy>Lenovo</cp:lastModifiedBy>
  <cp:lastPrinted>2021-03-23T03:35:00Z</cp:lastPrinted>
  <dcterms:modified xsi:type="dcterms:W3CDTF">2025-05-19T12:33:19Z</dcterms:modified>
  <cp:revision>499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eyJoZGlkIjoiNTZlNDJkOTk4ZjUzYjM2M2QxN2JkNmYxYmFjOTMwNGEifQ==</vt:lpwstr>
  </property>
  <property fmtid="{D5CDD505-2E9C-101B-9397-08002B2CF9AE}" pid="3" name="KSOProductBuildVer">
    <vt:lpwstr>2052-12.1.0.20305</vt:lpwstr>
  </property>
  <property fmtid="{D5CDD505-2E9C-101B-9397-08002B2CF9AE}" pid="4" name="ICV">
    <vt:lpwstr>AE19E69EE59B4BB1A7EC5EB743E2A77E_13</vt:lpwstr>
  </property>
</Properties>
</file>