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23A896">
      <w:pPr>
        <w:jc w:val="center"/>
        <w:rPr>
          <w:rFonts w:hint="default" w:ascii="Times New Roman" w:hAnsi="Times New Roman" w:cs="Times New Roman" w:eastAsiaTheme="majorEastAsia"/>
          <w:b/>
          <w:bCs/>
          <w:sz w:val="32"/>
          <w:szCs w:val="40"/>
        </w:rPr>
      </w:pPr>
    </w:p>
    <w:p w14:paraId="3279534F">
      <w:pPr>
        <w:jc w:val="center"/>
        <w:rPr>
          <w:rFonts w:hint="default" w:ascii="Times New Roman" w:hAnsi="Times New Roman" w:cs="Times New Roman" w:eastAsiaTheme="majorEastAsia"/>
          <w:b/>
          <w:bCs/>
          <w:sz w:val="32"/>
          <w:szCs w:val="40"/>
          <w:lang w:val="en-US" w:eastAsia="zh-CN"/>
        </w:rPr>
      </w:pPr>
      <w:r>
        <w:rPr>
          <w:rFonts w:hint="default" w:ascii="Times New Roman" w:hAnsi="Times New Roman" w:cs="Times New Roman" w:eastAsiaTheme="majorEastAsia"/>
          <w:b/>
          <w:bCs/>
          <w:sz w:val="32"/>
          <w:szCs w:val="40"/>
          <w:lang w:val="en-US" w:eastAsia="zh-CN"/>
        </w:rPr>
        <w:t xml:space="preserve"> </w:t>
      </w:r>
    </w:p>
    <w:p w14:paraId="45C23D05">
      <w:pPr>
        <w:jc w:val="center"/>
        <w:rPr>
          <w:rFonts w:hint="default" w:ascii="Times New Roman" w:hAnsi="Times New Roman" w:cs="Times New Roman" w:eastAsiaTheme="majorEastAsia"/>
          <w:b/>
          <w:bCs/>
          <w:sz w:val="32"/>
          <w:szCs w:val="40"/>
        </w:rPr>
      </w:pPr>
    </w:p>
    <w:p w14:paraId="5F09C28F">
      <w:pPr>
        <w:spacing w:line="360" w:lineRule="auto"/>
        <w:jc w:val="center"/>
        <w:outlineLvl w:val="0"/>
        <w:rPr>
          <w:rFonts w:hint="default" w:ascii="Times New Roman" w:hAnsi="Times New Roman" w:cs="Times New Roman" w:eastAsiaTheme="majorEastAsia"/>
          <w:b/>
          <w:bCs/>
          <w:sz w:val="48"/>
          <w:szCs w:val="48"/>
        </w:rPr>
      </w:pPr>
      <w:r>
        <w:rPr>
          <w:rFonts w:hint="default" w:ascii="Times New Roman" w:hAnsi="Times New Roman" w:cs="Times New Roman" w:eastAsiaTheme="majorEastAsia"/>
          <w:b/>
          <w:bCs/>
          <w:sz w:val="48"/>
          <w:szCs w:val="48"/>
        </w:rPr>
        <w:t>太原理工大学软件学院</w:t>
      </w:r>
    </w:p>
    <w:p w14:paraId="4DBADC76">
      <w:pPr>
        <w:spacing w:line="360" w:lineRule="auto"/>
        <w:jc w:val="center"/>
        <w:rPr>
          <w:rFonts w:hint="default" w:ascii="Times New Roman" w:hAnsi="Times New Roman" w:cs="Times New Roman" w:eastAsiaTheme="majorEastAsia"/>
          <w:b/>
          <w:bCs/>
          <w:sz w:val="40"/>
          <w:szCs w:val="48"/>
        </w:rPr>
      </w:pPr>
    </w:p>
    <w:p w14:paraId="7E0C3A86">
      <w:pPr>
        <w:spacing w:line="360" w:lineRule="auto"/>
        <w:jc w:val="center"/>
        <w:outlineLvl w:val="0"/>
        <w:rPr>
          <w:rFonts w:hint="default" w:ascii="Times New Roman" w:hAnsi="Times New Roman" w:cs="Times New Roman"/>
          <w:sz w:val="32"/>
          <w:szCs w:val="40"/>
        </w:rPr>
      </w:pPr>
      <w:r>
        <w:rPr>
          <w:rFonts w:hint="default" w:ascii="Times New Roman" w:hAnsi="Times New Roman" w:cs="Times New Roman" w:eastAsiaTheme="majorEastAsia"/>
          <w:b/>
          <w:bCs/>
          <w:sz w:val="48"/>
          <w:szCs w:val="56"/>
        </w:rPr>
        <w:t>本科毕业论文（设计）开题报告</w:t>
      </w:r>
    </w:p>
    <w:p w14:paraId="35C53925">
      <w:pPr>
        <w:rPr>
          <w:rFonts w:hint="default" w:ascii="Times New Roman" w:hAnsi="Times New Roman" w:cs="Times New Roman"/>
        </w:rPr>
      </w:pPr>
    </w:p>
    <w:p w14:paraId="5F059631">
      <w:pPr>
        <w:rPr>
          <w:rFonts w:hint="default" w:ascii="Times New Roman" w:hAnsi="Times New Roman" w:cs="Times New Roman"/>
        </w:rPr>
      </w:pPr>
    </w:p>
    <w:p w14:paraId="613028A1">
      <w:pPr>
        <w:rPr>
          <w:rFonts w:hint="default" w:ascii="Times New Roman" w:hAnsi="Times New Roman" w:cs="Times New Roman"/>
        </w:rPr>
      </w:pPr>
    </w:p>
    <w:p w14:paraId="4EA08BEC">
      <w:pPr>
        <w:rPr>
          <w:rFonts w:hint="default" w:ascii="Times New Roman" w:hAnsi="Times New Roman" w:cs="Times New Roman"/>
        </w:rPr>
      </w:pPr>
    </w:p>
    <w:p w14:paraId="3D0A511A">
      <w:pPr>
        <w:rPr>
          <w:rFonts w:hint="default" w:ascii="Times New Roman" w:hAnsi="Times New Roman" w:cs="Times New Roman"/>
        </w:rPr>
      </w:pPr>
    </w:p>
    <w:p w14:paraId="01101674">
      <w:pPr>
        <w:rPr>
          <w:rFonts w:hint="default" w:ascii="Times New Roman" w:hAnsi="Times New Roman" w:cs="Times New Roman"/>
        </w:rPr>
      </w:pPr>
    </w:p>
    <w:p w14:paraId="7F10C6BF">
      <w:pPr>
        <w:rPr>
          <w:rFonts w:hint="default" w:ascii="Times New Roman" w:hAnsi="Times New Roman" w:cs="Times New Roman"/>
        </w:rPr>
      </w:pPr>
    </w:p>
    <w:p w14:paraId="6CDB1983">
      <w:pPr>
        <w:rPr>
          <w:rFonts w:hint="default" w:ascii="Times New Roman" w:hAnsi="Times New Roman" w:cs="Times New Roman"/>
        </w:rPr>
      </w:pPr>
    </w:p>
    <w:p w14:paraId="61714F5A">
      <w:pPr>
        <w:rPr>
          <w:rFonts w:hint="default" w:ascii="Times New Roman" w:hAnsi="Times New Roman" w:cs="Times New Roman"/>
        </w:rPr>
      </w:pPr>
    </w:p>
    <w:p w14:paraId="1A13A348">
      <w:pPr>
        <w:rPr>
          <w:rFonts w:hint="default" w:ascii="Times New Roman" w:hAnsi="Times New Roman" w:cs="Times New Roman"/>
        </w:rPr>
      </w:pPr>
    </w:p>
    <w:p w14:paraId="36D2C811">
      <w:pPr>
        <w:rPr>
          <w:rFonts w:hint="default" w:ascii="Times New Roman" w:hAnsi="Times New Roman" w:cs="Times New Roman"/>
        </w:rPr>
      </w:pPr>
    </w:p>
    <w:p w14:paraId="443174F7">
      <w:pPr>
        <w:ind w:left="3197" w:leftChars="608" w:hanging="1920" w:hangingChars="600"/>
        <w:outlineLvl w:val="0"/>
        <w:rPr>
          <w:rFonts w:hint="default" w:ascii="Times New Roman" w:hAnsi="Times New Roman" w:cs="Times New Roman"/>
          <w:sz w:val="32"/>
          <w:szCs w:val="32"/>
          <w:u w:val="single"/>
          <w:lang w:val="en-US" w:eastAsia="zh-CN"/>
        </w:rPr>
      </w:pPr>
      <w:r>
        <w:rPr>
          <w:rFonts w:hint="default" w:ascii="Times New Roman" w:hAnsi="Times New Roman" w:cs="Times New Roman"/>
          <w:sz w:val="32"/>
          <w:szCs w:val="32"/>
        </w:rPr>
        <w:t>题    目</w:t>
      </w:r>
      <w:r>
        <w:rPr>
          <w:rFonts w:hint="default" w:ascii="Times New Roman" w:hAnsi="Times New Roman" w:cs="Times New Roman"/>
          <w:sz w:val="32"/>
          <w:szCs w:val="32"/>
          <w:u w:val="single"/>
        </w:rPr>
        <w:t xml:space="preserve"> </w:t>
      </w:r>
      <w:r>
        <w:rPr>
          <w:rFonts w:hint="eastAsia" w:ascii="Times New Roman" w:hAnsi="Times New Roman" w:cs="Times New Roman"/>
          <w:sz w:val="32"/>
          <w:szCs w:val="32"/>
          <w:u w:val="single"/>
          <w:lang w:val="en-US" w:eastAsia="zh-CN"/>
        </w:rPr>
        <w:t xml:space="preserve">  基于Spring Boot的校园心理   </w:t>
      </w:r>
    </w:p>
    <w:p w14:paraId="60A6B8D2">
      <w:pPr>
        <w:ind w:left="2100" w:leftChars="0" w:firstLine="420" w:firstLineChars="0"/>
        <w:outlineLvl w:val="0"/>
        <w:rPr>
          <w:rFonts w:hint="default" w:ascii="Times New Roman" w:hAnsi="Times New Roman" w:cs="Times New Roman"/>
          <w:sz w:val="32"/>
          <w:szCs w:val="32"/>
          <w:u w:val="single"/>
        </w:rPr>
      </w:pPr>
      <w:r>
        <w:rPr>
          <w:rFonts w:hint="eastAsia" w:ascii="Times New Roman" w:hAnsi="Times New Roman" w:cs="Times New Roman"/>
          <w:sz w:val="32"/>
          <w:szCs w:val="32"/>
          <w:u w:val="single"/>
          <w:lang w:val="en-US" w:eastAsia="zh-CN"/>
        </w:rPr>
        <w:t xml:space="preserve">     健康网站的设计与实现     </w:t>
      </w:r>
      <w:r>
        <w:rPr>
          <w:rFonts w:hint="default" w:ascii="Times New Roman" w:hAnsi="Times New Roman" w:cs="Times New Roman"/>
          <w:sz w:val="32"/>
          <w:szCs w:val="32"/>
          <w:u w:val="single"/>
        </w:rPr>
        <w:t xml:space="preserve"> </w:t>
      </w:r>
    </w:p>
    <w:p w14:paraId="084965F9">
      <w:pPr>
        <w:ind w:firstLine="1280" w:firstLineChars="400"/>
        <w:outlineLvl w:val="0"/>
        <w:rPr>
          <w:rFonts w:hint="default" w:ascii="Times New Roman" w:hAnsi="Times New Roman" w:cs="Times New Roman"/>
          <w:sz w:val="32"/>
          <w:szCs w:val="32"/>
          <w:u w:val="single"/>
        </w:rPr>
      </w:pPr>
      <w:r>
        <w:rPr>
          <w:rFonts w:hint="default" w:ascii="Times New Roman" w:hAnsi="Times New Roman" w:cs="Times New Roman"/>
          <w:sz w:val="32"/>
          <w:szCs w:val="32"/>
        </w:rPr>
        <w:t>姓    名</w:t>
      </w:r>
      <w:r>
        <w:rPr>
          <w:rFonts w:hint="default" w:ascii="Times New Roman" w:hAnsi="Times New Roman" w:cs="Times New Roman"/>
          <w:sz w:val="32"/>
          <w:szCs w:val="32"/>
          <w:u w:val="single"/>
        </w:rPr>
        <w:t xml:space="preserve">           </w:t>
      </w:r>
      <w:r>
        <w:rPr>
          <w:rFonts w:hint="eastAsia" w:ascii="Times New Roman" w:hAnsi="Times New Roman" w:cs="Times New Roman"/>
          <w:sz w:val="32"/>
          <w:szCs w:val="32"/>
          <w:u w:val="single"/>
          <w:lang w:val="en-US" w:eastAsia="zh-CN"/>
        </w:rPr>
        <w:t xml:space="preserve">邓炀玉      </w:t>
      </w:r>
      <w:r>
        <w:rPr>
          <w:rFonts w:hint="default" w:ascii="Times New Roman" w:hAnsi="Times New Roman" w:cs="Times New Roman"/>
          <w:sz w:val="32"/>
          <w:szCs w:val="32"/>
          <w:u w:val="single"/>
        </w:rPr>
        <w:t xml:space="preserve">        </w:t>
      </w:r>
    </w:p>
    <w:p w14:paraId="0EF60F37">
      <w:pPr>
        <w:ind w:firstLine="1280" w:firstLineChars="400"/>
        <w:outlineLvl w:val="0"/>
        <w:rPr>
          <w:rFonts w:hint="default" w:ascii="Times New Roman" w:hAnsi="Times New Roman" w:cs="Times New Roman"/>
          <w:sz w:val="32"/>
          <w:szCs w:val="32"/>
          <w:u w:val="single"/>
        </w:rPr>
      </w:pPr>
      <w:r>
        <w:rPr>
          <w:rFonts w:hint="default" w:ascii="Times New Roman" w:hAnsi="Times New Roman" w:cs="Times New Roman"/>
          <w:sz w:val="32"/>
          <w:szCs w:val="32"/>
        </w:rPr>
        <w:t>学    号</w:t>
      </w:r>
      <w:r>
        <w:rPr>
          <w:rFonts w:hint="default" w:ascii="Times New Roman" w:hAnsi="Times New Roman" w:cs="Times New Roman"/>
          <w:sz w:val="32"/>
          <w:szCs w:val="32"/>
          <w:u w:val="single"/>
        </w:rPr>
        <w:t xml:space="preserve">        </w:t>
      </w:r>
      <w:r>
        <w:rPr>
          <w:rFonts w:hint="eastAsia" w:ascii="Times New Roman" w:hAnsi="Times New Roman" w:cs="Times New Roman"/>
          <w:sz w:val="32"/>
          <w:szCs w:val="32"/>
          <w:u w:val="single"/>
          <w:lang w:val="en-US" w:eastAsia="zh-CN"/>
        </w:rPr>
        <w:t>2021005859</w:t>
      </w:r>
      <w:r>
        <w:rPr>
          <w:rFonts w:hint="default" w:ascii="Times New Roman" w:hAnsi="Times New Roman" w:cs="Times New Roman"/>
          <w:sz w:val="32"/>
          <w:szCs w:val="32"/>
          <w:u w:val="single"/>
        </w:rPr>
        <w:t xml:space="preserve">             </w:t>
      </w:r>
    </w:p>
    <w:p w14:paraId="4C0FEEB6">
      <w:pPr>
        <w:ind w:firstLine="1280" w:firstLineChars="400"/>
        <w:outlineLvl w:val="0"/>
        <w:rPr>
          <w:rFonts w:hint="default" w:ascii="Times New Roman" w:hAnsi="Times New Roman" w:cs="Times New Roman"/>
          <w:sz w:val="32"/>
          <w:szCs w:val="32"/>
          <w:u w:val="single"/>
        </w:rPr>
      </w:pPr>
      <w:r>
        <w:rPr>
          <w:rFonts w:hint="default" w:ascii="Times New Roman" w:hAnsi="Times New Roman" w:cs="Times New Roman"/>
          <w:sz w:val="32"/>
          <w:szCs w:val="32"/>
        </w:rPr>
        <w:t>班    级</w:t>
      </w:r>
      <w:r>
        <w:rPr>
          <w:rFonts w:hint="default" w:ascii="Times New Roman" w:hAnsi="Times New Roman" w:cs="Times New Roman"/>
          <w:sz w:val="32"/>
          <w:szCs w:val="32"/>
          <w:u w:val="single"/>
        </w:rPr>
        <w:t xml:space="preserve">         软件</w:t>
      </w:r>
      <w:r>
        <w:rPr>
          <w:rFonts w:hint="default" w:ascii="Times New Roman" w:hAnsi="Times New Roman" w:cs="Times New Roman"/>
          <w:sz w:val="32"/>
          <w:szCs w:val="32"/>
          <w:u w:val="single"/>
          <w:lang w:val="en-US" w:eastAsia="zh-CN"/>
        </w:rPr>
        <w:t>2</w:t>
      </w:r>
      <w:r>
        <w:rPr>
          <w:rFonts w:hint="eastAsia" w:ascii="Times New Roman" w:hAnsi="Times New Roman" w:cs="Times New Roman"/>
          <w:sz w:val="32"/>
          <w:szCs w:val="32"/>
          <w:u w:val="single"/>
          <w:lang w:val="en-US" w:eastAsia="zh-CN"/>
        </w:rPr>
        <w:t>125</w:t>
      </w:r>
      <w:r>
        <w:rPr>
          <w:rFonts w:hint="default" w:ascii="Times New Roman" w:hAnsi="Times New Roman" w:cs="Times New Roman"/>
          <w:sz w:val="32"/>
          <w:szCs w:val="32"/>
          <w:u w:val="single"/>
        </w:rPr>
        <w:t xml:space="preserve">班    </w:t>
      </w:r>
      <w:r>
        <w:rPr>
          <w:rFonts w:hint="eastAsia" w:ascii="Times New Roman" w:hAnsi="Times New Roman" w:cs="Times New Roman"/>
          <w:sz w:val="32"/>
          <w:szCs w:val="32"/>
          <w:u w:val="single"/>
          <w:lang w:val="en-US" w:eastAsia="zh-CN"/>
        </w:rPr>
        <w:t xml:space="preserve"> </w:t>
      </w:r>
      <w:r>
        <w:rPr>
          <w:rFonts w:hint="default" w:ascii="Times New Roman" w:hAnsi="Times New Roman" w:cs="Times New Roman"/>
          <w:sz w:val="32"/>
          <w:szCs w:val="32"/>
          <w:u w:val="single"/>
        </w:rPr>
        <w:t xml:space="preserve">      </w:t>
      </w:r>
    </w:p>
    <w:p w14:paraId="27DE948B">
      <w:pPr>
        <w:ind w:firstLine="1280" w:firstLineChars="400"/>
        <w:outlineLvl w:val="0"/>
        <w:rPr>
          <w:rFonts w:hint="default" w:ascii="Times New Roman" w:hAnsi="Times New Roman" w:cs="Times New Roman"/>
          <w:sz w:val="32"/>
          <w:szCs w:val="32"/>
          <w:u w:val="single"/>
        </w:rPr>
      </w:pPr>
      <w:r>
        <w:rPr>
          <w:rFonts w:hint="default" w:ascii="Times New Roman" w:hAnsi="Times New Roman" w:cs="Times New Roman"/>
          <w:sz w:val="32"/>
          <w:szCs w:val="32"/>
        </w:rPr>
        <w:t>专业方向</w:t>
      </w:r>
      <w:r>
        <w:rPr>
          <w:rFonts w:hint="default" w:ascii="Times New Roman" w:hAnsi="Times New Roman" w:cs="Times New Roman"/>
          <w:sz w:val="32"/>
          <w:szCs w:val="32"/>
          <w:u w:val="single"/>
        </w:rPr>
        <w:t xml:space="preserve">           软件开发            </w:t>
      </w:r>
    </w:p>
    <w:p w14:paraId="7B1F9493">
      <w:pPr>
        <w:ind w:firstLine="1280" w:firstLineChars="400"/>
        <w:outlineLvl w:val="0"/>
        <w:rPr>
          <w:rFonts w:hint="default" w:ascii="Times New Roman" w:hAnsi="Times New Roman" w:cs="Times New Roman"/>
          <w:sz w:val="32"/>
          <w:szCs w:val="32"/>
          <w:u w:val="single"/>
        </w:rPr>
      </w:pPr>
      <w:r>
        <w:rPr>
          <w:rFonts w:hint="default" w:ascii="Times New Roman" w:hAnsi="Times New Roman" w:cs="Times New Roman"/>
          <w:sz w:val="32"/>
          <w:szCs w:val="32"/>
        </w:rPr>
        <w:t>指导教师</w:t>
      </w:r>
      <w:r>
        <w:rPr>
          <w:rFonts w:hint="default" w:ascii="Times New Roman" w:hAnsi="Times New Roman" w:cs="Times New Roman"/>
          <w:sz w:val="32"/>
          <w:szCs w:val="32"/>
          <w:u w:val="single"/>
        </w:rPr>
        <w:t xml:space="preserve">       </w:t>
      </w:r>
      <w:r>
        <w:rPr>
          <w:rFonts w:hint="eastAsia" w:ascii="Times New Roman" w:hAnsi="Times New Roman" w:cs="Times New Roman"/>
          <w:sz w:val="32"/>
          <w:szCs w:val="32"/>
          <w:u w:val="single"/>
          <w:lang w:val="en-US" w:eastAsia="zh-CN"/>
        </w:rPr>
        <w:t xml:space="preserve">  王禹</w:t>
      </w:r>
      <w:r>
        <w:rPr>
          <w:rFonts w:hint="default" w:ascii="Times New Roman" w:hAnsi="Times New Roman" w:cs="Times New Roman"/>
          <w:sz w:val="32"/>
          <w:szCs w:val="32"/>
          <w:u w:val="single"/>
        </w:rPr>
        <w:t>、</w:t>
      </w:r>
      <w:r>
        <w:rPr>
          <w:rFonts w:hint="eastAsia" w:ascii="Times New Roman" w:hAnsi="Times New Roman" w:cs="Times New Roman"/>
          <w:sz w:val="32"/>
          <w:szCs w:val="32"/>
          <w:u w:val="single"/>
          <w:lang w:val="en-US" w:eastAsia="zh-CN"/>
        </w:rPr>
        <w:t xml:space="preserve">高程昕      </w:t>
      </w:r>
      <w:r>
        <w:rPr>
          <w:rFonts w:hint="default" w:ascii="Times New Roman" w:hAnsi="Times New Roman" w:cs="Times New Roman"/>
          <w:sz w:val="32"/>
          <w:szCs w:val="32"/>
          <w:u w:val="single"/>
        </w:rPr>
        <w:t xml:space="preserve">    </w:t>
      </w:r>
    </w:p>
    <w:p w14:paraId="24D68B70">
      <w:pPr>
        <w:ind w:firstLine="1280" w:firstLineChars="400"/>
        <w:rPr>
          <w:rFonts w:hint="default" w:ascii="Times New Roman" w:hAnsi="Times New Roman" w:cs="Times New Roman"/>
          <w:sz w:val="32"/>
          <w:szCs w:val="32"/>
        </w:rPr>
      </w:pPr>
    </w:p>
    <w:p w14:paraId="7E9F44C3">
      <w:pPr>
        <w:rPr>
          <w:rFonts w:hint="default" w:ascii="Times New Roman" w:hAnsi="Times New Roman" w:cs="Times New Roman"/>
          <w:sz w:val="32"/>
          <w:szCs w:val="32"/>
        </w:rPr>
      </w:pPr>
    </w:p>
    <w:p w14:paraId="05D826F0">
      <w:pPr>
        <w:jc w:val="center"/>
        <w:outlineLvl w:val="0"/>
        <w:rPr>
          <w:rFonts w:hint="default" w:ascii="Times New Roman" w:hAnsi="Times New Roman" w:cs="Times New Roman"/>
          <w:sz w:val="32"/>
          <w:szCs w:val="32"/>
        </w:rPr>
      </w:pPr>
      <w:r>
        <w:rPr>
          <w:rFonts w:hint="default" w:ascii="Times New Roman" w:hAnsi="Times New Roman" w:cs="Times New Roman"/>
          <w:sz w:val="32"/>
          <w:szCs w:val="32"/>
        </w:rPr>
        <w:t>202</w:t>
      </w:r>
      <w:r>
        <w:rPr>
          <w:rFonts w:hint="eastAsia" w:ascii="Times New Roman" w:hAnsi="Times New Roman" w:cs="Times New Roman"/>
          <w:sz w:val="32"/>
          <w:szCs w:val="32"/>
          <w:lang w:val="en-US" w:eastAsia="zh-CN"/>
        </w:rPr>
        <w:t>5</w:t>
      </w:r>
      <w:r>
        <w:rPr>
          <w:rFonts w:hint="default" w:ascii="Times New Roman" w:hAnsi="Times New Roman" w:cs="Times New Roman"/>
          <w:sz w:val="32"/>
          <w:szCs w:val="32"/>
        </w:rPr>
        <w:t>年</w:t>
      </w:r>
      <w:r>
        <w:rPr>
          <w:rFonts w:hint="eastAsia" w:ascii="Times New Roman" w:hAnsi="Times New Roman" w:cs="Times New Roman"/>
          <w:sz w:val="32"/>
          <w:szCs w:val="32"/>
          <w:lang w:val="en-US" w:eastAsia="zh-CN"/>
        </w:rPr>
        <w:t>2</w:t>
      </w:r>
      <w:r>
        <w:rPr>
          <w:rFonts w:hint="default" w:ascii="Times New Roman" w:hAnsi="Times New Roman" w:cs="Times New Roman"/>
          <w:sz w:val="32"/>
          <w:szCs w:val="32"/>
        </w:rPr>
        <w:t>月</w:t>
      </w:r>
      <w:r>
        <w:rPr>
          <w:rFonts w:hint="eastAsia" w:ascii="Times New Roman" w:hAnsi="Times New Roman" w:cs="Times New Roman"/>
          <w:sz w:val="32"/>
          <w:szCs w:val="32"/>
          <w:lang w:val="en-US" w:eastAsia="zh-CN"/>
        </w:rPr>
        <w:t>25</w:t>
      </w:r>
      <w:r>
        <w:rPr>
          <w:rFonts w:hint="default" w:ascii="Times New Roman" w:hAnsi="Times New Roman" w:cs="Times New Roman"/>
          <w:sz w:val="32"/>
          <w:szCs w:val="32"/>
        </w:rPr>
        <w:t>日</w:t>
      </w:r>
    </w:p>
    <w:p w14:paraId="54A7647C">
      <w:pPr>
        <w:ind w:firstLine="1280" w:firstLineChars="400"/>
        <w:rPr>
          <w:rFonts w:hint="default" w:ascii="Times New Roman" w:hAnsi="Times New Roman" w:cs="Times New Roman"/>
          <w:sz w:val="32"/>
          <w:szCs w:val="32"/>
        </w:rPr>
      </w:pPr>
    </w:p>
    <w:p w14:paraId="12A31DFB">
      <w:pPr>
        <w:rPr>
          <w:rFonts w:hint="default" w:ascii="Times New Roman" w:hAnsi="Times New Roman" w:cs="Times New Roman"/>
        </w:rPr>
        <w:sectPr>
          <w:pgSz w:w="11906" w:h="16838"/>
          <w:pgMar w:top="1440" w:right="1800" w:bottom="1440" w:left="1800" w:header="851" w:footer="992" w:gutter="0"/>
          <w:cols w:space="425" w:num="1"/>
          <w:docGrid w:type="lines" w:linePitch="312" w:charSpace="0"/>
        </w:sectPr>
      </w:pPr>
    </w:p>
    <w:p w14:paraId="1935A628">
      <w:pPr>
        <w:tabs>
          <w:tab w:val="left" w:pos="312"/>
        </w:tabs>
        <w:outlineLvl w:val="0"/>
        <w:rPr>
          <w:rFonts w:hint="default" w:ascii="Times New Roman" w:hAnsi="Times New Roman" w:cs="Times New Roman"/>
          <w:b/>
          <w:bCs/>
          <w:sz w:val="32"/>
          <w:szCs w:val="40"/>
        </w:rPr>
      </w:pPr>
      <w:r>
        <w:rPr>
          <w:rFonts w:hint="default" w:ascii="Times New Roman" w:hAnsi="Times New Roman" w:cs="Times New Roman"/>
          <w:b/>
          <w:bCs/>
          <w:sz w:val="32"/>
          <w:szCs w:val="40"/>
        </w:rPr>
        <w:t>一、选题意义</w:t>
      </w:r>
    </w:p>
    <w:p w14:paraId="61B8EC7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近年来，大学生心理健康问题日益受到社会各界的关注。随着社会压力的增加以及学业竞争的加剧，越来越多的学生面临心理困扰，如焦虑、抑郁、孤独等。然而，由于传统心理咨询方式的局限性，如资源有限、预约困难、隐私顾虑等，许多学生未能及时获得专业帮助。因此，构建一个基于Spring Boot的校园心理健康网站，能够为学生提供在线心理评估、咨询预约、心理知识科普等服务，从而提高心理健康服务的可及性与便利性</w:t>
      </w:r>
      <w:r>
        <w:rPr>
          <w:rFonts w:hint="eastAsia" w:asciiTheme="minorEastAsia" w:hAnsiTheme="minorEastAsia" w:eastAsiaTheme="minorEastAsia" w:cstheme="minorEastAsia"/>
          <w:kern w:val="2"/>
          <w:sz w:val="24"/>
          <w:szCs w:val="24"/>
          <w:vertAlign w:val="superscript"/>
          <w:lang w:val="en-US" w:eastAsia="zh-CN" w:bidi="ar-SA"/>
        </w:rPr>
        <w:fldChar w:fldCharType="begin"/>
      </w:r>
      <w:r>
        <w:rPr>
          <w:rFonts w:hint="eastAsia" w:asciiTheme="minorEastAsia" w:hAnsiTheme="minorEastAsia" w:eastAsiaTheme="minorEastAsia" w:cstheme="minorEastAsia"/>
          <w:kern w:val="2"/>
          <w:sz w:val="24"/>
          <w:szCs w:val="24"/>
          <w:vertAlign w:val="superscript"/>
          <w:lang w:val="en-US" w:eastAsia="zh-CN" w:bidi="ar-SA"/>
        </w:rPr>
        <w:instrText xml:space="preserve"> REF _Ref28202 \r \h </w:instrText>
      </w:r>
      <w:r>
        <w:rPr>
          <w:rFonts w:hint="eastAsia" w:asciiTheme="minorEastAsia" w:hAnsiTheme="minorEastAsia" w:eastAsiaTheme="minorEastAsia" w:cstheme="minorEastAsia"/>
          <w:kern w:val="2"/>
          <w:sz w:val="24"/>
          <w:szCs w:val="24"/>
          <w:vertAlign w:val="superscript"/>
          <w:lang w:val="en-US" w:eastAsia="zh-CN" w:bidi="ar-SA"/>
        </w:rPr>
        <w:fldChar w:fldCharType="separate"/>
      </w:r>
      <w:r>
        <w:rPr>
          <w:rFonts w:hint="eastAsia" w:asciiTheme="minorEastAsia" w:hAnsiTheme="minorEastAsia" w:eastAsiaTheme="minorEastAsia" w:cstheme="minorEastAsia"/>
          <w:kern w:val="2"/>
          <w:sz w:val="24"/>
          <w:szCs w:val="24"/>
          <w:vertAlign w:val="superscript"/>
          <w:lang w:val="en-US" w:eastAsia="zh-CN" w:bidi="ar-SA"/>
        </w:rPr>
        <w:t>[1]</w:t>
      </w:r>
      <w:r>
        <w:rPr>
          <w:rFonts w:hint="eastAsia" w:asciiTheme="minorEastAsia" w:hAnsiTheme="minorEastAsia" w:eastAsiaTheme="minorEastAsia" w:cstheme="minorEastAsia"/>
          <w:kern w:val="2"/>
          <w:sz w:val="24"/>
          <w:szCs w:val="24"/>
          <w:vertAlign w:val="superscript"/>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w:t>
      </w:r>
    </w:p>
    <w:p w14:paraId="76C52BA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rPr>
          <w:rFonts w:hint="default" w:ascii="Times New Roman" w:hAnsi="Times New Roman" w:cs="Times New Roman"/>
          <w:b/>
          <w:bCs/>
          <w:sz w:val="32"/>
          <w:szCs w:val="40"/>
        </w:rPr>
      </w:pPr>
      <w:r>
        <w:rPr>
          <w:rFonts w:hint="eastAsia" w:asciiTheme="minorEastAsia" w:hAnsiTheme="minorEastAsia" w:eastAsiaTheme="minorEastAsia" w:cstheme="minorEastAsia"/>
          <w:kern w:val="2"/>
          <w:sz w:val="24"/>
          <w:szCs w:val="24"/>
          <w:lang w:val="en-US" w:eastAsia="zh-CN" w:bidi="ar-SA"/>
        </w:rPr>
        <w:t>该系统的构建不仅能够缓解校园心理健康资源不足的问题，还能结合现代信息技术，如大数据分析、人工智能问答系统等，实现智能化的心理健康服务。通过本项目的研究与实施，可为高校心理健康服务提供一种新的解决方案，提升大学生的心理健康水平</w:t>
      </w:r>
      <w:r>
        <w:rPr>
          <w:rFonts w:hint="eastAsia" w:asciiTheme="minorEastAsia" w:hAnsiTheme="minorEastAsia" w:eastAsiaTheme="minorEastAsia" w:cstheme="minorEastAsia"/>
          <w:kern w:val="2"/>
          <w:sz w:val="24"/>
          <w:szCs w:val="24"/>
          <w:vertAlign w:val="superscript"/>
          <w:lang w:val="en-US" w:eastAsia="zh-CN" w:bidi="ar-SA"/>
        </w:rPr>
        <w:fldChar w:fldCharType="begin"/>
      </w:r>
      <w:r>
        <w:rPr>
          <w:rFonts w:hint="eastAsia" w:asciiTheme="minorEastAsia" w:hAnsiTheme="minorEastAsia" w:eastAsiaTheme="minorEastAsia" w:cstheme="minorEastAsia"/>
          <w:kern w:val="2"/>
          <w:sz w:val="24"/>
          <w:szCs w:val="24"/>
          <w:vertAlign w:val="superscript"/>
          <w:lang w:val="en-US" w:eastAsia="zh-CN" w:bidi="ar-SA"/>
        </w:rPr>
        <w:instrText xml:space="preserve"> REF _Ref28519 \r \h </w:instrText>
      </w:r>
      <w:r>
        <w:rPr>
          <w:rFonts w:hint="eastAsia" w:asciiTheme="minorEastAsia" w:hAnsiTheme="minorEastAsia" w:eastAsiaTheme="minorEastAsia" w:cstheme="minorEastAsia"/>
          <w:kern w:val="2"/>
          <w:sz w:val="24"/>
          <w:szCs w:val="24"/>
          <w:vertAlign w:val="superscript"/>
          <w:lang w:val="en-US" w:eastAsia="zh-CN" w:bidi="ar-SA"/>
        </w:rPr>
        <w:fldChar w:fldCharType="separate"/>
      </w:r>
      <w:r>
        <w:rPr>
          <w:rFonts w:hint="eastAsia" w:asciiTheme="minorEastAsia" w:hAnsiTheme="minorEastAsia" w:eastAsiaTheme="minorEastAsia" w:cstheme="minorEastAsia"/>
          <w:kern w:val="2"/>
          <w:sz w:val="24"/>
          <w:szCs w:val="24"/>
          <w:vertAlign w:val="superscript"/>
          <w:lang w:val="en-US" w:eastAsia="zh-CN" w:bidi="ar-SA"/>
        </w:rPr>
        <w:t>[2]</w:t>
      </w:r>
      <w:r>
        <w:rPr>
          <w:rFonts w:hint="eastAsia" w:asciiTheme="minorEastAsia" w:hAnsiTheme="minorEastAsia" w:eastAsiaTheme="minorEastAsia" w:cstheme="minorEastAsia"/>
          <w:kern w:val="2"/>
          <w:sz w:val="24"/>
          <w:szCs w:val="24"/>
          <w:vertAlign w:val="superscript"/>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w:t>
      </w:r>
    </w:p>
    <w:p w14:paraId="6AC10B64">
      <w:pPr>
        <w:tabs>
          <w:tab w:val="left" w:pos="312"/>
        </w:tabs>
        <w:outlineLvl w:val="0"/>
        <w:rPr>
          <w:rFonts w:hint="default" w:ascii="Times New Roman" w:hAnsi="Times New Roman" w:cs="Times New Roman"/>
          <w:b/>
          <w:bCs/>
          <w:sz w:val="32"/>
          <w:szCs w:val="40"/>
        </w:rPr>
      </w:pPr>
      <w:r>
        <w:rPr>
          <w:rFonts w:hint="default" w:ascii="Times New Roman" w:hAnsi="Times New Roman" w:cs="Times New Roman"/>
          <w:b/>
          <w:bCs/>
          <w:sz w:val="32"/>
          <w:szCs w:val="40"/>
        </w:rPr>
        <w:t>二、国内外研究现状概述</w:t>
      </w:r>
    </w:p>
    <w:p w14:paraId="164934E9">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国内研究现状</w:t>
      </w:r>
    </w:p>
    <w:p w14:paraId="4C5B10E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国内对于心理健康服务的信息化探索已经取得了一定进展。近年来，许多高校逐步建立了心理健康中心，并结合互联网技术推出线上心理咨询预约系统。此外，部分研究者开始探索人工智能在心理健康领域的应用，如情感分析、智能问答、心理测评等。然而，现有系统往往功能较为单一，缺乏智能化分析能力，无法有效满足学生多元化的心理健康需求。</w:t>
      </w:r>
    </w:p>
    <w:p w14:paraId="0D24588C">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国外研究现状</w:t>
      </w:r>
    </w:p>
    <w:p w14:paraId="045BE38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left"/>
        <w:textAlignment w:val="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国外高校在心理健康服务的数字化方面起步较早，部分大学已建立完善的在线心理健康支持系统。例如，美国一些高校推出了结合人工智能的心理健康应用，能够提供智能心理测评、情绪分析等功能。此外，欧洲一些国家也在积极研究利用机器学习和自然语言处理技术优化心理咨询服务。然而，目前大多数系统仍然依赖于传统心理学理论，尚未充分发挥大数据和深度学习的优势。</w:t>
      </w:r>
    </w:p>
    <w:p w14:paraId="6CB4F1A9">
      <w:pPr>
        <w:tabs>
          <w:tab w:val="left" w:pos="312"/>
        </w:tabs>
        <w:outlineLvl w:val="0"/>
        <w:rPr>
          <w:rFonts w:hint="default" w:ascii="Times New Roman" w:hAnsi="Times New Roman" w:cs="Times New Roman"/>
          <w:b/>
          <w:bCs/>
          <w:sz w:val="32"/>
          <w:szCs w:val="40"/>
        </w:rPr>
      </w:pPr>
      <w:r>
        <w:rPr>
          <w:rFonts w:hint="default" w:ascii="Times New Roman" w:hAnsi="Times New Roman" w:cs="Times New Roman"/>
          <w:b/>
          <w:bCs/>
          <w:sz w:val="32"/>
          <w:szCs w:val="40"/>
        </w:rPr>
        <w:t>三、主要研究内容</w:t>
      </w:r>
    </w:p>
    <w:p w14:paraId="2690AD9E">
      <w:pPr>
        <w:keepNext w:val="0"/>
        <w:keepLines w:val="0"/>
        <w:pageBreakBefore w:val="0"/>
        <w:widowControl w:val="0"/>
        <w:tabs>
          <w:tab w:val="left" w:pos="312"/>
        </w:tabs>
        <w:kinsoku/>
        <w:wordWrap/>
        <w:overflowPunct/>
        <w:topLinePunct w:val="0"/>
        <w:autoSpaceDE/>
        <w:autoSpaceDN/>
        <w:bidi w:val="0"/>
        <w:adjustRightInd/>
        <w:snapToGrid/>
        <w:spacing w:line="400" w:lineRule="exact"/>
        <w:textAlignment w:val="auto"/>
        <w:outlineLvl w:val="9"/>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本研究主要围绕以下内容展开：</w:t>
      </w:r>
    </w:p>
    <w:p w14:paraId="4C78BDF8">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400" w:lineRule="exact"/>
        <w:textAlignment w:val="auto"/>
        <w:outlineLvl w:val="1"/>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系统</w:t>
      </w:r>
      <w:r>
        <w:rPr>
          <w:rFonts w:hint="default" w:asciiTheme="minorEastAsia" w:hAnsiTheme="minorEastAsia" w:eastAsiaTheme="minorEastAsia" w:cstheme="minorEastAsia"/>
          <w:kern w:val="2"/>
          <w:sz w:val="24"/>
          <w:szCs w:val="24"/>
          <w:lang w:val="en-US" w:eastAsia="zh-CN" w:bidi="ar-SA"/>
        </w:rPr>
        <w:t>需求分析：</w:t>
      </w:r>
    </w:p>
    <w:p w14:paraId="68C3D143">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为了准确把握高校学生在心理健康服务方面的实际需求，本研究是通过问卷调查和访谈相结合的方式收集用户反馈。问卷设计主要围绕学生的心理困扰类型（如焦虑、压力）、使用习惯（如偏好移动端PC端）以及功能期待咨询（如是否需要匿名）展开，共</w:t>
      </w:r>
      <w:r>
        <w:rPr>
          <w:rFonts w:hint="eastAsia" w:asciiTheme="minorEastAsia" w:hAnsiTheme="minorEastAsia" w:cstheme="minorEastAsia"/>
          <w:kern w:val="2"/>
          <w:sz w:val="24"/>
          <w:szCs w:val="24"/>
          <w:lang w:val="en-US" w:eastAsia="zh-CN" w:bidi="ar-SA"/>
        </w:rPr>
        <w:t>设计</w:t>
      </w:r>
      <w:r>
        <w:rPr>
          <w:rFonts w:hint="eastAsia" w:asciiTheme="minorEastAsia" w:hAnsiTheme="minorEastAsia" w:eastAsiaTheme="minorEastAsia" w:cstheme="minorEastAsia"/>
          <w:kern w:val="2"/>
          <w:sz w:val="24"/>
          <w:szCs w:val="24"/>
          <w:lang w:val="en-US" w:eastAsia="zh-CN" w:bidi="ar-SA"/>
        </w:rPr>
        <w:t>有效问卷</w:t>
      </w:r>
      <w:r>
        <w:rPr>
          <w:rFonts w:hint="default" w:ascii="Times New Roman" w:hAnsi="Times New Roman" w:cs="Times New Roman"/>
          <w:kern w:val="2"/>
          <w:sz w:val="24"/>
          <w:szCs w:val="24"/>
          <w:lang w:val="en-US" w:eastAsia="zh-CN" w:bidi="ar-SA"/>
        </w:rPr>
        <w:t>10</w:t>
      </w:r>
      <w:r>
        <w:rPr>
          <w:rFonts w:hint="eastAsia" w:asciiTheme="minorEastAsia" w:hAnsiTheme="minorEastAsia" w:eastAsiaTheme="minorEastAsia" w:cstheme="minorEastAsia"/>
          <w:kern w:val="2"/>
          <w:sz w:val="24"/>
          <w:szCs w:val="24"/>
          <w:lang w:val="en-US" w:eastAsia="zh-CN" w:bidi="ar-SA"/>
        </w:rPr>
        <w:t>份。访谈部分</w:t>
      </w:r>
      <w:r>
        <w:rPr>
          <w:rFonts w:hint="eastAsia" w:asciiTheme="minorEastAsia" w:hAnsiTheme="minorEastAsia" w:cstheme="minorEastAsia"/>
          <w:kern w:val="2"/>
          <w:sz w:val="24"/>
          <w:szCs w:val="24"/>
          <w:lang w:val="en-US" w:eastAsia="zh-CN" w:bidi="ar-SA"/>
        </w:rPr>
        <w:t>与</w:t>
      </w:r>
      <w:r>
        <w:rPr>
          <w:rFonts w:hint="eastAsia" w:asciiTheme="minorEastAsia" w:hAnsiTheme="minorEastAsia" w:eastAsiaTheme="minorEastAsia" w:cstheme="minorEastAsia"/>
          <w:kern w:val="2"/>
          <w:sz w:val="24"/>
          <w:szCs w:val="24"/>
          <w:lang w:val="en-US" w:eastAsia="zh-CN" w:bidi="ar-SA"/>
        </w:rPr>
        <w:t>学生进行了深入交流，例如有同学提到“不想让别人知道自己有心理问题”，正是隐私保护的重要性。结合调研结果，本研究明确了系统的核心功能模块：心理健康、咨询预约系统和心理知识科普，同时强调隐私保护和高风险访问的支持。此外，通过分析高校现有的心理健康管理模式（如线下咨询），评估了线上系统的</w:t>
      </w:r>
      <w:r>
        <w:rPr>
          <w:rFonts w:hint="eastAsia" w:asciiTheme="minorEastAsia" w:hAnsiTheme="minorEastAsia" w:cstheme="minorEastAsia"/>
          <w:kern w:val="2"/>
          <w:sz w:val="24"/>
          <w:szCs w:val="24"/>
          <w:lang w:val="en-US" w:eastAsia="zh-CN" w:bidi="ar-SA"/>
        </w:rPr>
        <w:t>咨询</w:t>
      </w:r>
      <w:r>
        <w:rPr>
          <w:rFonts w:hint="eastAsia" w:asciiTheme="minorEastAsia" w:hAnsiTheme="minorEastAsia" w:eastAsiaTheme="minorEastAsia" w:cstheme="minorEastAsia"/>
          <w:kern w:val="2"/>
          <w:sz w:val="24"/>
          <w:szCs w:val="24"/>
          <w:lang w:val="en-US" w:eastAsia="zh-CN" w:bidi="ar-SA"/>
        </w:rPr>
        <w:t>评估与改进方向，为后续设计奠定了基础。</w:t>
      </w:r>
    </w:p>
    <w:p w14:paraId="09A9FE2A">
      <w:pPr>
        <w:keepNext w:val="0"/>
        <w:keepLines w:val="0"/>
        <w:pageBreakBefore w:val="0"/>
        <w:widowControl/>
        <w:numPr>
          <w:ilvl w:val="0"/>
          <w:numId w:val="1"/>
        </w:numPr>
        <w:suppressLineNumbers w:val="0"/>
        <w:kinsoku/>
        <w:wordWrap/>
        <w:overflowPunct/>
        <w:topLinePunct w:val="0"/>
        <w:autoSpaceDE/>
        <w:autoSpaceDN/>
        <w:bidi w:val="0"/>
        <w:adjustRightInd/>
        <w:snapToGrid/>
        <w:spacing w:line="400" w:lineRule="exact"/>
        <w:ind w:left="0" w:leftChars="0" w:firstLine="0" w:firstLineChars="0"/>
        <w:jc w:val="left"/>
        <w:textAlignment w:val="auto"/>
        <w:outlineLvl w:val="1"/>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系统设计：</w:t>
      </w:r>
    </w:p>
    <w:p w14:paraId="102F4CC1">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系统</w:t>
      </w:r>
      <w:r>
        <w:rPr>
          <w:rFonts w:hint="eastAsia" w:asciiTheme="minorEastAsia" w:hAnsiTheme="minorEastAsia" w:cstheme="minorEastAsia"/>
          <w:kern w:val="2"/>
          <w:sz w:val="24"/>
          <w:szCs w:val="24"/>
          <w:lang w:val="en-US" w:eastAsia="zh-CN" w:bidi="ar-SA"/>
        </w:rPr>
        <w:t>后端</w:t>
      </w:r>
      <w:r>
        <w:rPr>
          <w:rFonts w:hint="eastAsia" w:asciiTheme="minorEastAsia" w:hAnsiTheme="minorEastAsia" w:eastAsiaTheme="minorEastAsia" w:cstheme="minorEastAsia"/>
          <w:kern w:val="2"/>
          <w:sz w:val="24"/>
          <w:szCs w:val="24"/>
          <w:lang w:val="en-US" w:eastAsia="zh-CN" w:bidi="ar-SA"/>
        </w:rPr>
        <w:t>采用</w:t>
      </w:r>
      <w:r>
        <w:rPr>
          <w:rFonts w:hint="default" w:ascii="Times New Roman" w:hAnsi="Times New Roman" w:cs="Times New Roman" w:eastAsiaTheme="minorEastAsia"/>
          <w:kern w:val="2"/>
          <w:sz w:val="24"/>
          <w:szCs w:val="24"/>
          <w:lang w:val="en-US" w:eastAsia="zh-CN" w:bidi="ar-SA"/>
        </w:rPr>
        <w:t>Spring Boot</w:t>
      </w:r>
      <w:r>
        <w:rPr>
          <w:rFonts w:hint="eastAsia" w:asciiTheme="minorEastAsia" w:hAnsiTheme="minorEastAsia" w:eastAsiaTheme="minorEastAsia" w:cstheme="minorEastAsia"/>
          <w:kern w:val="2"/>
          <w:sz w:val="24"/>
          <w:szCs w:val="24"/>
          <w:lang w:val="en-US" w:eastAsia="zh-CN" w:bidi="ar-SA"/>
        </w:rPr>
        <w:t>框架进行开发，</w:t>
      </w:r>
      <w:r>
        <w:rPr>
          <w:rFonts w:hint="eastAsia" w:asciiTheme="minorEastAsia" w:hAnsiTheme="minorEastAsia" w:cstheme="minorEastAsia"/>
          <w:kern w:val="2"/>
          <w:sz w:val="24"/>
          <w:szCs w:val="24"/>
          <w:lang w:val="en-US" w:eastAsia="zh-CN" w:bidi="ar-SA"/>
        </w:rPr>
        <w:t>使用</w:t>
      </w:r>
      <w:r>
        <w:rPr>
          <w:rFonts w:hint="default" w:ascii="Times New Roman" w:hAnsi="Times New Roman" w:cs="Times New Roman"/>
          <w:kern w:val="2"/>
          <w:sz w:val="24"/>
          <w:szCs w:val="24"/>
          <w:lang w:val="en-US" w:eastAsia="zh-CN" w:bidi="ar-SA"/>
        </w:rPr>
        <w:t>MVC</w:t>
      </w:r>
      <w:r>
        <w:rPr>
          <w:rFonts w:hint="eastAsia" w:asciiTheme="minorEastAsia" w:hAnsiTheme="minorEastAsia" w:eastAsiaTheme="minorEastAsia" w:cstheme="minorEastAsia"/>
          <w:kern w:val="2"/>
          <w:sz w:val="24"/>
          <w:szCs w:val="24"/>
          <w:lang w:val="en-US" w:eastAsia="zh-CN" w:bidi="ar-SA"/>
        </w:rPr>
        <w:t>的架构模式，前</w:t>
      </w:r>
      <w:r>
        <w:rPr>
          <w:rFonts w:hint="eastAsia" w:asciiTheme="minorEastAsia" w:hAnsiTheme="minorEastAsia" w:cstheme="minorEastAsia"/>
          <w:kern w:val="2"/>
          <w:sz w:val="24"/>
          <w:szCs w:val="24"/>
          <w:lang w:val="en-US" w:eastAsia="zh-CN" w:bidi="ar-SA"/>
        </w:rPr>
        <w:t>端</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Vue.js</w:t>
      </w:r>
      <w:r>
        <w:rPr>
          <w:rFonts w:hint="eastAsia" w:asciiTheme="minorEastAsia" w:hAnsiTheme="minorEastAsia" w:eastAsiaTheme="minorEastAsia" w:cstheme="minorEastAsia"/>
          <w:kern w:val="2"/>
          <w:sz w:val="24"/>
          <w:szCs w:val="24"/>
          <w:lang w:val="en-US" w:eastAsia="zh-CN" w:bidi="ar-SA"/>
        </w:rPr>
        <w:t>实现用户界面。这种设计不仅提高了系统的扩展性和可维护性，还包括</w:t>
      </w:r>
      <w:r>
        <w:rPr>
          <w:rFonts w:hint="eastAsia" w:asciiTheme="minorEastAsia" w:hAnsiTheme="minorEastAsia" w:cstheme="minorEastAsia"/>
          <w:kern w:val="2"/>
          <w:sz w:val="24"/>
          <w:szCs w:val="24"/>
          <w:lang w:val="en-US" w:eastAsia="zh-CN" w:bidi="ar-SA"/>
        </w:rPr>
        <w:t>为</w:t>
      </w:r>
      <w:r>
        <w:rPr>
          <w:rFonts w:hint="eastAsia" w:asciiTheme="minorEastAsia" w:hAnsiTheme="minorEastAsia" w:eastAsiaTheme="minorEastAsia" w:cstheme="minorEastAsia"/>
          <w:kern w:val="2"/>
          <w:sz w:val="24"/>
          <w:szCs w:val="24"/>
          <w:lang w:val="en-US" w:eastAsia="zh-CN" w:bidi="ar-SA"/>
        </w:rPr>
        <w:t>后续功能的迭代升级。数据库方面，采用</w:t>
      </w:r>
      <w:r>
        <w:rPr>
          <w:rFonts w:hint="default" w:ascii="Times New Roman" w:hAnsi="Times New Roman" w:cs="Times New Roman" w:eastAsiaTheme="minorEastAsia"/>
          <w:kern w:val="2"/>
          <w:sz w:val="24"/>
          <w:szCs w:val="24"/>
          <w:lang w:val="en-US" w:eastAsia="zh-CN" w:bidi="ar-SA"/>
        </w:rPr>
        <w:t>MySQL</w:t>
      </w:r>
      <w:r>
        <w:rPr>
          <w:rFonts w:hint="eastAsia" w:asciiTheme="minorEastAsia" w:hAnsiTheme="minorEastAsia" w:cstheme="minorEastAsia"/>
          <w:kern w:val="2"/>
          <w:sz w:val="24"/>
          <w:szCs w:val="24"/>
          <w:lang w:val="en-US" w:eastAsia="zh-CN" w:bidi="ar-SA"/>
        </w:rPr>
        <w:t>以及</w:t>
      </w:r>
      <w:r>
        <w:rPr>
          <w:rFonts w:hint="default" w:ascii="Times New Roman" w:hAnsi="Times New Roman" w:cs="Times New Roman" w:eastAsiaTheme="minorEastAsia"/>
          <w:kern w:val="2"/>
          <w:sz w:val="24"/>
          <w:szCs w:val="24"/>
          <w:lang w:val="en-US" w:eastAsia="zh-CN" w:bidi="ar-SA"/>
        </w:rPr>
        <w:t>MongoDB</w:t>
      </w:r>
      <w:r>
        <w:rPr>
          <w:rFonts w:hint="eastAsia" w:asciiTheme="minorEastAsia" w:hAnsiTheme="minorEastAsia" w:eastAsiaTheme="minorEastAsia" w:cstheme="minorEastAsia"/>
          <w:kern w:val="2"/>
          <w:sz w:val="24"/>
          <w:szCs w:val="24"/>
          <w:lang w:val="en-US" w:eastAsia="zh-CN" w:bidi="ar-SA"/>
        </w:rPr>
        <w:t>作为数据存储方案，移植在表结构设计中，特别关注用户信息与评估数据的分类存储，例如用户表采用加密字段存储敏感信息，评估表则支持快速查询与统计分析</w:t>
      </w:r>
      <w:r>
        <w:rPr>
          <w:rFonts w:hint="eastAsia" w:asciiTheme="minorEastAsia" w:hAnsiTheme="minorEastAsia" w:eastAsiaTheme="minorEastAsia" w:cstheme="minorEastAsia"/>
          <w:kern w:val="2"/>
          <w:sz w:val="24"/>
          <w:szCs w:val="24"/>
          <w:vertAlign w:val="superscript"/>
          <w:lang w:val="en-US" w:eastAsia="zh-CN" w:bidi="ar-SA"/>
        </w:rPr>
        <w:fldChar w:fldCharType="begin"/>
      </w:r>
      <w:r>
        <w:rPr>
          <w:rFonts w:hint="eastAsia" w:asciiTheme="minorEastAsia" w:hAnsiTheme="minorEastAsia" w:eastAsiaTheme="minorEastAsia" w:cstheme="minorEastAsia"/>
          <w:kern w:val="2"/>
          <w:sz w:val="24"/>
          <w:szCs w:val="24"/>
          <w:vertAlign w:val="superscript"/>
          <w:lang w:val="en-US" w:eastAsia="zh-CN" w:bidi="ar-SA"/>
        </w:rPr>
        <w:instrText xml:space="preserve"> REF _Ref28673 \r \h </w:instrText>
      </w:r>
      <w:r>
        <w:rPr>
          <w:rFonts w:hint="eastAsia" w:asciiTheme="minorEastAsia" w:hAnsiTheme="minorEastAsia" w:eastAsiaTheme="minorEastAsia" w:cstheme="minorEastAsia"/>
          <w:kern w:val="2"/>
          <w:sz w:val="24"/>
          <w:szCs w:val="24"/>
          <w:vertAlign w:val="superscript"/>
          <w:lang w:val="en-US" w:eastAsia="zh-CN" w:bidi="ar-SA"/>
        </w:rPr>
        <w:fldChar w:fldCharType="separate"/>
      </w:r>
      <w:r>
        <w:rPr>
          <w:rFonts w:hint="eastAsia" w:asciiTheme="minorEastAsia" w:hAnsiTheme="minorEastAsia" w:eastAsiaTheme="minorEastAsia" w:cstheme="minorEastAsia"/>
          <w:kern w:val="2"/>
          <w:sz w:val="24"/>
          <w:szCs w:val="24"/>
          <w:vertAlign w:val="superscript"/>
          <w:lang w:val="en-US" w:eastAsia="zh-CN" w:bidi="ar-SA"/>
        </w:rPr>
        <w:t>[3]</w:t>
      </w:r>
      <w:r>
        <w:rPr>
          <w:rFonts w:hint="eastAsia" w:asciiTheme="minorEastAsia" w:hAnsiTheme="minorEastAsia" w:eastAsiaTheme="minorEastAsia" w:cstheme="minorEastAsia"/>
          <w:kern w:val="2"/>
          <w:sz w:val="24"/>
          <w:szCs w:val="24"/>
          <w:vertAlign w:val="superscript"/>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。针对潜在的高并发访问场景，设计时准备了优化空间，如引入</w:t>
      </w:r>
      <w:r>
        <w:rPr>
          <w:rFonts w:hint="default"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存储机制以提升响应速度，确保系统处于高峰期的稳定性</w:t>
      </w:r>
      <w:r>
        <w:rPr>
          <w:rFonts w:hint="eastAsia" w:asciiTheme="minorEastAsia" w:hAnsiTheme="minorEastAsia" w:eastAsiaTheme="minorEastAsia" w:cstheme="minorEastAsia"/>
          <w:kern w:val="2"/>
          <w:sz w:val="24"/>
          <w:szCs w:val="24"/>
          <w:vertAlign w:val="superscript"/>
          <w:lang w:val="en-US" w:eastAsia="zh-CN" w:bidi="ar-SA"/>
        </w:rPr>
        <w:fldChar w:fldCharType="begin"/>
      </w:r>
      <w:r>
        <w:rPr>
          <w:rFonts w:hint="eastAsia" w:asciiTheme="minorEastAsia" w:hAnsiTheme="minorEastAsia" w:eastAsiaTheme="minorEastAsia" w:cstheme="minorEastAsia"/>
          <w:kern w:val="2"/>
          <w:sz w:val="24"/>
          <w:szCs w:val="24"/>
          <w:vertAlign w:val="superscript"/>
          <w:lang w:val="en-US" w:eastAsia="zh-CN" w:bidi="ar-SA"/>
        </w:rPr>
        <w:instrText xml:space="preserve"> REF _Ref28983 \r \h </w:instrText>
      </w:r>
      <w:r>
        <w:rPr>
          <w:rFonts w:hint="eastAsia" w:asciiTheme="minorEastAsia" w:hAnsiTheme="minorEastAsia" w:eastAsiaTheme="minorEastAsia" w:cstheme="minorEastAsia"/>
          <w:kern w:val="2"/>
          <w:sz w:val="24"/>
          <w:szCs w:val="24"/>
          <w:vertAlign w:val="superscript"/>
          <w:lang w:val="en-US" w:eastAsia="zh-CN" w:bidi="ar-SA"/>
        </w:rPr>
        <w:fldChar w:fldCharType="separate"/>
      </w:r>
      <w:r>
        <w:rPr>
          <w:rFonts w:hint="eastAsia" w:asciiTheme="minorEastAsia" w:hAnsiTheme="minorEastAsia" w:eastAsiaTheme="minorEastAsia" w:cstheme="minorEastAsia"/>
          <w:kern w:val="2"/>
          <w:sz w:val="24"/>
          <w:szCs w:val="24"/>
          <w:vertAlign w:val="superscript"/>
          <w:lang w:val="en-US" w:eastAsia="zh-CN" w:bidi="ar-SA"/>
        </w:rPr>
        <w:t>[4]</w:t>
      </w:r>
      <w:r>
        <w:rPr>
          <w:rFonts w:hint="eastAsia" w:asciiTheme="minorEastAsia" w:hAnsiTheme="minorEastAsia" w:eastAsiaTheme="minorEastAsia" w:cstheme="minorEastAsia"/>
          <w:kern w:val="2"/>
          <w:sz w:val="24"/>
          <w:szCs w:val="24"/>
          <w:vertAlign w:val="superscript"/>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w:t>
      </w:r>
    </w:p>
    <w:p w14:paraId="21F3342C">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400" w:lineRule="exact"/>
        <w:ind w:left="0" w:leftChars="0" w:firstLine="0" w:firstLineChars="0"/>
        <w:textAlignment w:val="auto"/>
        <w:outlineLvl w:val="1"/>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核心功能开发：</w:t>
      </w:r>
    </w:p>
    <w:p w14:paraId="42E72D8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pPr>
      <w:r>
        <w:rPr>
          <w:rFonts w:hint="eastAsia" w:asciiTheme="minorEastAsia" w:hAnsiTheme="minorEastAsia" w:eastAsiaTheme="minorEastAsia" w:cstheme="minorEastAsia"/>
          <w:kern w:val="2"/>
          <w:sz w:val="24"/>
          <w:szCs w:val="24"/>
          <w:lang w:val="en-US" w:eastAsia="zh-CN" w:bidi="ar-SA"/>
        </w:rPr>
        <w:t>本系统的核心功能开发围绕学生实际需求展开，具体包括以下模块：</w:t>
      </w:r>
    </w:p>
    <w:p w14:paraId="69F7D087">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心理健康测评：集成了标准化的心理测试量表，如焦虑量表（</w:t>
      </w:r>
      <w:r>
        <w:rPr>
          <w:rFonts w:hint="default" w:ascii="Times New Roman" w:hAnsi="Times New Roman" w:cs="Times New Roman" w:eastAsiaTheme="minorEastAsia"/>
          <w:kern w:val="2"/>
          <w:sz w:val="24"/>
          <w:szCs w:val="24"/>
          <w:lang w:val="en-US" w:eastAsia="zh-CN" w:bidi="ar-SA"/>
        </w:rPr>
        <w:t>GAD-7</w:t>
      </w:r>
      <w:r>
        <w:rPr>
          <w:rFonts w:hint="eastAsia" w:asciiTheme="minorEastAsia" w:hAnsiTheme="minorEastAsia" w:eastAsiaTheme="minorEastAsia" w:cstheme="minorEastAsia"/>
          <w:kern w:val="2"/>
          <w:sz w:val="24"/>
          <w:szCs w:val="24"/>
          <w:lang w:val="en-US" w:eastAsia="zh-CN" w:bidi="ar-SA"/>
        </w:rPr>
        <w:t>）和</w:t>
      </w:r>
      <w:r>
        <w:rPr>
          <w:rFonts w:hint="eastAsia" w:asciiTheme="minorEastAsia" w:hAnsiTheme="minorEastAsia" w:cstheme="minorEastAsia"/>
          <w:kern w:val="2"/>
          <w:sz w:val="24"/>
          <w:szCs w:val="24"/>
          <w:lang w:val="en-US" w:eastAsia="zh-CN" w:bidi="ar-SA"/>
        </w:rPr>
        <w:t>抑郁</w:t>
      </w:r>
      <w:r>
        <w:rPr>
          <w:rFonts w:hint="eastAsia" w:asciiTheme="minorEastAsia" w:hAnsiTheme="minorEastAsia" w:eastAsiaTheme="minorEastAsia" w:cstheme="minorEastAsia"/>
          <w:kern w:val="2"/>
          <w:sz w:val="24"/>
          <w:szCs w:val="24"/>
          <w:lang w:val="en-US" w:eastAsia="zh-CN" w:bidi="ar-SA"/>
        </w:rPr>
        <w:t>量表（</w:t>
      </w:r>
      <w:r>
        <w:rPr>
          <w:rFonts w:hint="default" w:ascii="Times New Roman" w:hAnsi="Times New Roman" w:cs="Times New Roman" w:eastAsiaTheme="minorEastAsia"/>
          <w:kern w:val="2"/>
          <w:sz w:val="24"/>
          <w:szCs w:val="24"/>
          <w:lang w:val="en-US" w:eastAsia="zh-CN" w:bidi="ar-SA"/>
        </w:rPr>
        <w:t>PHQ-9</w:t>
      </w:r>
      <w:r>
        <w:rPr>
          <w:rFonts w:hint="eastAsia" w:asciiTheme="minorEastAsia" w:hAnsiTheme="minorEastAsia" w:eastAsiaTheme="minorEastAsia" w:cstheme="minorEastAsia"/>
          <w:kern w:val="2"/>
          <w:sz w:val="24"/>
          <w:szCs w:val="24"/>
          <w:lang w:val="en-US" w:eastAsia="zh-CN" w:bidi="ar-SA"/>
        </w:rPr>
        <w:t>）。学生可在线完成测试，系统自动计算分数并提供简要反馈，例如“你的焦虑指数偏高，建议适当放松”。本模块主要完成了量表的界面布局与结果展示逻辑，依托现量表提高了开发效率。</w:t>
      </w:r>
    </w:p>
    <w:p w14:paraId="167E4758">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预约系统：支持学生在线选择咨询师与预约时间，并提供预约功能。学生可以使用昵称代替真实姓名提交请求，从而降低心理负担，提升咨询使用意愿。</w:t>
      </w:r>
    </w:p>
    <w:p w14:paraId="3A56C2CF">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心理知识科普：构建了一个心理健康知识库，内容涵盖常见心理问题的成因（如考试压力导致的焦虑）、应对策略（如深呼吸法）以及自我调节建议。这些内容参考权威资料整理而成，力求语言通俗易懂，以学生理解与应用</w:t>
      </w:r>
      <w:r>
        <w:rPr>
          <w:rFonts w:hint="eastAsia" w:asciiTheme="minorEastAsia" w:hAnsiTheme="minorEastAsia" w:eastAsiaTheme="minorEastAsia" w:cstheme="minorEastAsia"/>
          <w:kern w:val="2"/>
          <w:sz w:val="24"/>
          <w:szCs w:val="24"/>
          <w:vertAlign w:val="superscript"/>
          <w:lang w:val="en-US" w:eastAsia="zh-CN" w:bidi="ar-SA"/>
        </w:rPr>
        <w:fldChar w:fldCharType="begin"/>
      </w:r>
      <w:r>
        <w:rPr>
          <w:rFonts w:hint="eastAsia" w:asciiTheme="minorEastAsia" w:hAnsiTheme="minorEastAsia" w:eastAsiaTheme="minorEastAsia" w:cstheme="minorEastAsia"/>
          <w:kern w:val="2"/>
          <w:sz w:val="24"/>
          <w:szCs w:val="24"/>
          <w:vertAlign w:val="superscript"/>
          <w:lang w:val="en-US" w:eastAsia="zh-CN" w:bidi="ar-SA"/>
        </w:rPr>
        <w:instrText xml:space="preserve"> REF _Ref29074 \r \h </w:instrText>
      </w:r>
      <w:r>
        <w:rPr>
          <w:rFonts w:hint="eastAsia" w:asciiTheme="minorEastAsia" w:hAnsiTheme="minorEastAsia" w:eastAsiaTheme="minorEastAsia" w:cstheme="minorEastAsia"/>
          <w:kern w:val="2"/>
          <w:sz w:val="24"/>
          <w:szCs w:val="24"/>
          <w:vertAlign w:val="superscript"/>
          <w:lang w:val="en-US" w:eastAsia="zh-CN" w:bidi="ar-SA"/>
        </w:rPr>
        <w:fldChar w:fldCharType="separate"/>
      </w:r>
      <w:r>
        <w:rPr>
          <w:rFonts w:hint="eastAsia" w:asciiTheme="minorEastAsia" w:hAnsiTheme="minorEastAsia" w:eastAsiaTheme="minorEastAsia" w:cstheme="minorEastAsia"/>
          <w:kern w:val="2"/>
          <w:sz w:val="24"/>
          <w:szCs w:val="24"/>
          <w:vertAlign w:val="superscript"/>
          <w:lang w:val="en-US" w:eastAsia="zh-CN" w:bidi="ar-SA"/>
        </w:rPr>
        <w:t>[5]</w:t>
      </w:r>
      <w:r>
        <w:rPr>
          <w:rFonts w:hint="eastAsia" w:asciiTheme="minorEastAsia" w:hAnsiTheme="minorEastAsia" w:eastAsiaTheme="minorEastAsia" w:cstheme="minorEastAsia"/>
          <w:kern w:val="2"/>
          <w:sz w:val="24"/>
          <w:szCs w:val="24"/>
          <w:vertAlign w:val="superscript"/>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w:t>
      </w:r>
    </w:p>
    <w:p w14:paraId="11204669">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400" w:lineRule="exact"/>
        <w:ind w:left="0" w:leftChars="0" w:firstLine="0" w:firstLineChars="0"/>
        <w:textAlignment w:val="auto"/>
        <w:outlineLvl w:val="1"/>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数据</w:t>
      </w:r>
      <w:r>
        <w:rPr>
          <w:rFonts w:hint="eastAsia" w:asciiTheme="minorEastAsia" w:hAnsiTheme="minorEastAsia" w:cstheme="minorEastAsia"/>
          <w:kern w:val="2"/>
          <w:sz w:val="24"/>
          <w:szCs w:val="24"/>
          <w:lang w:val="en-US" w:eastAsia="zh-CN" w:bidi="ar-SA"/>
        </w:rPr>
        <w:t>安全管理</w:t>
      </w:r>
      <w:r>
        <w:rPr>
          <w:rFonts w:hint="default" w:asciiTheme="minorEastAsia" w:hAnsiTheme="minorEastAsia" w:eastAsiaTheme="minorEastAsia" w:cstheme="minorEastAsia"/>
          <w:kern w:val="2"/>
          <w:sz w:val="24"/>
          <w:szCs w:val="24"/>
          <w:lang w:val="en-US" w:eastAsia="zh-CN" w:bidi="ar-SA"/>
        </w:rPr>
        <w:t>：</w:t>
      </w:r>
    </w:p>
    <w:p w14:paraId="2533AA3F">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数据管理是系统稳定运行的关键，本研究对此进行了初步设计。用户信息采用加密技术保护，例如密码通过哈希算法处理，防止数据泄露；敏感信息如咨询记录则进行脱敏感存储。心理测评数据单独保存，既属于学生查看历史结果，也为学校心理咨询中心提供匿名化统计支持，例如分析“近期焦虑学生比例的变化趋势”。咨询记录管理模块支持学生回顾历史建议，形成持续的心理健康跟踪工具。同时，所有数据操作均遵循高效性与性原则，确保系统在实际应用中的可靠性。</w:t>
      </w:r>
    </w:p>
    <w:p w14:paraId="4027DE9D">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400" w:lineRule="exact"/>
        <w:ind w:left="0" w:leftChars="0" w:firstLine="0" w:firstLineChars="0"/>
        <w:textAlignment w:val="auto"/>
        <w:outlineLvl w:val="1"/>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系统测试与优化：</w:t>
      </w:r>
    </w:p>
    <w:p w14:paraId="35E52859">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系统开发完成后，开展了多轮测试与优化工作。首先进行功能测试，验证各模块运行是否正常，例如提交是否成功提交、测评分数是否准确计算，确保无重大</w:t>
      </w:r>
      <w:r>
        <w:rPr>
          <w:rFonts w:hint="default" w:ascii="Times New Roman" w:hAnsi="Times New Roman" w:cs="Times New Roman" w:eastAsiaTheme="minorEastAsia"/>
          <w:kern w:val="2"/>
          <w:sz w:val="24"/>
          <w:szCs w:val="24"/>
          <w:lang w:val="en-US" w:eastAsia="zh-CN" w:bidi="ar-SA"/>
        </w:rPr>
        <w:t>Bug</w:t>
      </w:r>
      <w:r>
        <w:rPr>
          <w:rFonts w:hint="eastAsia" w:asciiTheme="minorEastAsia" w:hAnsiTheme="minorEastAsia" w:eastAsiaTheme="minorEastAsia" w:cstheme="minorEastAsia"/>
          <w:kern w:val="2"/>
          <w:sz w:val="24"/>
          <w:szCs w:val="24"/>
          <w:lang w:val="en-US" w:eastAsia="zh-CN" w:bidi="ar-SA"/>
        </w:rPr>
        <w:t>。其次针对性能优化，发现数据库查询响应较慢时，通过添加索引和调整</w:t>
      </w:r>
      <w:r>
        <w:rPr>
          <w:rFonts w:hint="default" w:ascii="Times New Roman" w:hAnsi="Times New Roman" w:cs="Times New Roman" w:eastAsiaTheme="minorEastAsia"/>
          <w:kern w:val="2"/>
          <w:sz w:val="24"/>
          <w:szCs w:val="24"/>
          <w:lang w:val="en-US" w:eastAsia="zh-CN" w:bidi="ar-SA"/>
        </w:rPr>
        <w:t>SQL</w:t>
      </w:r>
      <w:r>
        <w:rPr>
          <w:rFonts w:hint="eastAsia" w:asciiTheme="minorEastAsia" w:hAnsiTheme="minorEastAsia" w:eastAsiaTheme="minorEastAsia" w:cstheme="minorEastAsia"/>
          <w:kern w:val="2"/>
          <w:sz w:val="24"/>
          <w:szCs w:val="24"/>
          <w:lang w:val="en-US" w:eastAsia="zh-CN" w:bidi="ar-SA"/>
        </w:rPr>
        <w:t>语句子提升了效率，系统响应时间大约</w:t>
      </w:r>
      <w:r>
        <w:rPr>
          <w:rFonts w:hint="default" w:ascii="Times New Roman" w:hAnsi="Times New Roman" w:cs="Times New Roman" w:eastAsiaTheme="minorEastAsia"/>
          <w:kern w:val="2"/>
          <w:sz w:val="24"/>
          <w:szCs w:val="24"/>
          <w:lang w:val="en-US" w:eastAsia="zh-CN" w:bidi="ar-SA"/>
        </w:rPr>
        <w:t>80ms</w:t>
      </w:r>
      <w:r>
        <w:rPr>
          <w:rFonts w:hint="eastAsia" w:asciiTheme="minorEastAsia" w:hAnsiTheme="minorEastAsia" w:eastAsiaTheme="minorEastAsia" w:cstheme="minorEastAsia"/>
          <w:kern w:val="2"/>
          <w:sz w:val="24"/>
          <w:szCs w:val="24"/>
          <w:lang w:val="en-US" w:eastAsia="zh-CN" w:bidi="ar-SA"/>
        </w:rPr>
        <w:t>。最后，根据用户反馈改进前端界面，例如调整按钮布局、优化字体大小，使交互更加人性化。测试过程较为繁琐，但尽管通过反复进行，系统整体稳定性与用户体验均得到显着提升。</w:t>
      </w:r>
    </w:p>
    <w:p w14:paraId="55E8CB97">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400" w:lineRule="exact"/>
        <w:ind w:left="0" w:leftChars="0" w:firstLine="0" w:firstLineChars="0"/>
        <w:textAlignment w:val="auto"/>
        <w:outlineLvl w:val="1"/>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系统应用与推广价值：</w:t>
      </w:r>
    </w:p>
    <w:p w14:paraId="08F2C1A4">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b/>
          <w:bCs/>
          <w:sz w:val="32"/>
          <w:szCs w:val="40"/>
          <w:lang w:val="en-US" w:eastAsia="zh-CN"/>
        </w:rPr>
      </w:pPr>
      <w:r>
        <w:rPr>
          <w:rFonts w:hint="eastAsia" w:asciiTheme="minorEastAsia" w:hAnsiTheme="minorEastAsia" w:eastAsiaTheme="minorEastAsia" w:cstheme="minorEastAsia"/>
          <w:kern w:val="2"/>
          <w:sz w:val="24"/>
          <w:szCs w:val="24"/>
          <w:lang w:val="en-US" w:eastAsia="zh-CN" w:bidi="ar-SA"/>
        </w:rPr>
        <w:t>设计与实现不仅完成了系统技术层面的开发任务，还具备一定的实际应用价值。首先，该系统可作为高校心理健康服务的补充工具，解决了咨询资源不足的问题，尤其是为不愿公开寻求帮助的学生提供了便捷渠道。其次，系统中的测评数据与统计功能能够为心理心理咨询中心提供决策支持，例如通过学生分析此外，该系统具有较好的可移植性，可根据不同高校的需求进行功能定制，如增加心理讲座预约或咨询心理活动管理模块。未来若结合移动端开发（如微信小程序），可进一步扩大覆盖范围，提升学生的使用便捷性。通过实际部署与推广，该系统有望在高校心理健康教育中发挥积极作用。</w:t>
      </w:r>
    </w:p>
    <w:p w14:paraId="4974522E">
      <w:pPr>
        <w:tabs>
          <w:tab w:val="left" w:pos="312"/>
        </w:tabs>
        <w:outlineLvl w:val="0"/>
        <w:rPr>
          <w:rFonts w:hint="default" w:ascii="Times New Roman" w:hAnsi="Times New Roman" w:cs="Times New Roman"/>
          <w:b/>
          <w:bCs/>
          <w:sz w:val="32"/>
          <w:szCs w:val="40"/>
        </w:rPr>
      </w:pPr>
      <w:r>
        <w:rPr>
          <w:rFonts w:hint="default" w:ascii="Times New Roman" w:hAnsi="Times New Roman" w:cs="Times New Roman"/>
          <w:b/>
          <w:bCs/>
          <w:sz w:val="32"/>
          <w:szCs w:val="40"/>
        </w:rPr>
        <w:t>四、拟采用的研究思路（方法、技术路线、可行性论证等）</w:t>
      </w:r>
    </w:p>
    <w:p w14:paraId="0FCCB30C">
      <w:pPr>
        <w:pStyle w:val="2"/>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textAlignment w:val="auto"/>
        <w:outlineLvl w:val="1"/>
        <w:rPr>
          <w:rFonts w:hint="default"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研究方法：</w:t>
      </w:r>
    </w:p>
    <w:p w14:paraId="62EDA207">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本研究结合定性与定量分析方法，从需求调研到系统实现再到测试验证，形成了一个完整的研究流程。具体方法包括：</w:t>
      </w:r>
    </w:p>
    <w:p w14:paraId="45BE6B5C">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表格调查与访谈：通过设计心理表格表，收集高校学生在健康服务方面的需求数据，如心理焦点类型、使用偏好等；同时开展半问卷调查，深入挖掘学生对隐私保护、功能便捷性等方面的具体期待，为系统功能设计借鉴。</w:t>
      </w:r>
    </w:p>
    <w:p w14:paraId="7F93F5FF">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文献分析：查阅与心理健康服务、</w:t>
      </w:r>
      <w:r>
        <w:rPr>
          <w:rFonts w:hint="default" w:ascii="Times New Roman" w:hAnsi="Times New Roman" w:cs="Times New Roman" w:eastAsiaTheme="minorEastAsia"/>
          <w:kern w:val="2"/>
          <w:sz w:val="24"/>
          <w:szCs w:val="24"/>
          <w:lang w:val="en-US" w:eastAsia="zh-CN" w:bidi="ar-SA"/>
        </w:rPr>
        <w:t>Spring Boot</w:t>
      </w:r>
      <w:r>
        <w:rPr>
          <w:rFonts w:hint="eastAsia" w:asciiTheme="minorEastAsia" w:hAnsiTheme="minorEastAsia" w:eastAsiaTheme="minorEastAsia" w:cstheme="minorEastAsia"/>
          <w:kern w:val="2"/>
          <w:sz w:val="24"/>
          <w:szCs w:val="24"/>
          <w:lang w:val="en-US" w:eastAsia="zh-CN" w:bidi="ar-SA"/>
        </w:rPr>
        <w:t>框架及</w:t>
      </w:r>
      <w:r>
        <w:rPr>
          <w:rFonts w:hint="default" w:ascii="Times New Roman" w:hAnsi="Times New Roman" w:cs="Times New Roman" w:eastAsiaTheme="minorEastAsia"/>
          <w:kern w:val="2"/>
          <w:sz w:val="24"/>
          <w:szCs w:val="24"/>
          <w:lang w:val="en-US" w:eastAsia="zh-CN" w:bidi="ar-SA"/>
        </w:rPr>
        <w:t>Web</w:t>
      </w:r>
      <w:r>
        <w:rPr>
          <w:rFonts w:hint="eastAsia" w:asciiTheme="minorEastAsia" w:hAnsiTheme="minorEastAsia" w:eastAsiaTheme="minorEastAsia" w:cstheme="minorEastAsia"/>
          <w:kern w:val="2"/>
          <w:sz w:val="24"/>
          <w:szCs w:val="24"/>
          <w:lang w:val="en-US" w:eastAsia="zh-CN" w:bidi="ar-SA"/>
        </w:rPr>
        <w:t>开发相关的学术资料和技术文档，整理现有高校心理健康管理模式及技术实现方案，为系统设计提供理论支持和技术参考</w:t>
      </w:r>
      <w:r>
        <w:rPr>
          <w:rFonts w:hint="eastAsia" w:asciiTheme="minorEastAsia" w:hAnsiTheme="minorEastAsia" w:eastAsiaTheme="minorEastAsia" w:cstheme="minorEastAsia"/>
          <w:kern w:val="2"/>
          <w:sz w:val="24"/>
          <w:szCs w:val="24"/>
          <w:vertAlign w:val="superscript"/>
          <w:lang w:val="en-US" w:eastAsia="zh-CN" w:bidi="ar-SA"/>
        </w:rPr>
        <w:fldChar w:fldCharType="begin"/>
      </w:r>
      <w:r>
        <w:rPr>
          <w:rFonts w:hint="eastAsia" w:asciiTheme="minorEastAsia" w:hAnsiTheme="minorEastAsia" w:eastAsiaTheme="minorEastAsia" w:cstheme="minorEastAsia"/>
          <w:kern w:val="2"/>
          <w:sz w:val="24"/>
          <w:szCs w:val="24"/>
          <w:vertAlign w:val="superscript"/>
          <w:lang w:val="en-US" w:eastAsia="zh-CN" w:bidi="ar-SA"/>
        </w:rPr>
        <w:instrText xml:space="preserve"> REF _Ref29159 \r \h </w:instrText>
      </w:r>
      <w:r>
        <w:rPr>
          <w:rFonts w:hint="eastAsia" w:asciiTheme="minorEastAsia" w:hAnsiTheme="minorEastAsia" w:eastAsiaTheme="minorEastAsia" w:cstheme="minorEastAsia"/>
          <w:kern w:val="2"/>
          <w:sz w:val="24"/>
          <w:szCs w:val="24"/>
          <w:vertAlign w:val="superscript"/>
          <w:lang w:val="en-US" w:eastAsia="zh-CN" w:bidi="ar-SA"/>
        </w:rPr>
        <w:fldChar w:fldCharType="separate"/>
      </w:r>
      <w:r>
        <w:rPr>
          <w:rFonts w:hint="eastAsia" w:asciiTheme="minorEastAsia" w:hAnsiTheme="minorEastAsia" w:eastAsiaTheme="minorEastAsia" w:cstheme="minorEastAsia"/>
          <w:kern w:val="2"/>
          <w:sz w:val="24"/>
          <w:szCs w:val="24"/>
          <w:vertAlign w:val="superscript"/>
          <w:lang w:val="en-US" w:eastAsia="zh-CN" w:bidi="ar-SA"/>
        </w:rPr>
        <w:t>[6]</w:t>
      </w:r>
      <w:r>
        <w:rPr>
          <w:rFonts w:hint="eastAsia" w:asciiTheme="minorEastAsia" w:hAnsiTheme="minorEastAsia" w:eastAsiaTheme="minorEastAsia" w:cstheme="minorEastAsia"/>
          <w:kern w:val="2"/>
          <w:sz w:val="24"/>
          <w:szCs w:val="24"/>
          <w:vertAlign w:val="superscript"/>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w:t>
      </w:r>
    </w:p>
    <w:p w14:paraId="1073CEB9">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原型设计与迭代开发：采用敏捷开发思想，先构建系统原型，再根据用户反馈逐步完善功能，确保开发过程与实际需求保持一致。</w:t>
      </w:r>
    </w:p>
    <w:p w14:paraId="205D2ECD">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测试与评估：通过功能测试、性能测试和用户体验评估，验证系统的稳定性、效率及实用性，并根据测试结果进行优化调整。</w:t>
      </w:r>
    </w:p>
    <w:p w14:paraId="69A94CA4">
      <w:pPr>
        <w:pStyle w:val="2"/>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textAlignment w:val="auto"/>
        <w:outlineLvl w:val="1"/>
        <w:rPr>
          <w:rFonts w:hint="default" w:asciiTheme="minorEastAsia" w:hAnsiTheme="minorEastAsia" w:eastAsiaTheme="minorEastAsia" w:cstheme="minorEastAsia"/>
          <w:b w:val="0"/>
          <w:bCs w:val="0"/>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技术路线：</w:t>
      </w:r>
    </w:p>
    <w:p w14:paraId="751EA281">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kern w:val="0"/>
          <w:sz w:val="24"/>
          <w:szCs w:val="24"/>
          <w:lang w:val="en-US" w:eastAsia="zh-CN" w:bidi="ar"/>
        </w:rPr>
      </w:pPr>
      <w:r>
        <w:rPr>
          <w:rFonts w:hint="eastAsia" w:asciiTheme="minorEastAsia" w:hAnsiTheme="minorEastAsia" w:eastAsiaTheme="minorEastAsia" w:cstheme="minorEastAsia"/>
          <w:kern w:val="2"/>
          <w:sz w:val="24"/>
          <w:szCs w:val="24"/>
          <w:lang w:val="en-US" w:eastAsia="zh-CN" w:bidi="ar-SA"/>
        </w:rPr>
        <w:t>本研究的技术路线分为需求分析、系统设计、功能开发、数据管理、测试优化五个阶段，具体如下：</w:t>
      </w:r>
    </w:p>
    <w:p w14:paraId="095B722F">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kern w:val="0"/>
          <w:sz w:val="24"/>
          <w:szCs w:val="24"/>
          <w:lang w:val="en-US" w:eastAsia="zh-CN" w:bidi="ar"/>
        </w:rPr>
      </w:pPr>
      <w:r>
        <w:rPr>
          <w:rFonts w:hint="eastAsia" w:ascii="宋体" w:hAnsi="宋体" w:eastAsia="宋体" w:cs="宋体"/>
          <w:kern w:val="2"/>
          <w:sz w:val="24"/>
          <w:szCs w:val="24"/>
          <w:lang w:val="en-US" w:eastAsia="zh-CN" w:bidi="ar-SA"/>
        </w:rPr>
        <w:t>需求分析阶段：设计表格与访谈提纲，调研高校学生的心理健康需求</w:t>
      </w:r>
      <w:r>
        <w:rPr>
          <w:rFonts w:hint="eastAsia" w:ascii="宋体" w:hAnsi="宋体" w:eastAsia="宋体" w:cs="宋体"/>
          <w:kern w:val="2"/>
          <w:sz w:val="24"/>
          <w:szCs w:val="24"/>
          <w:vertAlign w:val="superscript"/>
          <w:lang w:val="en-US" w:eastAsia="zh-CN" w:bidi="ar-SA"/>
        </w:rPr>
        <w:fldChar w:fldCharType="begin"/>
      </w:r>
      <w:r>
        <w:rPr>
          <w:rFonts w:hint="eastAsia" w:ascii="宋体" w:hAnsi="宋体" w:eastAsia="宋体" w:cs="宋体"/>
          <w:kern w:val="2"/>
          <w:sz w:val="24"/>
          <w:szCs w:val="24"/>
          <w:vertAlign w:val="superscript"/>
          <w:lang w:val="en-US" w:eastAsia="zh-CN" w:bidi="ar-SA"/>
        </w:rPr>
        <w:instrText xml:space="preserve"> REF _Ref29280 \r \h </w:instrText>
      </w:r>
      <w:r>
        <w:rPr>
          <w:rFonts w:hint="eastAsia" w:ascii="宋体" w:hAnsi="宋体" w:eastAsia="宋体" w:cs="宋体"/>
          <w:kern w:val="2"/>
          <w:sz w:val="24"/>
          <w:szCs w:val="24"/>
          <w:vertAlign w:val="superscript"/>
          <w:lang w:val="en-US" w:eastAsia="zh-CN" w:bidi="ar-SA"/>
        </w:rPr>
        <w:fldChar w:fldCharType="separate"/>
      </w:r>
      <w:r>
        <w:rPr>
          <w:rFonts w:hint="eastAsia" w:ascii="宋体" w:hAnsi="宋体" w:eastAsia="宋体" w:cs="宋体"/>
          <w:kern w:val="2"/>
          <w:sz w:val="24"/>
          <w:szCs w:val="24"/>
          <w:vertAlign w:val="superscript"/>
          <w:lang w:val="en-US" w:eastAsia="zh-CN" w:bidi="ar-SA"/>
        </w:rPr>
        <w:t>[7]</w:t>
      </w:r>
      <w:r>
        <w:rPr>
          <w:rFonts w:hint="eastAsia" w:ascii="宋体" w:hAnsi="宋体" w:eastAsia="宋体" w:cs="宋体"/>
          <w:kern w:val="2"/>
          <w:sz w:val="24"/>
          <w:szCs w:val="24"/>
          <w:vertAlign w:val="superscript"/>
          <w:lang w:val="en-US" w:eastAsia="zh-CN" w:bidi="ar-SA"/>
        </w:rPr>
        <w:fldChar w:fldCharType="end"/>
      </w:r>
      <w:r>
        <w:rPr>
          <w:rFonts w:hint="eastAsia" w:ascii="宋体" w:hAnsi="宋体" w:eastAsia="宋体" w:cs="宋体"/>
          <w:kern w:val="2"/>
          <w:sz w:val="24"/>
          <w:szCs w:val="24"/>
          <w:lang w:val="en-US" w:eastAsia="zh-CN" w:bidi="ar-SA"/>
        </w:rPr>
        <w:t>。</w:t>
      </w:r>
      <w:r>
        <w:rPr>
          <w:rFonts w:hint="eastAsia" w:ascii="宋体" w:hAnsi="宋体" w:eastAsia="宋体" w:cs="宋体"/>
          <w:kern w:val="0"/>
          <w:sz w:val="24"/>
          <w:szCs w:val="24"/>
          <w:lang w:val="en-US" w:eastAsia="zh-CN" w:bidi="ar"/>
        </w:rPr>
        <w:t>分析现有高校心理健康服务模式，提炼线上系统的核心功能点，如心理测评、咨询预约等。整理需求文档，明确系统功能模块及技术要求。</w:t>
      </w:r>
    </w:p>
    <w:p w14:paraId="3CFF6E77">
      <w:pPr>
        <w:keepNext w:val="0"/>
        <w:keepLines w:val="0"/>
        <w:widowControl/>
        <w:suppressLineNumbers w:val="0"/>
        <w:jc w:val="left"/>
        <w:rPr>
          <w:rFonts w:ascii="宋体" w:hAnsi="宋体" w:eastAsia="宋体" w:cs="宋体"/>
          <w:kern w:val="0"/>
          <w:sz w:val="24"/>
          <w:szCs w:val="24"/>
          <w:lang w:val="en-US" w:eastAsia="zh-CN" w:bidi="ar"/>
        </w:rPr>
      </w:pPr>
    </w:p>
    <w:p w14:paraId="0D2CB11E">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kern w:val="0"/>
          <w:sz w:val="24"/>
          <w:szCs w:val="24"/>
          <w:lang w:val="en-US" w:eastAsia="zh-CN" w:bidi="ar"/>
        </w:rPr>
      </w:pPr>
      <w:r>
        <w:rPr>
          <w:rFonts w:hint="eastAsia" w:ascii="宋体" w:hAnsi="宋体" w:eastAsia="宋体" w:cs="宋体"/>
          <w:kern w:val="2"/>
          <w:sz w:val="24"/>
          <w:szCs w:val="24"/>
          <w:lang w:val="en-US" w:eastAsia="zh-CN" w:bidi="ar-SA"/>
        </w:rPr>
        <w:t>系统设计阶段：采用</w:t>
      </w:r>
      <w:r>
        <w:rPr>
          <w:rFonts w:hint="default" w:ascii="Times New Roman" w:hAnsi="Times New Roman" w:eastAsia="宋体" w:cs="Times New Roman"/>
          <w:kern w:val="2"/>
          <w:sz w:val="24"/>
          <w:szCs w:val="24"/>
          <w:lang w:val="en-US" w:eastAsia="zh-CN" w:bidi="ar-SA"/>
        </w:rPr>
        <w:t>Spring Boot</w:t>
      </w:r>
      <w:r>
        <w:rPr>
          <w:rFonts w:hint="eastAsia" w:ascii="宋体" w:hAnsi="宋体" w:eastAsia="宋体" w:cs="宋体"/>
          <w:kern w:val="2"/>
          <w:sz w:val="24"/>
          <w:szCs w:val="24"/>
          <w:lang w:val="en-US" w:eastAsia="zh-CN" w:bidi="ar-SA"/>
        </w:rPr>
        <w:t>框架，结合前置分离模式，引入采用</w:t>
      </w:r>
      <w:r>
        <w:rPr>
          <w:rFonts w:hint="default" w:ascii="Times New Roman" w:hAnsi="Times New Roman" w:eastAsia="宋体" w:cs="Times New Roman"/>
          <w:kern w:val="2"/>
          <w:sz w:val="24"/>
          <w:szCs w:val="24"/>
          <w:lang w:val="en-US" w:eastAsia="zh-CN" w:bidi="ar-SA"/>
        </w:rPr>
        <w:t>Vue.js</w:t>
      </w:r>
      <w:r>
        <w:rPr>
          <w:rFonts w:hint="eastAsia" w:ascii="宋体" w:hAnsi="宋体" w:eastAsia="宋体" w:cs="宋体"/>
          <w:kern w:val="2"/>
          <w:sz w:val="24"/>
          <w:szCs w:val="24"/>
          <w:lang w:val="en-US" w:eastAsia="zh-CN" w:bidi="ar-SA"/>
        </w:rPr>
        <w:t>，负责业务逻辑处理。确定</w:t>
      </w:r>
      <w:r>
        <w:rPr>
          <w:rFonts w:hint="default" w:ascii="Times New Roman" w:hAnsi="Times New Roman" w:eastAsia="宋体" w:cs="Times New Roman"/>
          <w:kern w:val="2"/>
          <w:sz w:val="24"/>
          <w:szCs w:val="24"/>
          <w:lang w:val="en-US" w:eastAsia="zh-CN" w:bidi="ar-SA"/>
        </w:rPr>
        <w:t>MySQL</w:t>
      </w:r>
      <w:r>
        <w:rPr>
          <w:rFonts w:hint="eastAsia" w:ascii="宋体" w:hAnsi="宋体" w:eastAsia="宋体" w:cs="宋体"/>
          <w:kern w:val="2"/>
          <w:sz w:val="24"/>
          <w:szCs w:val="24"/>
          <w:lang w:val="en-US" w:eastAsia="zh-CN" w:bidi="ar-SA"/>
        </w:rPr>
        <w:t>以及</w:t>
      </w:r>
      <w:r>
        <w:rPr>
          <w:rFonts w:hint="default" w:ascii="Times New Roman" w:hAnsi="Times New Roman" w:eastAsia="宋体" w:cs="Times New Roman"/>
          <w:kern w:val="2"/>
          <w:sz w:val="24"/>
          <w:szCs w:val="24"/>
          <w:lang w:val="en-US" w:eastAsia="zh-CN" w:bidi="ar-SA"/>
        </w:rPr>
        <w:t>MongoDB</w:t>
      </w:r>
      <w:r>
        <w:rPr>
          <w:rFonts w:hint="eastAsia" w:ascii="宋体" w:hAnsi="宋体" w:eastAsia="宋体" w:cs="宋体"/>
          <w:kern w:val="2"/>
          <w:sz w:val="24"/>
          <w:szCs w:val="24"/>
          <w:lang w:val="en-US" w:eastAsia="zh-CN" w:bidi="ar-SA"/>
        </w:rPr>
        <w:t>为数据库，设计用户信息表、测评数据表及高效咨询记录表，确保数据存储的性与安全性。规划系统架构，创建存储机制（如</w:t>
      </w:r>
      <w:r>
        <w:rPr>
          <w:rFonts w:hint="default" w:ascii="Times New Roman" w:hAnsi="Times New Roman" w:eastAsia="宋体" w:cs="Times New Roman"/>
          <w:kern w:val="2"/>
          <w:sz w:val="24"/>
          <w:szCs w:val="24"/>
          <w:lang w:val="en-US" w:eastAsia="zh-CN" w:bidi="ar-SA"/>
        </w:rPr>
        <w:t>Redis</w:t>
      </w:r>
      <w:r>
        <w:rPr>
          <w:rFonts w:hint="eastAsia" w:ascii="宋体" w:hAnsi="宋体" w:eastAsia="宋体" w:cs="宋体"/>
          <w:kern w:val="2"/>
          <w:sz w:val="24"/>
          <w:szCs w:val="24"/>
          <w:lang w:val="en-US" w:eastAsia="zh-CN" w:bidi="ar-SA"/>
        </w:rPr>
        <w:t>）以支持高性能存储访问。</w:t>
      </w:r>
    </w:p>
    <w:p w14:paraId="67C924EA">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kern w:val="0"/>
          <w:sz w:val="24"/>
          <w:szCs w:val="24"/>
          <w:lang w:val="en-US" w:eastAsia="zh-CN" w:bidi="ar"/>
        </w:rPr>
      </w:pPr>
      <w:r>
        <w:rPr>
          <w:rFonts w:hint="eastAsia" w:ascii="宋体" w:hAnsi="宋体" w:eastAsia="宋体" w:cs="宋体"/>
          <w:kern w:val="2"/>
          <w:sz w:val="24"/>
          <w:szCs w:val="24"/>
          <w:lang w:val="en-US" w:eastAsia="zh-CN" w:bidi="ar-SA"/>
        </w:rPr>
        <w:t>功能开发阶段：实现心理健康测评模块，集成</w:t>
      </w:r>
      <w:r>
        <w:rPr>
          <w:rFonts w:hint="default" w:ascii="Times New Roman" w:hAnsi="Times New Roman" w:eastAsia="宋体" w:cs="Times New Roman"/>
          <w:kern w:val="2"/>
          <w:sz w:val="24"/>
          <w:szCs w:val="24"/>
          <w:lang w:val="en-US" w:eastAsia="zh-CN" w:bidi="ar-SA"/>
        </w:rPr>
        <w:t>GAD-7</w:t>
      </w:r>
      <w:r>
        <w:rPr>
          <w:rFonts w:hint="eastAsia" w:ascii="宋体" w:hAnsi="宋体" w:eastAsia="宋体" w:cs="宋体"/>
          <w:kern w:val="2"/>
          <w:sz w:val="24"/>
          <w:szCs w:val="24"/>
          <w:lang w:val="en-US" w:eastAsia="zh-CN" w:bidi="ar-SA"/>
        </w:rPr>
        <w:t>和</w:t>
      </w:r>
      <w:r>
        <w:rPr>
          <w:rFonts w:hint="default" w:ascii="Times New Roman" w:hAnsi="Times New Roman" w:eastAsia="宋体" w:cs="Times New Roman"/>
          <w:kern w:val="2"/>
          <w:sz w:val="24"/>
          <w:szCs w:val="24"/>
          <w:lang w:val="en-US" w:eastAsia="zh-CN" w:bidi="ar-SA"/>
        </w:rPr>
        <w:t>PHQ-9</w:t>
      </w:r>
      <w:r>
        <w:rPr>
          <w:rFonts w:hint="eastAsia" w:ascii="宋体" w:hAnsi="宋体" w:eastAsia="宋体" w:cs="宋体"/>
          <w:kern w:val="2"/>
          <w:sz w:val="24"/>
          <w:szCs w:val="24"/>
          <w:lang w:val="en-US" w:eastAsia="zh-CN" w:bidi="ar-SA"/>
        </w:rPr>
        <w:t>量表，完成界面设计与结果计算逻辑。开发咨询预约系统，支持在线选时与匿名功能，优化预约流程。构建心理知识科普模块，整理并录入知识库内容，确保内容准确且易懂。</w:t>
      </w:r>
    </w:p>
    <w:p w14:paraId="1216BAB2">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kern w:val="0"/>
          <w:sz w:val="24"/>
          <w:szCs w:val="24"/>
          <w:lang w:val="en-US" w:eastAsia="zh-CN" w:bidi="ar"/>
        </w:rPr>
      </w:pPr>
      <w:r>
        <w:rPr>
          <w:rFonts w:hint="eastAsia" w:ascii="宋体" w:hAnsi="宋体" w:eastAsia="宋体" w:cs="宋体"/>
          <w:kern w:val="2"/>
          <w:sz w:val="24"/>
          <w:szCs w:val="24"/>
          <w:lang w:val="en-US" w:eastAsia="zh-CN" w:bidi="ar-SA"/>
        </w:rPr>
        <w:t>数据管理阶段：实现用户信息加密存储，采用哈希算法保护密码等敏感数据。设计测评数据与咨询记录的存储与查询功能匿名，支持学生个人回顾及学校统计。</w:t>
      </w:r>
    </w:p>
    <w:p w14:paraId="6A3BDAD0">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测试与优化阶段：开展功能测试，验证各模块的正确性；进行性能测试，优化数据库查询效率。收集用户反馈，调整前端与界面交互设计，提升使用体验。</w:t>
      </w:r>
    </w:p>
    <w:p w14:paraId="08E2CF86">
      <w:pPr>
        <w:pStyle w:val="2"/>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textAlignment w:val="auto"/>
        <w:outlineLvl w:val="1"/>
        <w:rPr>
          <w:rFonts w:hint="default"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可行性论证：</w:t>
      </w:r>
    </w:p>
    <w:p w14:paraId="175DEA5B">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kern w:val="0"/>
          <w:sz w:val="24"/>
          <w:szCs w:val="24"/>
          <w:lang w:val="en-US" w:eastAsia="zh-CN" w:bidi="ar"/>
        </w:rPr>
      </w:pPr>
      <w:r>
        <w:rPr>
          <w:rFonts w:hint="eastAsia" w:ascii="宋体" w:hAnsi="宋体" w:eastAsia="宋体" w:cs="宋体"/>
          <w:kern w:val="2"/>
          <w:sz w:val="24"/>
          <w:szCs w:val="24"/>
          <w:lang w:val="en-US" w:eastAsia="zh-CN" w:bidi="ar-SA"/>
        </w:rPr>
        <w:t>本研究实现的具有吸纳效果，主要体现在以下几个方面：</w:t>
      </w:r>
    </w:p>
    <w:p w14:paraId="5A53A3E3">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技术吸纳：</w:t>
      </w:r>
      <w:r>
        <w:rPr>
          <w:rFonts w:hint="default" w:ascii="Times New Roman" w:hAnsi="Times New Roman" w:eastAsia="宋体" w:cs="Times New Roman"/>
          <w:kern w:val="2"/>
          <w:sz w:val="24"/>
          <w:szCs w:val="24"/>
          <w:lang w:val="en-US" w:eastAsia="zh-CN" w:bidi="ar-SA"/>
        </w:rPr>
        <w:t>Spring Boot</w:t>
      </w:r>
      <w:r>
        <w:rPr>
          <w:rFonts w:hint="eastAsia" w:ascii="宋体" w:hAnsi="宋体" w:eastAsia="宋体" w:cs="宋体"/>
          <w:kern w:val="2"/>
          <w:sz w:val="24"/>
          <w:szCs w:val="24"/>
          <w:lang w:val="en-US" w:eastAsia="zh-CN" w:bidi="ar-SA"/>
        </w:rPr>
        <w:t>框架成熟且开源，拥有丰富的社区支持和文档资源，能够快速搭建</w:t>
      </w:r>
      <w:r>
        <w:rPr>
          <w:rFonts w:hint="eastAsia" w:ascii="Times New Roman" w:hAnsi="Times New Roman" w:eastAsia="宋体" w:cs="Times New Roman"/>
          <w:kern w:val="2"/>
          <w:sz w:val="24"/>
          <w:szCs w:val="24"/>
          <w:lang w:val="en-US" w:eastAsia="zh-CN" w:bidi="ar-SA"/>
        </w:rPr>
        <w:t>Web</w:t>
      </w:r>
      <w:r>
        <w:rPr>
          <w:rFonts w:hint="eastAsia" w:ascii="宋体" w:hAnsi="宋体" w:eastAsia="宋体" w:cs="宋体"/>
          <w:kern w:val="2"/>
          <w:sz w:val="24"/>
          <w:szCs w:val="24"/>
          <w:lang w:val="en-US" w:eastAsia="zh-CN" w:bidi="ar-SA"/>
        </w:rPr>
        <w:t>应用。数据库使用</w:t>
      </w:r>
      <w:r>
        <w:rPr>
          <w:rFonts w:hint="eastAsia" w:ascii="Times New Roman" w:hAnsi="Times New Roman" w:eastAsia="宋体" w:cs="Times New Roman"/>
          <w:kern w:val="2"/>
          <w:sz w:val="24"/>
          <w:szCs w:val="24"/>
          <w:lang w:val="en-US" w:eastAsia="zh-CN" w:bidi="ar-SA"/>
        </w:rPr>
        <w:t>MySQL</w:t>
      </w:r>
      <w:r>
        <w:rPr>
          <w:rFonts w:hint="eastAsia" w:ascii="宋体" w:hAnsi="宋体" w:eastAsia="宋体" w:cs="宋体"/>
          <w:kern w:val="2"/>
          <w:sz w:val="24"/>
          <w:szCs w:val="24"/>
          <w:lang w:val="en-US" w:eastAsia="zh-CN" w:bidi="ar-SA"/>
        </w:rPr>
        <w:t>以及</w:t>
      </w:r>
      <w:r>
        <w:rPr>
          <w:rFonts w:hint="eastAsia" w:ascii="Times New Roman" w:hAnsi="Times New Roman" w:eastAsia="宋体" w:cs="Times New Roman"/>
          <w:kern w:val="2"/>
          <w:sz w:val="24"/>
          <w:szCs w:val="24"/>
          <w:lang w:val="en-US" w:eastAsia="zh-CN" w:bidi="ar-SA"/>
        </w:rPr>
        <w:t>MongoDB</w:t>
      </w:r>
      <w:r>
        <w:rPr>
          <w:rFonts w:hint="eastAsia" w:ascii="宋体" w:hAnsi="宋体" w:eastAsia="宋体" w:cs="宋体"/>
          <w:kern w:val="2"/>
          <w:sz w:val="24"/>
          <w:szCs w:val="24"/>
          <w:lang w:val="en-US" w:eastAsia="zh-CN" w:bidi="ar-SA"/>
        </w:rPr>
        <w:t>在中小型项目中表现稳定，足以满足本系统的存储需求。此外，所用工具（如</w:t>
      </w:r>
      <w:r>
        <w:rPr>
          <w:rFonts w:hint="eastAsia" w:ascii="Times New Roman" w:hAnsi="Times New Roman" w:eastAsia="宋体" w:cs="Times New Roman"/>
          <w:kern w:val="2"/>
          <w:sz w:val="24"/>
          <w:szCs w:val="24"/>
          <w:lang w:val="en-US" w:eastAsia="zh-CN" w:bidi="ar-SA"/>
        </w:rPr>
        <w:t>IDEA</w:t>
      </w:r>
      <w:r>
        <w:rPr>
          <w:rFonts w:hint="eastAsia" w:ascii="宋体" w:hAnsi="宋体" w:eastAsia="宋体" w:cs="宋体"/>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Git</w:t>
      </w:r>
      <w:r>
        <w:rPr>
          <w:rFonts w:hint="eastAsia" w:ascii="宋体" w:hAnsi="宋体" w:eastAsia="宋体" w:cs="宋体"/>
          <w:kern w:val="2"/>
          <w:sz w:val="24"/>
          <w:szCs w:val="24"/>
          <w:lang w:val="en-US" w:eastAsia="zh-CN" w:bidi="ar-SA"/>
        </w:rPr>
        <w:t>）为开发者常用工具，开发环境搭建便捷</w:t>
      </w:r>
      <w:r>
        <w:rPr>
          <w:rFonts w:hint="eastAsia" w:ascii="宋体" w:hAnsi="宋体" w:eastAsia="宋体" w:cs="宋体"/>
          <w:kern w:val="2"/>
          <w:sz w:val="24"/>
          <w:szCs w:val="24"/>
          <w:vertAlign w:val="superscript"/>
          <w:lang w:val="en-US" w:eastAsia="zh-CN" w:bidi="ar-SA"/>
        </w:rPr>
        <w:fldChar w:fldCharType="begin"/>
      </w:r>
      <w:r>
        <w:rPr>
          <w:rFonts w:hint="eastAsia" w:ascii="宋体" w:hAnsi="宋体" w:eastAsia="宋体" w:cs="宋体"/>
          <w:kern w:val="2"/>
          <w:sz w:val="24"/>
          <w:szCs w:val="24"/>
          <w:vertAlign w:val="superscript"/>
          <w:lang w:val="en-US" w:eastAsia="zh-CN" w:bidi="ar-SA"/>
        </w:rPr>
        <w:instrText xml:space="preserve"> REF _Ref29378 \r \h </w:instrText>
      </w:r>
      <w:r>
        <w:rPr>
          <w:rFonts w:hint="eastAsia" w:ascii="宋体" w:hAnsi="宋体" w:eastAsia="宋体" w:cs="宋体"/>
          <w:kern w:val="2"/>
          <w:sz w:val="24"/>
          <w:szCs w:val="24"/>
          <w:vertAlign w:val="superscript"/>
          <w:lang w:val="en-US" w:eastAsia="zh-CN" w:bidi="ar-SA"/>
        </w:rPr>
        <w:fldChar w:fldCharType="separate"/>
      </w:r>
      <w:r>
        <w:rPr>
          <w:rFonts w:hint="eastAsia" w:ascii="宋体" w:hAnsi="宋体" w:eastAsia="宋体" w:cs="宋体"/>
          <w:kern w:val="2"/>
          <w:sz w:val="24"/>
          <w:szCs w:val="24"/>
          <w:vertAlign w:val="superscript"/>
          <w:lang w:val="en-US" w:eastAsia="zh-CN" w:bidi="ar-SA"/>
        </w:rPr>
        <w:t>[8]</w:t>
      </w:r>
      <w:r>
        <w:rPr>
          <w:rFonts w:hint="eastAsia" w:ascii="宋体" w:hAnsi="宋体" w:eastAsia="宋体" w:cs="宋体"/>
          <w:kern w:val="2"/>
          <w:sz w:val="24"/>
          <w:szCs w:val="24"/>
          <w:vertAlign w:val="superscript"/>
          <w:lang w:val="en-US" w:eastAsia="zh-CN" w:bidi="ar-SA"/>
        </w:rPr>
        <w:fldChar w:fldCharType="end"/>
      </w:r>
      <w:r>
        <w:rPr>
          <w:rFonts w:hint="eastAsia" w:ascii="宋体" w:hAnsi="宋体" w:eastAsia="宋体" w:cs="宋体"/>
          <w:kern w:val="2"/>
          <w:sz w:val="24"/>
          <w:szCs w:val="24"/>
          <w:lang w:val="en-US" w:eastAsia="zh-CN" w:bidi="ar-SA"/>
        </w:rPr>
        <w:t>。</w:t>
      </w:r>
    </w:p>
    <w:p w14:paraId="1825E415">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心理评估模块采用的</w:t>
      </w:r>
      <w:r>
        <w:rPr>
          <w:rFonts w:hint="eastAsia" w:ascii="Times New Roman" w:hAnsi="Times New Roman" w:eastAsia="宋体" w:cs="Times New Roman"/>
          <w:kern w:val="2"/>
          <w:sz w:val="24"/>
          <w:szCs w:val="24"/>
          <w:lang w:val="en-US" w:eastAsia="zh-CN" w:bidi="ar-SA"/>
        </w:rPr>
        <w:t>GAD-7</w:t>
      </w:r>
      <w:r>
        <w:rPr>
          <w:rFonts w:hint="eastAsia" w:ascii="宋体" w:hAnsi="宋体" w:eastAsia="宋体" w:cs="宋体"/>
          <w:kern w:val="2"/>
          <w:sz w:val="24"/>
          <w:szCs w:val="24"/>
          <w:lang w:val="en-US" w:eastAsia="zh-CN" w:bidi="ar-SA"/>
        </w:rPr>
        <w:t>和</w:t>
      </w:r>
      <w:r>
        <w:rPr>
          <w:rFonts w:hint="eastAsia" w:ascii="Times New Roman" w:hAnsi="Times New Roman" w:eastAsia="宋体" w:cs="Times New Roman"/>
          <w:kern w:val="2"/>
          <w:sz w:val="24"/>
          <w:szCs w:val="24"/>
          <w:lang w:val="en-US" w:eastAsia="zh-CN" w:bidi="ar-SA"/>
        </w:rPr>
        <w:t>PHQ-9</w:t>
      </w:r>
      <w:r>
        <w:rPr>
          <w:rFonts w:hint="eastAsia" w:ascii="宋体" w:hAnsi="宋体" w:eastAsia="宋体" w:cs="宋体"/>
          <w:kern w:val="2"/>
          <w:sz w:val="24"/>
          <w:szCs w:val="24"/>
          <w:lang w:val="en-US" w:eastAsia="zh-CN" w:bidi="ar-SA"/>
        </w:rPr>
        <w:t>量表为公认的标准化工具，知识库内容可从权威心理健康资料中获取，保证内容的科学性与可靠性。用户需求数据通过问卷和访谈收集，具有相似的真实性数据。</w:t>
      </w:r>
    </w:p>
    <w:p w14:paraId="536F7CBC">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实践吸纳：本系统功能设计贴近高校学生的实际需求，如咨询功能能够降低使用人口，符合学生心理特点。开发过程中采用迭代迭代方法，能够及时根据反馈调整方向，确保最终成果的实用性</w:t>
      </w:r>
      <w:r>
        <w:rPr>
          <w:rFonts w:hint="eastAsia" w:ascii="宋体" w:hAnsi="宋体" w:eastAsia="宋体" w:cs="宋体"/>
          <w:kern w:val="2"/>
          <w:sz w:val="24"/>
          <w:szCs w:val="24"/>
          <w:vertAlign w:val="superscript"/>
          <w:lang w:val="en-US" w:eastAsia="zh-CN" w:bidi="ar-SA"/>
        </w:rPr>
        <w:fldChar w:fldCharType="begin"/>
      </w:r>
      <w:r>
        <w:rPr>
          <w:rFonts w:hint="eastAsia" w:ascii="宋体" w:hAnsi="宋体" w:eastAsia="宋体" w:cs="宋体"/>
          <w:kern w:val="2"/>
          <w:sz w:val="24"/>
          <w:szCs w:val="24"/>
          <w:vertAlign w:val="superscript"/>
          <w:lang w:val="en-US" w:eastAsia="zh-CN" w:bidi="ar-SA"/>
        </w:rPr>
        <w:instrText xml:space="preserve"> REF _Ref29447 \r \h </w:instrText>
      </w:r>
      <w:r>
        <w:rPr>
          <w:rFonts w:hint="eastAsia" w:ascii="宋体" w:hAnsi="宋体" w:eastAsia="宋体" w:cs="宋体"/>
          <w:kern w:val="2"/>
          <w:sz w:val="24"/>
          <w:szCs w:val="24"/>
          <w:vertAlign w:val="superscript"/>
          <w:lang w:val="en-US" w:eastAsia="zh-CN" w:bidi="ar-SA"/>
        </w:rPr>
        <w:fldChar w:fldCharType="separate"/>
      </w:r>
      <w:r>
        <w:rPr>
          <w:rFonts w:hint="eastAsia" w:ascii="宋体" w:hAnsi="宋体" w:eastAsia="宋体" w:cs="宋体"/>
          <w:kern w:val="2"/>
          <w:sz w:val="24"/>
          <w:szCs w:val="24"/>
          <w:vertAlign w:val="superscript"/>
          <w:lang w:val="en-US" w:eastAsia="zh-CN" w:bidi="ar-SA"/>
        </w:rPr>
        <w:t>[9]</w:t>
      </w:r>
      <w:r>
        <w:rPr>
          <w:rFonts w:hint="eastAsia" w:ascii="宋体" w:hAnsi="宋体" w:eastAsia="宋体" w:cs="宋体"/>
          <w:kern w:val="2"/>
          <w:sz w:val="24"/>
          <w:szCs w:val="24"/>
          <w:vertAlign w:val="superscript"/>
          <w:lang w:val="en-US" w:eastAsia="zh-CN" w:bidi="ar-SA"/>
        </w:rPr>
        <w:fldChar w:fldCharType="end"/>
      </w:r>
      <w:r>
        <w:rPr>
          <w:rFonts w:hint="eastAsia" w:ascii="宋体" w:hAnsi="宋体" w:eastAsia="宋体" w:cs="宋体"/>
          <w:kern w:val="2"/>
          <w:sz w:val="24"/>
          <w:szCs w:val="24"/>
          <w:lang w:val="en-US" w:eastAsia="zh-CN" w:bidi="ar-SA"/>
        </w:rPr>
        <w:t>。</w:t>
      </w:r>
    </w:p>
    <w:p w14:paraId="7229C5D1">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资源可行性：课题所需的技术资源（如开发框架、数据库）开源或免费工具，硬件要求不高（普通</w:t>
      </w:r>
      <w:r>
        <w:rPr>
          <w:rFonts w:hint="eastAsia" w:ascii="Times New Roman" w:hAnsi="Times New Roman" w:eastAsia="宋体" w:cs="Times New Roman"/>
          <w:kern w:val="2"/>
          <w:sz w:val="24"/>
          <w:szCs w:val="24"/>
          <w:lang w:val="en-US" w:eastAsia="zh-CN" w:bidi="ar-SA"/>
        </w:rPr>
        <w:t>PC</w:t>
      </w:r>
      <w:r>
        <w:rPr>
          <w:rFonts w:hint="eastAsia" w:ascii="宋体" w:hAnsi="宋体" w:eastAsia="宋体" w:cs="宋体"/>
          <w:kern w:val="2"/>
          <w:sz w:val="24"/>
          <w:szCs w:val="24"/>
          <w:lang w:val="en-US" w:eastAsia="zh-CN" w:bidi="ar-SA"/>
        </w:rPr>
        <w:t>即可运行开发环境），开发成本可控。</w:t>
      </w:r>
    </w:p>
    <w:p w14:paraId="39B1D7C7">
      <w:pPr>
        <w:pStyle w:val="2"/>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400" w:lineRule="exact"/>
        <w:ind w:left="0" w:leftChars="0" w:firstLine="0" w:firstLineChars="0"/>
        <w:textAlignment w:val="auto"/>
        <w:outlineLvl w:val="1"/>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预期成果与创新点：</w:t>
      </w:r>
    </w:p>
    <w:p w14:paraId="6D7A294D">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kern w:val="0"/>
          <w:sz w:val="24"/>
          <w:szCs w:val="24"/>
          <w:lang w:val="en-US" w:eastAsia="zh-CN" w:bidi="ar"/>
        </w:rPr>
      </w:pPr>
      <w:r>
        <w:rPr>
          <w:rFonts w:hint="eastAsia" w:ascii="宋体" w:hAnsi="宋体" w:eastAsia="宋体" w:cs="宋体"/>
          <w:kern w:val="2"/>
          <w:sz w:val="24"/>
          <w:szCs w:val="24"/>
          <w:lang w:val="en-US" w:eastAsia="zh-CN" w:bidi="ar-SA"/>
        </w:rPr>
        <w:t>通过上述研究思路，本研究预期成果为一个功能完善、运行稳定的校园心理健康网站，满足学生在线心理服务的核心需求。创新点包括：</w:t>
      </w:r>
    </w:p>
    <w:p w14:paraId="0A7671DD">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将匿名咨询功能基站预约系统，增强学生使用意愿；</w:t>
      </w:r>
    </w:p>
    <w:p w14:paraId="07A30924">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结合标准化测评量表与知识科普，为学生提供从评估到调适的闭环服务；</w:t>
      </w:r>
    </w:p>
    <w:p w14:paraId="546138FA">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采用前置分离与</w:t>
      </w:r>
      <w:r>
        <w:rPr>
          <w:rFonts w:hint="default" w:ascii="Times New Roman" w:hAnsi="Times New Roman" w:eastAsia="宋体" w:cs="Times New Roman"/>
          <w:kern w:val="2"/>
          <w:sz w:val="24"/>
          <w:szCs w:val="24"/>
          <w:lang w:val="en-US" w:eastAsia="zh-CN" w:bidi="ar-SA"/>
        </w:rPr>
        <w:t>Spring Boot</w:t>
      </w:r>
      <w:r>
        <w:rPr>
          <w:rFonts w:hint="eastAsia" w:ascii="宋体" w:hAnsi="宋体" w:eastAsia="宋体" w:cs="宋体"/>
          <w:kern w:val="2"/>
          <w:sz w:val="24"/>
          <w:szCs w:val="24"/>
          <w:lang w:val="en-US" w:eastAsia="zh-CN" w:bidi="ar-SA"/>
        </w:rPr>
        <w:t>框架，提升系统的扩展性与可维护性，为后续功能升级奠定基础</w:t>
      </w:r>
      <w:r>
        <w:rPr>
          <w:rFonts w:hint="eastAsia" w:ascii="宋体" w:hAnsi="宋体" w:eastAsia="宋体" w:cs="宋体"/>
          <w:kern w:val="2"/>
          <w:sz w:val="24"/>
          <w:szCs w:val="24"/>
          <w:vertAlign w:val="superscript"/>
          <w:lang w:val="en-US" w:eastAsia="zh-CN" w:bidi="ar-SA"/>
        </w:rPr>
        <w:fldChar w:fldCharType="begin"/>
      </w:r>
      <w:r>
        <w:rPr>
          <w:rFonts w:hint="eastAsia" w:ascii="宋体" w:hAnsi="宋体" w:eastAsia="宋体" w:cs="宋体"/>
          <w:kern w:val="2"/>
          <w:sz w:val="24"/>
          <w:szCs w:val="24"/>
          <w:vertAlign w:val="superscript"/>
          <w:lang w:val="en-US" w:eastAsia="zh-CN" w:bidi="ar-SA"/>
        </w:rPr>
        <w:instrText xml:space="preserve"> REF _Ref29721 \r \h </w:instrText>
      </w:r>
      <w:r>
        <w:rPr>
          <w:rFonts w:hint="eastAsia" w:ascii="宋体" w:hAnsi="宋体" w:eastAsia="宋体" w:cs="宋体"/>
          <w:kern w:val="2"/>
          <w:sz w:val="24"/>
          <w:szCs w:val="24"/>
          <w:vertAlign w:val="superscript"/>
          <w:lang w:val="en-US" w:eastAsia="zh-CN" w:bidi="ar-SA"/>
        </w:rPr>
        <w:fldChar w:fldCharType="separate"/>
      </w:r>
      <w:r>
        <w:rPr>
          <w:rFonts w:hint="eastAsia" w:ascii="宋体" w:hAnsi="宋体" w:eastAsia="宋体" w:cs="宋体"/>
          <w:kern w:val="2"/>
          <w:sz w:val="24"/>
          <w:szCs w:val="24"/>
          <w:vertAlign w:val="superscript"/>
          <w:lang w:val="en-US" w:eastAsia="zh-CN" w:bidi="ar-SA"/>
        </w:rPr>
        <w:t>[10]</w:t>
      </w:r>
      <w:r>
        <w:rPr>
          <w:rFonts w:hint="eastAsia" w:ascii="宋体" w:hAnsi="宋体" w:eastAsia="宋体" w:cs="宋体"/>
          <w:kern w:val="2"/>
          <w:sz w:val="24"/>
          <w:szCs w:val="24"/>
          <w:vertAlign w:val="superscript"/>
          <w:lang w:val="en-US" w:eastAsia="zh-CN" w:bidi="ar-SA"/>
        </w:rPr>
        <w:fldChar w:fldCharType="end"/>
      </w:r>
      <w:r>
        <w:rPr>
          <w:rFonts w:hint="eastAsia" w:ascii="宋体" w:hAnsi="宋体" w:eastAsia="宋体" w:cs="宋体"/>
          <w:kern w:val="2"/>
          <w:sz w:val="24"/>
          <w:szCs w:val="24"/>
          <w:vertAlign w:val="superscript"/>
          <w:lang w:val="en-US" w:eastAsia="zh-CN" w:bidi="ar-SA"/>
        </w:rPr>
        <w:fldChar w:fldCharType="begin"/>
      </w:r>
      <w:r>
        <w:rPr>
          <w:rFonts w:hint="eastAsia" w:ascii="宋体" w:hAnsi="宋体" w:eastAsia="宋体" w:cs="宋体"/>
          <w:kern w:val="2"/>
          <w:sz w:val="24"/>
          <w:szCs w:val="24"/>
          <w:vertAlign w:val="superscript"/>
          <w:lang w:val="en-US" w:eastAsia="zh-CN" w:bidi="ar-SA"/>
        </w:rPr>
        <w:instrText xml:space="preserve"> REF _Ref29447 \r \h </w:instrText>
      </w:r>
      <w:r>
        <w:rPr>
          <w:rFonts w:hint="eastAsia" w:ascii="宋体" w:hAnsi="宋体" w:eastAsia="宋体" w:cs="宋体"/>
          <w:kern w:val="2"/>
          <w:sz w:val="24"/>
          <w:szCs w:val="24"/>
          <w:vertAlign w:val="superscript"/>
          <w:lang w:val="en-US" w:eastAsia="zh-CN" w:bidi="ar-SA"/>
        </w:rPr>
        <w:fldChar w:fldCharType="separate"/>
      </w:r>
      <w:r>
        <w:rPr>
          <w:rFonts w:hint="eastAsia" w:ascii="宋体" w:hAnsi="宋体" w:eastAsia="宋体" w:cs="宋体"/>
          <w:kern w:val="2"/>
          <w:sz w:val="24"/>
          <w:szCs w:val="24"/>
          <w:vertAlign w:val="superscript"/>
          <w:lang w:val="en-US" w:eastAsia="zh-CN" w:bidi="ar-SA"/>
        </w:rPr>
        <w:fldChar w:fldCharType="end"/>
      </w:r>
      <w:r>
        <w:rPr>
          <w:rFonts w:hint="eastAsia" w:ascii="宋体" w:hAnsi="宋体" w:eastAsia="宋体" w:cs="宋体"/>
          <w:kern w:val="2"/>
          <w:sz w:val="24"/>
          <w:szCs w:val="24"/>
          <w:lang w:val="en-US" w:eastAsia="zh-CN" w:bidi="ar-SA"/>
        </w:rPr>
        <w:t>。</w:t>
      </w:r>
    </w:p>
    <w:p w14:paraId="5AD4D66C">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p>
    <w:p w14:paraId="3D54AF7D">
      <w:pPr>
        <w:tabs>
          <w:tab w:val="left" w:pos="312"/>
        </w:tabs>
        <w:outlineLvl w:val="0"/>
        <w:rPr>
          <w:rFonts w:hint="default" w:asciiTheme="minorEastAsia" w:hAnsiTheme="minorEastAsia" w:eastAsiaTheme="minorEastAsia" w:cstheme="minorEastAsia"/>
          <w:b w:val="0"/>
          <w:bCs w:val="0"/>
          <w:kern w:val="2"/>
          <w:sz w:val="24"/>
          <w:szCs w:val="24"/>
          <w:lang w:val="en-US" w:eastAsia="zh-CN" w:bidi="ar-SA"/>
        </w:rPr>
      </w:pPr>
      <w:r>
        <w:rPr>
          <w:rFonts w:hint="default" w:ascii="Times New Roman" w:hAnsi="Times New Roman" w:cs="Times New Roman"/>
          <w:b/>
          <w:bCs/>
          <w:sz w:val="32"/>
          <w:szCs w:val="40"/>
        </w:rPr>
        <w:t>五、研究工作安排及进度</w:t>
      </w:r>
    </w:p>
    <w:p w14:paraId="6A542848">
      <w:pPr>
        <w:keepNext w:val="0"/>
        <w:keepLines w:val="0"/>
        <w:pageBreakBefore w:val="0"/>
        <w:widowControl w:val="0"/>
        <w:numPr>
          <w:ilvl w:val="0"/>
          <w:numId w:val="3"/>
        </w:numPr>
        <w:tabs>
          <w:tab w:val="left" w:pos="312"/>
        </w:tabs>
        <w:kinsoku/>
        <w:wordWrap/>
        <w:overflowPunct/>
        <w:topLinePunct w:val="0"/>
        <w:autoSpaceDE/>
        <w:autoSpaceDN/>
        <w:bidi w:val="0"/>
        <w:adjustRightInd/>
        <w:snapToGrid/>
        <w:spacing w:line="400" w:lineRule="exact"/>
        <w:ind w:leftChars="0"/>
        <w:textAlignment w:val="auto"/>
        <w:outlineLvl w:val="1"/>
        <w:rPr>
          <w:rFonts w:hint="default" w:asciiTheme="minorEastAsia" w:hAnsiTheme="minorEastAsia" w:eastAsiaTheme="minorEastAsia" w:cstheme="minorEastAsia"/>
          <w:b w:val="0"/>
          <w:bCs w:val="0"/>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课题立项与文献综述（2月25日 - 3月10日）</w:t>
      </w:r>
    </w:p>
    <w:p w14:paraId="5873C587">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完成课题立项。</w:t>
      </w:r>
    </w:p>
    <w:p w14:paraId="57978ACF">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收集并整理国内外相关文献，撰写文献综述。</w:t>
      </w:r>
    </w:p>
    <w:p w14:paraId="3B233743">
      <w:pPr>
        <w:keepNext w:val="0"/>
        <w:keepLines w:val="0"/>
        <w:pageBreakBefore w:val="0"/>
        <w:widowControl w:val="0"/>
        <w:numPr>
          <w:ilvl w:val="0"/>
          <w:numId w:val="4"/>
        </w:numPr>
        <w:tabs>
          <w:tab w:val="left" w:pos="312"/>
        </w:tabs>
        <w:kinsoku/>
        <w:wordWrap/>
        <w:overflowPunct/>
        <w:topLinePunct w:val="0"/>
        <w:autoSpaceDE/>
        <w:autoSpaceDN/>
        <w:bidi w:val="0"/>
        <w:adjustRightInd/>
        <w:snapToGrid/>
        <w:spacing w:line="400" w:lineRule="exact"/>
        <w:ind w:leftChars="0"/>
        <w:textAlignment w:val="auto"/>
        <w:outlineLvl w:val="1"/>
        <w:rPr>
          <w:rFonts w:hint="default" w:asciiTheme="minorEastAsia" w:hAnsiTheme="minorEastAsia" w:eastAsiaTheme="minorEastAsia" w:cstheme="minorEastAsia"/>
          <w:b w:val="0"/>
          <w:bCs w:val="0"/>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需求分析与系统架构设计（3月11日 - 3月17日）</w:t>
      </w:r>
    </w:p>
    <w:p w14:paraId="05A828E5">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进行</w:t>
      </w:r>
      <w:r>
        <w:rPr>
          <w:rFonts w:hint="default" w:ascii="宋体" w:hAnsi="宋体" w:eastAsia="宋体" w:cs="宋体"/>
          <w:kern w:val="2"/>
          <w:sz w:val="24"/>
          <w:szCs w:val="24"/>
          <w:lang w:val="en-US" w:eastAsia="zh-CN" w:bidi="ar-SA"/>
        </w:rPr>
        <w:t>高校心理健康需求调研，整理功能需求。</w:t>
      </w:r>
    </w:p>
    <w:p w14:paraId="70FF1127">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设计系统架构，确定数据库结构和技术选型。</w:t>
      </w:r>
    </w:p>
    <w:p w14:paraId="13B79EE2">
      <w:pPr>
        <w:keepNext w:val="0"/>
        <w:keepLines w:val="0"/>
        <w:pageBreakBefore w:val="0"/>
        <w:widowControl w:val="0"/>
        <w:numPr>
          <w:ilvl w:val="0"/>
          <w:numId w:val="4"/>
        </w:numPr>
        <w:tabs>
          <w:tab w:val="left" w:pos="312"/>
        </w:tabs>
        <w:kinsoku/>
        <w:wordWrap/>
        <w:overflowPunct/>
        <w:topLinePunct w:val="0"/>
        <w:autoSpaceDE/>
        <w:autoSpaceDN/>
        <w:bidi w:val="0"/>
        <w:adjustRightInd/>
        <w:snapToGrid/>
        <w:spacing w:line="400" w:lineRule="exact"/>
        <w:ind w:left="0" w:leftChars="0" w:firstLine="0" w:firstLineChars="0"/>
        <w:textAlignment w:val="auto"/>
        <w:outlineLvl w:val="1"/>
        <w:rPr>
          <w:rFonts w:hint="default" w:asciiTheme="minorEastAsia" w:hAnsiTheme="minorEastAsia" w:eastAsiaTheme="minorEastAsia" w:cstheme="minorEastAsia"/>
          <w:b w:val="0"/>
          <w:bCs w:val="0"/>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核心功能模块开发（3月18日 - 4月2日）</w:t>
      </w:r>
    </w:p>
    <w:p w14:paraId="7F216959">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实现心理测评、咨询预约、心理知识科普等基本功能。</w:t>
      </w:r>
    </w:p>
    <w:p w14:paraId="0B732B08">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搭建后端Spring Boot框架，构建数据库。</w:t>
      </w:r>
    </w:p>
    <w:p w14:paraId="030F0150">
      <w:pPr>
        <w:keepNext w:val="0"/>
        <w:keepLines w:val="0"/>
        <w:pageBreakBefore w:val="0"/>
        <w:widowControl w:val="0"/>
        <w:numPr>
          <w:ilvl w:val="0"/>
          <w:numId w:val="4"/>
        </w:numPr>
        <w:tabs>
          <w:tab w:val="left" w:pos="312"/>
        </w:tabs>
        <w:kinsoku/>
        <w:wordWrap/>
        <w:overflowPunct/>
        <w:topLinePunct w:val="0"/>
        <w:autoSpaceDE/>
        <w:autoSpaceDN/>
        <w:bidi w:val="0"/>
        <w:adjustRightInd/>
        <w:snapToGrid/>
        <w:spacing w:line="400" w:lineRule="exact"/>
        <w:ind w:left="0" w:leftChars="0" w:firstLine="0" w:firstLineChars="0"/>
        <w:textAlignment w:val="auto"/>
        <w:outlineLvl w:val="1"/>
        <w:rPr>
          <w:rFonts w:hint="default" w:asciiTheme="minorEastAsia" w:hAnsiTheme="minorEastAsia" w:eastAsiaTheme="minorEastAsia" w:cstheme="minorEastAsia"/>
          <w:b w:val="0"/>
          <w:bCs w:val="0"/>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智能问答系统开发（4月3日 - 4月15日）</w:t>
      </w:r>
    </w:p>
    <w:p w14:paraId="1593ED52">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训练并优化BERT模型，进行心理健康问答开发。</w:t>
      </w:r>
    </w:p>
    <w:p w14:paraId="0A7816EF">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集成前后端，实现智能问答功能。</w:t>
      </w:r>
    </w:p>
    <w:p w14:paraId="58CF051F">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400" w:lineRule="exact"/>
        <w:ind w:left="425" w:leftChars="0" w:hanging="425" w:firstLineChars="0"/>
        <w:textAlignment w:val="auto"/>
        <w:outlineLvl w:val="1"/>
        <w:rPr>
          <w:rFonts w:hint="default" w:asciiTheme="minorEastAsia" w:hAnsiTheme="minorEastAsia" w:eastAsiaTheme="minorEastAsia" w:cstheme="minorEastAsia"/>
          <w:b w:val="0"/>
          <w:bCs w:val="0"/>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系统优化与测试（4月16日 - 4月25日）</w:t>
      </w:r>
    </w:p>
    <w:p w14:paraId="65B2F340">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进行系统功能测试，优化用户体验。</w:t>
      </w:r>
    </w:p>
    <w:p w14:paraId="7A91C9A4">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进行安全性测试，确保用户隐私保护。</w:t>
      </w:r>
    </w:p>
    <w:p w14:paraId="3894A8E8">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400" w:lineRule="exact"/>
        <w:ind w:left="425" w:leftChars="0" w:hanging="425" w:firstLineChars="0"/>
        <w:textAlignment w:val="auto"/>
        <w:outlineLvl w:val="1"/>
        <w:rPr>
          <w:rFonts w:hint="default" w:asciiTheme="minorEastAsia" w:hAnsiTheme="minorEastAsia" w:eastAsiaTheme="minorEastAsia" w:cstheme="minorEastAsia"/>
          <w:b w:val="0"/>
          <w:bCs w:val="0"/>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系统部署与论文撰写（4月26日 - 5月7日）</w:t>
      </w:r>
    </w:p>
    <w:p w14:paraId="0DE044B8">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部署系统，进行最终测试。</w:t>
      </w:r>
    </w:p>
    <w:p w14:paraId="0BD3EF3F">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b/>
          <w:bCs/>
          <w:sz w:val="32"/>
          <w:szCs w:val="40"/>
        </w:rPr>
      </w:pPr>
      <w:r>
        <w:rPr>
          <w:rFonts w:hint="default" w:ascii="宋体" w:hAnsi="宋体" w:eastAsia="宋体" w:cs="宋体"/>
          <w:kern w:val="2"/>
          <w:sz w:val="24"/>
          <w:szCs w:val="24"/>
          <w:lang w:val="en-US" w:eastAsia="zh-CN" w:bidi="ar-SA"/>
        </w:rPr>
        <w:t>撰写论文，完成最终报告。</w:t>
      </w:r>
    </w:p>
    <w:p w14:paraId="58754EC5">
      <w:pPr>
        <w:tabs>
          <w:tab w:val="left" w:pos="312"/>
        </w:tabs>
        <w:rPr>
          <w:rFonts w:hint="default" w:ascii="Times New Roman" w:hAnsi="Times New Roman" w:cs="Times New Roman"/>
          <w:b/>
          <w:bCs/>
          <w:sz w:val="32"/>
          <w:szCs w:val="40"/>
        </w:rPr>
      </w:pPr>
      <w:r>
        <w:rPr>
          <w:rFonts w:hint="default" w:ascii="Times New Roman" w:hAnsi="Times New Roman" w:cs="Times New Roman"/>
          <w:b/>
          <w:bCs/>
          <w:sz w:val="32"/>
          <w:szCs w:val="40"/>
        </w:rPr>
        <w:t>参考文献</w:t>
      </w:r>
    </w:p>
    <w:p w14:paraId="4C333FAE">
      <w:pPr>
        <w:pStyle w:val="4"/>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0" w:firstLineChars="0"/>
        <w:textAlignment w:val="auto"/>
        <w:rPr>
          <w:rFonts w:hint="eastAsia" w:ascii="Times New Roman" w:hAnsi="Times New Roman" w:cs="Times New Roman"/>
          <w:color w:val="000000"/>
          <w:sz w:val="21"/>
          <w:szCs w:val="21"/>
        </w:rPr>
      </w:pPr>
      <w:bookmarkStart w:id="0" w:name="_Ref28202"/>
      <w:r>
        <w:rPr>
          <w:rFonts w:hint="eastAsia" w:ascii="Times New Roman" w:hAnsi="Times New Roman" w:cs="Times New Roman"/>
          <w:sz w:val="21"/>
          <w:szCs w:val="21"/>
        </w:rPr>
        <w:t>胡荣,羊雪玲.基于Spring Boot前后端分离Web系统的设计与实现[J].新能</w:t>
      </w:r>
      <w:r>
        <w:rPr>
          <w:rFonts w:hint="eastAsia" w:ascii="Times New Roman" w:hAnsi="Times New Roman" w:cs="Times New Roman"/>
          <w:color w:val="000000"/>
          <w:sz w:val="21"/>
          <w:szCs w:val="21"/>
        </w:rPr>
        <w:t>源与智能网联</w:t>
      </w:r>
      <w:r>
        <w:rPr>
          <w:rFonts w:hint="eastAsia" w:ascii="Times New Roman" w:hAnsi="Times New Roman" w:cs="Times New Roman"/>
          <w:sz w:val="21"/>
          <w:szCs w:val="21"/>
        </w:rPr>
        <w:t>,2024,(01):88-97.</w:t>
      </w:r>
      <w:bookmarkEnd w:id="0"/>
      <w:bookmarkStart w:id="10" w:name="_GoBack"/>
      <w:bookmarkEnd w:id="10"/>
    </w:p>
    <w:p w14:paraId="3E64AD69">
      <w:pPr>
        <w:pStyle w:val="4"/>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0" w:firstLineChars="0"/>
        <w:textAlignment w:val="auto"/>
        <w:rPr>
          <w:rFonts w:hint="eastAsia" w:ascii="Times New Roman" w:hAnsi="Times New Roman" w:cs="Times New Roman"/>
          <w:color w:val="000000"/>
          <w:sz w:val="21"/>
          <w:szCs w:val="21"/>
        </w:rPr>
      </w:pPr>
      <w:bookmarkStart w:id="1" w:name="_Ref28519"/>
      <w:r>
        <w:rPr>
          <w:rFonts w:hint="eastAsia" w:ascii="Times New Roman" w:hAnsi="Times New Roman" w:cs="Times New Roman"/>
          <w:color w:val="000000"/>
          <w:sz w:val="21"/>
          <w:szCs w:val="21"/>
        </w:rPr>
        <w:t>徐智勇,戴祖旭.基于WebSocket协议的消息安全推送系统设计与实现[J].武汉工程大学学报,2024,46(03):310-316.DOI:10.19843/j.cnki.CN42-1779/TQ.202306003.</w:t>
      </w:r>
      <w:bookmarkEnd w:id="1"/>
    </w:p>
    <w:p w14:paraId="2EF4B328">
      <w:pPr>
        <w:pStyle w:val="4"/>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0" w:firstLineChars="0"/>
        <w:textAlignment w:val="auto"/>
        <w:rPr>
          <w:rFonts w:hint="eastAsia" w:ascii="Times New Roman" w:hAnsi="Times New Roman" w:cs="Times New Roman"/>
          <w:color w:val="000000"/>
          <w:sz w:val="21"/>
          <w:szCs w:val="21"/>
        </w:rPr>
      </w:pPr>
      <w:bookmarkStart w:id="2" w:name="_Ref28673"/>
      <w:r>
        <w:rPr>
          <w:rFonts w:hint="eastAsia" w:ascii="Times New Roman" w:hAnsi="Times New Roman" w:cs="Times New Roman"/>
          <w:color w:val="000000"/>
          <w:sz w:val="21"/>
          <w:szCs w:val="21"/>
        </w:rPr>
        <w:t>王珊, 萨师煊. 数据库系统概论(第5版)[M]. 高等教育出版社, 2014.</w:t>
      </w:r>
      <w:bookmarkEnd w:id="2"/>
    </w:p>
    <w:p w14:paraId="085BBDCF">
      <w:pPr>
        <w:pStyle w:val="4"/>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0" w:firstLineChars="0"/>
        <w:textAlignment w:val="auto"/>
        <w:rPr>
          <w:rFonts w:hint="eastAsia" w:ascii="Times New Roman" w:hAnsi="Times New Roman" w:cs="Times New Roman"/>
          <w:color w:val="000000"/>
          <w:sz w:val="21"/>
          <w:szCs w:val="21"/>
          <w:lang w:val="en-US" w:eastAsia="zh-CN"/>
        </w:rPr>
      </w:pPr>
      <w:bookmarkStart w:id="3" w:name="_Ref28983"/>
      <w:r>
        <w:rPr>
          <w:rFonts w:hint="eastAsia" w:ascii="Times New Roman" w:hAnsi="Times New Roman" w:cs="Times New Roman"/>
          <w:color w:val="000000"/>
          <w:sz w:val="21"/>
          <w:szCs w:val="21"/>
          <w:lang w:val="en-US" w:eastAsia="zh-CN"/>
        </w:rPr>
        <w:t>陈敬宗.计算机软件Java编程特点与技术应用分析[J].中国信息界,2025,(01):162-164.</w:t>
      </w:r>
      <w:bookmarkEnd w:id="3"/>
    </w:p>
    <w:p w14:paraId="590DACE4">
      <w:pPr>
        <w:pStyle w:val="4"/>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0" w:firstLineChars="0"/>
        <w:textAlignment w:val="auto"/>
        <w:rPr>
          <w:rFonts w:hint="eastAsia" w:ascii="Times New Roman" w:hAnsi="Times New Roman" w:cs="Times New Roman"/>
          <w:color w:val="000000"/>
          <w:sz w:val="21"/>
          <w:szCs w:val="21"/>
        </w:rPr>
      </w:pPr>
      <w:bookmarkStart w:id="4" w:name="_Ref29074"/>
      <w:r>
        <w:rPr>
          <w:rFonts w:hint="eastAsia" w:ascii="Times New Roman" w:hAnsi="Times New Roman" w:cs="Times New Roman"/>
          <w:color w:val="000000"/>
          <w:sz w:val="21"/>
          <w:szCs w:val="21"/>
        </w:rPr>
        <w:t>雷帅,李娟,陈亮,等.校园心理健康平台“知你”APP设计与实现[J].电脑编程技巧与维护,2021,(10):64-66.DOI:10.16184/j.cnki.comprg.2021.10.024.</w:t>
      </w:r>
      <w:bookmarkEnd w:id="4"/>
    </w:p>
    <w:p w14:paraId="54558516">
      <w:pPr>
        <w:pStyle w:val="4"/>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0" w:firstLineChars="0"/>
        <w:textAlignment w:val="auto"/>
        <w:rPr>
          <w:rFonts w:hint="eastAsia" w:ascii="Times New Roman" w:hAnsi="Times New Roman" w:cs="Times New Roman"/>
          <w:color w:val="000000"/>
          <w:sz w:val="21"/>
          <w:szCs w:val="21"/>
        </w:rPr>
      </w:pPr>
      <w:bookmarkStart w:id="5" w:name="_Ref29159"/>
      <w:r>
        <w:rPr>
          <w:rFonts w:hint="eastAsia" w:ascii="Times New Roman" w:hAnsi="Times New Roman" w:cs="Times New Roman"/>
          <w:color w:val="000000"/>
          <w:sz w:val="21"/>
          <w:szCs w:val="21"/>
        </w:rPr>
        <w:t>杨家炜.基于Spring Boot的web设计与实现[J].轻工科技,2016,32(07):86-89.</w:t>
      </w:r>
      <w:bookmarkEnd w:id="5"/>
    </w:p>
    <w:p w14:paraId="655CDFF5">
      <w:pPr>
        <w:pStyle w:val="4"/>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0" w:firstLineChars="0"/>
        <w:textAlignment w:val="auto"/>
        <w:rPr>
          <w:rFonts w:hint="eastAsia" w:ascii="Times New Roman" w:hAnsi="Times New Roman" w:cs="Times New Roman"/>
          <w:color w:val="000000"/>
          <w:sz w:val="21"/>
          <w:szCs w:val="21"/>
        </w:rPr>
      </w:pPr>
      <w:bookmarkStart w:id="6" w:name="_Ref29280"/>
      <w:r>
        <w:rPr>
          <w:rFonts w:hint="eastAsia" w:ascii="Times New Roman" w:hAnsi="Times New Roman" w:cs="Times New Roman"/>
          <w:color w:val="000000"/>
          <w:sz w:val="21"/>
          <w:szCs w:val="21"/>
        </w:rPr>
        <w:t>王鹏,甘琳琳.基于微信平台的大学生校园心理健康服务实践探析——以社会心理服务平台为例[J].农村经济与科技,2020,31(08):280-281.</w:t>
      </w:r>
      <w:bookmarkEnd w:id="6"/>
    </w:p>
    <w:p w14:paraId="5AD18255">
      <w:pPr>
        <w:pStyle w:val="4"/>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cs="Times New Roman"/>
          <w:color w:val="000000"/>
          <w:sz w:val="21"/>
          <w:szCs w:val="21"/>
        </w:rPr>
      </w:pPr>
      <w:bookmarkStart w:id="7" w:name="_Ref29378"/>
      <w:r>
        <w:rPr>
          <w:rFonts w:ascii="Times New Roman" w:hAnsi="Times New Roman" w:cs="Times New Roman"/>
          <w:color w:val="000000"/>
          <w:sz w:val="21"/>
          <w:szCs w:val="21"/>
        </w:rPr>
        <w:t>Kumar S , Sharma A , Mamun K , et al. A Deep Learning Approach for Motor Imagery EEG Signal Classification[C]. 2016 3rd Asia-Pacific World Congress on Computer Science and Engineering (APWC on CSE). IEEE, 2016.</w:t>
      </w:r>
      <w:bookmarkEnd w:id="7"/>
    </w:p>
    <w:p w14:paraId="111E7198">
      <w:pPr>
        <w:pStyle w:val="4"/>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0" w:firstLineChars="0"/>
        <w:textAlignment w:val="auto"/>
        <w:rPr>
          <w:rFonts w:hint="eastAsia" w:ascii="Times New Roman" w:hAnsi="Times New Roman" w:cs="Times New Roman"/>
          <w:color w:val="000000"/>
          <w:sz w:val="21"/>
          <w:szCs w:val="21"/>
        </w:rPr>
      </w:pPr>
      <w:bookmarkStart w:id="8" w:name="_Ref29447"/>
      <w:r>
        <w:rPr>
          <w:rFonts w:hint="eastAsia" w:ascii="Times New Roman" w:hAnsi="Times New Roman" w:cs="Times New Roman"/>
          <w:color w:val="000000"/>
          <w:sz w:val="21"/>
          <w:szCs w:val="21"/>
          <w:lang w:val="en-US" w:eastAsia="zh-CN"/>
        </w:rPr>
        <w:t>MEHEDI MASUD, SULTAN ALJAHDALI. Concurrent execution of transactions in a peer-to-peer database network[J]. International journal of intelligent information and database systems: IJIIDS,2011,5(5):510-531.</w:t>
      </w:r>
      <w:bookmarkEnd w:id="8"/>
    </w:p>
    <w:p w14:paraId="0537DC6A">
      <w:pPr>
        <w:pStyle w:val="4"/>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cs="Times New Roman"/>
          <w:color w:val="000000"/>
          <w:sz w:val="21"/>
          <w:szCs w:val="21"/>
          <w:lang w:val="en-US" w:eastAsia="zh-CN"/>
        </w:rPr>
      </w:pPr>
      <w:bookmarkStart w:id="9" w:name="_Ref29721"/>
      <w:r>
        <w:rPr>
          <w:rFonts w:hint="eastAsia" w:ascii="Times New Roman" w:hAnsi="Times New Roman" w:cs="Times New Roman"/>
          <w:color w:val="000000"/>
          <w:sz w:val="21"/>
          <w:szCs w:val="21"/>
          <w:lang w:val="en-US" w:eastAsia="zh-CN"/>
        </w:rPr>
        <w:t>Angelis D M ,Volpi L ,Giusino D , et al.Acceptability and Usability of a Digital Platform Promoting Mental Health at Work: A Qualitative Evaluation[J].International Journal of Human–Computer Interaction,2025,41(2):1246-1259.</w:t>
      </w:r>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13338"/>
    <w:multiLevelType w:val="singleLevel"/>
    <w:tmpl w:val="BB313338"/>
    <w:lvl w:ilvl="0" w:tentative="0">
      <w:start w:val="1"/>
      <w:numFmt w:val="decimal"/>
      <w:lvlText w:val="[%1]"/>
      <w:lvlJc w:val="left"/>
      <w:pPr>
        <w:tabs>
          <w:tab w:val="left" w:pos="420"/>
        </w:tabs>
        <w:ind w:left="425" w:leftChars="0" w:hanging="425" w:firstLineChars="0"/>
      </w:pPr>
      <w:rPr>
        <w:rFonts w:hint="default"/>
      </w:rPr>
    </w:lvl>
  </w:abstractNum>
  <w:abstractNum w:abstractNumId="1">
    <w:nsid w:val="19F35954"/>
    <w:multiLevelType w:val="singleLevel"/>
    <w:tmpl w:val="19F35954"/>
    <w:lvl w:ilvl="0" w:tentative="0">
      <w:start w:val="2"/>
      <w:numFmt w:val="decimal"/>
      <w:suff w:val="space"/>
      <w:lvlText w:val="%1."/>
      <w:lvlJc w:val="left"/>
    </w:lvl>
  </w:abstractNum>
  <w:abstractNum w:abstractNumId="2">
    <w:nsid w:val="251DB1C4"/>
    <w:multiLevelType w:val="singleLevel"/>
    <w:tmpl w:val="251DB1C4"/>
    <w:lvl w:ilvl="0" w:tentative="0">
      <w:start w:val="1"/>
      <w:numFmt w:val="decimal"/>
      <w:lvlText w:val="%1."/>
      <w:lvlJc w:val="left"/>
      <w:pPr>
        <w:ind w:left="425" w:hanging="425"/>
      </w:pPr>
      <w:rPr>
        <w:rFonts w:hint="default"/>
      </w:rPr>
    </w:lvl>
  </w:abstractNum>
  <w:abstractNum w:abstractNumId="3">
    <w:nsid w:val="339AEA52"/>
    <w:multiLevelType w:val="singleLevel"/>
    <w:tmpl w:val="339AEA52"/>
    <w:lvl w:ilvl="0" w:tentative="0">
      <w:start w:val="1"/>
      <w:numFmt w:val="decimal"/>
      <w:suff w:val="space"/>
      <w:lvlText w:val="%1."/>
      <w:lvlJc w:val="left"/>
    </w:lvl>
  </w:abstractNum>
  <w:abstractNum w:abstractNumId="4">
    <w:nsid w:val="3A6F4EC1"/>
    <w:multiLevelType w:val="singleLevel"/>
    <w:tmpl w:val="3A6F4EC1"/>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5MzI4NjVkYTBlOThlYzlhMjFlZGY3ODY4YzlhYmUifQ=="/>
  </w:docVars>
  <w:rsids>
    <w:rsidRoot w:val="00EF629D"/>
    <w:rsid w:val="00271FDD"/>
    <w:rsid w:val="00322D44"/>
    <w:rsid w:val="00483F16"/>
    <w:rsid w:val="00637CB7"/>
    <w:rsid w:val="007335A6"/>
    <w:rsid w:val="00966C54"/>
    <w:rsid w:val="009C6389"/>
    <w:rsid w:val="00A01626"/>
    <w:rsid w:val="00B33099"/>
    <w:rsid w:val="00D01C16"/>
    <w:rsid w:val="00EF629D"/>
    <w:rsid w:val="00F97ABD"/>
    <w:rsid w:val="00FB111F"/>
    <w:rsid w:val="01EA636A"/>
    <w:rsid w:val="02764CE6"/>
    <w:rsid w:val="02A372AA"/>
    <w:rsid w:val="0411629F"/>
    <w:rsid w:val="04623F92"/>
    <w:rsid w:val="06E5034F"/>
    <w:rsid w:val="0849203C"/>
    <w:rsid w:val="09B30EB0"/>
    <w:rsid w:val="0ABA508A"/>
    <w:rsid w:val="0AD14B0A"/>
    <w:rsid w:val="0BFF3ED1"/>
    <w:rsid w:val="0E3C0E77"/>
    <w:rsid w:val="0ECE2693"/>
    <w:rsid w:val="0FA7367E"/>
    <w:rsid w:val="101617FA"/>
    <w:rsid w:val="12FB03D7"/>
    <w:rsid w:val="132F5B44"/>
    <w:rsid w:val="14620CA3"/>
    <w:rsid w:val="15EA5F1B"/>
    <w:rsid w:val="172D0D7B"/>
    <w:rsid w:val="176F28DD"/>
    <w:rsid w:val="18BB35EE"/>
    <w:rsid w:val="1A7A0815"/>
    <w:rsid w:val="1C712900"/>
    <w:rsid w:val="1E2E6B26"/>
    <w:rsid w:val="1E3E26CB"/>
    <w:rsid w:val="1F740654"/>
    <w:rsid w:val="217A2E0F"/>
    <w:rsid w:val="219338B4"/>
    <w:rsid w:val="21EE586A"/>
    <w:rsid w:val="22A6006C"/>
    <w:rsid w:val="230C282D"/>
    <w:rsid w:val="242441DA"/>
    <w:rsid w:val="24EA579D"/>
    <w:rsid w:val="254E7907"/>
    <w:rsid w:val="26A64B76"/>
    <w:rsid w:val="2767173F"/>
    <w:rsid w:val="29CF0B35"/>
    <w:rsid w:val="29E36B3C"/>
    <w:rsid w:val="2A23570F"/>
    <w:rsid w:val="2B1E0CAF"/>
    <w:rsid w:val="2B8C1E5F"/>
    <w:rsid w:val="2D871011"/>
    <w:rsid w:val="2D9B15D2"/>
    <w:rsid w:val="2E2D6967"/>
    <w:rsid w:val="2E4A5B2C"/>
    <w:rsid w:val="2E4D49E9"/>
    <w:rsid w:val="2F245E54"/>
    <w:rsid w:val="2FEB70C0"/>
    <w:rsid w:val="300A7DEE"/>
    <w:rsid w:val="336C7C72"/>
    <w:rsid w:val="34644401"/>
    <w:rsid w:val="353F758D"/>
    <w:rsid w:val="36315244"/>
    <w:rsid w:val="36503DD2"/>
    <w:rsid w:val="38080EAE"/>
    <w:rsid w:val="388D74AA"/>
    <w:rsid w:val="3950391C"/>
    <w:rsid w:val="397523E2"/>
    <w:rsid w:val="3A091B9F"/>
    <w:rsid w:val="3AC775D9"/>
    <w:rsid w:val="3BC343DD"/>
    <w:rsid w:val="3C3D65FC"/>
    <w:rsid w:val="3C850E6D"/>
    <w:rsid w:val="3CC835F1"/>
    <w:rsid w:val="3CDE1852"/>
    <w:rsid w:val="3DC6369E"/>
    <w:rsid w:val="40621B84"/>
    <w:rsid w:val="40C25C0A"/>
    <w:rsid w:val="411A59C0"/>
    <w:rsid w:val="42AC41EC"/>
    <w:rsid w:val="42D028E1"/>
    <w:rsid w:val="43E77EB9"/>
    <w:rsid w:val="45A2473E"/>
    <w:rsid w:val="45E701C3"/>
    <w:rsid w:val="47470193"/>
    <w:rsid w:val="477D5D75"/>
    <w:rsid w:val="482746C3"/>
    <w:rsid w:val="48A04663"/>
    <w:rsid w:val="49090BD4"/>
    <w:rsid w:val="4A5D4EF8"/>
    <w:rsid w:val="4C2A4529"/>
    <w:rsid w:val="4CB26E5B"/>
    <w:rsid w:val="4D3C21A0"/>
    <w:rsid w:val="4E08271D"/>
    <w:rsid w:val="4EB831D7"/>
    <w:rsid w:val="4FEC7841"/>
    <w:rsid w:val="502B3FFD"/>
    <w:rsid w:val="51C31AEA"/>
    <w:rsid w:val="51C86563"/>
    <w:rsid w:val="52F22FC1"/>
    <w:rsid w:val="5302488E"/>
    <w:rsid w:val="5305612D"/>
    <w:rsid w:val="5374091F"/>
    <w:rsid w:val="538E0CEE"/>
    <w:rsid w:val="56544C1C"/>
    <w:rsid w:val="58C27BE2"/>
    <w:rsid w:val="59170338"/>
    <w:rsid w:val="598B5ABE"/>
    <w:rsid w:val="59A3360E"/>
    <w:rsid w:val="5A517EA9"/>
    <w:rsid w:val="5DD21AD4"/>
    <w:rsid w:val="5F1446CA"/>
    <w:rsid w:val="601220F3"/>
    <w:rsid w:val="603C437B"/>
    <w:rsid w:val="610B5D8F"/>
    <w:rsid w:val="615C5DBB"/>
    <w:rsid w:val="61926DDD"/>
    <w:rsid w:val="61A706BD"/>
    <w:rsid w:val="634751E0"/>
    <w:rsid w:val="638E34B6"/>
    <w:rsid w:val="650E70C3"/>
    <w:rsid w:val="65204E9A"/>
    <w:rsid w:val="66C57C55"/>
    <w:rsid w:val="67E74976"/>
    <w:rsid w:val="690A194F"/>
    <w:rsid w:val="69FF275E"/>
    <w:rsid w:val="6A19191D"/>
    <w:rsid w:val="6B1B70D1"/>
    <w:rsid w:val="6C1F16A5"/>
    <w:rsid w:val="6D6036BA"/>
    <w:rsid w:val="6DFF1C9E"/>
    <w:rsid w:val="71341C5F"/>
    <w:rsid w:val="72785B7B"/>
    <w:rsid w:val="73856327"/>
    <w:rsid w:val="738E4193"/>
    <w:rsid w:val="74C74B98"/>
    <w:rsid w:val="77CF26E1"/>
    <w:rsid w:val="79661838"/>
    <w:rsid w:val="7AD134B5"/>
    <w:rsid w:val="7B493299"/>
    <w:rsid w:val="7CE90888"/>
    <w:rsid w:val="7DAD60E4"/>
    <w:rsid w:val="7E805136"/>
    <w:rsid w:val="7ED854DE"/>
    <w:rsid w:val="7EDA4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Indent"/>
    <w:basedOn w:val="1"/>
    <w:qFormat/>
    <w:uiPriority w:val="0"/>
    <w:pPr>
      <w:tabs>
        <w:tab w:val="left" w:pos="540"/>
      </w:tabs>
      <w:spacing w:line="380" w:lineRule="exact"/>
      <w:ind w:firstLine="482"/>
    </w:pPr>
    <w:rPr>
      <w:rFonts w:asciiTheme="minorHAnsi" w:hAnsiTheme="minorHAnsi" w:cstheme="minorBidi"/>
      <w:sz w:val="24"/>
      <w:szCs w:val="22"/>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customStyle="1" w:styleId="12">
    <w:name w:val="页眉 字符"/>
    <w:basedOn w:val="10"/>
    <w:link w:val="6"/>
    <w:qFormat/>
    <w:uiPriority w:val="0"/>
    <w:rPr>
      <w:kern w:val="2"/>
      <w:sz w:val="18"/>
      <w:szCs w:val="18"/>
    </w:rPr>
  </w:style>
  <w:style w:type="character" w:customStyle="1" w:styleId="13">
    <w:name w:val="页脚 字符"/>
    <w:basedOn w:val="10"/>
    <w:link w:val="5"/>
    <w:qFormat/>
    <w:uiPriority w:val="0"/>
    <w:rPr>
      <w:kern w:val="2"/>
      <w:sz w:val="18"/>
      <w:szCs w:val="18"/>
    </w:rPr>
  </w:style>
  <w:style w:type="paragraph" w:styleId="1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4345</Words>
  <Characters>5267</Characters>
  <Lines>2</Lines>
  <Paragraphs>1</Paragraphs>
  <TotalTime>25</TotalTime>
  <ScaleCrop>false</ScaleCrop>
  <LinksUpToDate>false</LinksUpToDate>
  <CharactersWithSpaces>5518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aa</dc:creator>
  <cp:lastModifiedBy>Lenovo</cp:lastModifiedBy>
  <dcterms:modified xsi:type="dcterms:W3CDTF">2025-03-26T04:11:49Z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E507675CAF7E4445A125B378D841AD2B</vt:lpwstr>
  </property>
  <property fmtid="{D5CDD505-2E9C-101B-9397-08002B2CF9AE}" pid="4" name="KSOTemplateDocerSaveRecord">
    <vt:lpwstr>eyJoZGlkIjoiNTZlNDJkOTk4ZjUzYjM2M2QxN2JkNmYxYmFjOTMwNGEifQ==</vt:lpwstr>
  </property>
</Properties>
</file>