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BF" w:rsidRPr="0059224E" w:rsidRDefault="00E87689" w:rsidP="00C37957">
      <w:pPr>
        <w:jc w:val="center"/>
        <w:rPr>
          <w:rFonts w:asciiTheme="minorHAnsi" w:eastAsia="ＭＳ ゴシック" w:hAnsiTheme="minorHAnsi" w:cs="ＭＳ ゴシック"/>
          <w:b/>
          <w:sz w:val="24"/>
          <w:szCs w:val="24"/>
        </w:rPr>
      </w:pPr>
      <w:r>
        <w:rPr>
          <w:rFonts w:asciiTheme="minorHAnsi" w:eastAsia="ＭＳ ゴシック" w:hAnsiTheme="minorHAnsi" w:cs="ＭＳ ゴシック" w:hint="eastAsia"/>
          <w:b/>
          <w:sz w:val="24"/>
          <w:szCs w:val="24"/>
        </w:rPr>
        <w:t>言語学　レポート</w:t>
      </w:r>
    </w:p>
    <w:p w:rsidR="00EF79FA" w:rsidRPr="0059224E" w:rsidRDefault="003D414A" w:rsidP="003D414A">
      <w:pPr>
        <w:tabs>
          <w:tab w:val="left" w:pos="216"/>
        </w:tabs>
        <w:rPr>
          <w:rFonts w:asciiTheme="minorHAnsi" w:eastAsia="ＭＳ ゴシック" w:hAnsiTheme="minorHAnsi" w:cs="Times New Roman"/>
          <w:b/>
          <w:sz w:val="24"/>
          <w:szCs w:val="24"/>
        </w:rPr>
      </w:pPr>
      <w:r>
        <w:rPr>
          <w:rFonts w:asciiTheme="minorHAnsi" w:eastAsia="ＭＳ ゴシック" w:hAnsiTheme="minorHAnsi" w:cs="Times New Roman"/>
          <w:b/>
          <w:sz w:val="24"/>
          <w:szCs w:val="24"/>
        </w:rPr>
        <w:tab/>
      </w:r>
    </w:p>
    <w:p w:rsidR="00A252BF" w:rsidRPr="0059224E" w:rsidRDefault="00A252BF" w:rsidP="00C37957">
      <w:pPr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>情</w:t>
      </w:r>
      <w:r w:rsidR="00F80D71">
        <w:rPr>
          <w:rFonts w:asciiTheme="minorHAnsi" w:eastAsia="ＭＳ ゴシック" w:hAnsiTheme="minorHAnsi" w:cs="ＭＳ ゴシック"/>
          <w:b/>
          <w:sz w:val="24"/>
          <w:szCs w:val="24"/>
        </w:rPr>
        <w:t>17-0</w:t>
      </w:r>
      <w:r w:rsidR="00C66EAF">
        <w:rPr>
          <w:rFonts w:asciiTheme="minorHAnsi" w:eastAsia="ＭＳ ゴシック" w:hAnsiTheme="minorHAnsi" w:cs="ＭＳ ゴシック" w:hint="eastAsia"/>
          <w:b/>
          <w:sz w:val="24"/>
          <w:szCs w:val="24"/>
        </w:rPr>
        <w:t>000</w:t>
      </w:r>
      <w:r w:rsidR="00C66EAF">
        <w:rPr>
          <w:rFonts w:asciiTheme="minorHAnsi" w:eastAsia="ＭＳ ゴシック" w:hAnsiTheme="minorHAnsi" w:cs="ＭＳ ゴシック" w:hint="eastAsia"/>
          <w:b/>
          <w:sz w:val="24"/>
          <w:szCs w:val="24"/>
        </w:rPr>
        <w:t xml:space="preserve">　あいうえお</w:t>
      </w:r>
    </w:p>
    <w:p w:rsidR="00A252BF" w:rsidRPr="0059224E" w:rsidRDefault="002347EE" w:rsidP="00B06DFD">
      <w:pPr>
        <w:ind w:firstLineChars="114" w:firstLine="281"/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 xml:space="preserve">指導教員　</w:t>
      </w:r>
      <w:r w:rsidR="00C66EAF">
        <w:rPr>
          <w:rFonts w:asciiTheme="minorHAnsi" w:eastAsia="ＭＳ ゴシック" w:hAnsiTheme="minorHAnsi" w:cs="ＭＳ ゴシック" w:hint="eastAsia"/>
          <w:b/>
          <w:sz w:val="24"/>
          <w:szCs w:val="24"/>
        </w:rPr>
        <w:t>かきくけこ</w:t>
      </w:r>
      <w:bookmarkStart w:id="0" w:name="_GoBack"/>
      <w:bookmarkEnd w:id="0"/>
    </w:p>
    <w:p w:rsidR="00A252BF" w:rsidRPr="0059224E" w:rsidRDefault="00A252BF" w:rsidP="00C37957">
      <w:pPr>
        <w:jc w:val="center"/>
        <w:rPr>
          <w:rFonts w:asciiTheme="minorHAnsi" w:eastAsia="ＭＳ ゴシック" w:hAnsiTheme="minorHAnsi" w:cs="Times New Roman"/>
          <w:sz w:val="24"/>
          <w:szCs w:val="24"/>
        </w:rPr>
      </w:pPr>
    </w:p>
    <w:p w:rsidR="00A252BF" w:rsidRPr="0059224E" w:rsidRDefault="000C1155" w:rsidP="008969AF">
      <w:pPr>
        <w:outlineLvl w:val="0"/>
        <w:rPr>
          <w:rFonts w:asciiTheme="minorHAnsi" w:hAnsiTheme="minorHAnsi" w:cs="ＭＳ 明朝"/>
          <w:b/>
        </w:rPr>
      </w:pPr>
      <w:r w:rsidRPr="0059224E">
        <w:rPr>
          <w:rFonts w:asciiTheme="minorHAnsi" w:hAnsiTheme="minorHAnsi" w:cs="ＭＳ 明朝"/>
          <w:b/>
        </w:rPr>
        <w:t>１</w:t>
      </w:r>
      <w:r w:rsidR="00A45637">
        <w:rPr>
          <w:rFonts w:asciiTheme="minorHAnsi" w:hAnsiTheme="minorHAnsi" w:cs="ＭＳ 明朝"/>
          <w:b/>
        </w:rPr>
        <w:t xml:space="preserve">. </w:t>
      </w:r>
      <w:r w:rsidR="00E87689">
        <w:rPr>
          <w:rFonts w:asciiTheme="minorHAnsi" w:hAnsiTheme="minorHAnsi" w:cs="ＭＳ 明朝" w:hint="eastAsia"/>
          <w:b/>
        </w:rPr>
        <w:t>英語の否定の接頭語</w:t>
      </w:r>
    </w:p>
    <w:p w:rsidR="00726E3D" w:rsidRDefault="00726E3D" w:rsidP="00E33501">
      <w:pPr>
        <w:ind w:firstLineChars="100" w:firstLine="216"/>
        <w:rPr>
          <w:rFonts w:asciiTheme="minorHAnsi" w:hAnsiTheme="minorHAnsi" w:cs="ＭＳ 明朝"/>
        </w:rPr>
      </w:pPr>
      <w:r w:rsidRPr="00726E3D">
        <w:rPr>
          <w:rFonts w:asciiTheme="minorHAnsi" w:hAnsiTheme="minorHAnsi" w:cs="ＭＳ 明朝" w:hint="eastAsia"/>
        </w:rPr>
        <w:t>形容詞や名詞の前</w:t>
      </w:r>
      <w:r w:rsidRPr="00726E3D">
        <w:rPr>
          <w:rFonts w:asciiTheme="minorHAnsi" w:hAnsiTheme="minorHAnsi" w:cs="ＭＳ 明朝" w:hint="eastAsia"/>
        </w:rPr>
        <w:t xml:space="preserve"> </w:t>
      </w:r>
      <w:r w:rsidRPr="00726E3D">
        <w:rPr>
          <w:rFonts w:asciiTheme="minorHAnsi" w:hAnsiTheme="minorHAnsi" w:cs="ＭＳ 明朝" w:hint="eastAsia"/>
        </w:rPr>
        <w:t>に付いて「無</w:t>
      </w:r>
      <w:r w:rsidRPr="00726E3D">
        <w:rPr>
          <w:rFonts w:asciiTheme="minorHAnsi" w:hAnsiTheme="minorHAnsi" w:cs="ＭＳ 明朝" w:hint="eastAsia"/>
        </w:rPr>
        <w:t>-</w:t>
      </w:r>
      <w:r w:rsidRPr="00726E3D">
        <w:rPr>
          <w:rFonts w:asciiTheme="minorHAnsi" w:hAnsiTheme="minorHAnsi" w:cs="ＭＳ 明朝" w:hint="eastAsia"/>
        </w:rPr>
        <w:t>」「不</w:t>
      </w:r>
      <w:r w:rsidRPr="00726E3D">
        <w:rPr>
          <w:rFonts w:asciiTheme="minorHAnsi" w:hAnsiTheme="minorHAnsi" w:cs="ＭＳ 明朝" w:hint="eastAsia"/>
        </w:rPr>
        <w:t>-</w:t>
      </w:r>
      <w:r w:rsidRPr="00726E3D">
        <w:rPr>
          <w:rFonts w:asciiTheme="minorHAnsi" w:hAnsiTheme="minorHAnsi" w:cs="ＭＳ 明朝" w:hint="eastAsia"/>
        </w:rPr>
        <w:t>」などの否定の意味を表す４つの接頭語“</w:t>
      </w:r>
      <w:r w:rsidRPr="00726E3D">
        <w:rPr>
          <w:rFonts w:asciiTheme="minorHAnsi" w:hAnsiTheme="minorHAnsi" w:cs="ＭＳ 明朝" w:hint="eastAsia"/>
        </w:rPr>
        <w:t>in-</w:t>
      </w:r>
      <w:r w:rsidRPr="00726E3D">
        <w:rPr>
          <w:rFonts w:asciiTheme="minorHAnsi" w:hAnsiTheme="minorHAnsi" w:cs="ＭＳ 明朝" w:hint="eastAsia"/>
        </w:rPr>
        <w:t>”、“</w:t>
      </w:r>
      <w:proofErr w:type="spellStart"/>
      <w:r w:rsidRPr="00726E3D">
        <w:rPr>
          <w:rFonts w:asciiTheme="minorHAnsi" w:hAnsiTheme="minorHAnsi" w:cs="ＭＳ 明朝" w:hint="eastAsia"/>
        </w:rPr>
        <w:t>im</w:t>
      </w:r>
      <w:proofErr w:type="spellEnd"/>
      <w:r w:rsidRPr="00726E3D">
        <w:rPr>
          <w:rFonts w:asciiTheme="minorHAnsi" w:hAnsiTheme="minorHAnsi" w:cs="ＭＳ 明朝" w:hint="eastAsia"/>
        </w:rPr>
        <w:t>-</w:t>
      </w:r>
      <w:r w:rsidRPr="00726E3D">
        <w:rPr>
          <w:rFonts w:asciiTheme="minorHAnsi" w:hAnsiTheme="minorHAnsi" w:cs="ＭＳ 明朝" w:hint="eastAsia"/>
        </w:rPr>
        <w:t>”、“</w:t>
      </w:r>
      <w:proofErr w:type="spellStart"/>
      <w:r w:rsidRPr="00726E3D">
        <w:rPr>
          <w:rFonts w:asciiTheme="minorHAnsi" w:hAnsiTheme="minorHAnsi" w:cs="ＭＳ 明朝" w:hint="eastAsia"/>
        </w:rPr>
        <w:t>il</w:t>
      </w:r>
      <w:proofErr w:type="spellEnd"/>
      <w:r w:rsidRPr="00726E3D">
        <w:rPr>
          <w:rFonts w:asciiTheme="minorHAnsi" w:hAnsiTheme="minorHAnsi" w:cs="ＭＳ 明朝" w:hint="eastAsia"/>
        </w:rPr>
        <w:t>-</w:t>
      </w:r>
      <w:r w:rsidRPr="00726E3D">
        <w:rPr>
          <w:rFonts w:asciiTheme="minorHAnsi" w:hAnsiTheme="minorHAnsi" w:cs="ＭＳ 明朝" w:hint="eastAsia"/>
        </w:rPr>
        <w:t>”、“</w:t>
      </w:r>
      <w:proofErr w:type="spellStart"/>
      <w:r w:rsidRPr="00726E3D">
        <w:rPr>
          <w:rFonts w:asciiTheme="minorHAnsi" w:hAnsiTheme="minorHAnsi" w:cs="ＭＳ 明朝" w:hint="eastAsia"/>
        </w:rPr>
        <w:t>ir</w:t>
      </w:r>
      <w:proofErr w:type="spellEnd"/>
      <w:r w:rsidRPr="00726E3D">
        <w:rPr>
          <w:rFonts w:asciiTheme="minorHAnsi" w:hAnsiTheme="minorHAnsi" w:cs="ＭＳ 明朝" w:hint="eastAsia"/>
        </w:rPr>
        <w:t>-</w:t>
      </w:r>
      <w:r w:rsidRPr="00726E3D">
        <w:rPr>
          <w:rFonts w:asciiTheme="minorHAnsi" w:hAnsiTheme="minorHAnsi" w:cs="ＭＳ 明朝" w:hint="eastAsia"/>
        </w:rPr>
        <w:t>”を挙げ、語尾の頭文字が母音か子音かによって、分類した。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99"/>
        <w:gridCol w:w="1580"/>
        <w:gridCol w:w="699"/>
        <w:gridCol w:w="1373"/>
        <w:gridCol w:w="740"/>
        <w:gridCol w:w="1236"/>
        <w:gridCol w:w="713"/>
        <w:gridCol w:w="1415"/>
      </w:tblGrid>
      <w:tr w:rsidR="00726E3D" w:rsidTr="00726E3D">
        <w:trPr>
          <w:trHeight w:val="330"/>
          <w:tblCellSpacing w:w="0" w:type="dxa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  <w:rPr>
                <w:rFonts w:cstheme="minorBidi"/>
                <w:szCs w:val="22"/>
              </w:rPr>
            </w:pPr>
            <w:r>
              <w:rPr>
                <w:rFonts w:ascii="Cambria" w:hAnsi="Cambria"/>
                <w:color w:val="000000"/>
              </w:rPr>
              <w:t>in</w:t>
            </w:r>
          </w:p>
        </w:tc>
        <w:tc>
          <w:tcPr>
            <w:tcW w:w="1580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699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proofErr w:type="spellStart"/>
            <w:r>
              <w:rPr>
                <w:rFonts w:ascii="Cambria" w:hAnsi="Cambria"/>
                <w:color w:val="000000"/>
              </w:rPr>
              <w:t>im</w:t>
            </w:r>
            <w:proofErr w:type="spellEnd"/>
          </w:p>
        </w:tc>
        <w:tc>
          <w:tcPr>
            <w:tcW w:w="1373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740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proofErr w:type="spellStart"/>
            <w:r>
              <w:rPr>
                <w:rFonts w:ascii="Cambria" w:hAnsi="Cambria"/>
                <w:color w:val="000000"/>
              </w:rPr>
              <w:t>il</w:t>
            </w:r>
            <w:proofErr w:type="spellEnd"/>
          </w:p>
        </w:tc>
        <w:tc>
          <w:tcPr>
            <w:tcW w:w="1236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713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proofErr w:type="spellStart"/>
            <w:r>
              <w:rPr>
                <w:rFonts w:ascii="Cambria" w:hAnsi="Cambria"/>
                <w:color w:val="000000"/>
              </w:rPr>
              <w:t>ir</w:t>
            </w:r>
            <w:proofErr w:type="spellEnd"/>
          </w:p>
        </w:tc>
        <w:tc>
          <w:tcPr>
            <w:tcW w:w="1415" w:type="dxa"/>
            <w:tcBorders>
              <w:top w:val="nil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母音</w:t>
            </w:r>
          </w:p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子音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母音</w:t>
            </w:r>
          </w:p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子音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母音</w:t>
            </w:r>
          </w:p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子音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母音</w:t>
            </w:r>
          </w:p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 w:hint="eastAsia"/>
                <w:color w:val="000000"/>
              </w:rPr>
              <w:t>子音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inactive</w:t>
            </w:r>
          </w:p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incapable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immutable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illegal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irradiate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ineffective</w:t>
            </w:r>
          </w:p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incognito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impedance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illegitimate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irreducible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inconvincible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impede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illiberal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irregular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incorrect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impossible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illimitable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irrepressible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incorrectly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impotent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illiquid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irresponsible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incredible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imbalance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illogical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irrational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independence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immaterial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illicit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irrelevant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independent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immature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illiteracy</w:t>
            </w:r>
          </w:p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irresistible</w:t>
            </w:r>
          </w:p>
        </w:tc>
      </w:tr>
      <w:tr w:rsidR="00726E3D" w:rsidTr="00726E3D">
        <w:trPr>
          <w:trHeight w:val="345"/>
          <w:tblCellSpacing w:w="0" w:type="dxa"/>
        </w:trPr>
        <w:tc>
          <w:tcPr>
            <w:tcW w:w="1199" w:type="dxa"/>
            <w:tcBorders>
              <w:top w:val="single" w:sz="8" w:space="0" w:color="C1C7CD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58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indirect</w:t>
            </w:r>
          </w:p>
        </w:tc>
        <w:tc>
          <w:tcPr>
            <w:tcW w:w="699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37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immedicable</w:t>
            </w:r>
          </w:p>
        </w:tc>
        <w:tc>
          <w:tcPr>
            <w:tcW w:w="740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236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713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6E3D" w:rsidRDefault="00726E3D"/>
        </w:tc>
        <w:tc>
          <w:tcPr>
            <w:tcW w:w="1415" w:type="dxa"/>
            <w:tcBorders>
              <w:top w:val="single" w:sz="8" w:space="0" w:color="C1C7CD"/>
              <w:left w:val="single" w:sz="8" w:space="0" w:color="C1C7C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E3D" w:rsidRDefault="00726E3D">
            <w:pPr>
              <w:ind w:left="135"/>
            </w:pPr>
            <w:r>
              <w:rPr>
                <w:rFonts w:ascii="Cambria" w:hAnsi="Cambria"/>
                <w:color w:val="000000"/>
              </w:rPr>
              <w:t>irrational</w:t>
            </w:r>
          </w:p>
        </w:tc>
      </w:tr>
    </w:tbl>
    <w:p w:rsidR="00726E3D" w:rsidRDefault="00726E3D" w:rsidP="00E33501">
      <w:pPr>
        <w:ind w:firstLineChars="100" w:firstLine="216"/>
        <w:rPr>
          <w:rFonts w:asciiTheme="minorHAnsi" w:hAnsiTheme="minorHAnsi" w:cs="ＭＳ 明朝"/>
        </w:rPr>
      </w:pPr>
      <w:r w:rsidRPr="00726E3D">
        <w:rPr>
          <w:rFonts w:asciiTheme="minorHAnsi" w:hAnsiTheme="minorHAnsi" w:cs="ＭＳ 明朝" w:hint="eastAsia"/>
        </w:rPr>
        <w:t>上記の表の”</w:t>
      </w:r>
      <w:proofErr w:type="spellStart"/>
      <w:r w:rsidRPr="00726E3D">
        <w:rPr>
          <w:rFonts w:asciiTheme="minorHAnsi" w:hAnsiTheme="minorHAnsi" w:cs="ＭＳ 明朝" w:hint="eastAsia"/>
        </w:rPr>
        <w:t>il</w:t>
      </w:r>
      <w:proofErr w:type="spellEnd"/>
      <w:r w:rsidRPr="00726E3D">
        <w:rPr>
          <w:rFonts w:asciiTheme="minorHAnsi" w:hAnsiTheme="minorHAnsi" w:cs="ＭＳ 明朝" w:hint="eastAsia"/>
        </w:rPr>
        <w:t>”の項目を見ると、後続する単語は”</w:t>
      </w:r>
      <w:r w:rsidRPr="00726E3D">
        <w:rPr>
          <w:rFonts w:asciiTheme="minorHAnsi" w:hAnsiTheme="minorHAnsi" w:cs="ＭＳ 明朝" w:hint="eastAsia"/>
        </w:rPr>
        <w:t>L</w:t>
      </w:r>
      <w:r w:rsidRPr="00726E3D">
        <w:rPr>
          <w:rFonts w:asciiTheme="minorHAnsi" w:hAnsiTheme="minorHAnsi" w:cs="ＭＳ 明朝" w:hint="eastAsia"/>
        </w:rPr>
        <w:t>”で始まっている事がわかる。また同様に、”</w:t>
      </w:r>
      <w:proofErr w:type="spellStart"/>
      <w:r w:rsidRPr="00726E3D">
        <w:rPr>
          <w:rFonts w:asciiTheme="minorHAnsi" w:hAnsiTheme="minorHAnsi" w:cs="ＭＳ 明朝" w:hint="eastAsia"/>
        </w:rPr>
        <w:t>ir</w:t>
      </w:r>
      <w:proofErr w:type="spellEnd"/>
      <w:r w:rsidRPr="00726E3D">
        <w:rPr>
          <w:rFonts w:asciiTheme="minorHAnsi" w:hAnsiTheme="minorHAnsi" w:cs="ＭＳ 明朝" w:hint="eastAsia"/>
        </w:rPr>
        <w:t>”の項目を見ると、後続する単語は”</w:t>
      </w:r>
      <w:r w:rsidRPr="00726E3D">
        <w:rPr>
          <w:rFonts w:asciiTheme="minorHAnsi" w:hAnsiTheme="minorHAnsi" w:cs="ＭＳ 明朝" w:hint="eastAsia"/>
        </w:rPr>
        <w:t>R</w:t>
      </w:r>
      <w:r w:rsidRPr="00726E3D">
        <w:rPr>
          <w:rFonts w:asciiTheme="minorHAnsi" w:hAnsiTheme="minorHAnsi" w:cs="ＭＳ 明朝" w:hint="eastAsia"/>
        </w:rPr>
        <w:t>”で始まっている。次に、”</w:t>
      </w:r>
      <w:proofErr w:type="spellStart"/>
      <w:r w:rsidRPr="00726E3D">
        <w:rPr>
          <w:rFonts w:asciiTheme="minorHAnsi" w:hAnsiTheme="minorHAnsi" w:cs="ＭＳ 明朝" w:hint="eastAsia"/>
        </w:rPr>
        <w:t>im</w:t>
      </w:r>
      <w:proofErr w:type="spellEnd"/>
      <w:r w:rsidRPr="00726E3D">
        <w:rPr>
          <w:rFonts w:asciiTheme="minorHAnsi" w:hAnsiTheme="minorHAnsi" w:cs="ＭＳ 明朝" w:hint="eastAsia"/>
        </w:rPr>
        <w:t>”の項目を見ると、後続する単語は”</w:t>
      </w:r>
      <w:r w:rsidRPr="00726E3D">
        <w:rPr>
          <w:rFonts w:asciiTheme="minorHAnsi" w:hAnsiTheme="minorHAnsi" w:cs="ＭＳ 明朝" w:hint="eastAsia"/>
        </w:rPr>
        <w:t>M</w:t>
      </w:r>
      <w:r w:rsidRPr="00726E3D">
        <w:rPr>
          <w:rFonts w:asciiTheme="minorHAnsi" w:hAnsiTheme="minorHAnsi" w:cs="ＭＳ 明朝" w:hint="eastAsia"/>
        </w:rPr>
        <w:t>”</w:t>
      </w:r>
      <w:r w:rsidRPr="00726E3D">
        <w:rPr>
          <w:rFonts w:asciiTheme="minorHAnsi" w:hAnsiTheme="minorHAnsi" w:cs="ＭＳ 明朝" w:hint="eastAsia"/>
        </w:rPr>
        <w:t xml:space="preserve">, </w:t>
      </w:r>
      <w:r w:rsidRPr="00726E3D">
        <w:rPr>
          <w:rFonts w:asciiTheme="minorHAnsi" w:hAnsiTheme="minorHAnsi" w:cs="ＭＳ 明朝" w:hint="eastAsia"/>
        </w:rPr>
        <w:t>“</w:t>
      </w:r>
      <w:r w:rsidRPr="00726E3D">
        <w:rPr>
          <w:rFonts w:asciiTheme="minorHAnsi" w:hAnsiTheme="minorHAnsi" w:cs="ＭＳ 明朝" w:hint="eastAsia"/>
        </w:rPr>
        <w:t>P</w:t>
      </w:r>
      <w:r w:rsidRPr="00726E3D">
        <w:rPr>
          <w:rFonts w:asciiTheme="minorHAnsi" w:hAnsiTheme="minorHAnsi" w:cs="ＭＳ 明朝" w:hint="eastAsia"/>
        </w:rPr>
        <w:t>”</w:t>
      </w:r>
      <w:r w:rsidRPr="00726E3D">
        <w:rPr>
          <w:rFonts w:asciiTheme="minorHAnsi" w:hAnsiTheme="minorHAnsi" w:cs="ＭＳ 明朝" w:hint="eastAsia"/>
        </w:rPr>
        <w:t xml:space="preserve">, </w:t>
      </w:r>
      <w:r w:rsidRPr="00726E3D">
        <w:rPr>
          <w:rFonts w:asciiTheme="minorHAnsi" w:hAnsiTheme="minorHAnsi" w:cs="ＭＳ 明朝" w:hint="eastAsia"/>
        </w:rPr>
        <w:t>“</w:t>
      </w:r>
      <w:r w:rsidRPr="00726E3D">
        <w:rPr>
          <w:rFonts w:asciiTheme="minorHAnsi" w:hAnsiTheme="minorHAnsi" w:cs="ＭＳ 明朝" w:hint="eastAsia"/>
        </w:rPr>
        <w:t>B</w:t>
      </w:r>
      <w:r w:rsidRPr="00726E3D">
        <w:rPr>
          <w:rFonts w:asciiTheme="minorHAnsi" w:hAnsiTheme="minorHAnsi" w:cs="ＭＳ 明朝" w:hint="eastAsia"/>
        </w:rPr>
        <w:t>”</w:t>
      </w:r>
      <w:r w:rsidRPr="00726E3D">
        <w:rPr>
          <w:rFonts w:asciiTheme="minorHAnsi" w:hAnsiTheme="minorHAnsi" w:cs="ＭＳ 明朝" w:hint="eastAsia"/>
        </w:rPr>
        <w:t xml:space="preserve">, </w:t>
      </w:r>
      <w:r w:rsidRPr="00726E3D">
        <w:rPr>
          <w:rFonts w:asciiTheme="minorHAnsi" w:hAnsiTheme="minorHAnsi" w:cs="ＭＳ 明朝" w:hint="eastAsia"/>
        </w:rPr>
        <w:t>つまり</w:t>
      </w:r>
      <w:r w:rsidRPr="00726E3D">
        <w:rPr>
          <w:rFonts w:asciiTheme="minorHAnsi" w:hAnsiTheme="minorHAnsi" w:cs="ＭＳ 明朝" w:hint="eastAsia"/>
        </w:rPr>
        <w:t xml:space="preserve"> </w:t>
      </w:r>
      <w:r w:rsidRPr="00726E3D">
        <w:rPr>
          <w:rFonts w:asciiTheme="minorHAnsi" w:hAnsiTheme="minorHAnsi" w:cs="ＭＳ 明朝" w:hint="eastAsia"/>
        </w:rPr>
        <w:t>閉鎖音（破裂音）で始まっている。よって、後続する単語が”</w:t>
      </w:r>
      <w:r w:rsidRPr="00726E3D">
        <w:rPr>
          <w:rFonts w:asciiTheme="minorHAnsi" w:hAnsiTheme="minorHAnsi" w:cs="ＭＳ 明朝" w:hint="eastAsia"/>
        </w:rPr>
        <w:t>L</w:t>
      </w:r>
      <w:r w:rsidRPr="00726E3D">
        <w:rPr>
          <w:rFonts w:asciiTheme="minorHAnsi" w:hAnsiTheme="minorHAnsi" w:cs="ＭＳ 明朝" w:hint="eastAsia"/>
        </w:rPr>
        <w:t>”で始まる場合は”</w:t>
      </w:r>
      <w:proofErr w:type="spellStart"/>
      <w:r w:rsidRPr="00726E3D">
        <w:rPr>
          <w:rFonts w:asciiTheme="minorHAnsi" w:hAnsiTheme="minorHAnsi" w:cs="ＭＳ 明朝" w:hint="eastAsia"/>
        </w:rPr>
        <w:t>il</w:t>
      </w:r>
      <w:proofErr w:type="spellEnd"/>
      <w:r w:rsidRPr="00726E3D">
        <w:rPr>
          <w:rFonts w:asciiTheme="minorHAnsi" w:hAnsiTheme="minorHAnsi" w:cs="ＭＳ 明朝" w:hint="eastAsia"/>
        </w:rPr>
        <w:t>”</w:t>
      </w:r>
      <w:r w:rsidRPr="00726E3D">
        <w:rPr>
          <w:rFonts w:asciiTheme="minorHAnsi" w:hAnsiTheme="minorHAnsi" w:cs="ＭＳ 明朝" w:hint="eastAsia"/>
        </w:rPr>
        <w:t xml:space="preserve">, </w:t>
      </w:r>
      <w:r w:rsidRPr="00726E3D">
        <w:rPr>
          <w:rFonts w:asciiTheme="minorHAnsi" w:hAnsiTheme="minorHAnsi" w:cs="ＭＳ 明朝" w:hint="eastAsia"/>
        </w:rPr>
        <w:t>“</w:t>
      </w:r>
      <w:r w:rsidRPr="00726E3D">
        <w:rPr>
          <w:rFonts w:asciiTheme="minorHAnsi" w:hAnsiTheme="minorHAnsi" w:cs="ＭＳ 明朝" w:hint="eastAsia"/>
        </w:rPr>
        <w:t>R</w:t>
      </w:r>
      <w:r w:rsidRPr="00726E3D">
        <w:rPr>
          <w:rFonts w:asciiTheme="minorHAnsi" w:hAnsiTheme="minorHAnsi" w:cs="ＭＳ 明朝" w:hint="eastAsia"/>
        </w:rPr>
        <w:t>”で始まる場合は”</w:t>
      </w:r>
      <w:proofErr w:type="spellStart"/>
      <w:r w:rsidRPr="00726E3D">
        <w:rPr>
          <w:rFonts w:asciiTheme="minorHAnsi" w:hAnsiTheme="minorHAnsi" w:cs="ＭＳ 明朝" w:hint="eastAsia"/>
        </w:rPr>
        <w:t>ir</w:t>
      </w:r>
      <w:proofErr w:type="spellEnd"/>
      <w:r w:rsidRPr="00726E3D">
        <w:rPr>
          <w:rFonts w:asciiTheme="minorHAnsi" w:hAnsiTheme="minorHAnsi" w:cs="ＭＳ 明朝" w:hint="eastAsia"/>
        </w:rPr>
        <w:t>”</w:t>
      </w:r>
      <w:r w:rsidRPr="00726E3D">
        <w:rPr>
          <w:rFonts w:asciiTheme="minorHAnsi" w:hAnsiTheme="minorHAnsi" w:cs="ＭＳ 明朝" w:hint="eastAsia"/>
        </w:rPr>
        <w:t xml:space="preserve">, </w:t>
      </w:r>
      <w:r w:rsidRPr="00726E3D">
        <w:rPr>
          <w:rFonts w:asciiTheme="minorHAnsi" w:hAnsiTheme="minorHAnsi" w:cs="ＭＳ 明朝" w:hint="eastAsia"/>
        </w:rPr>
        <w:t>閉鎖音で始まる場合は”</w:t>
      </w:r>
      <w:proofErr w:type="spellStart"/>
      <w:r w:rsidRPr="00726E3D">
        <w:rPr>
          <w:rFonts w:asciiTheme="minorHAnsi" w:hAnsiTheme="minorHAnsi" w:cs="ＭＳ 明朝" w:hint="eastAsia"/>
        </w:rPr>
        <w:t>im</w:t>
      </w:r>
      <w:proofErr w:type="spellEnd"/>
      <w:r w:rsidRPr="00726E3D">
        <w:rPr>
          <w:rFonts w:asciiTheme="minorHAnsi" w:hAnsiTheme="minorHAnsi" w:cs="ＭＳ 明朝" w:hint="eastAsia"/>
        </w:rPr>
        <w:t>”それ以外は”</w:t>
      </w:r>
      <w:r w:rsidRPr="00726E3D">
        <w:rPr>
          <w:rFonts w:asciiTheme="minorHAnsi" w:hAnsiTheme="minorHAnsi" w:cs="ＭＳ 明朝" w:hint="eastAsia"/>
        </w:rPr>
        <w:t>in</w:t>
      </w:r>
      <w:r w:rsidRPr="00726E3D">
        <w:rPr>
          <w:rFonts w:asciiTheme="minorHAnsi" w:hAnsiTheme="minorHAnsi" w:cs="ＭＳ 明朝" w:hint="eastAsia"/>
        </w:rPr>
        <w:t>”を使うよう、使い分けられていると考えられる。</w:t>
      </w:r>
    </w:p>
    <w:p w:rsidR="00726E3D" w:rsidRPr="00726E3D" w:rsidRDefault="00726E3D" w:rsidP="00E33501">
      <w:pPr>
        <w:ind w:firstLineChars="100" w:firstLine="216"/>
        <w:rPr>
          <w:rFonts w:asciiTheme="minorHAnsi" w:hAnsiTheme="minorHAnsi" w:cs="ＭＳ 明朝"/>
        </w:rPr>
      </w:pPr>
    </w:p>
    <w:p w:rsidR="001871C2" w:rsidRDefault="00A90051" w:rsidP="008969AF">
      <w:pPr>
        <w:outlineLvl w:val="0"/>
        <w:rPr>
          <w:rFonts w:asciiTheme="minorHAnsi" w:hAnsiTheme="minorHAnsi" w:cs="ＭＳ 明朝"/>
          <w:b/>
        </w:rPr>
      </w:pPr>
      <w:r w:rsidRPr="0059224E">
        <w:rPr>
          <w:rFonts w:asciiTheme="minorHAnsi" w:hAnsiTheme="minorHAnsi" w:cs="ＭＳ 明朝"/>
          <w:b/>
        </w:rPr>
        <w:t>２</w:t>
      </w:r>
      <w:r w:rsidR="00A45637">
        <w:rPr>
          <w:rFonts w:asciiTheme="minorHAnsi" w:hAnsiTheme="minorHAnsi" w:cs="ＭＳ 明朝"/>
          <w:b/>
        </w:rPr>
        <w:t xml:space="preserve">. </w:t>
      </w:r>
      <w:r w:rsidR="00E87689">
        <w:rPr>
          <w:rFonts w:asciiTheme="minorHAnsi" w:hAnsiTheme="minorHAnsi" w:cs="ＭＳ 明朝" w:hint="eastAsia"/>
          <w:b/>
        </w:rPr>
        <w:t>「右」と「左」の辞書的な定義について</w:t>
      </w:r>
    </w:p>
    <w:p w:rsidR="00726E3D" w:rsidRPr="00726E3D" w:rsidRDefault="00726E3D" w:rsidP="00726E3D">
      <w:pPr>
        <w:ind w:firstLineChars="100" w:firstLine="216"/>
      </w:pPr>
      <w:r w:rsidRPr="00726E3D">
        <w:rPr>
          <w:rFonts w:asciiTheme="minorHAnsi" w:hAnsiTheme="minorHAnsi" w:cs="Times New Roman" w:hint="eastAsia"/>
        </w:rPr>
        <w:t>日本語の国語辞典において、「右」の定義は「食事のとき箸</w:t>
      </w:r>
      <w:r w:rsidRPr="00726E3D">
        <w:rPr>
          <w:rFonts w:asciiTheme="minorHAnsi" w:hAnsiTheme="minorHAnsi" w:cs="Times New Roman" w:hint="eastAsia"/>
        </w:rPr>
        <w:t>(</w:t>
      </w:r>
      <w:r w:rsidRPr="00726E3D">
        <w:rPr>
          <w:rFonts w:asciiTheme="minorHAnsi" w:hAnsiTheme="minorHAnsi" w:cs="Times New Roman" w:hint="eastAsia"/>
        </w:rPr>
        <w:t>はし</w:t>
      </w:r>
      <w:r w:rsidRPr="00726E3D">
        <w:rPr>
          <w:rFonts w:asciiTheme="minorHAnsi" w:hAnsiTheme="minorHAnsi" w:cs="Times New Roman" w:hint="eastAsia"/>
        </w:rPr>
        <w:t>)</w:t>
      </w:r>
      <w:r w:rsidRPr="00726E3D">
        <w:rPr>
          <w:rFonts w:asciiTheme="minorHAnsi" w:hAnsiTheme="minorHAnsi" w:cs="Times New Roman" w:hint="eastAsia"/>
        </w:rPr>
        <w:t>を持つ側」（デジタル大辞泉）であったり、「空間を二分したときの一方の側。」（大辞林）とされている。しかし、（デジタル大辞泉）の場合であれば、左利きの人を考慮されておらず、（大辞林）の場合であれば、左右の区別がつかない。なので、私が辞書編纂者であれば、辞書以外の分野で定義されているものを利用する。例えば、アナログ時計を用いた場合、「</w:t>
      </w:r>
      <w:r w:rsidRPr="00726E3D">
        <w:rPr>
          <w:rFonts w:asciiTheme="minorHAnsi" w:hAnsiTheme="minorHAnsi" w:cs="Times New Roman" w:hint="eastAsia"/>
        </w:rPr>
        <w:t xml:space="preserve">7 </w:t>
      </w:r>
      <w:r w:rsidRPr="00726E3D">
        <w:rPr>
          <w:rFonts w:asciiTheme="minorHAnsi" w:hAnsiTheme="minorHAnsi" w:cs="Times New Roman" w:hint="eastAsia"/>
        </w:rPr>
        <w:t>から</w:t>
      </w:r>
      <w:r w:rsidRPr="00726E3D">
        <w:rPr>
          <w:rFonts w:asciiTheme="minorHAnsi" w:hAnsiTheme="minorHAnsi" w:cs="Times New Roman" w:hint="eastAsia"/>
        </w:rPr>
        <w:t xml:space="preserve"> 11 </w:t>
      </w:r>
      <w:r w:rsidRPr="00726E3D">
        <w:rPr>
          <w:rFonts w:asciiTheme="minorHAnsi" w:hAnsiTheme="minorHAnsi" w:cs="Times New Roman" w:hint="eastAsia"/>
        </w:rPr>
        <w:t>までの文字盤がある方向を左、</w:t>
      </w:r>
      <w:r w:rsidRPr="00726E3D">
        <w:rPr>
          <w:rFonts w:asciiTheme="minorHAnsi" w:hAnsiTheme="minorHAnsi" w:cs="Times New Roman" w:hint="eastAsia"/>
        </w:rPr>
        <w:t xml:space="preserve">1 </w:t>
      </w:r>
      <w:r w:rsidRPr="00726E3D">
        <w:rPr>
          <w:rFonts w:asciiTheme="minorHAnsi" w:hAnsiTheme="minorHAnsi" w:cs="Times New Roman" w:hint="eastAsia"/>
        </w:rPr>
        <w:t>から</w:t>
      </w:r>
      <w:r w:rsidRPr="00726E3D">
        <w:rPr>
          <w:rFonts w:asciiTheme="minorHAnsi" w:hAnsiTheme="minorHAnsi" w:cs="Times New Roman" w:hint="eastAsia"/>
        </w:rPr>
        <w:t xml:space="preserve"> 5 </w:t>
      </w:r>
      <w:r w:rsidRPr="00726E3D">
        <w:rPr>
          <w:rFonts w:asciiTheme="minorHAnsi" w:hAnsiTheme="minorHAnsi" w:cs="Times New Roman" w:hint="eastAsia"/>
        </w:rPr>
        <w:t>までの文字盤がある方向を右」としたり、パソコンのキーボードを用いた場合、「”</w:t>
      </w:r>
      <w:r w:rsidRPr="00726E3D">
        <w:rPr>
          <w:rFonts w:asciiTheme="minorHAnsi" w:hAnsiTheme="minorHAnsi" w:cs="Times New Roman" w:hint="eastAsia"/>
        </w:rPr>
        <w:t>Y"</w:t>
      </w:r>
      <w:r w:rsidRPr="00726E3D">
        <w:rPr>
          <w:rFonts w:asciiTheme="minorHAnsi" w:hAnsiTheme="minorHAnsi" w:cs="Times New Roman" w:hint="eastAsia"/>
        </w:rPr>
        <w:t>のキーを基準にしたとき向かって、”</w:t>
      </w:r>
      <w:r w:rsidRPr="00726E3D">
        <w:rPr>
          <w:rFonts w:asciiTheme="minorHAnsi" w:hAnsiTheme="minorHAnsi" w:cs="Times New Roman" w:hint="eastAsia"/>
        </w:rPr>
        <w:t>U"</w:t>
      </w:r>
      <w:r w:rsidRPr="00726E3D">
        <w:rPr>
          <w:rFonts w:asciiTheme="minorHAnsi" w:hAnsiTheme="minorHAnsi" w:cs="Times New Roman" w:hint="eastAsia"/>
        </w:rPr>
        <w:t>のキーがある方向が右”</w:t>
      </w:r>
      <w:r w:rsidRPr="00726E3D">
        <w:rPr>
          <w:rFonts w:asciiTheme="minorHAnsi" w:hAnsiTheme="minorHAnsi" w:cs="Times New Roman" w:hint="eastAsia"/>
        </w:rPr>
        <w:t>T"</w:t>
      </w:r>
      <w:r w:rsidRPr="00726E3D">
        <w:rPr>
          <w:rFonts w:asciiTheme="minorHAnsi" w:hAnsiTheme="minorHAnsi" w:cs="Times New Roman" w:hint="eastAsia"/>
        </w:rPr>
        <w:t>のキーがある方向が左とする。」</w:t>
      </w:r>
    </w:p>
    <w:p w:rsidR="00A252BF" w:rsidRPr="00726E3D" w:rsidRDefault="00726E3D" w:rsidP="00636C4A">
      <w:pPr>
        <w:rPr>
          <w:rFonts w:asciiTheme="minorHAnsi" w:eastAsia="SimSun" w:hAnsiTheme="minorHAnsi" w:cs="Times New Roman"/>
          <w:b/>
          <w:lang w:eastAsia="zh-CN"/>
        </w:rPr>
      </w:pPr>
      <w:r>
        <w:rPr>
          <w:rFonts w:asciiTheme="minorHAnsi" w:hAnsiTheme="minorHAnsi" w:cs="Times New Roman"/>
          <w:b/>
          <w:lang w:eastAsia="zh-CN"/>
        </w:rPr>
        <w:t>参考</w:t>
      </w:r>
      <w:r>
        <w:rPr>
          <w:rFonts w:asciiTheme="minorHAnsi" w:hAnsiTheme="minorHAnsi" w:cs="Times New Roman" w:hint="eastAsia"/>
          <w:b/>
        </w:rPr>
        <w:t>資料</w:t>
      </w:r>
    </w:p>
    <w:p w:rsidR="00D547A5" w:rsidRDefault="00726E3D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コトバンク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–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右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 - </w:t>
      </w:r>
      <w:r w:rsidRPr="00726E3D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https://kotobank.jp/word/%E5%8F%B3-438146</w:t>
      </w:r>
    </w:p>
    <w:p w:rsidR="00726E3D" w:rsidRPr="00726E3D" w:rsidRDefault="00726E3D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</w:p>
    <w:sectPr w:rsidR="00726E3D" w:rsidRPr="00726E3D" w:rsidSect="00972EFA">
      <w:headerReference w:type="default" r:id="rId8"/>
      <w:endnotePr>
        <w:numFmt w:val="decimal"/>
      </w:endnotePr>
      <w:pgSz w:w="11906" w:h="16838" w:code="9"/>
      <w:pgMar w:top="1418" w:right="1418" w:bottom="1418" w:left="1418" w:header="851" w:footer="992" w:gutter="0"/>
      <w:pgNumType w:start="1"/>
      <w:cols w:space="425"/>
      <w:docGrid w:type="linesAndChars" w:linePitch="325" w:charSpace="12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689" w:rsidRDefault="00E87689" w:rsidP="00636C4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87689" w:rsidRDefault="00E87689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689" w:rsidRDefault="00E87689" w:rsidP="00636C4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87689" w:rsidRDefault="00E87689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89" w:rsidRPr="00E87689" w:rsidRDefault="00DB2E95" w:rsidP="00AB4296">
    <w:pPr>
      <w:pStyle w:val="a3"/>
      <w:tabs>
        <w:tab w:val="clear" w:pos="4252"/>
        <w:tab w:val="clear" w:pos="8504"/>
        <w:tab w:val="center" w:pos="4535"/>
        <w:tab w:val="left" w:pos="6930"/>
        <w:tab w:val="right" w:pos="9070"/>
      </w:tabs>
      <w:rPr>
        <w:rFonts w:ascii="ＭＳ 明朝" w:hAnsi="ＭＳ 明朝" w:cs="ＭＳ 明朝"/>
        <w:sz w:val="18"/>
        <w:szCs w:val="18"/>
      </w:rPr>
    </w:pPr>
    <w:r>
      <w:rPr>
        <w:rFonts w:ascii="ＭＳ 明朝" w:hAnsi="ＭＳ 明朝" w:cs="ＭＳ 明朝" w:hint="eastAsia"/>
        <w:sz w:val="18"/>
        <w:szCs w:val="18"/>
      </w:rPr>
      <w:t>情</w:t>
    </w:r>
    <w:r>
      <w:rPr>
        <w:rFonts w:ascii="ＭＳ 明朝" w:hAnsi="ＭＳ 明朝" w:cs="ＭＳ 明朝"/>
        <w:sz w:val="18"/>
        <w:szCs w:val="18"/>
      </w:rPr>
      <w:t>17-0</w:t>
    </w:r>
    <w:r w:rsidR="00C66EAF">
      <w:rPr>
        <w:rFonts w:ascii="ＭＳ 明朝" w:hAnsi="ＭＳ 明朝" w:cs="ＭＳ 明朝" w:hint="eastAsia"/>
        <w:sz w:val="18"/>
        <w:szCs w:val="18"/>
      </w:rPr>
      <w:t>000　あいうえお</w:t>
    </w:r>
    <w:r>
      <w:rPr>
        <w:rFonts w:ascii="ＭＳ 明朝" w:cs="Times New Roman"/>
        <w:sz w:val="18"/>
        <w:szCs w:val="18"/>
      </w:rPr>
      <w:tab/>
    </w:r>
    <w:r w:rsidR="00E87689">
      <w:rPr>
        <w:rFonts w:ascii="ＭＳ 明朝" w:cs="Times New Roman" w:hint="eastAsia"/>
        <w:sz w:val="18"/>
        <w:szCs w:val="18"/>
      </w:rPr>
      <w:t>言語学　レポート</w:t>
    </w:r>
    <w:r w:rsidRPr="004246E0">
      <w:rPr>
        <w:rFonts w:ascii="ＭＳ 明朝" w:cs="Times New Roman"/>
        <w:sz w:val="18"/>
        <w:szCs w:val="18"/>
      </w:rPr>
      <w:tab/>
    </w:r>
    <w:r>
      <w:rPr>
        <w:rFonts w:ascii="ＭＳ 明朝" w:cs="Times New Roman"/>
        <w:sz w:val="18"/>
        <w:szCs w:val="18"/>
      </w:rPr>
      <w:tab/>
    </w:r>
    <w:r w:rsidRPr="004246E0">
      <w:rPr>
        <w:rFonts w:ascii="ＭＳ 明朝" w:hAnsi="ＭＳ 明朝" w:cs="ＭＳ 明朝"/>
        <w:sz w:val="18"/>
        <w:szCs w:val="18"/>
      </w:rPr>
      <w:fldChar w:fldCharType="begin"/>
    </w:r>
    <w:r w:rsidRPr="004246E0">
      <w:rPr>
        <w:rFonts w:ascii="ＭＳ 明朝" w:hAnsi="ＭＳ 明朝" w:cs="ＭＳ 明朝"/>
        <w:sz w:val="18"/>
        <w:szCs w:val="18"/>
      </w:rPr>
      <w:instrText xml:space="preserve"> PAGE   \* MERGEFORMAT </w:instrText>
    </w:r>
    <w:r w:rsidRPr="004246E0">
      <w:rPr>
        <w:rFonts w:ascii="ＭＳ 明朝" w:hAnsi="ＭＳ 明朝" w:cs="ＭＳ 明朝"/>
        <w:sz w:val="18"/>
        <w:szCs w:val="18"/>
      </w:rPr>
      <w:fldChar w:fldCharType="separate"/>
    </w:r>
    <w:r w:rsidR="00726E3D" w:rsidRPr="00726E3D">
      <w:rPr>
        <w:rFonts w:ascii="ＭＳ 明朝" w:hAnsi="ＭＳ 明朝" w:cs="ＭＳ 明朝"/>
        <w:noProof/>
        <w:sz w:val="18"/>
        <w:szCs w:val="18"/>
        <w:lang w:val="ja-JP"/>
      </w:rPr>
      <w:t>1</w:t>
    </w:r>
    <w:r w:rsidRPr="004246E0">
      <w:rPr>
        <w:rFonts w:ascii="ＭＳ 明朝" w:hAnsi="ＭＳ 明朝" w:cs="ＭＳ 明朝"/>
        <w:sz w:val="18"/>
        <w:szCs w:val="18"/>
      </w:rPr>
      <w:fldChar w:fldCharType="end"/>
    </w:r>
    <w:r>
      <w:rPr>
        <w:rFonts w:ascii="ＭＳ 明朝" w:hAnsi="ＭＳ 明朝" w:cs="ＭＳ 明朝" w:hint="eastAsia"/>
        <w:sz w:val="18"/>
        <w:szCs w:val="18"/>
      </w:rPr>
      <w:t>／</w:t>
    </w:r>
    <w:r w:rsidR="00E87689">
      <w:rPr>
        <w:rFonts w:ascii="ＭＳ 明朝" w:hAnsi="ＭＳ 明朝" w:cs="ＭＳ 明朝" w:hint="eastAsia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9FF"/>
    <w:multiLevelType w:val="hybridMultilevel"/>
    <w:tmpl w:val="F87E921E"/>
    <w:lvl w:ilvl="0" w:tplc="23E2E41E">
      <w:start w:val="1"/>
      <w:numFmt w:val="decimal"/>
      <w:lvlText w:val="(%1)"/>
      <w:lvlJc w:val="left"/>
      <w:pPr>
        <w:ind w:left="58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 w15:restartNumberingAfterBreak="0">
    <w:nsid w:val="179328E3"/>
    <w:multiLevelType w:val="hybridMultilevel"/>
    <w:tmpl w:val="33E076C4"/>
    <w:lvl w:ilvl="0" w:tplc="08DE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9761D7"/>
    <w:multiLevelType w:val="hybridMultilevel"/>
    <w:tmpl w:val="1BD2911E"/>
    <w:lvl w:ilvl="0" w:tplc="4056A9A2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946CD8"/>
    <w:multiLevelType w:val="hybridMultilevel"/>
    <w:tmpl w:val="EF4E2DF6"/>
    <w:lvl w:ilvl="0" w:tplc="0B3E8C6E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EF5B33"/>
    <w:multiLevelType w:val="hybridMultilevel"/>
    <w:tmpl w:val="B7223EB8"/>
    <w:lvl w:ilvl="0" w:tplc="AF98E5A6">
      <w:start w:val="1"/>
      <w:numFmt w:val="decimal"/>
      <w:lvlText w:val="%1)"/>
      <w:lvlJc w:val="left"/>
      <w:pPr>
        <w:ind w:left="360" w:hanging="360"/>
      </w:pPr>
      <w:rPr>
        <w:rFonts w:asciiTheme="minorHAnsi" w:eastAsia="ＭＳ 明朝" w:hAnsiTheme="minorHAnsi" w:cs="Times New Roman"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E402EF0"/>
    <w:multiLevelType w:val="hybridMultilevel"/>
    <w:tmpl w:val="8F96D3B2"/>
    <w:lvl w:ilvl="0" w:tplc="220469BA">
      <w:start w:val="1"/>
      <w:numFmt w:val="decimal"/>
      <w:lvlText w:val="(%1)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76" w:hanging="480"/>
      </w:pPr>
    </w:lvl>
    <w:lvl w:ilvl="2" w:tplc="04090011" w:tentative="1">
      <w:start w:val="1"/>
      <w:numFmt w:val="decimalEnclosedCircle"/>
      <w:lvlText w:val="%3"/>
      <w:lvlJc w:val="lef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7" w:tentative="1">
      <w:start w:val="1"/>
      <w:numFmt w:val="aiueoFullWidth"/>
      <w:lvlText w:val="(%5)"/>
      <w:lvlJc w:val="left"/>
      <w:pPr>
        <w:ind w:left="2616" w:hanging="480"/>
      </w:pPr>
    </w:lvl>
    <w:lvl w:ilvl="5" w:tplc="04090011" w:tentative="1">
      <w:start w:val="1"/>
      <w:numFmt w:val="decimalEnclosedCircle"/>
      <w:lvlText w:val="%6"/>
      <w:lvlJc w:val="lef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7" w:tentative="1">
      <w:start w:val="1"/>
      <w:numFmt w:val="aiueoFullWidth"/>
      <w:lvlText w:val="(%8)"/>
      <w:lvlJc w:val="left"/>
      <w:pPr>
        <w:ind w:left="4056" w:hanging="48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80"/>
      </w:pPr>
    </w:lvl>
  </w:abstractNum>
  <w:abstractNum w:abstractNumId="6" w15:restartNumberingAfterBreak="0">
    <w:nsid w:val="5F3956FD"/>
    <w:multiLevelType w:val="hybridMultilevel"/>
    <w:tmpl w:val="F9A0F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gutterAtTop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08"/>
  <w:drawingGridVerticalSpacing w:val="325"/>
  <w:displayHorizontalDrawingGridEvery w:val="0"/>
  <w:characterSpacingControl w:val="compressPunctuation"/>
  <w:doNotValidateAgainstSchema/>
  <w:doNotDemarcateInvalidXml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89"/>
    <w:rsid w:val="000000FF"/>
    <w:rsid w:val="00002B1E"/>
    <w:rsid w:val="000070B4"/>
    <w:rsid w:val="00007B1A"/>
    <w:rsid w:val="00022295"/>
    <w:rsid w:val="0002475C"/>
    <w:rsid w:val="00062880"/>
    <w:rsid w:val="00075CD7"/>
    <w:rsid w:val="0008768A"/>
    <w:rsid w:val="0009286B"/>
    <w:rsid w:val="000A4C7A"/>
    <w:rsid w:val="000C1155"/>
    <w:rsid w:val="000C5AD2"/>
    <w:rsid w:val="000D1883"/>
    <w:rsid w:val="00102376"/>
    <w:rsid w:val="001110C3"/>
    <w:rsid w:val="001127AD"/>
    <w:rsid w:val="001206A1"/>
    <w:rsid w:val="00121057"/>
    <w:rsid w:val="00122040"/>
    <w:rsid w:val="0012215E"/>
    <w:rsid w:val="00140912"/>
    <w:rsid w:val="001529F9"/>
    <w:rsid w:val="001556F1"/>
    <w:rsid w:val="00172DDA"/>
    <w:rsid w:val="001800A4"/>
    <w:rsid w:val="00184AAC"/>
    <w:rsid w:val="001871C2"/>
    <w:rsid w:val="0019455A"/>
    <w:rsid w:val="001A31C8"/>
    <w:rsid w:val="001B0503"/>
    <w:rsid w:val="001B49F5"/>
    <w:rsid w:val="001C09A3"/>
    <w:rsid w:val="001C478F"/>
    <w:rsid w:val="001C7EA6"/>
    <w:rsid w:val="00206EFC"/>
    <w:rsid w:val="0022484A"/>
    <w:rsid w:val="00225FAA"/>
    <w:rsid w:val="00226C1A"/>
    <w:rsid w:val="00231030"/>
    <w:rsid w:val="002347EE"/>
    <w:rsid w:val="00251390"/>
    <w:rsid w:val="0027516A"/>
    <w:rsid w:val="0027674F"/>
    <w:rsid w:val="002803AF"/>
    <w:rsid w:val="00294063"/>
    <w:rsid w:val="00297950"/>
    <w:rsid w:val="002B5613"/>
    <w:rsid w:val="002C395E"/>
    <w:rsid w:val="002D2A2A"/>
    <w:rsid w:val="002E7383"/>
    <w:rsid w:val="002F3C53"/>
    <w:rsid w:val="0030765E"/>
    <w:rsid w:val="00312DE5"/>
    <w:rsid w:val="00314C2B"/>
    <w:rsid w:val="00316A23"/>
    <w:rsid w:val="0032594B"/>
    <w:rsid w:val="00332D50"/>
    <w:rsid w:val="00335DC7"/>
    <w:rsid w:val="003461CE"/>
    <w:rsid w:val="00352997"/>
    <w:rsid w:val="0035456D"/>
    <w:rsid w:val="00365667"/>
    <w:rsid w:val="003769BB"/>
    <w:rsid w:val="00381766"/>
    <w:rsid w:val="00386688"/>
    <w:rsid w:val="00387C98"/>
    <w:rsid w:val="003B72A1"/>
    <w:rsid w:val="003D2594"/>
    <w:rsid w:val="003D293D"/>
    <w:rsid w:val="003D2AE6"/>
    <w:rsid w:val="003D414A"/>
    <w:rsid w:val="003D4A1C"/>
    <w:rsid w:val="003D51E2"/>
    <w:rsid w:val="003E60C1"/>
    <w:rsid w:val="003F55CE"/>
    <w:rsid w:val="00403DCB"/>
    <w:rsid w:val="0041280A"/>
    <w:rsid w:val="004131DE"/>
    <w:rsid w:val="00413302"/>
    <w:rsid w:val="004172EF"/>
    <w:rsid w:val="00423A81"/>
    <w:rsid w:val="004246E0"/>
    <w:rsid w:val="00433744"/>
    <w:rsid w:val="004453E7"/>
    <w:rsid w:val="004529FE"/>
    <w:rsid w:val="00456EEC"/>
    <w:rsid w:val="004635BA"/>
    <w:rsid w:val="0046548E"/>
    <w:rsid w:val="004864A9"/>
    <w:rsid w:val="00496482"/>
    <w:rsid w:val="004C1835"/>
    <w:rsid w:val="004C2E30"/>
    <w:rsid w:val="004C6481"/>
    <w:rsid w:val="004D61F9"/>
    <w:rsid w:val="004E3856"/>
    <w:rsid w:val="004E50B0"/>
    <w:rsid w:val="005040F5"/>
    <w:rsid w:val="005100CB"/>
    <w:rsid w:val="00537B17"/>
    <w:rsid w:val="00554F32"/>
    <w:rsid w:val="00557733"/>
    <w:rsid w:val="00561E64"/>
    <w:rsid w:val="0059224E"/>
    <w:rsid w:val="005A0660"/>
    <w:rsid w:val="005B2FF5"/>
    <w:rsid w:val="005B5EDC"/>
    <w:rsid w:val="005B70F7"/>
    <w:rsid w:val="005D14AB"/>
    <w:rsid w:val="005D4231"/>
    <w:rsid w:val="005E49FD"/>
    <w:rsid w:val="005F0E3A"/>
    <w:rsid w:val="005F2BEE"/>
    <w:rsid w:val="00603B60"/>
    <w:rsid w:val="0061201F"/>
    <w:rsid w:val="00612628"/>
    <w:rsid w:val="00612FCE"/>
    <w:rsid w:val="006151FE"/>
    <w:rsid w:val="0062223D"/>
    <w:rsid w:val="006277BF"/>
    <w:rsid w:val="006303FA"/>
    <w:rsid w:val="00636C4A"/>
    <w:rsid w:val="00637B73"/>
    <w:rsid w:val="00637D1F"/>
    <w:rsid w:val="0064305E"/>
    <w:rsid w:val="006508EA"/>
    <w:rsid w:val="00650A84"/>
    <w:rsid w:val="00651177"/>
    <w:rsid w:val="00651CD5"/>
    <w:rsid w:val="00653406"/>
    <w:rsid w:val="0065698E"/>
    <w:rsid w:val="00664876"/>
    <w:rsid w:val="006668AB"/>
    <w:rsid w:val="00674FA8"/>
    <w:rsid w:val="006762EF"/>
    <w:rsid w:val="006819F5"/>
    <w:rsid w:val="00683B3C"/>
    <w:rsid w:val="00685B59"/>
    <w:rsid w:val="006B5FF7"/>
    <w:rsid w:val="006C7924"/>
    <w:rsid w:val="006D7BF7"/>
    <w:rsid w:val="006F4CD1"/>
    <w:rsid w:val="00702602"/>
    <w:rsid w:val="00726E3D"/>
    <w:rsid w:val="00741326"/>
    <w:rsid w:val="00757CAE"/>
    <w:rsid w:val="007674F4"/>
    <w:rsid w:val="00797F6F"/>
    <w:rsid w:val="007C4677"/>
    <w:rsid w:val="007C54FE"/>
    <w:rsid w:val="007D2271"/>
    <w:rsid w:val="007D54ED"/>
    <w:rsid w:val="007F52FF"/>
    <w:rsid w:val="0080337D"/>
    <w:rsid w:val="008079FC"/>
    <w:rsid w:val="00814F9F"/>
    <w:rsid w:val="008155FE"/>
    <w:rsid w:val="00836D2C"/>
    <w:rsid w:val="008431F1"/>
    <w:rsid w:val="008577A9"/>
    <w:rsid w:val="00862E25"/>
    <w:rsid w:val="00864B51"/>
    <w:rsid w:val="00870857"/>
    <w:rsid w:val="008755F2"/>
    <w:rsid w:val="00887B64"/>
    <w:rsid w:val="00896451"/>
    <w:rsid w:val="008969AF"/>
    <w:rsid w:val="008A2537"/>
    <w:rsid w:val="008B17E6"/>
    <w:rsid w:val="008B269D"/>
    <w:rsid w:val="008B2C15"/>
    <w:rsid w:val="008B7C76"/>
    <w:rsid w:val="008C65F9"/>
    <w:rsid w:val="008F73F1"/>
    <w:rsid w:val="0090572A"/>
    <w:rsid w:val="00923349"/>
    <w:rsid w:val="009304E7"/>
    <w:rsid w:val="00931330"/>
    <w:rsid w:val="0094045E"/>
    <w:rsid w:val="009415DD"/>
    <w:rsid w:val="009434D9"/>
    <w:rsid w:val="0094707C"/>
    <w:rsid w:val="0096216E"/>
    <w:rsid w:val="00966585"/>
    <w:rsid w:val="0097243F"/>
    <w:rsid w:val="00972EFA"/>
    <w:rsid w:val="009866AB"/>
    <w:rsid w:val="009925D9"/>
    <w:rsid w:val="00993D06"/>
    <w:rsid w:val="00996701"/>
    <w:rsid w:val="009A465A"/>
    <w:rsid w:val="009B083F"/>
    <w:rsid w:val="009C4222"/>
    <w:rsid w:val="009D2174"/>
    <w:rsid w:val="009D3C6F"/>
    <w:rsid w:val="009D7719"/>
    <w:rsid w:val="009F0A95"/>
    <w:rsid w:val="009F31B9"/>
    <w:rsid w:val="009F5DCA"/>
    <w:rsid w:val="00A00703"/>
    <w:rsid w:val="00A01A88"/>
    <w:rsid w:val="00A1453E"/>
    <w:rsid w:val="00A156D4"/>
    <w:rsid w:val="00A22B09"/>
    <w:rsid w:val="00A252BF"/>
    <w:rsid w:val="00A2742F"/>
    <w:rsid w:val="00A30641"/>
    <w:rsid w:val="00A33715"/>
    <w:rsid w:val="00A34DF3"/>
    <w:rsid w:val="00A41833"/>
    <w:rsid w:val="00A4522F"/>
    <w:rsid w:val="00A45637"/>
    <w:rsid w:val="00A52388"/>
    <w:rsid w:val="00A64F73"/>
    <w:rsid w:val="00A73104"/>
    <w:rsid w:val="00A80236"/>
    <w:rsid w:val="00A90051"/>
    <w:rsid w:val="00AA2AF4"/>
    <w:rsid w:val="00AA648C"/>
    <w:rsid w:val="00AB2912"/>
    <w:rsid w:val="00AB4296"/>
    <w:rsid w:val="00AB78A9"/>
    <w:rsid w:val="00AD1D63"/>
    <w:rsid w:val="00AE39C8"/>
    <w:rsid w:val="00B06A5C"/>
    <w:rsid w:val="00B06DFD"/>
    <w:rsid w:val="00B102C4"/>
    <w:rsid w:val="00B1144A"/>
    <w:rsid w:val="00B376DA"/>
    <w:rsid w:val="00B422D8"/>
    <w:rsid w:val="00B43855"/>
    <w:rsid w:val="00B537F7"/>
    <w:rsid w:val="00B60889"/>
    <w:rsid w:val="00B60E9D"/>
    <w:rsid w:val="00B71C70"/>
    <w:rsid w:val="00B72B41"/>
    <w:rsid w:val="00B732F2"/>
    <w:rsid w:val="00B869FB"/>
    <w:rsid w:val="00B95499"/>
    <w:rsid w:val="00B95828"/>
    <w:rsid w:val="00BB29D3"/>
    <w:rsid w:val="00BC6DAF"/>
    <w:rsid w:val="00BF0C27"/>
    <w:rsid w:val="00C1249C"/>
    <w:rsid w:val="00C129FB"/>
    <w:rsid w:val="00C21B84"/>
    <w:rsid w:val="00C27994"/>
    <w:rsid w:val="00C34000"/>
    <w:rsid w:val="00C37957"/>
    <w:rsid w:val="00C45F71"/>
    <w:rsid w:val="00C46B94"/>
    <w:rsid w:val="00C53E60"/>
    <w:rsid w:val="00C66EAF"/>
    <w:rsid w:val="00C92971"/>
    <w:rsid w:val="00CA2809"/>
    <w:rsid w:val="00CD7351"/>
    <w:rsid w:val="00CE50E8"/>
    <w:rsid w:val="00CF0236"/>
    <w:rsid w:val="00CF34F4"/>
    <w:rsid w:val="00D06FFF"/>
    <w:rsid w:val="00D11F86"/>
    <w:rsid w:val="00D212A5"/>
    <w:rsid w:val="00D24C44"/>
    <w:rsid w:val="00D24DA4"/>
    <w:rsid w:val="00D348DD"/>
    <w:rsid w:val="00D41E14"/>
    <w:rsid w:val="00D435D4"/>
    <w:rsid w:val="00D44FD9"/>
    <w:rsid w:val="00D537AB"/>
    <w:rsid w:val="00D547A5"/>
    <w:rsid w:val="00D64333"/>
    <w:rsid w:val="00D703BD"/>
    <w:rsid w:val="00D74A04"/>
    <w:rsid w:val="00D835AD"/>
    <w:rsid w:val="00D9110F"/>
    <w:rsid w:val="00D97879"/>
    <w:rsid w:val="00DB2E95"/>
    <w:rsid w:val="00DB33F9"/>
    <w:rsid w:val="00DC0584"/>
    <w:rsid w:val="00DC20C2"/>
    <w:rsid w:val="00DD79A6"/>
    <w:rsid w:val="00DE04BB"/>
    <w:rsid w:val="00DF7539"/>
    <w:rsid w:val="00E2119F"/>
    <w:rsid w:val="00E33501"/>
    <w:rsid w:val="00E41A79"/>
    <w:rsid w:val="00E54AF4"/>
    <w:rsid w:val="00E66DFB"/>
    <w:rsid w:val="00E718EB"/>
    <w:rsid w:val="00E7731A"/>
    <w:rsid w:val="00E87689"/>
    <w:rsid w:val="00E952AA"/>
    <w:rsid w:val="00E956DE"/>
    <w:rsid w:val="00EA14B2"/>
    <w:rsid w:val="00EB1B6F"/>
    <w:rsid w:val="00EC4288"/>
    <w:rsid w:val="00EF5921"/>
    <w:rsid w:val="00EF79FA"/>
    <w:rsid w:val="00F12FA9"/>
    <w:rsid w:val="00F16C39"/>
    <w:rsid w:val="00F2115E"/>
    <w:rsid w:val="00F2265F"/>
    <w:rsid w:val="00F34C57"/>
    <w:rsid w:val="00F36638"/>
    <w:rsid w:val="00F40957"/>
    <w:rsid w:val="00F80D71"/>
    <w:rsid w:val="00F942C2"/>
    <w:rsid w:val="00FA1DDB"/>
    <w:rsid w:val="00FA5B7B"/>
    <w:rsid w:val="00FB110A"/>
    <w:rsid w:val="00FB6998"/>
    <w:rsid w:val="00FC3D84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83DB9DA"/>
  <w15:docId w15:val="{EBCA0A9D-65EA-4C4E-8DEE-527186F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636C4A"/>
    <w:pPr>
      <w:widowControl w:val="0"/>
      <w:jc w:val="both"/>
    </w:pPr>
    <w:rPr>
      <w:rFonts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6C4A"/>
  </w:style>
  <w:style w:type="paragraph" w:styleId="a5">
    <w:name w:val="footer"/>
    <w:basedOn w:val="a"/>
    <w:link w:val="a6"/>
    <w:uiPriority w:val="99"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6C4A"/>
  </w:style>
  <w:style w:type="paragraph" w:styleId="a7">
    <w:name w:val="Balloon Text"/>
    <w:basedOn w:val="a"/>
    <w:link w:val="a8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paragraph" w:styleId="a9">
    <w:name w:val="List Paragraph"/>
    <w:basedOn w:val="a"/>
    <w:uiPriority w:val="34"/>
    <w:qFormat/>
    <w:rsid w:val="00D835AD"/>
    <w:pPr>
      <w:ind w:leftChars="400" w:left="840"/>
    </w:pPr>
  </w:style>
  <w:style w:type="character" w:styleId="aa">
    <w:name w:val="Placeholder Text"/>
    <w:basedOn w:val="a0"/>
    <w:uiPriority w:val="99"/>
    <w:semiHidden/>
    <w:rsid w:val="001C7EA6"/>
    <w:rPr>
      <w:color w:val="808080"/>
    </w:rPr>
  </w:style>
  <w:style w:type="paragraph" w:styleId="ab">
    <w:name w:val="endnote text"/>
    <w:basedOn w:val="a"/>
    <w:link w:val="ac"/>
    <w:uiPriority w:val="99"/>
    <w:unhideWhenUsed/>
    <w:rsid w:val="00651177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rsid w:val="00651177"/>
    <w:rPr>
      <w:rFonts w:cs="Century"/>
      <w:szCs w:val="21"/>
    </w:rPr>
  </w:style>
  <w:style w:type="character" w:styleId="ad">
    <w:name w:val="endnote reference"/>
    <w:basedOn w:val="a0"/>
    <w:uiPriority w:val="99"/>
    <w:semiHidden/>
    <w:unhideWhenUsed/>
    <w:rsid w:val="00651177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651177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651177"/>
    <w:rPr>
      <w:rFonts w:cs="Century"/>
      <w:szCs w:val="21"/>
    </w:rPr>
  </w:style>
  <w:style w:type="character" w:styleId="af0">
    <w:name w:val="footnote reference"/>
    <w:basedOn w:val="a0"/>
    <w:uiPriority w:val="99"/>
    <w:semiHidden/>
    <w:unhideWhenUsed/>
    <w:rsid w:val="00651177"/>
    <w:rPr>
      <w:vertAlign w:val="superscript"/>
    </w:rPr>
  </w:style>
  <w:style w:type="table" w:styleId="af1">
    <w:name w:val="Table Grid"/>
    <w:basedOn w:val="a1"/>
    <w:uiPriority w:val="59"/>
    <w:rsid w:val="00C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423A8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969AF"/>
  </w:style>
  <w:style w:type="character" w:styleId="af3">
    <w:name w:val="Unresolved Mention"/>
    <w:basedOn w:val="a0"/>
    <w:uiPriority w:val="99"/>
    <w:semiHidden/>
    <w:unhideWhenUsed/>
    <w:rsid w:val="00726E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E9B4E-9B8D-4CD0-83F4-5856AAB6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713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</dc:creator>
  <cp:keywords/>
  <dc:description/>
  <cp:lastModifiedBy>SEKIYA Yuki</cp:lastModifiedBy>
  <cp:revision>3</cp:revision>
  <cp:lastPrinted>2017-01-12T04:10:00Z</cp:lastPrinted>
  <dcterms:created xsi:type="dcterms:W3CDTF">2018-05-05T01:57:00Z</dcterms:created>
  <dcterms:modified xsi:type="dcterms:W3CDTF">2018-11-07T06:49:00Z</dcterms:modified>
</cp:coreProperties>
</file>