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8" w:rsidRPr="00D62937" w:rsidRDefault="003061AA">
      <w:pPr>
        <w:rPr>
          <w:rFonts w:ascii="Arial" w:hAnsi="Arial" w:cs="Arial"/>
          <w:b/>
          <w:sz w:val="28"/>
          <w:szCs w:val="28"/>
          <w:lang w:val="de-CH"/>
        </w:rPr>
      </w:pPr>
      <w:r w:rsidRPr="00D62937">
        <w:rPr>
          <w:rFonts w:ascii="Arial" w:hAnsi="Arial" w:cs="Arial"/>
          <w:b/>
          <w:sz w:val="28"/>
          <w:szCs w:val="28"/>
          <w:lang w:val="de-CH"/>
        </w:rPr>
        <w:t>TSR ENUM Tabelle</w:t>
      </w:r>
    </w:p>
    <w:p w:rsidR="003061AA" w:rsidRPr="00D62937" w:rsidRDefault="003061AA">
      <w:pPr>
        <w:rPr>
          <w:rFonts w:ascii="Arial" w:hAnsi="Arial" w:cs="Arial"/>
          <w:b/>
          <w:lang w:val="de-CH"/>
        </w:rPr>
      </w:pPr>
    </w:p>
    <w:p w:rsidR="0077290C" w:rsidRPr="00D62937" w:rsidRDefault="003061AA">
      <w:pPr>
        <w:rPr>
          <w:rFonts w:ascii="Arial" w:hAnsi="Arial" w:cs="Arial"/>
          <w:b/>
          <w:lang w:val="de-CH"/>
        </w:rPr>
      </w:pPr>
      <w:proofErr w:type="spellStart"/>
      <w:r w:rsidRPr="00D62937">
        <w:rPr>
          <w:rFonts w:ascii="Arial" w:hAnsi="Arial" w:cs="Arial"/>
          <w:b/>
          <w:lang w:val="de-CH"/>
        </w:rPr>
        <w:t>wState</w:t>
      </w:r>
      <w:proofErr w:type="spellEnd"/>
      <w:r w:rsidRPr="00D62937">
        <w:rPr>
          <w:rFonts w:ascii="Arial" w:hAnsi="Arial" w:cs="Arial"/>
          <w:b/>
          <w:lang w:val="de-CH"/>
        </w:rPr>
        <w:t>:</w:t>
      </w:r>
    </w:p>
    <w:p w:rsidR="003061AA" w:rsidRPr="00D62937" w:rsidRDefault="00D62937">
      <w:pPr>
        <w:rPr>
          <w:rFonts w:ascii="Arial" w:hAnsi="Arial" w:cs="Arial"/>
          <w:lang w:val="de-CH"/>
        </w:rPr>
      </w:pPr>
      <w:r w:rsidRPr="00D62937">
        <w:rPr>
          <w:rFonts w:ascii="Arial" w:hAnsi="Arial" w:cs="Arial"/>
          <w:lang w:val="de-CH"/>
        </w:rPr>
        <w:t>Alle FB’s und die TSR Applikation</w:t>
      </w:r>
      <w:r w:rsidR="003061AA" w:rsidRPr="00D62937">
        <w:rPr>
          <w:rFonts w:ascii="Arial" w:hAnsi="Arial" w:cs="Arial"/>
          <w:lang w:val="de-CH"/>
        </w:rPr>
        <w:t xml:space="preserve"> teilen sich diese Tabelle.</w:t>
      </w:r>
    </w:p>
    <w:tbl>
      <w:tblPr>
        <w:tblStyle w:val="Tabellenraster"/>
        <w:tblW w:w="9371" w:type="dxa"/>
        <w:tblLayout w:type="fixed"/>
        <w:tblLook w:val="04A0" w:firstRow="1" w:lastRow="0" w:firstColumn="1" w:lastColumn="0" w:noHBand="0" w:noVBand="1"/>
      </w:tblPr>
      <w:tblGrid>
        <w:gridCol w:w="995"/>
        <w:gridCol w:w="8376"/>
      </w:tblGrid>
      <w:tr w:rsidR="003061AA" w:rsidRPr="00D62937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Wert: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3061AA">
            <w:pPr>
              <w:jc w:val="center"/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Bedeutung:</w:t>
            </w:r>
          </w:p>
        </w:tc>
      </w:tr>
      <w:tr w:rsidR="003061AA" w:rsidRPr="00D62937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0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Alles Ok.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3061AA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Com Port öffnen.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Senden von einem String durch das Com Port.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Empfangen von einem String durch das Com Port.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Com Port öffnen.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Senden durch das Com Port.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Empfangen vom Com Port.</w:t>
            </w:r>
          </w:p>
        </w:tc>
      </w:tr>
      <w:tr w:rsidR="003061AA" w:rsidRPr="0013130A" w:rsidTr="00D6209C">
        <w:trPr>
          <w:trHeight w:val="332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8376" w:type="dxa"/>
            <w:vAlign w:val="center"/>
          </w:tcPr>
          <w:p w:rsidR="003061AA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Es ist keine Verbindung mit dem TSR vorhanden.</w:t>
            </w:r>
          </w:p>
        </w:tc>
      </w:tr>
      <w:tr w:rsidR="00D62937" w:rsidRPr="0013130A" w:rsidTr="00D6209C">
        <w:trPr>
          <w:trHeight w:val="332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TSR hat keine Korrekte Antwort zurückgegeben.</w:t>
            </w:r>
          </w:p>
        </w:tc>
      </w:tr>
      <w:tr w:rsidR="00D62937" w:rsidRPr="00D62937" w:rsidTr="00D6209C">
        <w:trPr>
          <w:trHeight w:val="332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 xml:space="preserve">Der TSR befindet sich in out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range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D62937" w:rsidRPr="0013130A" w:rsidTr="00D6209C">
        <w:trPr>
          <w:trHeight w:val="332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Header vom Steuerprogramm.</w:t>
            </w:r>
          </w:p>
        </w:tc>
      </w:tr>
      <w:tr w:rsidR="00D62937" w:rsidRPr="0013130A" w:rsidTr="00D6209C">
        <w:trPr>
          <w:trHeight w:val="332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Programm vom Steuerprogramm.</w:t>
            </w:r>
          </w:p>
        </w:tc>
      </w:tr>
      <w:tr w:rsidR="00D62937" w:rsidRPr="00D62937" w:rsidTr="00D6209C">
        <w:trPr>
          <w:trHeight w:val="332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Syntax Fehler im Steuerprogramm.</w:t>
            </w:r>
          </w:p>
        </w:tc>
      </w:tr>
      <w:tr w:rsidR="00A915D6" w:rsidRPr="0013130A" w:rsidTr="00D6209C">
        <w:trPr>
          <w:trHeight w:val="332"/>
        </w:trPr>
        <w:tc>
          <w:tcPr>
            <w:tcW w:w="995" w:type="dxa"/>
            <w:vAlign w:val="center"/>
          </w:tcPr>
          <w:p w:rsidR="00A915D6" w:rsidRPr="00D62937" w:rsidRDefault="00A915D6" w:rsidP="007A26C5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13</w:t>
            </w:r>
          </w:p>
        </w:tc>
        <w:tc>
          <w:tcPr>
            <w:tcW w:w="8376" w:type="dxa"/>
            <w:vAlign w:val="center"/>
          </w:tcPr>
          <w:p w:rsidR="00A915D6" w:rsidRPr="00D62937" w:rsidRDefault="00A915D6" w:rsidP="007A26C5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Es ist kein Com Port offen daher kann man auch nichts schliessen.</w:t>
            </w:r>
          </w:p>
        </w:tc>
      </w:tr>
      <w:tr w:rsidR="0013130A" w:rsidRPr="0013130A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</w:t>
            </w:r>
          </w:p>
        </w:tc>
        <w:tc>
          <w:tcPr>
            <w:tcW w:w="8376" w:type="dxa"/>
          </w:tcPr>
          <w:p w:rsidR="0013130A" w:rsidRPr="0013130A" w:rsidRDefault="0013130A" w:rsidP="0081303D">
            <w:pPr>
              <w:rPr>
                <w:rFonts w:ascii="Arial" w:hAnsi="Arial" w:cs="Arial"/>
                <w:lang w:val="de-CH"/>
              </w:rPr>
            </w:pPr>
            <w:r w:rsidRPr="0013130A">
              <w:rPr>
                <w:rFonts w:ascii="Arial" w:hAnsi="Arial" w:cs="Arial"/>
                <w:lang w:val="de-CH"/>
              </w:rPr>
              <w:t>Timeout beim Click FB während dem Goto FB</w:t>
            </w:r>
            <w:r w:rsidR="00D6209C"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15</w:t>
            </w:r>
          </w:p>
        </w:tc>
        <w:tc>
          <w:tcPr>
            <w:tcW w:w="8376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Click während dem Pen </w:t>
            </w:r>
            <w:r w:rsidRPr="0013130A">
              <w:rPr>
                <w:rFonts w:ascii="Arial" w:hAnsi="Arial" w:cs="Arial"/>
                <w:lang w:val="de-CH"/>
              </w:rPr>
              <w:t>FB</w:t>
            </w:r>
            <w:r w:rsidR="00D6209C"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Connect </w:t>
            </w:r>
            <w:proofErr w:type="spellStart"/>
            <w:r>
              <w:rPr>
                <w:rFonts w:ascii="Arial" w:hAnsi="Arial" w:cs="Arial"/>
                <w:lang w:val="de-CH"/>
              </w:rPr>
              <w:t>to</w:t>
            </w:r>
            <w:proofErr w:type="spellEnd"/>
            <w:r>
              <w:rPr>
                <w:rFonts w:ascii="Arial" w:hAnsi="Arial" w:cs="Arial"/>
                <w:lang w:val="de-CH"/>
              </w:rPr>
              <w:t xml:space="preserve"> TSR während dem TSR Com</w:t>
            </w:r>
            <w:r w:rsidR="0013130A"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17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Double Click während dem Goto </w:t>
            </w:r>
            <w:r w:rsidRPr="00D6209C">
              <w:rPr>
                <w:rFonts w:ascii="Arial" w:hAnsi="Arial" w:cs="Arial"/>
                <w:lang w:val="de-CH"/>
              </w:rPr>
              <w:t>FB</w:t>
            </w:r>
            <w:r w:rsidR="0013130A"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18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</w:t>
            </w:r>
            <w:r w:rsidRPr="00D6209C">
              <w:rPr>
                <w:rFonts w:ascii="Arial" w:hAnsi="Arial" w:cs="Arial"/>
                <w:lang w:val="de-CH"/>
              </w:rPr>
              <w:t>D</w:t>
            </w:r>
            <w:r>
              <w:rPr>
                <w:rFonts w:ascii="Arial" w:hAnsi="Arial" w:cs="Arial"/>
                <w:lang w:val="de-CH"/>
              </w:rPr>
              <w:t>ouble Click während dem Pen FB</w:t>
            </w:r>
            <w:r w:rsidR="0013130A"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19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</w:t>
            </w:r>
            <w:proofErr w:type="spellStart"/>
            <w:r>
              <w:rPr>
                <w:rFonts w:ascii="Arial" w:hAnsi="Arial" w:cs="Arial"/>
                <w:lang w:val="de-CH"/>
              </w:rPr>
              <w:t>Get</w:t>
            </w:r>
            <w:proofErr w:type="spellEnd"/>
            <w:r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CH"/>
              </w:rPr>
              <w:t>position</w:t>
            </w:r>
            <w:proofErr w:type="spellEnd"/>
            <w:r>
              <w:rPr>
                <w:rFonts w:ascii="Arial" w:hAnsi="Arial" w:cs="Arial"/>
                <w:lang w:val="de-CH"/>
              </w:rPr>
              <w:t xml:space="preserve"> während dem TSR Com.</w:t>
            </w:r>
          </w:p>
        </w:tc>
      </w:tr>
      <w:tr w:rsidR="0013130A" w:rsidRPr="00D6209C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20</w:t>
            </w:r>
          </w:p>
        </w:tc>
        <w:tc>
          <w:tcPr>
            <w:tcW w:w="8376" w:type="dxa"/>
          </w:tcPr>
          <w:p w:rsidR="0013130A" w:rsidRPr="00D6209C" w:rsidRDefault="00D6209C" w:rsidP="0081303D">
            <w:pPr>
              <w:rPr>
                <w:rFonts w:ascii="Arial" w:hAnsi="Arial" w:cs="Arial"/>
                <w:lang w:val="de-CH"/>
              </w:rPr>
            </w:pPr>
            <w:r w:rsidRPr="00D6209C">
              <w:rPr>
                <w:rFonts w:ascii="Arial" w:hAnsi="Arial" w:cs="Arial"/>
                <w:lang w:val="de-CH"/>
              </w:rPr>
              <w:t xml:space="preserve">Timeout beim Goto FB Während dem TSR </w:t>
            </w:r>
            <w:r>
              <w:rPr>
                <w:rFonts w:ascii="Arial" w:hAnsi="Arial" w:cs="Arial"/>
                <w:lang w:val="de-CH"/>
              </w:rPr>
              <w:t>Com.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21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Progress </w:t>
            </w:r>
            <w:proofErr w:type="spellStart"/>
            <w:r>
              <w:rPr>
                <w:rFonts w:ascii="Arial" w:hAnsi="Arial" w:cs="Arial"/>
                <w:lang w:val="de-CH"/>
              </w:rPr>
              <w:t>Wait</w:t>
            </w:r>
            <w:proofErr w:type="spellEnd"/>
            <w:r>
              <w:rPr>
                <w:rFonts w:ascii="Arial" w:hAnsi="Arial" w:cs="Arial"/>
                <w:lang w:val="de-CH"/>
              </w:rPr>
              <w:t xml:space="preserve"> FB Während dem TSR Com.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22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Timeout beim Pen FB Während dem TSR Com.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23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Error beim Schliessen vom Com </w:t>
            </w:r>
            <w:r w:rsidRPr="00D6209C">
              <w:rPr>
                <w:rFonts w:ascii="Arial" w:hAnsi="Arial" w:cs="Arial"/>
                <w:lang w:val="de-CH"/>
              </w:rPr>
              <w:t>Port</w:t>
            </w:r>
            <w:r>
              <w:rPr>
                <w:rFonts w:ascii="Arial" w:hAnsi="Arial" w:cs="Arial"/>
                <w:lang w:val="de-CH"/>
              </w:rPr>
              <w:t>.</w:t>
            </w:r>
          </w:p>
        </w:tc>
      </w:tr>
      <w:tr w:rsidR="0013130A" w:rsidRPr="00D62937" w:rsidTr="00D6209C">
        <w:trPr>
          <w:trHeight w:val="332"/>
        </w:trPr>
        <w:tc>
          <w:tcPr>
            <w:tcW w:w="995" w:type="dxa"/>
          </w:tcPr>
          <w:p w:rsidR="0013130A" w:rsidRPr="00D62937" w:rsidRDefault="0013130A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24</w:t>
            </w:r>
          </w:p>
        </w:tc>
        <w:tc>
          <w:tcPr>
            <w:tcW w:w="8376" w:type="dxa"/>
          </w:tcPr>
          <w:p w:rsidR="0013130A" w:rsidRPr="00D62937" w:rsidRDefault="00D6209C" w:rsidP="0081303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Timeout beim Com Port </w:t>
            </w:r>
            <w:r w:rsidRPr="00D6209C">
              <w:rPr>
                <w:rFonts w:ascii="Arial" w:hAnsi="Arial" w:cs="Arial"/>
                <w:lang w:val="de-CH"/>
              </w:rPr>
              <w:t>schliessen</w:t>
            </w:r>
            <w:r>
              <w:rPr>
                <w:rFonts w:ascii="Arial" w:hAnsi="Arial" w:cs="Arial"/>
                <w:lang w:val="de-CH"/>
              </w:rPr>
              <w:t>.</w:t>
            </w:r>
          </w:p>
        </w:tc>
      </w:tr>
    </w:tbl>
    <w:p w:rsidR="000328AB" w:rsidRPr="00D62937" w:rsidRDefault="000328AB" w:rsidP="00B2624A">
      <w:pPr>
        <w:rPr>
          <w:rFonts w:ascii="Arial" w:hAnsi="Arial" w:cs="Arial"/>
          <w:lang w:val="de-CH"/>
        </w:rPr>
      </w:pPr>
    </w:p>
    <w:p w:rsidR="00D56CA3" w:rsidRPr="00D62937" w:rsidRDefault="00D56CA3" w:rsidP="00B2624A">
      <w:pPr>
        <w:rPr>
          <w:rFonts w:ascii="Arial" w:hAnsi="Arial" w:cs="Arial"/>
          <w:lang w:val="de-CH"/>
        </w:rPr>
      </w:pPr>
      <w:bookmarkStart w:id="0" w:name="_GoBack"/>
      <w:bookmarkEnd w:id="0"/>
    </w:p>
    <w:p w:rsidR="00D56CA3" w:rsidRPr="00D62937" w:rsidRDefault="00D56CA3" w:rsidP="00B2624A">
      <w:pPr>
        <w:rPr>
          <w:rFonts w:ascii="Arial" w:hAnsi="Arial" w:cs="Arial"/>
          <w:lang w:val="de-CH"/>
        </w:rPr>
      </w:pPr>
    </w:p>
    <w:p w:rsidR="0075720F" w:rsidRPr="00D62937" w:rsidRDefault="0075720F" w:rsidP="0075720F">
      <w:pPr>
        <w:rPr>
          <w:rFonts w:ascii="Arial" w:hAnsi="Arial" w:cs="Arial"/>
          <w:b/>
          <w:lang w:val="de-CH"/>
        </w:rPr>
      </w:pPr>
    </w:p>
    <w:sectPr w:rsidR="0075720F" w:rsidRPr="00D62937" w:rsidSect="00B97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F4" w:rsidRDefault="00F653F4" w:rsidP="00EF7D28">
      <w:pPr>
        <w:spacing w:after="0" w:line="240" w:lineRule="auto"/>
      </w:pPr>
      <w:r>
        <w:separator/>
      </w:r>
    </w:p>
  </w:endnote>
  <w:endnote w:type="continuationSeparator" w:id="0">
    <w:p w:rsidR="00F653F4" w:rsidRDefault="00F653F4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13130A" w:rsidRPr="0013130A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Default="00F653F4">
    <w:pPr>
      <w:pStyle w:val="Fuzeile"/>
    </w:pPr>
    <w:sdt>
      <w:sdtPr>
        <w:id w:val="-1665551530"/>
        <w:docPartObj>
          <w:docPartGallery w:val="Page Numbers (Bottom of Page)"/>
          <w:docPartUnique/>
        </w:docPartObj>
      </w:sdtPr>
      <w:sdtEndPr/>
      <w:sdtContent>
        <w:r w:rsidR="0001260C">
          <w:t>04.04</w:t>
        </w:r>
        <w:r w:rsidR="00B979D2">
          <w:t>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D6209C" w:rsidRPr="00D6209C">
          <w:rPr>
            <w:noProof/>
            <w:lang w:val="de-DE"/>
          </w:rPr>
          <w:t>1</w:t>
        </w:r>
        <w:r w:rsidR="00B979D2">
          <w:fldChar w:fldCharType="end"/>
        </w:r>
        <w:r w:rsidR="0001260C">
          <w:tab/>
          <w:t>Samuel A. Marti v1.1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F4" w:rsidRDefault="00F653F4" w:rsidP="00EF7D28">
      <w:pPr>
        <w:spacing w:after="0" w:line="240" w:lineRule="auto"/>
      </w:pPr>
      <w:r>
        <w:separator/>
      </w:r>
    </w:p>
  </w:footnote>
  <w:footnote w:type="continuationSeparator" w:id="0">
    <w:p w:rsidR="00F653F4" w:rsidRDefault="00F653F4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</w:t>
    </w:r>
    <w:r w:rsidR="0084162E">
      <w:rPr>
        <w:lang w:val="de-CH"/>
      </w:rPr>
      <w:t xml:space="preserve">TSR </w:t>
    </w:r>
    <w:r w:rsidR="00D56CA3">
      <w:rPr>
        <w:lang w:val="de-CH"/>
      </w:rPr>
      <w:t xml:space="preserve">Pen </w:t>
    </w:r>
    <w:proofErr w:type="spellStart"/>
    <w:r w:rsidR="00D56CA3">
      <w:rPr>
        <w:lang w:val="de-CH"/>
      </w:rPr>
      <w:t>up</w:t>
    </w:r>
    <w:proofErr w:type="spellEnd"/>
    <w:r w:rsidR="00D56CA3">
      <w:rPr>
        <w:lang w:val="de-CH"/>
      </w:rPr>
      <w:t xml:space="preserve"> down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260C"/>
    <w:rsid w:val="000328AB"/>
    <w:rsid w:val="00043392"/>
    <w:rsid w:val="00112B37"/>
    <w:rsid w:val="0013130A"/>
    <w:rsid w:val="00151B16"/>
    <w:rsid w:val="002332A5"/>
    <w:rsid w:val="002F77BE"/>
    <w:rsid w:val="003061AA"/>
    <w:rsid w:val="00392CF0"/>
    <w:rsid w:val="0050514B"/>
    <w:rsid w:val="00553DB9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2921"/>
    <w:rsid w:val="007B3F2E"/>
    <w:rsid w:val="007B5D41"/>
    <w:rsid w:val="0084162E"/>
    <w:rsid w:val="008E3904"/>
    <w:rsid w:val="00904F23"/>
    <w:rsid w:val="00A2027E"/>
    <w:rsid w:val="00A54FE9"/>
    <w:rsid w:val="00A915D6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D023DB"/>
    <w:rsid w:val="00D56CA3"/>
    <w:rsid w:val="00D6209C"/>
    <w:rsid w:val="00D62937"/>
    <w:rsid w:val="00D73305"/>
    <w:rsid w:val="00E601B3"/>
    <w:rsid w:val="00EC6F94"/>
    <w:rsid w:val="00EF7D28"/>
    <w:rsid w:val="00F00038"/>
    <w:rsid w:val="00F229A1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1B55C-436A-4AEF-B629-F68C511E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32</cp:revision>
  <dcterms:created xsi:type="dcterms:W3CDTF">2014-03-10T12:48:00Z</dcterms:created>
  <dcterms:modified xsi:type="dcterms:W3CDTF">2014-06-02T12:47:00Z</dcterms:modified>
</cp:coreProperties>
</file>