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B2C" w:rsidRDefault="003E0B2C" w:rsidP="003E0B2C">
      <w:pPr>
        <w:spacing w:after="123" w:line="240" w:lineRule="auto"/>
        <w:ind w:left="0" w:firstLine="0"/>
        <w:jc w:val="center"/>
        <w:rPr>
          <w:color w:val="365F91" w:themeColor="accent1" w:themeShade="BF"/>
          <w:sz w:val="48"/>
          <w:szCs w:val="48"/>
        </w:rPr>
      </w:pPr>
      <w:bookmarkStart w:id="0" w:name="_GoBack"/>
      <w:bookmarkEnd w:id="0"/>
    </w:p>
    <w:p w:rsidR="003E0B2C" w:rsidRDefault="003E0B2C" w:rsidP="003E0B2C">
      <w:pPr>
        <w:spacing w:after="123" w:line="240" w:lineRule="auto"/>
        <w:ind w:left="0" w:firstLine="0"/>
        <w:jc w:val="center"/>
        <w:rPr>
          <w:color w:val="365F91" w:themeColor="accent1" w:themeShade="BF"/>
          <w:sz w:val="48"/>
          <w:szCs w:val="48"/>
        </w:rPr>
      </w:pPr>
    </w:p>
    <w:p w:rsidR="003E0B2C" w:rsidRDefault="003E0B2C" w:rsidP="003E0B2C">
      <w:pPr>
        <w:spacing w:after="123" w:line="240" w:lineRule="auto"/>
        <w:ind w:left="0" w:firstLine="0"/>
        <w:jc w:val="center"/>
        <w:rPr>
          <w:color w:val="365F91" w:themeColor="accent1" w:themeShade="BF"/>
          <w:sz w:val="48"/>
          <w:szCs w:val="48"/>
        </w:rPr>
      </w:pPr>
    </w:p>
    <w:p w:rsidR="003E0B2C" w:rsidRDefault="003E0B2C" w:rsidP="003E0B2C">
      <w:pPr>
        <w:spacing w:after="123" w:line="240" w:lineRule="auto"/>
        <w:ind w:left="0" w:firstLine="0"/>
        <w:jc w:val="center"/>
        <w:rPr>
          <w:color w:val="365F91" w:themeColor="accent1" w:themeShade="BF"/>
          <w:sz w:val="48"/>
          <w:szCs w:val="48"/>
        </w:rPr>
      </w:pPr>
    </w:p>
    <w:p w:rsidR="003E0B2C" w:rsidRDefault="003E0B2C" w:rsidP="003E0B2C">
      <w:pPr>
        <w:spacing w:after="123" w:line="240" w:lineRule="auto"/>
        <w:ind w:left="0" w:firstLine="0"/>
        <w:jc w:val="center"/>
        <w:rPr>
          <w:color w:val="365F91" w:themeColor="accent1" w:themeShade="BF"/>
          <w:sz w:val="48"/>
          <w:szCs w:val="48"/>
        </w:rPr>
      </w:pPr>
    </w:p>
    <w:p w:rsidR="003E0B2C" w:rsidRDefault="003E0B2C" w:rsidP="003E0B2C">
      <w:pPr>
        <w:spacing w:after="123" w:line="240" w:lineRule="auto"/>
        <w:ind w:left="0" w:firstLine="0"/>
        <w:jc w:val="center"/>
        <w:rPr>
          <w:color w:val="365F91" w:themeColor="accent1" w:themeShade="BF"/>
          <w:sz w:val="48"/>
          <w:szCs w:val="48"/>
        </w:rPr>
      </w:pPr>
    </w:p>
    <w:p w:rsidR="003E0B2C" w:rsidRDefault="003E0B2C" w:rsidP="003E0B2C">
      <w:pPr>
        <w:spacing w:after="123" w:line="240" w:lineRule="auto"/>
        <w:ind w:left="0" w:firstLine="0"/>
        <w:jc w:val="center"/>
        <w:rPr>
          <w:color w:val="365F91" w:themeColor="accent1" w:themeShade="BF"/>
          <w:sz w:val="48"/>
          <w:szCs w:val="48"/>
        </w:rPr>
      </w:pPr>
    </w:p>
    <w:p w:rsidR="003E0B2C" w:rsidRDefault="003E0B2C" w:rsidP="003E0B2C">
      <w:pPr>
        <w:spacing w:after="123" w:line="240" w:lineRule="auto"/>
        <w:ind w:left="0" w:firstLine="0"/>
        <w:jc w:val="center"/>
        <w:rPr>
          <w:color w:val="365F91" w:themeColor="accent1" w:themeShade="BF"/>
          <w:sz w:val="48"/>
          <w:szCs w:val="48"/>
        </w:rPr>
      </w:pPr>
    </w:p>
    <w:p w:rsidR="003E0B2C" w:rsidRPr="00A62A97" w:rsidRDefault="003E0B2C" w:rsidP="003E0B2C">
      <w:pPr>
        <w:spacing w:after="123" w:line="240" w:lineRule="auto"/>
        <w:ind w:left="0" w:firstLine="0"/>
        <w:jc w:val="center"/>
        <w:rPr>
          <w:color w:val="365F91" w:themeColor="accent1" w:themeShade="BF"/>
          <w:sz w:val="48"/>
          <w:szCs w:val="48"/>
          <w:lang w:val="en-GB"/>
        </w:rPr>
      </w:pPr>
      <w:proofErr w:type="spellStart"/>
      <w:r w:rsidRPr="00A62A97">
        <w:rPr>
          <w:color w:val="365F91" w:themeColor="accent1" w:themeShade="BF"/>
          <w:sz w:val="48"/>
          <w:szCs w:val="48"/>
          <w:lang w:val="en-GB"/>
        </w:rPr>
        <w:t>Entregable</w:t>
      </w:r>
      <w:proofErr w:type="spellEnd"/>
      <w:r w:rsidRPr="00A62A97">
        <w:rPr>
          <w:color w:val="365F91" w:themeColor="accent1" w:themeShade="BF"/>
          <w:sz w:val="48"/>
          <w:szCs w:val="48"/>
          <w:lang w:val="en-GB"/>
        </w:rPr>
        <w:t xml:space="preserve"> D0</w:t>
      </w:r>
      <w:r w:rsidR="00A62A97" w:rsidRPr="00A62A97">
        <w:rPr>
          <w:color w:val="365F91" w:themeColor="accent1" w:themeShade="BF"/>
          <w:sz w:val="48"/>
          <w:szCs w:val="48"/>
          <w:lang w:val="en-GB"/>
        </w:rPr>
        <w:t>9</w:t>
      </w:r>
      <w:r w:rsidRPr="00A62A97">
        <w:rPr>
          <w:color w:val="365F91" w:themeColor="accent1" w:themeShade="BF"/>
          <w:sz w:val="48"/>
          <w:szCs w:val="48"/>
          <w:lang w:val="en-GB"/>
        </w:rPr>
        <w:t xml:space="preserve"> – </w:t>
      </w:r>
      <w:r w:rsidR="00961E4B" w:rsidRPr="00961E4B">
        <w:rPr>
          <w:color w:val="365F91" w:themeColor="accent1" w:themeShade="BF"/>
          <w:sz w:val="48"/>
          <w:szCs w:val="48"/>
          <w:lang w:val="en-GB"/>
        </w:rPr>
        <w:t>Functional testing</w:t>
      </w:r>
      <w:r w:rsidRPr="00A62A97">
        <w:rPr>
          <w:color w:val="365F91" w:themeColor="accent1" w:themeShade="BF"/>
          <w:sz w:val="48"/>
          <w:szCs w:val="48"/>
          <w:lang w:val="en-GB"/>
        </w:rPr>
        <w:t>:</w:t>
      </w:r>
    </w:p>
    <w:p w:rsidR="003E0B2C" w:rsidRPr="00A62A97" w:rsidRDefault="003E0B2C" w:rsidP="003E0B2C">
      <w:pPr>
        <w:spacing w:after="123" w:line="240" w:lineRule="auto"/>
        <w:ind w:left="0" w:firstLine="0"/>
        <w:jc w:val="center"/>
        <w:rPr>
          <w:color w:val="365F91" w:themeColor="accent1" w:themeShade="BF"/>
          <w:sz w:val="36"/>
          <w:szCs w:val="36"/>
          <w:lang w:val="en-GB"/>
        </w:rPr>
      </w:pPr>
      <w:r w:rsidRPr="00A62A97">
        <w:rPr>
          <w:lang w:val="en-GB"/>
        </w:rPr>
        <w:t xml:space="preserve"> </w:t>
      </w:r>
      <w:r w:rsidRPr="00A62A97">
        <w:rPr>
          <w:color w:val="365F91" w:themeColor="accent1" w:themeShade="BF"/>
          <w:sz w:val="36"/>
          <w:szCs w:val="36"/>
          <w:lang w:val="en-GB"/>
        </w:rPr>
        <w:t xml:space="preserve">Item </w:t>
      </w:r>
      <w:r w:rsidR="00962D06">
        <w:rPr>
          <w:color w:val="365F91" w:themeColor="accent1" w:themeShade="BF"/>
          <w:sz w:val="36"/>
          <w:szCs w:val="36"/>
          <w:lang w:val="en-GB"/>
        </w:rPr>
        <w:t>5</w:t>
      </w:r>
      <w:r w:rsidRPr="00A62A97">
        <w:rPr>
          <w:color w:val="365F91" w:themeColor="accent1" w:themeShade="BF"/>
          <w:sz w:val="36"/>
          <w:szCs w:val="36"/>
          <w:lang w:val="en-GB"/>
        </w:rPr>
        <w:t xml:space="preserve">: </w:t>
      </w:r>
      <w:r w:rsidR="00A62A97" w:rsidRPr="00A62A97">
        <w:rPr>
          <w:color w:val="365F91" w:themeColor="accent1" w:themeShade="BF"/>
          <w:sz w:val="36"/>
          <w:szCs w:val="36"/>
          <w:lang w:val="en-GB"/>
        </w:rPr>
        <w:t>T</w:t>
      </w:r>
      <w:r w:rsidR="00A62A97">
        <w:rPr>
          <w:color w:val="365F91" w:themeColor="accent1" w:themeShade="BF"/>
          <w:sz w:val="36"/>
          <w:szCs w:val="36"/>
          <w:lang w:val="en-GB"/>
        </w:rPr>
        <w:t xml:space="preserve">est de </w:t>
      </w:r>
      <w:proofErr w:type="spellStart"/>
      <w:r w:rsidR="00A62A97">
        <w:rPr>
          <w:color w:val="365F91" w:themeColor="accent1" w:themeShade="BF"/>
          <w:sz w:val="36"/>
          <w:szCs w:val="36"/>
          <w:lang w:val="en-GB"/>
        </w:rPr>
        <w:t>controlador</w:t>
      </w:r>
      <w:proofErr w:type="spellEnd"/>
    </w:p>
    <w:p w:rsidR="003E0B2C" w:rsidRPr="00A62A97" w:rsidRDefault="003E0B2C" w:rsidP="003E0B2C">
      <w:pPr>
        <w:spacing w:after="123" w:line="240" w:lineRule="auto"/>
        <w:ind w:left="0" w:firstLine="0"/>
        <w:jc w:val="center"/>
        <w:rPr>
          <w:color w:val="365F91" w:themeColor="accent1" w:themeShade="BF"/>
          <w:sz w:val="36"/>
          <w:szCs w:val="36"/>
          <w:lang w:val="en-GB"/>
        </w:rPr>
      </w:pPr>
    </w:p>
    <w:p w:rsidR="003E0B2C" w:rsidRPr="00DA0774" w:rsidRDefault="003E0B2C" w:rsidP="003E0B2C">
      <w:pPr>
        <w:spacing w:after="123" w:line="240" w:lineRule="auto"/>
        <w:ind w:left="0" w:firstLine="0"/>
        <w:jc w:val="center"/>
        <w:rPr>
          <w:color w:val="365F91" w:themeColor="accent1" w:themeShade="BF"/>
          <w:sz w:val="24"/>
          <w:szCs w:val="24"/>
        </w:rPr>
      </w:pPr>
      <w:r w:rsidRPr="00EE388A">
        <w:rPr>
          <w:color w:val="365F91" w:themeColor="accent1" w:themeShade="BF"/>
          <w:sz w:val="24"/>
          <w:szCs w:val="24"/>
        </w:rPr>
        <w:t>Jorge David</w:t>
      </w:r>
      <w:r>
        <w:rPr>
          <w:color w:val="365F91" w:themeColor="accent1" w:themeShade="BF"/>
          <w:sz w:val="24"/>
          <w:szCs w:val="24"/>
        </w:rPr>
        <w:t xml:space="preserve"> Cabrera Cruz – José Manuel Navarro Márquez – Aurora Gómez Medina – Jorge Ramos Rivas – Juan Antonio Castañeda Cortázar</w:t>
      </w:r>
    </w:p>
    <w:p w:rsidR="003E0B2C" w:rsidRDefault="003E0B2C" w:rsidP="003E0B2C">
      <w:pPr>
        <w:spacing w:after="80" w:line="240" w:lineRule="auto"/>
        <w:ind w:left="10" w:right="-15"/>
        <w:jc w:val="center"/>
      </w:pPr>
      <w:r>
        <w:rPr>
          <w:b/>
        </w:rPr>
        <w:t xml:space="preserve"> </w:t>
      </w:r>
    </w:p>
    <w:p w:rsidR="003E0B2C" w:rsidRDefault="00A62A97" w:rsidP="003E0B2C">
      <w:pPr>
        <w:spacing w:after="80" w:line="240" w:lineRule="auto"/>
        <w:ind w:left="10" w:right="-15"/>
        <w:jc w:val="center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2</w:t>
      </w:r>
      <w:r w:rsidR="003E0B2C">
        <w:rPr>
          <w:b/>
          <w:color w:val="365F91" w:themeColor="accent1" w:themeShade="BF"/>
        </w:rPr>
        <w:t>7/03/2017</w:t>
      </w:r>
    </w:p>
    <w:p w:rsidR="003E0B2C" w:rsidRDefault="003E0B2C" w:rsidP="003E0B2C">
      <w:pPr>
        <w:spacing w:after="80" w:line="240" w:lineRule="auto"/>
        <w:ind w:left="10" w:right="-15"/>
        <w:jc w:val="center"/>
        <w:rPr>
          <w:b/>
          <w:color w:val="365F91" w:themeColor="accent1" w:themeShade="BF"/>
        </w:rPr>
      </w:pPr>
    </w:p>
    <w:p w:rsidR="003E0B2C" w:rsidRDefault="003E0B2C" w:rsidP="003E0B2C">
      <w:pPr>
        <w:spacing w:after="80" w:line="240" w:lineRule="auto"/>
        <w:ind w:left="10" w:right="-15"/>
        <w:jc w:val="center"/>
        <w:rPr>
          <w:b/>
          <w:color w:val="365F91" w:themeColor="accent1" w:themeShade="BF"/>
        </w:rPr>
      </w:pPr>
    </w:p>
    <w:p w:rsidR="003E0B2C" w:rsidRDefault="003E0B2C" w:rsidP="003E0B2C">
      <w:pPr>
        <w:spacing w:after="80" w:line="240" w:lineRule="auto"/>
        <w:ind w:left="10" w:right="-15"/>
        <w:jc w:val="center"/>
        <w:rPr>
          <w:b/>
          <w:color w:val="365F91" w:themeColor="accent1" w:themeShade="BF"/>
        </w:rPr>
      </w:pPr>
    </w:p>
    <w:p w:rsidR="003E0B2C" w:rsidRDefault="003E0B2C" w:rsidP="003E0B2C">
      <w:pPr>
        <w:spacing w:after="80" w:line="240" w:lineRule="auto"/>
        <w:ind w:left="10" w:right="-15"/>
        <w:jc w:val="center"/>
        <w:rPr>
          <w:b/>
          <w:color w:val="365F91" w:themeColor="accent1" w:themeShade="BF"/>
        </w:rPr>
      </w:pPr>
    </w:p>
    <w:p w:rsidR="003E0B2C" w:rsidRDefault="003E0B2C" w:rsidP="003E0B2C">
      <w:pPr>
        <w:spacing w:after="80" w:line="240" w:lineRule="auto"/>
        <w:ind w:left="10" w:right="-15"/>
        <w:jc w:val="center"/>
        <w:rPr>
          <w:b/>
          <w:color w:val="365F91" w:themeColor="accent1" w:themeShade="BF"/>
        </w:rPr>
      </w:pPr>
    </w:p>
    <w:p w:rsidR="003E0B2C" w:rsidRDefault="003E0B2C" w:rsidP="003E0B2C">
      <w:pPr>
        <w:spacing w:after="80" w:line="240" w:lineRule="auto"/>
        <w:ind w:left="10" w:right="-15"/>
        <w:jc w:val="center"/>
        <w:rPr>
          <w:b/>
          <w:color w:val="365F91" w:themeColor="accent1" w:themeShade="BF"/>
        </w:rPr>
      </w:pPr>
    </w:p>
    <w:p w:rsidR="004C1B35" w:rsidRDefault="004C1B35" w:rsidP="003E0B2C">
      <w:pPr>
        <w:spacing w:after="80" w:line="240" w:lineRule="auto"/>
        <w:ind w:left="10" w:right="-15"/>
        <w:jc w:val="center"/>
        <w:rPr>
          <w:b/>
          <w:color w:val="365F91" w:themeColor="accent1" w:themeShade="BF"/>
        </w:rPr>
      </w:pPr>
    </w:p>
    <w:p w:rsidR="004C1B35" w:rsidRDefault="004C1B35" w:rsidP="003E0B2C">
      <w:pPr>
        <w:spacing w:after="80" w:line="240" w:lineRule="auto"/>
        <w:ind w:left="10" w:right="-15"/>
        <w:jc w:val="center"/>
        <w:rPr>
          <w:b/>
          <w:color w:val="365F91" w:themeColor="accent1" w:themeShade="BF"/>
        </w:rPr>
      </w:pPr>
    </w:p>
    <w:p w:rsidR="004C1B35" w:rsidRDefault="004C1B35" w:rsidP="003E0B2C">
      <w:pPr>
        <w:spacing w:after="80" w:line="240" w:lineRule="auto"/>
        <w:ind w:left="10" w:right="-15"/>
        <w:jc w:val="center"/>
        <w:rPr>
          <w:b/>
          <w:color w:val="365F91" w:themeColor="accent1" w:themeShade="BF"/>
        </w:rPr>
      </w:pPr>
    </w:p>
    <w:p w:rsidR="004C1B35" w:rsidRDefault="004C1B35" w:rsidP="003E0B2C">
      <w:pPr>
        <w:spacing w:after="80" w:line="240" w:lineRule="auto"/>
        <w:ind w:left="10" w:right="-15"/>
        <w:jc w:val="center"/>
        <w:rPr>
          <w:b/>
          <w:color w:val="365F91" w:themeColor="accent1" w:themeShade="BF"/>
        </w:rPr>
      </w:pPr>
    </w:p>
    <w:p w:rsidR="004C1B35" w:rsidRDefault="004C1B35" w:rsidP="003E0B2C">
      <w:pPr>
        <w:spacing w:after="80" w:line="240" w:lineRule="auto"/>
        <w:ind w:left="10" w:right="-15"/>
        <w:jc w:val="center"/>
        <w:rPr>
          <w:b/>
          <w:color w:val="365F91" w:themeColor="accent1" w:themeShade="BF"/>
        </w:rPr>
      </w:pPr>
    </w:p>
    <w:p w:rsidR="009D7CAD" w:rsidRDefault="009D7CAD" w:rsidP="009D7CA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b/>
          <w:color w:val="365F91" w:themeColor="accent1" w:themeShade="BF"/>
        </w:rPr>
      </w:pPr>
    </w:p>
    <w:p w:rsidR="00360F02" w:rsidRPr="009D7CAD" w:rsidRDefault="00360F02" w:rsidP="009D7CA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sz w:val="24"/>
          <w:szCs w:val="24"/>
          <w:lang w:eastAsia="en-US"/>
        </w:rPr>
      </w:pPr>
    </w:p>
    <w:p w:rsidR="00083AE4" w:rsidRPr="00083AE4" w:rsidRDefault="00083AE4" w:rsidP="00083A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Theme="minorHAnsi" w:eastAsiaTheme="minorHAnsi" w:hAnsiTheme="minorHAnsi" w:cstheme="minorHAnsi"/>
          <w:lang w:eastAsia="en-US"/>
        </w:rPr>
      </w:pPr>
    </w:p>
    <w:p w:rsidR="00083AE4" w:rsidRDefault="00083AE4" w:rsidP="000A2ADD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lang w:eastAsia="en-US"/>
        </w:rPr>
      </w:pPr>
      <w:r w:rsidRPr="00083AE4">
        <w:rPr>
          <w:rFonts w:asciiTheme="minorHAnsi" w:eastAsiaTheme="minorHAnsi" w:hAnsiTheme="minorHAnsi" w:cstheme="minorHAnsi"/>
          <w:lang w:eastAsia="en-US"/>
        </w:rPr>
        <w:lastRenderedPageBreak/>
        <w:t xml:space="preserve">Para la realización de pruebas referentes a controladores, hemos hecho uso de un nuevo </w:t>
      </w:r>
      <w:proofErr w:type="spellStart"/>
      <w:r w:rsidRPr="00083AE4">
        <w:rPr>
          <w:rFonts w:asciiTheme="minorHAnsi" w:eastAsiaTheme="minorHAnsi" w:hAnsiTheme="minorHAnsi" w:cstheme="minorHAnsi"/>
          <w:lang w:eastAsia="en-US"/>
        </w:rPr>
        <w:t>framework</w:t>
      </w:r>
      <w:proofErr w:type="spellEnd"/>
      <w:r w:rsidRPr="00083AE4">
        <w:rPr>
          <w:rFonts w:asciiTheme="minorHAnsi" w:eastAsiaTheme="minorHAnsi" w:hAnsiTheme="minorHAnsi" w:cstheme="minorHAnsi"/>
          <w:lang w:eastAsia="en-US"/>
        </w:rPr>
        <w:t xml:space="preserve"> especializado para esta labor: </w:t>
      </w:r>
      <w:proofErr w:type="spellStart"/>
      <w:r w:rsidRPr="00083AE4">
        <w:rPr>
          <w:rFonts w:asciiTheme="minorHAnsi" w:eastAsiaTheme="minorHAnsi" w:hAnsiTheme="minorHAnsi" w:cstheme="minorHAnsi"/>
          <w:b/>
          <w:lang w:eastAsia="en-US"/>
        </w:rPr>
        <w:t>Mockito</w:t>
      </w:r>
      <w:proofErr w:type="spellEnd"/>
      <w:r w:rsidRPr="00083AE4">
        <w:rPr>
          <w:rFonts w:asciiTheme="minorHAnsi" w:eastAsiaTheme="minorHAnsi" w:hAnsiTheme="minorHAnsi" w:cstheme="minorHAnsi"/>
          <w:b/>
          <w:lang w:eastAsia="en-US"/>
        </w:rPr>
        <w:t>.</w:t>
      </w:r>
      <w:r w:rsidRPr="00083AE4">
        <w:rPr>
          <w:rFonts w:asciiTheme="minorHAnsi" w:eastAsiaTheme="minorHAnsi" w:hAnsiTheme="minorHAnsi" w:cstheme="minorHAnsi"/>
          <w:lang w:eastAsia="en-US"/>
        </w:rPr>
        <w:t xml:space="preserve"> </w:t>
      </w:r>
    </w:p>
    <w:p w:rsidR="00083AE4" w:rsidRDefault="00083AE4" w:rsidP="000A2ADD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 xml:space="preserve">Comenzaremos instalando la dependencia necesaria para trabajar con </w:t>
      </w:r>
      <w:proofErr w:type="spellStart"/>
      <w:r>
        <w:rPr>
          <w:rFonts w:asciiTheme="minorHAnsi" w:eastAsiaTheme="minorHAnsi" w:hAnsiTheme="minorHAnsi" w:cstheme="minorHAnsi"/>
          <w:lang w:eastAsia="en-US"/>
        </w:rPr>
        <w:t>mockito</w:t>
      </w:r>
      <w:proofErr w:type="spellEnd"/>
      <w:r>
        <w:rPr>
          <w:rFonts w:asciiTheme="minorHAnsi" w:eastAsiaTheme="minorHAnsi" w:hAnsiTheme="minorHAnsi" w:cstheme="minorHAnsi"/>
          <w:lang w:eastAsia="en-US"/>
        </w:rPr>
        <w:t>, para ellos nos dirigiremos al pom.xml de nuestro proyecto y añadiremos las siguientes líneas.</w:t>
      </w:r>
    </w:p>
    <w:p w:rsidR="00083AE4" w:rsidRDefault="00083AE4" w:rsidP="000A2ADD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lang w:eastAsia="en-US"/>
        </w:rPr>
      </w:pPr>
    </w:p>
    <w:p w:rsidR="00083AE4" w:rsidRPr="00083AE4" w:rsidRDefault="00083AE4" w:rsidP="000A2AD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 w:themeColor="text1"/>
          <w:sz w:val="20"/>
          <w:szCs w:val="20"/>
          <w:lang w:val="en-GB" w:eastAsia="en-US"/>
        </w:rPr>
      </w:pPr>
      <w:r w:rsidRPr="00083AE4"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  <w:tab/>
      </w:r>
      <w:r w:rsidRPr="00083AE4">
        <w:rPr>
          <w:rFonts w:ascii="Consolas" w:eastAsiaTheme="minorHAnsi" w:hAnsi="Consolas" w:cs="Consolas"/>
          <w:color w:val="000000" w:themeColor="text1"/>
          <w:sz w:val="20"/>
          <w:szCs w:val="20"/>
          <w:lang w:val="en-GB" w:eastAsia="en-US"/>
        </w:rPr>
        <w:t>&lt;</w:t>
      </w:r>
      <w:proofErr w:type="gramStart"/>
      <w:r w:rsidRPr="00083AE4">
        <w:rPr>
          <w:rFonts w:ascii="Consolas" w:eastAsiaTheme="minorHAnsi" w:hAnsi="Consolas" w:cs="Consolas"/>
          <w:color w:val="000000" w:themeColor="text1"/>
          <w:sz w:val="20"/>
          <w:szCs w:val="20"/>
          <w:lang w:val="en-GB" w:eastAsia="en-US"/>
        </w:rPr>
        <w:t>dependency</w:t>
      </w:r>
      <w:proofErr w:type="gramEnd"/>
      <w:r w:rsidRPr="00083AE4">
        <w:rPr>
          <w:rFonts w:ascii="Consolas" w:eastAsiaTheme="minorHAnsi" w:hAnsi="Consolas" w:cs="Consolas"/>
          <w:color w:val="000000" w:themeColor="text1"/>
          <w:sz w:val="20"/>
          <w:szCs w:val="20"/>
          <w:lang w:val="en-GB" w:eastAsia="en-US"/>
        </w:rPr>
        <w:t>&gt;</w:t>
      </w:r>
    </w:p>
    <w:p w:rsidR="00083AE4" w:rsidRPr="00083AE4" w:rsidRDefault="00083AE4" w:rsidP="000A2AD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 w:themeColor="text1"/>
          <w:sz w:val="20"/>
          <w:szCs w:val="20"/>
          <w:lang w:val="en-GB" w:eastAsia="en-US"/>
        </w:rPr>
      </w:pPr>
      <w:r w:rsidRPr="00083AE4">
        <w:rPr>
          <w:rFonts w:ascii="Consolas" w:eastAsiaTheme="minorHAnsi" w:hAnsi="Consolas" w:cs="Consolas"/>
          <w:color w:val="000000" w:themeColor="text1"/>
          <w:sz w:val="20"/>
          <w:szCs w:val="20"/>
          <w:lang w:val="en-GB" w:eastAsia="en-US"/>
        </w:rPr>
        <w:tab/>
      </w:r>
      <w:r w:rsidRPr="00083AE4">
        <w:rPr>
          <w:rFonts w:ascii="Consolas" w:eastAsiaTheme="minorHAnsi" w:hAnsi="Consolas" w:cs="Consolas"/>
          <w:color w:val="000000" w:themeColor="text1"/>
          <w:sz w:val="20"/>
          <w:szCs w:val="20"/>
          <w:lang w:val="en-GB" w:eastAsia="en-US"/>
        </w:rPr>
        <w:tab/>
        <w:t xml:space="preserve">    &lt;</w:t>
      </w:r>
      <w:proofErr w:type="spellStart"/>
      <w:proofErr w:type="gramStart"/>
      <w:r w:rsidRPr="00083AE4">
        <w:rPr>
          <w:rFonts w:ascii="Consolas" w:eastAsiaTheme="minorHAnsi" w:hAnsi="Consolas" w:cs="Consolas"/>
          <w:color w:val="000000" w:themeColor="text1"/>
          <w:sz w:val="20"/>
          <w:szCs w:val="20"/>
          <w:lang w:val="en-GB" w:eastAsia="en-US"/>
        </w:rPr>
        <w:t>groupId</w:t>
      </w:r>
      <w:proofErr w:type="spellEnd"/>
      <w:r w:rsidRPr="00083AE4">
        <w:rPr>
          <w:rFonts w:ascii="Consolas" w:eastAsiaTheme="minorHAnsi" w:hAnsi="Consolas" w:cs="Consolas"/>
          <w:color w:val="000000" w:themeColor="text1"/>
          <w:sz w:val="20"/>
          <w:szCs w:val="20"/>
          <w:lang w:val="en-GB" w:eastAsia="en-US"/>
        </w:rPr>
        <w:t>&gt;</w:t>
      </w:r>
      <w:proofErr w:type="spellStart"/>
      <w:proofErr w:type="gramEnd"/>
      <w:r w:rsidRPr="00083AE4">
        <w:rPr>
          <w:rFonts w:ascii="Consolas" w:eastAsiaTheme="minorHAnsi" w:hAnsi="Consolas" w:cs="Consolas"/>
          <w:color w:val="000000" w:themeColor="text1"/>
          <w:sz w:val="20"/>
          <w:szCs w:val="20"/>
          <w:lang w:val="en-GB" w:eastAsia="en-US"/>
        </w:rPr>
        <w:t>org.mockito</w:t>
      </w:r>
      <w:proofErr w:type="spellEnd"/>
      <w:r w:rsidRPr="00083AE4">
        <w:rPr>
          <w:rFonts w:ascii="Consolas" w:eastAsiaTheme="minorHAnsi" w:hAnsi="Consolas" w:cs="Consolas"/>
          <w:color w:val="000000" w:themeColor="text1"/>
          <w:sz w:val="20"/>
          <w:szCs w:val="20"/>
          <w:lang w:val="en-GB" w:eastAsia="en-US"/>
        </w:rPr>
        <w:t>&lt;/</w:t>
      </w:r>
      <w:proofErr w:type="spellStart"/>
      <w:r w:rsidRPr="00083AE4">
        <w:rPr>
          <w:rFonts w:ascii="Consolas" w:eastAsiaTheme="minorHAnsi" w:hAnsi="Consolas" w:cs="Consolas"/>
          <w:color w:val="000000" w:themeColor="text1"/>
          <w:sz w:val="20"/>
          <w:szCs w:val="20"/>
          <w:lang w:val="en-GB" w:eastAsia="en-US"/>
        </w:rPr>
        <w:t>groupId</w:t>
      </w:r>
      <w:proofErr w:type="spellEnd"/>
      <w:r w:rsidRPr="00083AE4">
        <w:rPr>
          <w:rFonts w:ascii="Consolas" w:eastAsiaTheme="minorHAnsi" w:hAnsi="Consolas" w:cs="Consolas"/>
          <w:color w:val="000000" w:themeColor="text1"/>
          <w:sz w:val="20"/>
          <w:szCs w:val="20"/>
          <w:lang w:val="en-GB" w:eastAsia="en-US"/>
        </w:rPr>
        <w:t>&gt;</w:t>
      </w:r>
    </w:p>
    <w:p w:rsidR="00083AE4" w:rsidRPr="00083AE4" w:rsidRDefault="00083AE4" w:rsidP="000A2AD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 w:themeColor="text1"/>
          <w:sz w:val="20"/>
          <w:szCs w:val="20"/>
          <w:lang w:val="en-GB" w:eastAsia="en-US"/>
        </w:rPr>
      </w:pPr>
      <w:r w:rsidRPr="00083AE4">
        <w:rPr>
          <w:rFonts w:ascii="Consolas" w:eastAsiaTheme="minorHAnsi" w:hAnsi="Consolas" w:cs="Consolas"/>
          <w:color w:val="000000" w:themeColor="text1"/>
          <w:sz w:val="20"/>
          <w:szCs w:val="20"/>
          <w:lang w:val="en-GB" w:eastAsia="en-US"/>
        </w:rPr>
        <w:tab/>
      </w:r>
      <w:r w:rsidRPr="00083AE4">
        <w:rPr>
          <w:rFonts w:ascii="Consolas" w:eastAsiaTheme="minorHAnsi" w:hAnsi="Consolas" w:cs="Consolas"/>
          <w:color w:val="000000" w:themeColor="text1"/>
          <w:sz w:val="20"/>
          <w:szCs w:val="20"/>
          <w:lang w:val="en-GB" w:eastAsia="en-US"/>
        </w:rPr>
        <w:tab/>
        <w:t xml:space="preserve">    &lt;</w:t>
      </w:r>
      <w:proofErr w:type="spellStart"/>
      <w:proofErr w:type="gramStart"/>
      <w:r w:rsidRPr="00083AE4">
        <w:rPr>
          <w:rFonts w:ascii="Consolas" w:eastAsiaTheme="minorHAnsi" w:hAnsi="Consolas" w:cs="Consolas"/>
          <w:color w:val="000000" w:themeColor="text1"/>
          <w:sz w:val="20"/>
          <w:szCs w:val="20"/>
          <w:lang w:val="en-GB" w:eastAsia="en-US"/>
        </w:rPr>
        <w:t>artifactId</w:t>
      </w:r>
      <w:proofErr w:type="spellEnd"/>
      <w:r w:rsidRPr="00083AE4">
        <w:rPr>
          <w:rFonts w:ascii="Consolas" w:eastAsiaTheme="minorHAnsi" w:hAnsi="Consolas" w:cs="Consolas"/>
          <w:color w:val="000000" w:themeColor="text1"/>
          <w:sz w:val="20"/>
          <w:szCs w:val="20"/>
          <w:lang w:val="en-GB" w:eastAsia="en-US"/>
        </w:rPr>
        <w:t>&gt;</w:t>
      </w:r>
      <w:proofErr w:type="spellStart"/>
      <w:proofErr w:type="gramEnd"/>
      <w:r w:rsidRPr="00083AE4">
        <w:rPr>
          <w:rFonts w:ascii="Consolas" w:eastAsiaTheme="minorHAnsi" w:hAnsi="Consolas" w:cs="Consolas"/>
          <w:color w:val="000000" w:themeColor="text1"/>
          <w:sz w:val="20"/>
          <w:szCs w:val="20"/>
          <w:u w:val="single"/>
          <w:lang w:val="en-GB" w:eastAsia="en-US"/>
        </w:rPr>
        <w:t>mockito</w:t>
      </w:r>
      <w:proofErr w:type="spellEnd"/>
      <w:r w:rsidRPr="00083AE4">
        <w:rPr>
          <w:rFonts w:ascii="Consolas" w:eastAsiaTheme="minorHAnsi" w:hAnsi="Consolas" w:cs="Consolas"/>
          <w:color w:val="000000" w:themeColor="text1"/>
          <w:sz w:val="20"/>
          <w:szCs w:val="20"/>
          <w:lang w:val="en-GB" w:eastAsia="en-US"/>
        </w:rPr>
        <w:t>-core&lt;/</w:t>
      </w:r>
      <w:proofErr w:type="spellStart"/>
      <w:r w:rsidRPr="00083AE4">
        <w:rPr>
          <w:rFonts w:ascii="Consolas" w:eastAsiaTheme="minorHAnsi" w:hAnsi="Consolas" w:cs="Consolas"/>
          <w:color w:val="000000" w:themeColor="text1"/>
          <w:sz w:val="20"/>
          <w:szCs w:val="20"/>
          <w:lang w:val="en-GB" w:eastAsia="en-US"/>
        </w:rPr>
        <w:t>artifactId</w:t>
      </w:r>
      <w:proofErr w:type="spellEnd"/>
      <w:r w:rsidRPr="00083AE4">
        <w:rPr>
          <w:rFonts w:ascii="Consolas" w:eastAsiaTheme="minorHAnsi" w:hAnsi="Consolas" w:cs="Consolas"/>
          <w:color w:val="000000" w:themeColor="text1"/>
          <w:sz w:val="20"/>
          <w:szCs w:val="20"/>
          <w:lang w:val="en-GB" w:eastAsia="en-US"/>
        </w:rPr>
        <w:t>&gt;</w:t>
      </w:r>
    </w:p>
    <w:p w:rsidR="00083AE4" w:rsidRPr="00083AE4" w:rsidRDefault="00083AE4" w:rsidP="000A2AD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 w:themeColor="text1"/>
          <w:sz w:val="20"/>
          <w:szCs w:val="20"/>
          <w:lang w:val="en-GB" w:eastAsia="en-US"/>
        </w:rPr>
      </w:pPr>
      <w:r w:rsidRPr="00083AE4">
        <w:rPr>
          <w:rFonts w:ascii="Consolas" w:eastAsiaTheme="minorHAnsi" w:hAnsi="Consolas" w:cs="Consolas"/>
          <w:color w:val="000000" w:themeColor="text1"/>
          <w:sz w:val="20"/>
          <w:szCs w:val="20"/>
          <w:lang w:val="en-GB" w:eastAsia="en-US"/>
        </w:rPr>
        <w:tab/>
      </w:r>
      <w:r w:rsidRPr="00083AE4">
        <w:rPr>
          <w:rFonts w:ascii="Consolas" w:eastAsiaTheme="minorHAnsi" w:hAnsi="Consolas" w:cs="Consolas"/>
          <w:color w:val="000000" w:themeColor="text1"/>
          <w:sz w:val="20"/>
          <w:szCs w:val="20"/>
          <w:lang w:val="en-GB" w:eastAsia="en-US"/>
        </w:rPr>
        <w:tab/>
        <w:t xml:space="preserve">    &lt;version&gt;1.9.5&lt;/version&gt;</w:t>
      </w:r>
    </w:p>
    <w:p w:rsidR="00083AE4" w:rsidRPr="00083AE4" w:rsidRDefault="00083AE4" w:rsidP="000A2AD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en-GB" w:eastAsia="en-US"/>
        </w:rPr>
        <w:tab/>
      </w:r>
      <w:r w:rsidRPr="00083AE4"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  <w:t>&lt;/</w:t>
      </w:r>
      <w:proofErr w:type="spellStart"/>
      <w:proofErr w:type="gramStart"/>
      <w:r w:rsidRPr="00083AE4"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  <w:t>dependency</w:t>
      </w:r>
      <w:proofErr w:type="spellEnd"/>
      <w:proofErr w:type="gramEnd"/>
      <w:r w:rsidRPr="00083AE4"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  <w:t>&gt;</w:t>
      </w:r>
    </w:p>
    <w:p w:rsidR="00FB3411" w:rsidRDefault="00FB3411" w:rsidP="000A2ADD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lang w:eastAsia="en-US"/>
        </w:rPr>
      </w:pPr>
    </w:p>
    <w:p w:rsidR="00FB3411" w:rsidRPr="00FB3411" w:rsidRDefault="00FB3411" w:rsidP="000A2ADD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000000" w:themeColor="text1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 xml:space="preserve">A continuación realizaremos las pruebas del controlador, en nuestro caso el controlador elegido para realizar las pruebas ha sido el </w:t>
      </w:r>
      <w:proofErr w:type="spellStart"/>
      <w:r w:rsidRPr="00FB3411">
        <w:rPr>
          <w:rFonts w:asciiTheme="minorHAnsi" w:eastAsiaTheme="minorHAnsi" w:hAnsiTheme="minorHAnsi" w:cstheme="minorHAnsi"/>
          <w:b/>
          <w:color w:val="000000" w:themeColor="text1"/>
          <w:lang w:eastAsia="en-US"/>
        </w:rPr>
        <w:t>ServiceCustomerController</w:t>
      </w:r>
      <w:proofErr w:type="spellEnd"/>
      <w:r>
        <w:rPr>
          <w:rFonts w:asciiTheme="minorHAnsi" w:eastAsiaTheme="minorHAnsi" w:hAnsiTheme="minorHAnsi" w:cstheme="minorHAnsi"/>
          <w:color w:val="000000" w:themeColor="text1"/>
          <w:lang w:eastAsia="en-US"/>
        </w:rPr>
        <w:t>, ya que en este controlador se realizan consultas de varios tipo</w:t>
      </w:r>
      <w:r w:rsidR="00962D06">
        <w:rPr>
          <w:rFonts w:asciiTheme="minorHAnsi" w:eastAsiaTheme="minorHAnsi" w:hAnsiTheme="minorHAnsi" w:cstheme="minorHAnsi"/>
          <w:color w:val="000000" w:themeColor="text1"/>
          <w:lang w:eastAsia="en-US"/>
        </w:rPr>
        <w:t>s</w:t>
      </w:r>
      <w:r>
        <w:rPr>
          <w:rFonts w:asciiTheme="minorHAnsi" w:eastAsiaTheme="minorHAnsi" w:hAnsiTheme="minorHAnsi" w:cstheme="minorHAnsi"/>
          <w:color w:val="000000" w:themeColor="text1"/>
          <w:lang w:eastAsia="en-US"/>
        </w:rPr>
        <w:t xml:space="preserve">, lo cual nos permite probar distintos métodos que </w:t>
      </w:r>
      <w:proofErr w:type="spellStart"/>
      <w:r w:rsidRPr="00FB3411">
        <w:rPr>
          <w:rFonts w:asciiTheme="minorHAnsi" w:eastAsiaTheme="minorHAnsi" w:hAnsiTheme="minorHAnsi" w:cstheme="minorHAnsi"/>
          <w:b/>
          <w:color w:val="000000" w:themeColor="text1"/>
          <w:lang w:eastAsia="en-US"/>
        </w:rPr>
        <w:t>mockito</w:t>
      </w:r>
      <w:proofErr w:type="spellEnd"/>
      <w:r>
        <w:rPr>
          <w:rFonts w:asciiTheme="minorHAnsi" w:eastAsiaTheme="minorHAnsi" w:hAnsiTheme="minorHAnsi" w:cstheme="minorHAnsi"/>
          <w:color w:val="000000" w:themeColor="text1"/>
          <w:lang w:eastAsia="en-US"/>
        </w:rPr>
        <w:t xml:space="preserve"> nos ofrece.</w:t>
      </w:r>
    </w:p>
    <w:p w:rsidR="009D7CAD" w:rsidRDefault="00FB3411" w:rsidP="000A2AD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El test del controlador lo encontraremos en</w:t>
      </w:r>
      <w:r w:rsidR="009D7CAD" w:rsidRPr="009D7CAD">
        <w:rPr>
          <w:rFonts w:eastAsiaTheme="minorHAnsi"/>
          <w:lang w:eastAsia="en-US"/>
        </w:rPr>
        <w:t xml:space="preserve"> la siguiente ruta: </w:t>
      </w:r>
      <w:proofErr w:type="spellStart"/>
      <w:r w:rsidR="009D7CAD" w:rsidRPr="009D7CAD">
        <w:rPr>
          <w:rFonts w:eastAsiaTheme="minorHAnsi"/>
          <w:b/>
          <w:bCs/>
          <w:lang w:eastAsia="en-US"/>
        </w:rPr>
        <w:t>src</w:t>
      </w:r>
      <w:proofErr w:type="spellEnd"/>
      <w:r w:rsidR="009D7CAD" w:rsidRPr="009D7CAD">
        <w:rPr>
          <w:rFonts w:eastAsiaTheme="minorHAnsi"/>
          <w:b/>
          <w:bCs/>
          <w:lang w:eastAsia="en-US"/>
        </w:rPr>
        <w:t xml:space="preserve"> / test / java / </w:t>
      </w:r>
      <w:proofErr w:type="spellStart"/>
      <w:r w:rsidR="009D7CAD" w:rsidRPr="009D7CAD">
        <w:rPr>
          <w:rFonts w:eastAsiaTheme="minorHAnsi"/>
          <w:b/>
          <w:bCs/>
          <w:lang w:eastAsia="en-US"/>
        </w:rPr>
        <w:t>controllers</w:t>
      </w:r>
      <w:proofErr w:type="spellEnd"/>
      <w:r w:rsidR="009D7CAD" w:rsidRPr="009D7CAD">
        <w:rPr>
          <w:rFonts w:eastAsiaTheme="minorHAnsi"/>
          <w:lang w:eastAsia="en-US"/>
        </w:rPr>
        <w:t xml:space="preserve">, allí nos encontramos </w:t>
      </w:r>
      <w:r>
        <w:rPr>
          <w:rFonts w:eastAsiaTheme="minorHAnsi"/>
          <w:lang w:eastAsia="en-US"/>
        </w:rPr>
        <w:t xml:space="preserve">el archivo, </w:t>
      </w:r>
      <w:r>
        <w:rPr>
          <w:rFonts w:eastAsiaTheme="minorHAnsi"/>
          <w:b/>
          <w:bCs/>
          <w:lang w:eastAsia="en-US"/>
        </w:rPr>
        <w:t>ServiceCustomerControllerTest</w:t>
      </w:r>
      <w:r w:rsidR="009D7CAD" w:rsidRPr="009D7CAD">
        <w:rPr>
          <w:rFonts w:eastAsiaTheme="minorHAnsi"/>
          <w:lang w:eastAsia="en-US"/>
        </w:rPr>
        <w:t>.</w:t>
      </w:r>
      <w:r w:rsidR="009D7CAD" w:rsidRPr="009D7CAD">
        <w:rPr>
          <w:rFonts w:eastAsiaTheme="minorHAnsi"/>
          <w:b/>
          <w:bCs/>
          <w:lang w:eastAsia="en-US"/>
        </w:rPr>
        <w:t>java</w:t>
      </w:r>
      <w:r w:rsidR="009D7CAD" w:rsidRPr="009D7CAD">
        <w:rPr>
          <w:rFonts w:eastAsiaTheme="minorHAnsi"/>
          <w:lang w:eastAsia="en-US"/>
        </w:rPr>
        <w:t xml:space="preserve">. </w:t>
      </w:r>
    </w:p>
    <w:p w:rsidR="00FB3411" w:rsidRDefault="00FB3411" w:rsidP="000A2AD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Aquí podemos encontrar cinco pruebas, las dos primeras consisten en listar las peticiones y las ofertas, a continuación listar las ofertas y peticiones del usuario que está autenticado y por último una prueba de buscar servicios por una palabra clave. Veremos las singularidades de cada una de las pruebas conforme explicamos cómo realizarlas.</w:t>
      </w:r>
    </w:p>
    <w:p w:rsidR="00FB3411" w:rsidRDefault="00FB3411" w:rsidP="000A2AD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lang w:eastAsia="en-US"/>
        </w:rPr>
      </w:pPr>
    </w:p>
    <w:p w:rsidR="003F7336" w:rsidRDefault="009D7CAD" w:rsidP="000A2AD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lang w:eastAsia="en-US"/>
        </w:rPr>
      </w:pPr>
      <w:r w:rsidRPr="009D7CAD">
        <w:rPr>
          <w:rFonts w:eastAsiaTheme="minorHAnsi"/>
          <w:lang w:eastAsia="en-US"/>
        </w:rPr>
        <w:t>Vamos a comentar antes de nada la cabecera del método y las anotaciones. Lo primer</w:t>
      </w:r>
      <w:r w:rsidR="00FB3411">
        <w:rPr>
          <w:rFonts w:eastAsiaTheme="minorHAnsi"/>
          <w:lang w:eastAsia="en-US"/>
        </w:rPr>
        <w:t>o</w:t>
      </w:r>
      <w:r w:rsidR="003F7336">
        <w:rPr>
          <w:rFonts w:eastAsiaTheme="minorHAnsi"/>
          <w:lang w:eastAsia="en-US"/>
        </w:rPr>
        <w:t xml:space="preserve"> es decir que </w:t>
      </w:r>
      <w:r w:rsidR="00962D06">
        <w:rPr>
          <w:rFonts w:eastAsiaTheme="minorHAnsi"/>
          <w:lang w:eastAsia="en-US"/>
        </w:rPr>
        <w:t>el</w:t>
      </w:r>
      <w:r w:rsidRPr="009D7CAD">
        <w:rPr>
          <w:rFonts w:eastAsiaTheme="minorHAnsi"/>
          <w:lang w:eastAsia="en-US"/>
        </w:rPr>
        <w:t xml:space="preserve"> </w:t>
      </w:r>
      <w:proofErr w:type="spellStart"/>
      <w:r w:rsidRPr="009D7CAD">
        <w:rPr>
          <w:rFonts w:eastAsiaTheme="minorHAnsi"/>
          <w:lang w:eastAsia="en-US"/>
        </w:rPr>
        <w:t>framework</w:t>
      </w:r>
      <w:proofErr w:type="spellEnd"/>
      <w:r w:rsidRPr="009D7CAD">
        <w:rPr>
          <w:rFonts w:eastAsiaTheme="minorHAnsi"/>
          <w:lang w:eastAsia="en-US"/>
        </w:rPr>
        <w:t xml:space="preserve"> usado</w:t>
      </w:r>
      <w:r w:rsidR="003F7336">
        <w:rPr>
          <w:rFonts w:eastAsiaTheme="minorHAnsi"/>
          <w:lang w:eastAsia="en-US"/>
        </w:rPr>
        <w:t xml:space="preserve"> </w:t>
      </w:r>
      <w:r w:rsidR="00962D06">
        <w:rPr>
          <w:rFonts w:eastAsiaTheme="minorHAnsi"/>
          <w:lang w:eastAsia="en-US"/>
        </w:rPr>
        <w:t>es</w:t>
      </w:r>
      <w:r w:rsidR="003F7336">
        <w:rPr>
          <w:rFonts w:eastAsiaTheme="minorHAnsi"/>
          <w:lang w:eastAsia="en-US"/>
        </w:rPr>
        <w:t xml:space="preserve"> </w:t>
      </w:r>
      <w:proofErr w:type="spellStart"/>
      <w:r w:rsidR="003F7336" w:rsidRPr="003F7336">
        <w:rPr>
          <w:rFonts w:eastAsiaTheme="minorHAnsi"/>
          <w:b/>
          <w:lang w:eastAsia="en-US"/>
        </w:rPr>
        <w:t>mockito</w:t>
      </w:r>
      <w:proofErr w:type="spellEnd"/>
      <w:r w:rsidR="00962D06">
        <w:rPr>
          <w:rFonts w:eastAsiaTheme="minorHAnsi"/>
          <w:lang w:eastAsia="en-US"/>
        </w:rPr>
        <w:t xml:space="preserve"> como se ha comentado antes, </w:t>
      </w:r>
      <w:r w:rsidR="003F7336">
        <w:rPr>
          <w:rFonts w:eastAsiaTheme="minorHAnsi"/>
          <w:lang w:eastAsia="en-US"/>
        </w:rPr>
        <w:t>junto con</w:t>
      </w:r>
      <w:r w:rsidRPr="009D7CAD">
        <w:rPr>
          <w:rFonts w:eastAsiaTheme="minorHAnsi"/>
          <w:lang w:eastAsia="en-US"/>
        </w:rPr>
        <w:t xml:space="preserve"> </w:t>
      </w:r>
      <w:proofErr w:type="spellStart"/>
      <w:r w:rsidRPr="009D7CAD">
        <w:rPr>
          <w:rFonts w:eastAsiaTheme="minorHAnsi"/>
          <w:b/>
          <w:bCs/>
          <w:lang w:eastAsia="en-US"/>
        </w:rPr>
        <w:t>jUnit</w:t>
      </w:r>
      <w:proofErr w:type="spellEnd"/>
      <w:r w:rsidRPr="009D7CAD">
        <w:rPr>
          <w:rFonts w:eastAsiaTheme="minorHAnsi"/>
          <w:lang w:eastAsia="en-US"/>
        </w:rPr>
        <w:t xml:space="preserve">. </w:t>
      </w:r>
    </w:p>
    <w:p w:rsidR="003F7336" w:rsidRDefault="003F7336" w:rsidP="000A2AD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lang w:eastAsia="en-US"/>
        </w:rPr>
      </w:pPr>
    </w:p>
    <w:p w:rsidR="009D7CAD" w:rsidRDefault="009D7CAD" w:rsidP="000A2AD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lang w:eastAsia="en-US"/>
        </w:rPr>
      </w:pPr>
      <w:r w:rsidRPr="009D7CAD">
        <w:rPr>
          <w:rFonts w:eastAsiaTheme="minorHAnsi"/>
          <w:lang w:eastAsia="en-US"/>
        </w:rPr>
        <w:t xml:space="preserve">Lo </w:t>
      </w:r>
      <w:r w:rsidR="00962D06">
        <w:rPr>
          <w:rFonts w:eastAsiaTheme="minorHAnsi"/>
          <w:lang w:eastAsia="en-US"/>
        </w:rPr>
        <w:t>primero</w:t>
      </w:r>
      <w:r w:rsidRPr="009D7CAD">
        <w:rPr>
          <w:rFonts w:eastAsiaTheme="minorHAnsi"/>
          <w:lang w:eastAsia="en-US"/>
        </w:rPr>
        <w:t xml:space="preserve"> a lo que debemos hacer referencia es a la anotaciones</w:t>
      </w:r>
      <w:r w:rsidR="003F7336">
        <w:rPr>
          <w:rFonts w:eastAsiaTheme="minorHAnsi"/>
          <w:lang w:eastAsia="en-US"/>
        </w:rPr>
        <w:t xml:space="preserve"> de </w:t>
      </w:r>
      <w:proofErr w:type="spellStart"/>
      <w:r w:rsidR="003F7336">
        <w:rPr>
          <w:rFonts w:eastAsiaTheme="minorHAnsi"/>
          <w:lang w:eastAsia="en-US"/>
        </w:rPr>
        <w:t>mockito</w:t>
      </w:r>
      <w:proofErr w:type="spellEnd"/>
      <w:r w:rsidR="003F7336">
        <w:rPr>
          <w:rFonts w:eastAsiaTheme="minorHAnsi"/>
          <w:lang w:eastAsia="en-US"/>
        </w:rPr>
        <w:t>:</w:t>
      </w:r>
      <w:r w:rsidRPr="009D7CAD">
        <w:rPr>
          <w:rFonts w:eastAsiaTheme="minorHAnsi"/>
          <w:lang w:eastAsia="en-US"/>
        </w:rPr>
        <w:t xml:space="preserve"> </w:t>
      </w:r>
      <w:r w:rsidRPr="009D7CAD">
        <w:rPr>
          <w:rFonts w:eastAsiaTheme="minorHAnsi"/>
          <w:b/>
          <w:bCs/>
          <w:lang w:eastAsia="en-US"/>
        </w:rPr>
        <w:t>@</w:t>
      </w:r>
      <w:proofErr w:type="spellStart"/>
      <w:r w:rsidRPr="009D7CAD">
        <w:rPr>
          <w:rFonts w:eastAsiaTheme="minorHAnsi"/>
          <w:b/>
          <w:bCs/>
          <w:lang w:eastAsia="en-US"/>
        </w:rPr>
        <w:t>InjectMocks</w:t>
      </w:r>
      <w:proofErr w:type="spellEnd"/>
      <w:r w:rsidRPr="009D7CAD">
        <w:rPr>
          <w:rFonts w:eastAsiaTheme="minorHAnsi"/>
          <w:b/>
          <w:bCs/>
          <w:lang w:eastAsia="en-US"/>
        </w:rPr>
        <w:t xml:space="preserve"> </w:t>
      </w:r>
      <w:r w:rsidRPr="009D7CAD">
        <w:rPr>
          <w:rFonts w:eastAsiaTheme="minorHAnsi"/>
          <w:lang w:eastAsia="en-US"/>
        </w:rPr>
        <w:t xml:space="preserve">y </w:t>
      </w:r>
      <w:r w:rsidRPr="009D7CAD">
        <w:rPr>
          <w:rFonts w:eastAsiaTheme="minorHAnsi"/>
          <w:b/>
          <w:bCs/>
          <w:lang w:eastAsia="en-US"/>
        </w:rPr>
        <w:t>@</w:t>
      </w:r>
      <w:proofErr w:type="spellStart"/>
      <w:r w:rsidRPr="009D7CAD">
        <w:rPr>
          <w:rFonts w:eastAsiaTheme="minorHAnsi"/>
          <w:b/>
          <w:bCs/>
          <w:lang w:eastAsia="en-US"/>
        </w:rPr>
        <w:t>Mock</w:t>
      </w:r>
      <w:proofErr w:type="spellEnd"/>
      <w:r w:rsidRPr="009D7CAD">
        <w:rPr>
          <w:rFonts w:eastAsiaTheme="minorHAnsi"/>
          <w:b/>
          <w:bCs/>
          <w:lang w:eastAsia="en-US"/>
        </w:rPr>
        <w:t xml:space="preserve"> </w:t>
      </w:r>
      <w:r w:rsidRPr="009D7CAD">
        <w:rPr>
          <w:rFonts w:eastAsiaTheme="minorHAnsi"/>
          <w:lang w:eastAsia="en-US"/>
        </w:rPr>
        <w:t xml:space="preserve">y al objeto </w:t>
      </w:r>
      <w:proofErr w:type="spellStart"/>
      <w:r w:rsidRPr="009D7CAD">
        <w:rPr>
          <w:rFonts w:eastAsiaTheme="minorHAnsi"/>
          <w:b/>
          <w:bCs/>
          <w:lang w:eastAsia="en-US"/>
        </w:rPr>
        <w:t>MockMvc</w:t>
      </w:r>
      <w:proofErr w:type="spellEnd"/>
      <w:r w:rsidRPr="009D7CAD">
        <w:rPr>
          <w:rFonts w:eastAsiaTheme="minorHAnsi"/>
          <w:lang w:eastAsia="en-US"/>
        </w:rPr>
        <w:t xml:space="preserve">: </w:t>
      </w:r>
    </w:p>
    <w:p w:rsidR="003F7336" w:rsidRPr="009D7CAD" w:rsidRDefault="003F7336" w:rsidP="000A2AD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lang w:eastAsia="en-US"/>
        </w:rPr>
      </w:pPr>
    </w:p>
    <w:p w:rsidR="009D7CAD" w:rsidRDefault="009D7CAD" w:rsidP="000A2AD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330" w:line="240" w:lineRule="auto"/>
        <w:rPr>
          <w:rFonts w:eastAsiaTheme="minorHAnsi"/>
          <w:lang w:eastAsia="en-US"/>
        </w:rPr>
      </w:pPr>
      <w:proofErr w:type="spellStart"/>
      <w:r w:rsidRPr="003F7336">
        <w:rPr>
          <w:rFonts w:eastAsiaTheme="minorHAnsi"/>
          <w:b/>
          <w:bCs/>
          <w:lang w:eastAsia="en-US"/>
        </w:rPr>
        <w:t>MockMvc</w:t>
      </w:r>
      <w:proofErr w:type="spellEnd"/>
      <w:r w:rsidRPr="003F7336">
        <w:rPr>
          <w:rFonts w:eastAsiaTheme="minorHAnsi"/>
          <w:b/>
          <w:bCs/>
          <w:lang w:eastAsia="en-US"/>
        </w:rPr>
        <w:t xml:space="preserve">: </w:t>
      </w:r>
      <w:r w:rsidRPr="003F7336">
        <w:rPr>
          <w:rFonts w:eastAsiaTheme="minorHAnsi"/>
          <w:lang w:eastAsia="en-US"/>
        </w:rPr>
        <w:t xml:space="preserve">nos va a servir para probar métodos del lado del servidor, de los controladores. </w:t>
      </w:r>
    </w:p>
    <w:p w:rsidR="00360F02" w:rsidRPr="003F7336" w:rsidRDefault="00360F02" w:rsidP="000A2ADD">
      <w:pPr>
        <w:pStyle w:val="Prrafodelista"/>
        <w:autoSpaceDE w:val="0"/>
        <w:autoSpaceDN w:val="0"/>
        <w:adjustRightInd w:val="0"/>
        <w:spacing w:after="330" w:line="240" w:lineRule="auto"/>
        <w:ind w:firstLine="0"/>
        <w:rPr>
          <w:rFonts w:eastAsiaTheme="minorHAnsi"/>
          <w:lang w:eastAsia="en-US"/>
        </w:rPr>
      </w:pPr>
    </w:p>
    <w:p w:rsidR="00360F02" w:rsidRDefault="009D7CAD" w:rsidP="000A2AD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330" w:line="240" w:lineRule="auto"/>
        <w:rPr>
          <w:rFonts w:eastAsiaTheme="minorHAnsi"/>
          <w:lang w:eastAsia="en-US"/>
        </w:rPr>
      </w:pPr>
      <w:r w:rsidRPr="003F7336">
        <w:rPr>
          <w:rFonts w:eastAsiaTheme="minorHAnsi"/>
          <w:b/>
          <w:bCs/>
          <w:lang w:eastAsia="en-US"/>
        </w:rPr>
        <w:t>@</w:t>
      </w:r>
      <w:proofErr w:type="spellStart"/>
      <w:r w:rsidRPr="003F7336">
        <w:rPr>
          <w:rFonts w:eastAsiaTheme="minorHAnsi"/>
          <w:b/>
          <w:bCs/>
          <w:lang w:eastAsia="en-US"/>
        </w:rPr>
        <w:t>InjectMocks</w:t>
      </w:r>
      <w:proofErr w:type="spellEnd"/>
      <w:r w:rsidRPr="003F7336">
        <w:rPr>
          <w:rFonts w:eastAsiaTheme="minorHAnsi"/>
          <w:b/>
          <w:bCs/>
          <w:lang w:eastAsia="en-US"/>
        </w:rPr>
        <w:t xml:space="preserve">: </w:t>
      </w:r>
      <w:r w:rsidR="00360F02" w:rsidRPr="00360F02">
        <w:rPr>
          <w:rFonts w:eastAsiaTheme="minorHAnsi"/>
          <w:bCs/>
          <w:lang w:eastAsia="en-US"/>
        </w:rPr>
        <w:t xml:space="preserve">crea una instancia de la clase e inyecta los </w:t>
      </w:r>
      <w:proofErr w:type="spellStart"/>
      <w:r w:rsidR="00360F02" w:rsidRPr="00360F02">
        <w:rPr>
          <w:rFonts w:eastAsiaTheme="minorHAnsi"/>
          <w:b/>
          <w:bCs/>
          <w:lang w:eastAsia="en-US"/>
        </w:rPr>
        <w:t>mocks</w:t>
      </w:r>
      <w:proofErr w:type="spellEnd"/>
      <w:r w:rsidR="00360F02" w:rsidRPr="00360F02">
        <w:rPr>
          <w:rFonts w:eastAsiaTheme="minorHAnsi"/>
          <w:bCs/>
          <w:lang w:eastAsia="en-US"/>
        </w:rPr>
        <w:t xml:space="preserve"> que son creados con la anotación @</w:t>
      </w:r>
      <w:proofErr w:type="spellStart"/>
      <w:r w:rsidR="00360F02" w:rsidRPr="00360F02">
        <w:rPr>
          <w:rFonts w:eastAsiaTheme="minorHAnsi"/>
          <w:bCs/>
          <w:lang w:eastAsia="en-US"/>
        </w:rPr>
        <w:t>Mock</w:t>
      </w:r>
      <w:proofErr w:type="spellEnd"/>
      <w:r w:rsidR="00360F02" w:rsidRPr="00360F02">
        <w:rPr>
          <w:rFonts w:eastAsiaTheme="minorHAnsi"/>
          <w:bCs/>
          <w:lang w:eastAsia="en-US"/>
        </w:rPr>
        <w:t xml:space="preserve"> en esta instancia</w:t>
      </w:r>
      <w:r w:rsidR="00360F02">
        <w:rPr>
          <w:rFonts w:eastAsiaTheme="minorHAnsi"/>
          <w:b/>
          <w:bCs/>
          <w:lang w:eastAsia="en-US"/>
        </w:rPr>
        <w:t xml:space="preserve">. </w:t>
      </w:r>
      <w:r w:rsidR="00360F02">
        <w:rPr>
          <w:rFonts w:eastAsiaTheme="minorHAnsi"/>
          <w:bCs/>
          <w:lang w:eastAsia="en-US"/>
        </w:rPr>
        <w:t>E</w:t>
      </w:r>
      <w:r w:rsidRPr="003F7336">
        <w:rPr>
          <w:rFonts w:eastAsiaTheme="minorHAnsi"/>
          <w:lang w:eastAsia="en-US"/>
        </w:rPr>
        <w:t>sta anotación va a ser necesaria ponerla encima de la variable del c</w:t>
      </w:r>
      <w:r w:rsidR="00360F02">
        <w:rPr>
          <w:rFonts w:eastAsiaTheme="minorHAnsi"/>
          <w:lang w:eastAsia="en-US"/>
        </w:rPr>
        <w:t>ontrolador que queramos probar.</w:t>
      </w:r>
    </w:p>
    <w:p w:rsidR="00360F02" w:rsidRPr="00360F02" w:rsidRDefault="00360F02" w:rsidP="000A2ADD">
      <w:pPr>
        <w:pStyle w:val="Prrafodelista"/>
        <w:autoSpaceDE w:val="0"/>
        <w:autoSpaceDN w:val="0"/>
        <w:adjustRightInd w:val="0"/>
        <w:spacing w:after="330" w:line="240" w:lineRule="auto"/>
        <w:ind w:firstLine="0"/>
        <w:rPr>
          <w:rFonts w:eastAsiaTheme="minorHAnsi"/>
          <w:lang w:eastAsia="en-US"/>
        </w:rPr>
      </w:pPr>
    </w:p>
    <w:p w:rsidR="009D7CAD" w:rsidRDefault="009D7CAD" w:rsidP="000A2AD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Theme="minorHAnsi"/>
          <w:lang w:eastAsia="en-US"/>
        </w:rPr>
      </w:pPr>
      <w:r w:rsidRPr="003F7336">
        <w:rPr>
          <w:rFonts w:eastAsiaTheme="minorHAnsi"/>
          <w:b/>
          <w:bCs/>
          <w:lang w:eastAsia="en-US"/>
        </w:rPr>
        <w:t>@</w:t>
      </w:r>
      <w:proofErr w:type="spellStart"/>
      <w:r w:rsidRPr="003F7336">
        <w:rPr>
          <w:rFonts w:eastAsiaTheme="minorHAnsi"/>
          <w:b/>
          <w:bCs/>
          <w:lang w:eastAsia="en-US"/>
        </w:rPr>
        <w:t>Mock</w:t>
      </w:r>
      <w:proofErr w:type="spellEnd"/>
      <w:r w:rsidRPr="003F7336">
        <w:rPr>
          <w:rFonts w:eastAsiaTheme="minorHAnsi"/>
          <w:lang w:eastAsia="en-US"/>
        </w:rPr>
        <w:t>:</w:t>
      </w:r>
      <w:r w:rsidR="00360F02">
        <w:rPr>
          <w:rFonts w:eastAsiaTheme="minorHAnsi"/>
          <w:lang w:eastAsia="en-US"/>
        </w:rPr>
        <w:t xml:space="preserve"> </w:t>
      </w:r>
      <w:r w:rsidR="00360F02" w:rsidRPr="00360F02">
        <w:rPr>
          <w:rFonts w:eastAsiaTheme="minorHAnsi"/>
          <w:lang w:eastAsia="en-US"/>
        </w:rPr>
        <w:t>se encarga de crear un “</w:t>
      </w:r>
      <w:proofErr w:type="spellStart"/>
      <w:r w:rsidR="00360F02" w:rsidRPr="00360F02">
        <w:rPr>
          <w:rFonts w:eastAsiaTheme="minorHAnsi"/>
          <w:b/>
          <w:lang w:eastAsia="en-US"/>
        </w:rPr>
        <w:t>mock</w:t>
      </w:r>
      <w:proofErr w:type="spellEnd"/>
      <w:r w:rsidR="00360F02" w:rsidRPr="00360F02">
        <w:rPr>
          <w:rFonts w:eastAsiaTheme="minorHAnsi"/>
          <w:lang w:eastAsia="en-US"/>
        </w:rPr>
        <w:t xml:space="preserve">”, es similar a un </w:t>
      </w:r>
      <w:proofErr w:type="spellStart"/>
      <w:r w:rsidR="00360F02" w:rsidRPr="00360F02">
        <w:rPr>
          <w:rFonts w:eastAsiaTheme="minorHAnsi"/>
          <w:b/>
          <w:lang w:eastAsia="en-US"/>
        </w:rPr>
        <w:t>stub</w:t>
      </w:r>
      <w:proofErr w:type="spellEnd"/>
      <w:r w:rsidR="00360F02" w:rsidRPr="00360F02">
        <w:rPr>
          <w:rFonts w:eastAsiaTheme="minorHAnsi"/>
          <w:lang w:eastAsia="en-US"/>
        </w:rPr>
        <w:t xml:space="preserve">, un objeto que implementa una interface de un componente, pero en lugar de retornar lo que el componente devolvería, el </w:t>
      </w:r>
      <w:proofErr w:type="spellStart"/>
      <w:r w:rsidR="00360F02" w:rsidRPr="00360F02">
        <w:rPr>
          <w:rFonts w:eastAsiaTheme="minorHAnsi"/>
          <w:b/>
          <w:lang w:eastAsia="en-US"/>
        </w:rPr>
        <w:t>stub</w:t>
      </w:r>
      <w:proofErr w:type="spellEnd"/>
      <w:r w:rsidR="00360F02" w:rsidRPr="00360F02">
        <w:rPr>
          <w:rFonts w:eastAsiaTheme="minorHAnsi"/>
          <w:lang w:eastAsia="en-US"/>
        </w:rPr>
        <w:t xml:space="preserve"> puede ser configurado para retornar un valor que se ajuste a lo que la prueba unitaria intenta probar, pero además, el </w:t>
      </w:r>
      <w:proofErr w:type="spellStart"/>
      <w:r w:rsidR="00360F02" w:rsidRPr="00360F02">
        <w:rPr>
          <w:rFonts w:eastAsiaTheme="minorHAnsi"/>
          <w:b/>
          <w:lang w:eastAsia="en-US"/>
        </w:rPr>
        <w:t>mock</w:t>
      </w:r>
      <w:proofErr w:type="spellEnd"/>
      <w:r w:rsidR="00360F02" w:rsidRPr="00360F02">
        <w:rPr>
          <w:rFonts w:eastAsiaTheme="minorHAnsi"/>
          <w:lang w:eastAsia="en-US"/>
        </w:rPr>
        <w:t xml:space="preserve"> permite determinar qué métodos fueron llamados durante la prueba.</w:t>
      </w:r>
      <w:r w:rsidR="00360F02">
        <w:rPr>
          <w:rFonts w:eastAsiaTheme="minorHAnsi"/>
          <w:lang w:eastAsia="en-US"/>
        </w:rPr>
        <w:t xml:space="preserve"> T</w:t>
      </w:r>
      <w:r w:rsidRPr="003F7336">
        <w:rPr>
          <w:rFonts w:eastAsiaTheme="minorHAnsi"/>
          <w:lang w:eastAsia="en-US"/>
        </w:rPr>
        <w:t>enemos que declarar tantas var</w:t>
      </w:r>
      <w:r w:rsidR="00360F02">
        <w:rPr>
          <w:rFonts w:eastAsiaTheme="minorHAnsi"/>
          <w:lang w:eastAsia="en-US"/>
        </w:rPr>
        <w:t>iables como clases necesite el controlador para funcionar</w:t>
      </w:r>
      <w:r w:rsidRPr="003F7336">
        <w:rPr>
          <w:rFonts w:eastAsiaTheme="minorHAnsi"/>
          <w:lang w:eastAsia="en-US"/>
        </w:rPr>
        <w:t xml:space="preserve">. </w:t>
      </w:r>
    </w:p>
    <w:p w:rsidR="00360F02" w:rsidRDefault="00360F02" w:rsidP="00360F02">
      <w:pPr>
        <w:autoSpaceDE w:val="0"/>
        <w:autoSpaceDN w:val="0"/>
        <w:adjustRightInd w:val="0"/>
        <w:spacing w:after="0" w:line="240" w:lineRule="auto"/>
        <w:ind w:left="360" w:firstLine="0"/>
        <w:jc w:val="left"/>
        <w:rPr>
          <w:rFonts w:eastAsiaTheme="minorHAnsi"/>
          <w:lang w:eastAsia="en-US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664845</wp:posOffset>
            </wp:positionH>
            <wp:positionV relativeFrom="paragraph">
              <wp:posOffset>78105</wp:posOffset>
            </wp:positionV>
            <wp:extent cx="4046220" cy="2150110"/>
            <wp:effectExtent l="0" t="0" r="0" b="2540"/>
            <wp:wrapTight wrapText="bothSides">
              <wp:wrapPolygon edited="0">
                <wp:start x="0" y="0"/>
                <wp:lineTo x="0" y="21434"/>
                <wp:lineTo x="21458" y="21434"/>
                <wp:lineTo x="2145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769" b="2580"/>
                    <a:stretch/>
                  </pic:blipFill>
                  <pic:spPr bwMode="auto">
                    <a:xfrm>
                      <a:off x="0" y="0"/>
                      <a:ext cx="4046220" cy="2150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0F02" w:rsidRDefault="00360F02" w:rsidP="00360F02">
      <w:pPr>
        <w:autoSpaceDE w:val="0"/>
        <w:autoSpaceDN w:val="0"/>
        <w:adjustRightInd w:val="0"/>
        <w:spacing w:after="0" w:line="240" w:lineRule="auto"/>
        <w:ind w:left="360" w:firstLine="0"/>
        <w:jc w:val="left"/>
        <w:rPr>
          <w:rFonts w:eastAsiaTheme="minorHAnsi"/>
          <w:lang w:eastAsia="en-US"/>
        </w:rPr>
      </w:pPr>
    </w:p>
    <w:p w:rsidR="00360F02" w:rsidRDefault="00360F02" w:rsidP="00360F02">
      <w:pPr>
        <w:autoSpaceDE w:val="0"/>
        <w:autoSpaceDN w:val="0"/>
        <w:adjustRightInd w:val="0"/>
        <w:spacing w:after="0" w:line="240" w:lineRule="auto"/>
        <w:ind w:left="360" w:firstLine="0"/>
        <w:jc w:val="left"/>
        <w:rPr>
          <w:rFonts w:eastAsiaTheme="minorHAnsi"/>
          <w:lang w:eastAsia="en-US"/>
        </w:rPr>
      </w:pPr>
    </w:p>
    <w:p w:rsidR="00360F02" w:rsidRDefault="00360F02" w:rsidP="00360F02">
      <w:pPr>
        <w:autoSpaceDE w:val="0"/>
        <w:autoSpaceDN w:val="0"/>
        <w:adjustRightInd w:val="0"/>
        <w:spacing w:after="0" w:line="240" w:lineRule="auto"/>
        <w:ind w:left="360" w:firstLine="0"/>
        <w:jc w:val="left"/>
        <w:rPr>
          <w:rFonts w:eastAsiaTheme="minorHAnsi"/>
          <w:lang w:eastAsia="en-US"/>
        </w:rPr>
      </w:pPr>
    </w:p>
    <w:p w:rsidR="00360F02" w:rsidRDefault="00360F02" w:rsidP="00360F02">
      <w:pPr>
        <w:autoSpaceDE w:val="0"/>
        <w:autoSpaceDN w:val="0"/>
        <w:adjustRightInd w:val="0"/>
        <w:spacing w:after="0" w:line="240" w:lineRule="auto"/>
        <w:ind w:left="360" w:firstLine="0"/>
        <w:jc w:val="left"/>
        <w:rPr>
          <w:rFonts w:eastAsiaTheme="minorHAnsi"/>
          <w:lang w:eastAsia="en-US"/>
        </w:rPr>
      </w:pPr>
    </w:p>
    <w:p w:rsidR="00360F02" w:rsidRDefault="00360F02" w:rsidP="00360F02">
      <w:pPr>
        <w:autoSpaceDE w:val="0"/>
        <w:autoSpaceDN w:val="0"/>
        <w:adjustRightInd w:val="0"/>
        <w:spacing w:after="0" w:line="240" w:lineRule="auto"/>
        <w:ind w:left="360" w:firstLine="0"/>
        <w:jc w:val="left"/>
        <w:rPr>
          <w:rFonts w:eastAsiaTheme="minorHAnsi"/>
          <w:lang w:eastAsia="en-US"/>
        </w:rPr>
      </w:pPr>
    </w:p>
    <w:p w:rsidR="00360F02" w:rsidRDefault="00360F02" w:rsidP="00360F02">
      <w:pPr>
        <w:autoSpaceDE w:val="0"/>
        <w:autoSpaceDN w:val="0"/>
        <w:adjustRightInd w:val="0"/>
        <w:spacing w:after="0" w:line="240" w:lineRule="auto"/>
        <w:ind w:left="360" w:firstLine="0"/>
        <w:jc w:val="left"/>
        <w:rPr>
          <w:rFonts w:eastAsiaTheme="minorHAnsi"/>
          <w:lang w:eastAsia="en-US"/>
        </w:rPr>
      </w:pPr>
    </w:p>
    <w:p w:rsidR="00360F02" w:rsidRDefault="00360F02" w:rsidP="00360F02">
      <w:pPr>
        <w:autoSpaceDE w:val="0"/>
        <w:autoSpaceDN w:val="0"/>
        <w:adjustRightInd w:val="0"/>
        <w:spacing w:after="0" w:line="240" w:lineRule="auto"/>
        <w:ind w:left="360" w:firstLine="0"/>
        <w:jc w:val="left"/>
        <w:rPr>
          <w:rFonts w:eastAsiaTheme="minorHAnsi"/>
          <w:lang w:eastAsia="en-US"/>
        </w:rPr>
      </w:pPr>
    </w:p>
    <w:p w:rsidR="00360F02" w:rsidRDefault="00360F02" w:rsidP="00360F02">
      <w:pPr>
        <w:autoSpaceDE w:val="0"/>
        <w:autoSpaceDN w:val="0"/>
        <w:adjustRightInd w:val="0"/>
        <w:spacing w:after="0" w:line="240" w:lineRule="auto"/>
        <w:ind w:left="360" w:firstLine="0"/>
        <w:jc w:val="left"/>
        <w:rPr>
          <w:rFonts w:eastAsiaTheme="minorHAnsi"/>
          <w:lang w:eastAsia="en-US"/>
        </w:rPr>
      </w:pPr>
    </w:p>
    <w:p w:rsidR="00360F02" w:rsidRDefault="00360F02" w:rsidP="00360F02">
      <w:pPr>
        <w:autoSpaceDE w:val="0"/>
        <w:autoSpaceDN w:val="0"/>
        <w:adjustRightInd w:val="0"/>
        <w:spacing w:after="0" w:line="240" w:lineRule="auto"/>
        <w:ind w:left="360" w:firstLine="0"/>
        <w:jc w:val="left"/>
        <w:rPr>
          <w:rFonts w:eastAsiaTheme="minorHAnsi"/>
          <w:lang w:eastAsia="en-US"/>
        </w:rPr>
      </w:pPr>
    </w:p>
    <w:p w:rsidR="00360F02" w:rsidRDefault="00360F02" w:rsidP="00360F02">
      <w:pPr>
        <w:autoSpaceDE w:val="0"/>
        <w:autoSpaceDN w:val="0"/>
        <w:adjustRightInd w:val="0"/>
        <w:spacing w:after="0" w:line="240" w:lineRule="auto"/>
        <w:ind w:left="360" w:firstLine="0"/>
        <w:jc w:val="left"/>
        <w:rPr>
          <w:rFonts w:eastAsiaTheme="minorHAnsi"/>
          <w:lang w:eastAsia="en-US"/>
        </w:rPr>
      </w:pPr>
    </w:p>
    <w:p w:rsidR="00360F02" w:rsidRDefault="00360F02" w:rsidP="009D7CA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HAnsi"/>
          <w:lang w:eastAsia="en-US"/>
        </w:rPr>
      </w:pPr>
    </w:p>
    <w:p w:rsidR="00360F02" w:rsidRPr="009D7CAD" w:rsidRDefault="00360F02" w:rsidP="000A2AD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lang w:eastAsia="en-US"/>
        </w:rPr>
      </w:pPr>
    </w:p>
    <w:p w:rsidR="009D7CAD" w:rsidRPr="009D7CAD" w:rsidRDefault="009D7CAD" w:rsidP="000A2AD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lang w:eastAsia="en-US"/>
        </w:rPr>
      </w:pPr>
      <w:r w:rsidRPr="009D7CAD">
        <w:rPr>
          <w:rFonts w:eastAsiaTheme="minorHAnsi"/>
          <w:lang w:eastAsia="en-US"/>
        </w:rPr>
        <w:t xml:space="preserve">Después de la declaración de variables nos encontraremos con el método </w:t>
      </w:r>
      <w:proofErr w:type="spellStart"/>
      <w:proofErr w:type="gramStart"/>
      <w:r w:rsidRPr="009D7CAD">
        <w:rPr>
          <w:rFonts w:eastAsiaTheme="minorHAnsi"/>
          <w:b/>
          <w:bCs/>
          <w:lang w:eastAsia="en-US"/>
        </w:rPr>
        <w:t>setUp</w:t>
      </w:r>
      <w:proofErr w:type="spellEnd"/>
      <w:r w:rsidRPr="009D7CAD">
        <w:rPr>
          <w:rFonts w:eastAsiaTheme="minorHAnsi"/>
          <w:b/>
          <w:bCs/>
          <w:lang w:eastAsia="en-US"/>
        </w:rPr>
        <w:t>(</w:t>
      </w:r>
      <w:proofErr w:type="gramEnd"/>
      <w:r w:rsidRPr="009D7CAD">
        <w:rPr>
          <w:rFonts w:eastAsiaTheme="minorHAnsi"/>
          <w:b/>
          <w:bCs/>
          <w:lang w:eastAsia="en-US"/>
        </w:rPr>
        <w:t>)</w:t>
      </w:r>
      <w:r w:rsidRPr="009D7CAD">
        <w:rPr>
          <w:rFonts w:eastAsiaTheme="minorHAnsi"/>
          <w:lang w:eastAsia="en-US"/>
        </w:rPr>
        <w:t xml:space="preserve">, el cual tendrá dos </w:t>
      </w:r>
      <w:proofErr w:type="spellStart"/>
      <w:r w:rsidRPr="009D7CAD">
        <w:rPr>
          <w:rFonts w:eastAsiaTheme="minorHAnsi"/>
          <w:lang w:eastAsia="en-US"/>
        </w:rPr>
        <w:t>lineas</w:t>
      </w:r>
      <w:proofErr w:type="spellEnd"/>
      <w:r w:rsidRPr="009D7CAD">
        <w:rPr>
          <w:rFonts w:eastAsiaTheme="minorHAnsi"/>
          <w:lang w:eastAsia="en-US"/>
        </w:rPr>
        <w:t xml:space="preserve">: </w:t>
      </w:r>
    </w:p>
    <w:p w:rsidR="009D7CAD" w:rsidRPr="00360F02" w:rsidRDefault="009D7CAD" w:rsidP="000A2AD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39" w:line="240" w:lineRule="auto"/>
        <w:rPr>
          <w:rFonts w:eastAsiaTheme="minorHAnsi"/>
          <w:lang w:eastAsia="en-US"/>
        </w:rPr>
      </w:pPr>
      <w:proofErr w:type="spellStart"/>
      <w:proofErr w:type="gramStart"/>
      <w:r w:rsidRPr="00360F02">
        <w:rPr>
          <w:rFonts w:eastAsiaTheme="minorHAnsi"/>
          <w:b/>
          <w:bCs/>
          <w:lang w:eastAsia="en-US"/>
        </w:rPr>
        <w:t>MockitoAnnotations.initMocks</w:t>
      </w:r>
      <w:proofErr w:type="spellEnd"/>
      <w:r w:rsidRPr="00360F02">
        <w:rPr>
          <w:rFonts w:eastAsiaTheme="minorHAnsi"/>
          <w:b/>
          <w:bCs/>
          <w:lang w:eastAsia="en-US"/>
        </w:rPr>
        <w:t>(</w:t>
      </w:r>
      <w:proofErr w:type="spellStart"/>
      <w:proofErr w:type="gramEnd"/>
      <w:r w:rsidRPr="00360F02">
        <w:rPr>
          <w:rFonts w:eastAsiaTheme="minorHAnsi"/>
          <w:b/>
          <w:bCs/>
          <w:lang w:eastAsia="en-US"/>
        </w:rPr>
        <w:t>this</w:t>
      </w:r>
      <w:proofErr w:type="spellEnd"/>
      <w:r w:rsidRPr="00360F02">
        <w:rPr>
          <w:rFonts w:eastAsiaTheme="minorHAnsi"/>
          <w:b/>
          <w:bCs/>
          <w:lang w:eastAsia="en-US"/>
        </w:rPr>
        <w:t xml:space="preserve">): </w:t>
      </w:r>
      <w:r w:rsidRPr="00360F02">
        <w:rPr>
          <w:rFonts w:eastAsiaTheme="minorHAnsi"/>
          <w:lang w:eastAsia="en-US"/>
        </w:rPr>
        <w:t xml:space="preserve">esto va a inicializar los campos con anotaciones </w:t>
      </w:r>
      <w:r w:rsidR="00360F02">
        <w:rPr>
          <w:rFonts w:eastAsiaTheme="minorHAnsi"/>
          <w:lang w:eastAsia="en-US"/>
        </w:rPr>
        <w:t>@</w:t>
      </w:r>
      <w:proofErr w:type="spellStart"/>
      <w:r w:rsidR="00360F02" w:rsidRPr="00360F02">
        <w:rPr>
          <w:rFonts w:eastAsiaTheme="minorHAnsi"/>
          <w:b/>
          <w:lang w:eastAsia="en-US"/>
        </w:rPr>
        <w:t>M</w:t>
      </w:r>
      <w:r w:rsidR="00360F02" w:rsidRPr="00360F02">
        <w:rPr>
          <w:rFonts w:eastAsiaTheme="minorHAnsi"/>
          <w:b/>
          <w:bCs/>
          <w:lang w:eastAsia="en-US"/>
        </w:rPr>
        <w:t>ock</w:t>
      </w:r>
      <w:proofErr w:type="spellEnd"/>
      <w:r w:rsidRPr="00360F02">
        <w:rPr>
          <w:rFonts w:eastAsiaTheme="minorHAnsi"/>
          <w:b/>
          <w:bCs/>
          <w:lang w:eastAsia="en-US"/>
        </w:rPr>
        <w:t xml:space="preserve">. </w:t>
      </w:r>
    </w:p>
    <w:p w:rsidR="00360F02" w:rsidRPr="00360F02" w:rsidRDefault="00360F02" w:rsidP="000A2ADD">
      <w:pPr>
        <w:pStyle w:val="Prrafodelista"/>
        <w:autoSpaceDE w:val="0"/>
        <w:autoSpaceDN w:val="0"/>
        <w:adjustRightInd w:val="0"/>
        <w:spacing w:after="39" w:line="240" w:lineRule="auto"/>
        <w:ind w:firstLine="0"/>
        <w:rPr>
          <w:rFonts w:eastAsiaTheme="minorHAnsi"/>
          <w:lang w:eastAsia="en-US"/>
        </w:rPr>
      </w:pPr>
    </w:p>
    <w:p w:rsidR="009D7CAD" w:rsidRPr="00360F02" w:rsidRDefault="00360F02" w:rsidP="000A2AD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Theme="minorHAnsi"/>
          <w:lang w:eastAsia="en-US"/>
        </w:rPr>
      </w:pPr>
      <w:proofErr w:type="spellStart"/>
      <w:proofErr w:type="gramStart"/>
      <w:r>
        <w:rPr>
          <w:rFonts w:eastAsiaTheme="minorHAnsi"/>
          <w:b/>
          <w:bCs/>
          <w:lang w:eastAsia="en-US"/>
        </w:rPr>
        <w:t>MockMvcBuilders</w:t>
      </w:r>
      <w:proofErr w:type="spellEnd"/>
      <w:r>
        <w:rPr>
          <w:rFonts w:eastAsiaTheme="minorHAnsi"/>
          <w:b/>
          <w:bCs/>
          <w:lang w:eastAsia="en-US"/>
        </w:rPr>
        <w:t xml:space="preserve"> </w:t>
      </w:r>
      <w:r w:rsidR="009D7CAD" w:rsidRPr="00360F02">
        <w:rPr>
          <w:rFonts w:eastAsiaTheme="minorHAnsi"/>
          <w:b/>
          <w:bCs/>
          <w:lang w:eastAsia="en-US"/>
        </w:rPr>
        <w:t>:</w:t>
      </w:r>
      <w:proofErr w:type="gramEnd"/>
      <w:r w:rsidR="009D7CAD" w:rsidRPr="00360F02">
        <w:rPr>
          <w:rFonts w:eastAsiaTheme="minorHAnsi"/>
          <w:b/>
          <w:bCs/>
          <w:lang w:eastAsia="en-US"/>
        </w:rPr>
        <w:t xml:space="preserve"> </w:t>
      </w:r>
      <w:r w:rsidR="009D7CAD" w:rsidRPr="00360F02">
        <w:rPr>
          <w:rFonts w:eastAsiaTheme="minorHAnsi"/>
          <w:lang w:eastAsia="en-US"/>
        </w:rPr>
        <w:t xml:space="preserve">inicializamos el objeto </w:t>
      </w:r>
      <w:proofErr w:type="spellStart"/>
      <w:r w:rsidR="009D7CAD" w:rsidRPr="00360F02">
        <w:rPr>
          <w:rFonts w:eastAsiaTheme="minorHAnsi"/>
          <w:b/>
          <w:bCs/>
          <w:lang w:eastAsia="en-US"/>
        </w:rPr>
        <w:t>MockMvc</w:t>
      </w:r>
      <w:proofErr w:type="spellEnd"/>
      <w:r w:rsidR="009D7CAD" w:rsidRPr="00360F02">
        <w:rPr>
          <w:rFonts w:eastAsiaTheme="minorHAnsi"/>
          <w:b/>
          <w:bCs/>
          <w:lang w:eastAsia="en-US"/>
        </w:rPr>
        <w:t xml:space="preserve"> </w:t>
      </w:r>
      <w:r w:rsidR="009D7CAD" w:rsidRPr="00360F02">
        <w:rPr>
          <w:rFonts w:eastAsiaTheme="minorHAnsi"/>
          <w:lang w:eastAsia="en-US"/>
        </w:rPr>
        <w:t xml:space="preserve">para poder usarlo con el siguiente constructor predeterminado de la clase estática </w:t>
      </w:r>
      <w:proofErr w:type="spellStart"/>
      <w:r w:rsidR="009D7CAD" w:rsidRPr="00360F02">
        <w:rPr>
          <w:rFonts w:eastAsiaTheme="minorHAnsi"/>
          <w:b/>
          <w:bCs/>
          <w:lang w:eastAsia="en-US"/>
        </w:rPr>
        <w:t>MockMvcBuilders</w:t>
      </w:r>
      <w:proofErr w:type="spellEnd"/>
      <w:r w:rsidR="009D7CAD" w:rsidRPr="00360F02">
        <w:rPr>
          <w:rFonts w:eastAsiaTheme="minorHAnsi"/>
          <w:b/>
          <w:bCs/>
          <w:lang w:eastAsia="en-US"/>
        </w:rPr>
        <w:t xml:space="preserve"> </w:t>
      </w:r>
      <w:r w:rsidR="009D7CAD" w:rsidRPr="00360F02">
        <w:rPr>
          <w:rFonts w:eastAsiaTheme="minorHAnsi"/>
          <w:lang w:eastAsia="en-US"/>
        </w:rPr>
        <w:t xml:space="preserve">pasándole como vemos la variable del controlador. </w:t>
      </w:r>
    </w:p>
    <w:p w:rsidR="00360F02" w:rsidRDefault="00360F02" w:rsidP="000A2AD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lang w:eastAsia="en-US"/>
        </w:rPr>
      </w:pPr>
    </w:p>
    <w:p w:rsidR="009D7CAD" w:rsidRDefault="00360F02" w:rsidP="000A2ADD">
      <w:pPr>
        <w:tabs>
          <w:tab w:val="left" w:pos="2700"/>
        </w:tabs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 w:rsidRPr="00360F02">
        <w:rPr>
          <w:rFonts w:eastAsiaTheme="minorHAnsi"/>
          <w:lang w:eastAsia="en-US"/>
        </w:rPr>
        <w:t xml:space="preserve">Antes de cualquier prueba se ejecuta el método </w:t>
      </w:r>
      <w:proofErr w:type="spellStart"/>
      <w:proofErr w:type="gramStart"/>
      <w:r w:rsidRPr="00360F02">
        <w:rPr>
          <w:rFonts w:eastAsiaTheme="minorHAnsi"/>
          <w:b/>
          <w:lang w:eastAsia="en-US"/>
        </w:rPr>
        <w:t>setUp</w:t>
      </w:r>
      <w:proofErr w:type="spellEnd"/>
      <w:r w:rsidRPr="00360F02">
        <w:rPr>
          <w:rFonts w:eastAsiaTheme="minorHAnsi"/>
          <w:b/>
          <w:lang w:eastAsia="en-US"/>
        </w:rPr>
        <w:t>(</w:t>
      </w:r>
      <w:proofErr w:type="gramEnd"/>
      <w:r w:rsidRPr="00360F02">
        <w:rPr>
          <w:rFonts w:eastAsiaTheme="minorHAnsi"/>
          <w:b/>
          <w:lang w:eastAsia="en-US"/>
        </w:rPr>
        <w:t>)</w:t>
      </w:r>
      <w:r w:rsidRPr="00360F02">
        <w:rPr>
          <w:rFonts w:eastAsiaTheme="minorHAnsi"/>
          <w:lang w:eastAsia="en-US"/>
        </w:rPr>
        <w:t xml:space="preserve"> para ello se debe poner la anotación </w:t>
      </w:r>
      <w:r w:rsidRPr="00360F02">
        <w:rPr>
          <w:rFonts w:eastAsiaTheme="minorHAnsi"/>
          <w:b/>
          <w:lang w:eastAsia="en-US"/>
        </w:rPr>
        <w:t>@</w:t>
      </w:r>
      <w:proofErr w:type="spellStart"/>
      <w:r w:rsidRPr="00360F02">
        <w:rPr>
          <w:rFonts w:eastAsiaTheme="minorHAnsi"/>
          <w:b/>
          <w:lang w:eastAsia="en-US"/>
        </w:rPr>
        <w:t>Before</w:t>
      </w:r>
      <w:proofErr w:type="spellEnd"/>
      <w:r w:rsidRPr="00360F02">
        <w:rPr>
          <w:rFonts w:eastAsiaTheme="minorHAnsi"/>
          <w:lang w:eastAsia="en-US"/>
        </w:rPr>
        <w:t xml:space="preserve">. Definir el comportamiento simulado usando </w:t>
      </w:r>
      <w:proofErr w:type="spellStart"/>
      <w:r w:rsidRPr="00360F02">
        <w:rPr>
          <w:rFonts w:eastAsiaTheme="minorHAnsi"/>
          <w:lang w:eastAsia="en-US"/>
        </w:rPr>
        <w:t>Mockito</w:t>
      </w:r>
      <w:proofErr w:type="spellEnd"/>
      <w:r w:rsidRPr="00360F02">
        <w:rPr>
          <w:rFonts w:eastAsiaTheme="minorHAnsi"/>
          <w:lang w:eastAsia="en-US"/>
        </w:rPr>
        <w:t xml:space="preserve"> es muy conveniente, hay que especificar lo que tiene que ser devuelto después de que se llame al método particular.</w:t>
      </w:r>
    </w:p>
    <w:p w:rsidR="000A2ADD" w:rsidRDefault="000A2ADD" w:rsidP="000A2AD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lang w:eastAsia="en-US"/>
        </w:rPr>
      </w:pPr>
      <w:r w:rsidRPr="000A2ADD">
        <w:rPr>
          <w:rFonts w:eastAsiaTheme="minorHAnsi"/>
          <w:lang w:eastAsia="en-US"/>
        </w:rPr>
        <w:t xml:space="preserve">Para terminar, dediquemos un momento a ver lo importante del método test. Con el método </w:t>
      </w:r>
      <w:proofErr w:type="spellStart"/>
      <w:proofErr w:type="gramStart"/>
      <w:r w:rsidRPr="000A2ADD">
        <w:rPr>
          <w:rFonts w:eastAsiaTheme="minorHAnsi"/>
          <w:b/>
          <w:bCs/>
          <w:lang w:eastAsia="en-US"/>
        </w:rPr>
        <w:t>perform</w:t>
      </w:r>
      <w:proofErr w:type="spellEnd"/>
      <w:r w:rsidRPr="000A2ADD">
        <w:rPr>
          <w:rFonts w:eastAsiaTheme="minorHAnsi"/>
          <w:b/>
          <w:bCs/>
          <w:lang w:eastAsia="en-US"/>
        </w:rPr>
        <w:t>(</w:t>
      </w:r>
      <w:proofErr w:type="gramEnd"/>
      <w:r w:rsidRPr="000A2ADD">
        <w:rPr>
          <w:rFonts w:eastAsiaTheme="minorHAnsi"/>
          <w:b/>
          <w:bCs/>
          <w:lang w:eastAsia="en-US"/>
        </w:rPr>
        <w:t xml:space="preserve">) </w:t>
      </w:r>
      <w:r w:rsidRPr="000A2ADD">
        <w:rPr>
          <w:rFonts w:eastAsiaTheme="minorHAnsi"/>
          <w:lang w:eastAsia="en-US"/>
        </w:rPr>
        <w:t xml:space="preserve">ejecutaremos un método del controlador a través de su mapeo de URL y con los métodos </w:t>
      </w:r>
      <w:proofErr w:type="spellStart"/>
      <w:r w:rsidRPr="000A2ADD">
        <w:rPr>
          <w:rFonts w:eastAsiaTheme="minorHAnsi"/>
          <w:b/>
          <w:bCs/>
          <w:lang w:eastAsia="en-US"/>
        </w:rPr>
        <w:t>andExpect</w:t>
      </w:r>
      <w:proofErr w:type="spellEnd"/>
      <w:r w:rsidRPr="000A2ADD">
        <w:rPr>
          <w:rFonts w:eastAsiaTheme="minorHAnsi"/>
          <w:b/>
          <w:bCs/>
          <w:lang w:eastAsia="en-US"/>
        </w:rPr>
        <w:t xml:space="preserve">() </w:t>
      </w:r>
      <w:r w:rsidRPr="000A2ADD">
        <w:rPr>
          <w:rFonts w:eastAsiaTheme="minorHAnsi"/>
          <w:lang w:eastAsia="en-US"/>
        </w:rPr>
        <w:t xml:space="preserve">le diremos que esperamos un resultado en concreto, por ejemplo: </w:t>
      </w:r>
    </w:p>
    <w:p w:rsidR="000A2ADD" w:rsidRPr="000A2ADD" w:rsidRDefault="000A2ADD" w:rsidP="000A2AD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lang w:eastAsia="en-US"/>
        </w:rPr>
      </w:pPr>
    </w:p>
    <w:p w:rsidR="000A2ADD" w:rsidRDefault="000A2ADD" w:rsidP="000A2AD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330" w:line="240" w:lineRule="auto"/>
        <w:rPr>
          <w:rFonts w:eastAsiaTheme="minorHAnsi"/>
          <w:lang w:eastAsia="en-US"/>
        </w:rPr>
      </w:pPr>
      <w:proofErr w:type="spellStart"/>
      <w:proofErr w:type="gramStart"/>
      <w:r w:rsidRPr="000A2ADD">
        <w:rPr>
          <w:rFonts w:eastAsiaTheme="minorHAnsi"/>
          <w:b/>
          <w:bCs/>
          <w:lang w:eastAsia="en-US"/>
        </w:rPr>
        <w:t>andExpect</w:t>
      </w:r>
      <w:proofErr w:type="spellEnd"/>
      <w:r w:rsidRPr="000A2ADD">
        <w:rPr>
          <w:rFonts w:eastAsiaTheme="minorHAnsi"/>
          <w:b/>
          <w:bCs/>
          <w:lang w:eastAsia="en-US"/>
        </w:rPr>
        <w:t>(</w:t>
      </w:r>
      <w:proofErr w:type="gramEnd"/>
      <w:r w:rsidRPr="000A2ADD">
        <w:rPr>
          <w:rFonts w:eastAsiaTheme="minorHAnsi"/>
          <w:b/>
          <w:bCs/>
          <w:lang w:eastAsia="en-US"/>
        </w:rPr>
        <w:t>status().</w:t>
      </w:r>
      <w:proofErr w:type="spellStart"/>
      <w:r w:rsidRPr="000A2ADD">
        <w:rPr>
          <w:rFonts w:eastAsiaTheme="minorHAnsi"/>
          <w:b/>
          <w:bCs/>
          <w:lang w:eastAsia="en-US"/>
        </w:rPr>
        <w:t>isOk</w:t>
      </w:r>
      <w:proofErr w:type="spellEnd"/>
      <w:r w:rsidRPr="000A2ADD">
        <w:rPr>
          <w:rFonts w:eastAsiaTheme="minorHAnsi"/>
          <w:b/>
          <w:bCs/>
          <w:lang w:eastAsia="en-US"/>
        </w:rPr>
        <w:t xml:space="preserve">()) </w:t>
      </w:r>
      <w:r w:rsidRPr="000A2ADD">
        <w:rPr>
          <w:rFonts w:eastAsiaTheme="minorHAnsi"/>
          <w:lang w:eastAsia="en-US"/>
        </w:rPr>
        <w:t>: Con esto le decimos</w:t>
      </w:r>
      <w:r>
        <w:rPr>
          <w:rFonts w:eastAsiaTheme="minorHAnsi"/>
          <w:lang w:eastAsia="en-US"/>
        </w:rPr>
        <w:t xml:space="preserve"> que esperamos que la llamada </w:t>
      </w:r>
      <w:r w:rsidRPr="000A2ADD">
        <w:rPr>
          <w:rFonts w:eastAsiaTheme="minorHAnsi"/>
          <w:lang w:eastAsia="en-US"/>
        </w:rPr>
        <w:t xml:space="preserve">nos devuelva el estado 200 OK. </w:t>
      </w:r>
    </w:p>
    <w:p w:rsidR="000A2ADD" w:rsidRPr="000A2ADD" w:rsidRDefault="000A2ADD" w:rsidP="000A2ADD">
      <w:pPr>
        <w:pStyle w:val="Prrafodelista"/>
        <w:autoSpaceDE w:val="0"/>
        <w:autoSpaceDN w:val="0"/>
        <w:adjustRightInd w:val="0"/>
        <w:spacing w:after="330" w:line="240" w:lineRule="auto"/>
        <w:ind w:firstLine="0"/>
        <w:rPr>
          <w:rFonts w:eastAsiaTheme="minorHAnsi"/>
          <w:lang w:eastAsia="en-US"/>
        </w:rPr>
      </w:pPr>
    </w:p>
    <w:p w:rsidR="000A2ADD" w:rsidRPr="000A2ADD" w:rsidRDefault="000A2ADD" w:rsidP="000A2AD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330" w:line="240" w:lineRule="auto"/>
        <w:rPr>
          <w:rFonts w:eastAsiaTheme="minorHAnsi"/>
          <w:lang w:eastAsia="en-US"/>
        </w:rPr>
      </w:pPr>
      <w:proofErr w:type="spellStart"/>
      <w:proofErr w:type="gramStart"/>
      <w:r w:rsidRPr="000A2ADD">
        <w:rPr>
          <w:rFonts w:eastAsiaTheme="minorHAnsi"/>
          <w:b/>
          <w:bCs/>
          <w:lang w:eastAsia="en-US"/>
        </w:rPr>
        <w:t>andExpect</w:t>
      </w:r>
      <w:proofErr w:type="spellEnd"/>
      <w:r w:rsidRPr="000A2ADD">
        <w:rPr>
          <w:rFonts w:eastAsiaTheme="minorHAnsi"/>
          <w:b/>
          <w:bCs/>
          <w:lang w:eastAsia="en-US"/>
        </w:rPr>
        <w:t>(</w:t>
      </w:r>
      <w:proofErr w:type="spellStart"/>
      <w:proofErr w:type="gramEnd"/>
      <w:r w:rsidRPr="000A2ADD">
        <w:rPr>
          <w:rFonts w:eastAsiaTheme="minorHAnsi"/>
          <w:b/>
          <w:bCs/>
          <w:lang w:eastAsia="en-US"/>
        </w:rPr>
        <w:t>view</w:t>
      </w:r>
      <w:proofErr w:type="spellEnd"/>
      <w:r w:rsidRPr="000A2ADD">
        <w:rPr>
          <w:rFonts w:eastAsiaTheme="minorHAnsi"/>
          <w:b/>
          <w:bCs/>
          <w:lang w:eastAsia="en-US"/>
        </w:rPr>
        <w:t>().</w:t>
      </w:r>
      <w:proofErr w:type="spellStart"/>
      <w:r w:rsidRPr="000A2ADD">
        <w:rPr>
          <w:rFonts w:eastAsiaTheme="minorHAnsi"/>
          <w:b/>
          <w:bCs/>
          <w:lang w:eastAsia="en-US"/>
        </w:rPr>
        <w:t>name</w:t>
      </w:r>
      <w:proofErr w:type="spellEnd"/>
      <w:r w:rsidRPr="000A2ADD">
        <w:rPr>
          <w:rFonts w:eastAsiaTheme="minorHAnsi"/>
          <w:b/>
          <w:bCs/>
          <w:lang w:eastAsia="en-US"/>
        </w:rPr>
        <w:t>(“</w:t>
      </w:r>
      <w:proofErr w:type="spellStart"/>
      <w:r w:rsidRPr="000A2ADD">
        <w:rPr>
          <w:rFonts w:eastAsiaTheme="minorHAnsi"/>
          <w:b/>
          <w:bCs/>
          <w:lang w:eastAsia="en-US"/>
        </w:rPr>
        <w:t>service</w:t>
      </w:r>
      <w:proofErr w:type="spellEnd"/>
      <w:r w:rsidRPr="000A2ADD">
        <w:rPr>
          <w:rFonts w:eastAsiaTheme="minorHAnsi"/>
          <w:b/>
          <w:bCs/>
          <w:lang w:eastAsia="en-US"/>
        </w:rPr>
        <w:t>/</w:t>
      </w:r>
      <w:proofErr w:type="spellStart"/>
      <w:r w:rsidRPr="000A2ADD">
        <w:rPr>
          <w:rFonts w:eastAsiaTheme="minorHAnsi"/>
          <w:b/>
          <w:bCs/>
          <w:lang w:eastAsia="en-US"/>
        </w:rPr>
        <w:t>listOffers</w:t>
      </w:r>
      <w:proofErr w:type="spellEnd"/>
      <w:r w:rsidRPr="000A2ADD">
        <w:rPr>
          <w:rFonts w:eastAsiaTheme="minorHAnsi"/>
          <w:b/>
          <w:bCs/>
          <w:lang w:eastAsia="en-US"/>
        </w:rPr>
        <w:t xml:space="preserve">”)) </w:t>
      </w:r>
      <w:r w:rsidRPr="000A2ADD">
        <w:rPr>
          <w:rFonts w:eastAsiaTheme="minorHAnsi"/>
          <w:lang w:eastAsia="en-US"/>
        </w:rPr>
        <w:t xml:space="preserve">: Con esto le decimos que esperamos que la llamada a </w:t>
      </w:r>
      <w:proofErr w:type="spellStart"/>
      <w:r w:rsidRPr="000A2ADD">
        <w:rPr>
          <w:rFonts w:eastAsiaTheme="minorHAnsi"/>
          <w:lang w:eastAsia="en-US"/>
        </w:rPr>
        <w:t>service</w:t>
      </w:r>
      <w:proofErr w:type="spellEnd"/>
      <w:r w:rsidRPr="000A2ADD">
        <w:rPr>
          <w:rFonts w:eastAsiaTheme="minorHAnsi"/>
          <w:lang w:eastAsia="en-US"/>
        </w:rPr>
        <w:t>/</w:t>
      </w:r>
      <w:proofErr w:type="spellStart"/>
      <w:r w:rsidRPr="000A2ADD">
        <w:rPr>
          <w:rFonts w:eastAsiaTheme="minorHAnsi"/>
          <w:lang w:eastAsia="en-US"/>
        </w:rPr>
        <w:t>listOffers</w:t>
      </w:r>
      <w:proofErr w:type="spellEnd"/>
      <w:r w:rsidRPr="000A2ADD">
        <w:rPr>
          <w:rFonts w:eastAsiaTheme="minorHAnsi"/>
          <w:lang w:eastAsia="en-US"/>
        </w:rPr>
        <w:t xml:space="preserve"> nos devuelva (de un modo u otro) a la vista “</w:t>
      </w:r>
      <w:proofErr w:type="spellStart"/>
      <w:r w:rsidRPr="000A2ADD">
        <w:rPr>
          <w:rFonts w:eastAsiaTheme="minorHAnsi"/>
          <w:b/>
          <w:bCs/>
          <w:lang w:eastAsia="en-US"/>
        </w:rPr>
        <w:t>service</w:t>
      </w:r>
      <w:proofErr w:type="spellEnd"/>
      <w:r w:rsidRPr="000A2ADD">
        <w:rPr>
          <w:rFonts w:eastAsiaTheme="minorHAnsi"/>
          <w:b/>
          <w:bCs/>
          <w:lang w:eastAsia="en-US"/>
        </w:rPr>
        <w:t>/</w:t>
      </w:r>
      <w:proofErr w:type="spellStart"/>
      <w:r w:rsidRPr="000A2ADD">
        <w:rPr>
          <w:rFonts w:eastAsiaTheme="minorHAnsi"/>
          <w:b/>
          <w:bCs/>
          <w:lang w:eastAsia="en-US"/>
        </w:rPr>
        <w:t>listOffers</w:t>
      </w:r>
      <w:proofErr w:type="spellEnd"/>
      <w:r w:rsidRPr="000A2ADD">
        <w:rPr>
          <w:rFonts w:eastAsiaTheme="minorHAnsi"/>
          <w:lang w:eastAsia="en-US"/>
        </w:rPr>
        <w:t xml:space="preserve">”. </w:t>
      </w:r>
    </w:p>
    <w:p w:rsidR="000A2ADD" w:rsidRPr="000A2ADD" w:rsidRDefault="000A2ADD" w:rsidP="000A2ADD">
      <w:pPr>
        <w:pStyle w:val="Prrafodelista"/>
        <w:autoSpaceDE w:val="0"/>
        <w:autoSpaceDN w:val="0"/>
        <w:adjustRightInd w:val="0"/>
        <w:spacing w:after="330" w:line="240" w:lineRule="auto"/>
        <w:ind w:firstLine="0"/>
        <w:rPr>
          <w:rFonts w:eastAsiaTheme="minorHAnsi"/>
          <w:lang w:eastAsia="en-US"/>
        </w:rPr>
      </w:pPr>
    </w:p>
    <w:p w:rsidR="000A2ADD" w:rsidRPr="000A2ADD" w:rsidRDefault="000A2ADD" w:rsidP="000A2AD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Theme="minorHAnsi"/>
          <w:lang w:eastAsia="en-US"/>
        </w:rPr>
      </w:pPr>
      <w:proofErr w:type="spellStart"/>
      <w:proofErr w:type="gramStart"/>
      <w:r w:rsidRPr="000A2ADD">
        <w:rPr>
          <w:rFonts w:eastAsiaTheme="minorHAnsi"/>
          <w:b/>
          <w:bCs/>
          <w:lang w:eastAsia="en-US"/>
        </w:rPr>
        <w:t>andExpect</w:t>
      </w:r>
      <w:proofErr w:type="spellEnd"/>
      <w:r w:rsidRPr="000A2ADD">
        <w:rPr>
          <w:rFonts w:eastAsiaTheme="minorHAnsi"/>
          <w:b/>
          <w:bCs/>
          <w:lang w:eastAsia="en-US"/>
        </w:rPr>
        <w:t>(</w:t>
      </w:r>
      <w:proofErr w:type="spellStart"/>
      <w:proofErr w:type="gramEnd"/>
      <w:r w:rsidRPr="000A2ADD">
        <w:rPr>
          <w:rFonts w:eastAsiaTheme="minorHAnsi"/>
          <w:b/>
          <w:bCs/>
          <w:lang w:eastAsia="en-US"/>
        </w:rPr>
        <w:t>mode</w:t>
      </w:r>
      <w:proofErr w:type="spellEnd"/>
      <w:r w:rsidRPr="000A2ADD">
        <w:rPr>
          <w:rFonts w:eastAsiaTheme="minorHAnsi"/>
          <w:b/>
          <w:bCs/>
          <w:lang w:eastAsia="en-US"/>
        </w:rPr>
        <w:t>().</w:t>
      </w:r>
      <w:proofErr w:type="spellStart"/>
      <w:r w:rsidRPr="000A2ADD">
        <w:rPr>
          <w:rFonts w:eastAsiaTheme="minorHAnsi"/>
          <w:b/>
          <w:bCs/>
          <w:lang w:eastAsia="en-US"/>
        </w:rPr>
        <w:t>attribute</w:t>
      </w:r>
      <w:proofErr w:type="spellEnd"/>
      <w:r w:rsidRPr="000A2ADD">
        <w:rPr>
          <w:rFonts w:eastAsiaTheme="minorHAnsi"/>
          <w:b/>
          <w:bCs/>
          <w:lang w:eastAsia="en-US"/>
        </w:rPr>
        <w:t>(“</w:t>
      </w:r>
      <w:proofErr w:type="spellStart"/>
      <w:r w:rsidRPr="000A2ADD">
        <w:rPr>
          <w:rFonts w:eastAsiaTheme="minorHAnsi"/>
          <w:b/>
          <w:bCs/>
          <w:lang w:eastAsia="en-US"/>
        </w:rPr>
        <w:t>nombreAtributo</w:t>
      </w:r>
      <w:proofErr w:type="spellEnd"/>
      <w:r w:rsidRPr="000A2ADD">
        <w:rPr>
          <w:rFonts w:eastAsiaTheme="minorHAnsi"/>
          <w:b/>
          <w:bCs/>
          <w:lang w:eastAsia="en-US"/>
        </w:rPr>
        <w:t xml:space="preserve">”, </w:t>
      </w:r>
      <w:proofErr w:type="spellStart"/>
      <w:r w:rsidRPr="000A2ADD">
        <w:rPr>
          <w:rFonts w:eastAsiaTheme="minorHAnsi"/>
          <w:b/>
          <w:bCs/>
          <w:lang w:eastAsia="en-US"/>
        </w:rPr>
        <w:t>expectedAttribute</w:t>
      </w:r>
      <w:proofErr w:type="spellEnd"/>
      <w:r w:rsidRPr="000A2ADD">
        <w:rPr>
          <w:rFonts w:eastAsiaTheme="minorHAnsi"/>
          <w:b/>
          <w:bCs/>
          <w:lang w:eastAsia="en-US"/>
        </w:rPr>
        <w:t xml:space="preserve">)) </w:t>
      </w:r>
      <w:r w:rsidRPr="000A2ADD">
        <w:rPr>
          <w:rFonts w:eastAsiaTheme="minorHAnsi"/>
          <w:lang w:eastAsia="en-US"/>
        </w:rPr>
        <w:t xml:space="preserve">: Con esto le decimos que esperamos que el atributo que esperamos que llegue a la vista sea igual que el indicado. </w:t>
      </w:r>
    </w:p>
    <w:p w:rsidR="000A2ADD" w:rsidRDefault="000A2ADD" w:rsidP="000A2AD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lang w:eastAsia="en-US"/>
        </w:rPr>
      </w:pPr>
    </w:p>
    <w:p w:rsidR="00235D60" w:rsidRDefault="000A2ADD" w:rsidP="000A2AD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bCs/>
          <w:lang w:eastAsia="en-US"/>
        </w:rPr>
      </w:pPr>
      <w:r w:rsidRPr="000A2ADD">
        <w:rPr>
          <w:rFonts w:eastAsiaTheme="minorHAnsi"/>
          <w:lang w:eastAsia="en-US"/>
        </w:rPr>
        <w:t xml:space="preserve">Todos los métodos </w:t>
      </w:r>
      <w:proofErr w:type="spellStart"/>
      <w:proofErr w:type="gramStart"/>
      <w:r w:rsidRPr="000A2ADD">
        <w:rPr>
          <w:rFonts w:eastAsiaTheme="minorHAnsi"/>
          <w:b/>
          <w:bCs/>
          <w:lang w:eastAsia="en-US"/>
        </w:rPr>
        <w:t>andExpect</w:t>
      </w:r>
      <w:proofErr w:type="spellEnd"/>
      <w:r w:rsidRPr="000A2ADD">
        <w:rPr>
          <w:rFonts w:eastAsiaTheme="minorHAnsi"/>
          <w:b/>
          <w:bCs/>
          <w:lang w:eastAsia="en-US"/>
        </w:rPr>
        <w:t>(</w:t>
      </w:r>
      <w:proofErr w:type="gramEnd"/>
      <w:r w:rsidRPr="000A2ADD">
        <w:rPr>
          <w:rFonts w:eastAsiaTheme="minorHAnsi"/>
          <w:b/>
          <w:bCs/>
          <w:lang w:eastAsia="en-US"/>
        </w:rPr>
        <w:t xml:space="preserve">) </w:t>
      </w:r>
      <w:r w:rsidRPr="000A2ADD">
        <w:rPr>
          <w:rFonts w:eastAsiaTheme="minorHAnsi"/>
          <w:lang w:eastAsia="en-US"/>
        </w:rPr>
        <w:t xml:space="preserve">se pueden concatenar y si alguno de ellos no se cumple (no devuelve lo esperado) </w:t>
      </w:r>
      <w:r>
        <w:rPr>
          <w:rFonts w:eastAsiaTheme="minorHAnsi"/>
          <w:lang w:eastAsia="en-US"/>
        </w:rPr>
        <w:t>devolverá</w:t>
      </w:r>
      <w:r w:rsidRPr="000A2ADD">
        <w:rPr>
          <w:rFonts w:eastAsiaTheme="minorHAnsi"/>
          <w:lang w:eastAsia="en-US"/>
        </w:rPr>
        <w:t xml:space="preserve"> </w:t>
      </w:r>
      <w:proofErr w:type="spellStart"/>
      <w:r w:rsidRPr="000A2ADD">
        <w:rPr>
          <w:rFonts w:eastAsiaTheme="minorHAnsi"/>
          <w:b/>
          <w:bCs/>
          <w:lang w:eastAsia="en-US"/>
        </w:rPr>
        <w:t>AssertionError</w:t>
      </w:r>
      <w:proofErr w:type="spellEnd"/>
      <w:r w:rsidRPr="000A2ADD">
        <w:rPr>
          <w:rFonts w:eastAsiaTheme="minorHAnsi"/>
          <w:b/>
          <w:bCs/>
          <w:lang w:eastAsia="en-US"/>
        </w:rPr>
        <w:t xml:space="preserve">. </w:t>
      </w:r>
    </w:p>
    <w:p w:rsidR="000A2ADD" w:rsidRDefault="000A2ADD" w:rsidP="000A2AD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bCs/>
          <w:lang w:eastAsia="en-US"/>
        </w:rPr>
      </w:pPr>
    </w:p>
    <w:p w:rsidR="0009436F" w:rsidRDefault="000A2ADD" w:rsidP="000A2AD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>Está estructura se sigue en todos los test, pero veamos ahora las peculiaridades de algunos de ellos.</w:t>
      </w:r>
    </w:p>
    <w:p w:rsidR="0009436F" w:rsidRPr="0009436F" w:rsidRDefault="0009436F" w:rsidP="000A2AD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>En l</w:t>
      </w:r>
      <w:r w:rsidR="000A2ADD">
        <w:rPr>
          <w:rFonts w:eastAsiaTheme="minorHAnsi"/>
          <w:bCs/>
          <w:lang w:eastAsia="en-US"/>
        </w:rPr>
        <w:t>os dos pr</w:t>
      </w:r>
      <w:r>
        <w:rPr>
          <w:rFonts w:eastAsiaTheme="minorHAnsi"/>
          <w:bCs/>
          <w:lang w:eastAsia="en-US"/>
        </w:rPr>
        <w:t xml:space="preserve">imeros test </w:t>
      </w:r>
      <w:proofErr w:type="spellStart"/>
      <w:r w:rsidRPr="0009436F">
        <w:rPr>
          <w:rFonts w:eastAsiaTheme="minorHAnsi"/>
          <w:b/>
          <w:bCs/>
          <w:lang w:eastAsia="en-US"/>
        </w:rPr>
        <w:t>testListOffers</w:t>
      </w:r>
      <w:proofErr w:type="spellEnd"/>
      <w:r>
        <w:rPr>
          <w:rFonts w:eastAsiaTheme="minorHAnsi"/>
          <w:b/>
          <w:bCs/>
          <w:lang w:eastAsia="en-US"/>
        </w:rPr>
        <w:t xml:space="preserve"> </w:t>
      </w:r>
      <w:r>
        <w:rPr>
          <w:rFonts w:eastAsiaTheme="minorHAnsi"/>
          <w:bCs/>
          <w:lang w:eastAsia="en-US"/>
        </w:rPr>
        <w:t xml:space="preserve">y </w:t>
      </w:r>
      <w:proofErr w:type="spellStart"/>
      <w:r>
        <w:rPr>
          <w:rFonts w:eastAsiaTheme="minorHAnsi"/>
          <w:b/>
          <w:bCs/>
          <w:lang w:eastAsia="en-US"/>
        </w:rPr>
        <w:t>testListRequest</w:t>
      </w:r>
      <w:proofErr w:type="spellEnd"/>
      <w:r>
        <w:rPr>
          <w:rFonts w:eastAsiaTheme="minorHAnsi"/>
          <w:b/>
          <w:bCs/>
          <w:lang w:eastAsia="en-US"/>
        </w:rPr>
        <w:t xml:space="preserve"> </w:t>
      </w:r>
      <w:r>
        <w:rPr>
          <w:rFonts w:eastAsiaTheme="minorHAnsi"/>
          <w:bCs/>
          <w:lang w:eastAsia="en-US"/>
        </w:rPr>
        <w:t xml:space="preserve">pueden verse los métodos comentados anteriormente, solo añadir que en el método </w:t>
      </w:r>
      <w:proofErr w:type="spellStart"/>
      <w:proofErr w:type="gramStart"/>
      <w:r w:rsidRPr="0009436F">
        <w:rPr>
          <w:rFonts w:eastAsiaTheme="minorHAnsi"/>
          <w:b/>
          <w:bCs/>
          <w:lang w:eastAsia="en-US"/>
        </w:rPr>
        <w:t>perform</w:t>
      </w:r>
      <w:proofErr w:type="spellEnd"/>
      <w:r w:rsidRPr="0009436F">
        <w:rPr>
          <w:rFonts w:eastAsiaTheme="minorHAnsi"/>
          <w:b/>
          <w:bCs/>
          <w:lang w:eastAsia="en-US"/>
        </w:rPr>
        <w:t>(</w:t>
      </w:r>
      <w:proofErr w:type="gramEnd"/>
      <w:r w:rsidRPr="0009436F">
        <w:rPr>
          <w:rFonts w:eastAsiaTheme="minorHAnsi"/>
          <w:b/>
          <w:bCs/>
          <w:lang w:eastAsia="en-US"/>
        </w:rPr>
        <w:t>)</w:t>
      </w:r>
      <w:r>
        <w:rPr>
          <w:rFonts w:eastAsiaTheme="minorHAnsi"/>
          <w:b/>
          <w:bCs/>
          <w:lang w:eastAsia="en-US"/>
        </w:rPr>
        <w:t xml:space="preserve"> </w:t>
      </w:r>
      <w:r>
        <w:rPr>
          <w:rFonts w:eastAsiaTheme="minorHAnsi"/>
          <w:bCs/>
          <w:lang w:eastAsia="en-US"/>
        </w:rPr>
        <w:t xml:space="preserve"> tiene como parámetro </w:t>
      </w:r>
      <w:proofErr w:type="spellStart"/>
      <w:r w:rsidRPr="0009436F">
        <w:rPr>
          <w:rFonts w:eastAsiaTheme="minorHAnsi"/>
          <w:b/>
          <w:bCs/>
          <w:lang w:eastAsia="en-US"/>
        </w:rPr>
        <w:t>get</w:t>
      </w:r>
      <w:proofErr w:type="spellEnd"/>
      <w:r w:rsidRPr="0009436F">
        <w:rPr>
          <w:rFonts w:eastAsiaTheme="minorHAnsi"/>
          <w:b/>
          <w:bCs/>
          <w:lang w:eastAsia="en-US"/>
        </w:rPr>
        <w:t>(URL)</w:t>
      </w:r>
      <w:r>
        <w:rPr>
          <w:rFonts w:eastAsiaTheme="minorHAnsi"/>
          <w:bCs/>
          <w:lang w:eastAsia="en-US"/>
        </w:rPr>
        <w:t>, que queramos simular.</w:t>
      </w:r>
    </w:p>
    <w:p w:rsidR="0009436F" w:rsidRDefault="0009436F" w:rsidP="000A2AD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bCs/>
          <w:lang w:eastAsia="en-US"/>
        </w:rPr>
      </w:pPr>
    </w:p>
    <w:p w:rsidR="0009436F" w:rsidRPr="0009436F" w:rsidRDefault="0009436F" w:rsidP="000A2AD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Cs/>
          <w:lang w:eastAsia="en-US"/>
        </w:rPr>
      </w:pPr>
      <w:r>
        <w:rPr>
          <w:noProof/>
        </w:rPr>
        <w:drawing>
          <wp:inline distT="0" distB="0" distL="0" distR="0" wp14:anchorId="1C35FB84" wp14:editId="6C0B21D0">
            <wp:extent cx="5400040" cy="176593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6F" w:rsidRDefault="0009436F" w:rsidP="000A2AD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Cs/>
          <w:lang w:eastAsia="en-US"/>
        </w:rPr>
      </w:pPr>
    </w:p>
    <w:p w:rsidR="000A2ADD" w:rsidRDefault="0009436F" w:rsidP="000A2AD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lastRenderedPageBreak/>
        <w:t>P</w:t>
      </w:r>
      <w:r w:rsidR="000A2ADD" w:rsidRPr="0009436F">
        <w:rPr>
          <w:rFonts w:eastAsiaTheme="minorHAnsi"/>
          <w:bCs/>
          <w:lang w:eastAsia="en-US"/>
        </w:rPr>
        <w:t xml:space="preserve">ara los test </w:t>
      </w:r>
      <w:proofErr w:type="spellStart"/>
      <w:r w:rsidR="000A2ADD" w:rsidRPr="0009436F">
        <w:rPr>
          <w:rFonts w:eastAsiaTheme="minorHAnsi"/>
          <w:b/>
          <w:bCs/>
          <w:lang w:eastAsia="en-US"/>
        </w:rPr>
        <w:t>testListMyOffer</w:t>
      </w:r>
      <w:proofErr w:type="spellEnd"/>
      <w:r w:rsidR="000A2ADD" w:rsidRPr="0009436F">
        <w:rPr>
          <w:rFonts w:eastAsiaTheme="minorHAnsi"/>
          <w:b/>
          <w:bCs/>
          <w:lang w:eastAsia="en-US"/>
        </w:rPr>
        <w:t xml:space="preserve"> </w:t>
      </w:r>
      <w:r w:rsidR="000A2ADD" w:rsidRPr="0009436F">
        <w:rPr>
          <w:rFonts w:eastAsiaTheme="minorHAnsi"/>
          <w:bCs/>
          <w:lang w:eastAsia="en-US"/>
        </w:rPr>
        <w:t xml:space="preserve">y </w:t>
      </w:r>
      <w:proofErr w:type="spellStart"/>
      <w:r w:rsidR="000A2ADD" w:rsidRPr="0009436F">
        <w:rPr>
          <w:rFonts w:eastAsiaTheme="minorHAnsi"/>
          <w:b/>
          <w:bCs/>
          <w:lang w:eastAsia="en-US"/>
        </w:rPr>
        <w:t>testListMyRequest</w:t>
      </w:r>
      <w:proofErr w:type="spellEnd"/>
      <w:r w:rsidR="000A2ADD" w:rsidRPr="0009436F">
        <w:rPr>
          <w:rFonts w:eastAsiaTheme="minorHAnsi"/>
          <w:b/>
          <w:bCs/>
          <w:lang w:eastAsia="en-US"/>
        </w:rPr>
        <w:t xml:space="preserve"> </w:t>
      </w:r>
      <w:r w:rsidR="000A2ADD" w:rsidRPr="0009436F">
        <w:rPr>
          <w:rFonts w:eastAsiaTheme="minorHAnsi"/>
          <w:bCs/>
          <w:lang w:eastAsia="en-US"/>
        </w:rPr>
        <w:t>se han añadido dos líneas para simular la autenticación y .</w:t>
      </w:r>
      <w:proofErr w:type="gramStart"/>
      <w:r w:rsidR="000A2ADD" w:rsidRPr="0009436F">
        <w:rPr>
          <w:rFonts w:eastAsiaTheme="minorHAnsi"/>
          <w:bCs/>
          <w:lang w:eastAsia="en-US"/>
        </w:rPr>
        <w:t>principal(</w:t>
      </w:r>
      <w:proofErr w:type="spellStart"/>
      <w:proofErr w:type="gramEnd"/>
      <w:r w:rsidR="000A2ADD" w:rsidRPr="0009436F">
        <w:rPr>
          <w:rFonts w:eastAsiaTheme="minorHAnsi"/>
          <w:bCs/>
          <w:lang w:eastAsia="en-US"/>
        </w:rPr>
        <w:t>testingAuthenticationToken</w:t>
      </w:r>
      <w:proofErr w:type="spellEnd"/>
      <w:r w:rsidR="000A2ADD" w:rsidRPr="0009436F">
        <w:rPr>
          <w:rFonts w:eastAsiaTheme="minorHAnsi"/>
          <w:bCs/>
          <w:lang w:eastAsia="en-US"/>
        </w:rPr>
        <w:t xml:space="preserve">) al llamar al método </w:t>
      </w:r>
      <w:proofErr w:type="spellStart"/>
      <w:r w:rsidR="000A2ADD" w:rsidRPr="0009436F">
        <w:rPr>
          <w:rFonts w:eastAsiaTheme="minorHAnsi"/>
          <w:bCs/>
          <w:lang w:eastAsia="en-US"/>
        </w:rPr>
        <w:t>perform</w:t>
      </w:r>
      <w:proofErr w:type="spellEnd"/>
      <w:r w:rsidRPr="0009436F">
        <w:rPr>
          <w:rFonts w:eastAsiaTheme="minorHAnsi"/>
          <w:bCs/>
          <w:lang w:eastAsia="en-US"/>
        </w:rPr>
        <w:t>()</w:t>
      </w:r>
      <w:r w:rsidR="000A2ADD" w:rsidRPr="0009436F">
        <w:rPr>
          <w:rFonts w:eastAsiaTheme="minorHAnsi"/>
          <w:bCs/>
          <w:lang w:eastAsia="en-US"/>
        </w:rPr>
        <w:t xml:space="preserve"> para testear que se está realizando.</w:t>
      </w:r>
    </w:p>
    <w:p w:rsidR="0009436F" w:rsidRDefault="0009436F" w:rsidP="000A2AD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Cs/>
          <w:lang w:eastAsia="en-US"/>
        </w:rPr>
      </w:pPr>
    </w:p>
    <w:p w:rsidR="0009436F" w:rsidRDefault="0009436F" w:rsidP="000A2AD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Cs/>
          <w:lang w:eastAsia="en-US"/>
        </w:rPr>
      </w:pPr>
      <w:r>
        <w:rPr>
          <w:noProof/>
        </w:rPr>
        <w:drawing>
          <wp:inline distT="0" distB="0" distL="0" distR="0" wp14:anchorId="2BFC1668" wp14:editId="45232E73">
            <wp:extent cx="5400040" cy="20351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ADD" w:rsidRDefault="000A2ADD" w:rsidP="000A2AD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Cs/>
          <w:lang w:eastAsia="en-US"/>
        </w:rPr>
      </w:pPr>
    </w:p>
    <w:p w:rsidR="000A2ADD" w:rsidRDefault="000A2ADD" w:rsidP="000A2AD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 xml:space="preserve">Para terminar en el último test </w:t>
      </w:r>
      <w:r w:rsidR="0009436F">
        <w:rPr>
          <w:rFonts w:eastAsiaTheme="minorHAnsi"/>
          <w:bCs/>
          <w:lang w:eastAsia="en-US"/>
        </w:rPr>
        <w:t xml:space="preserve">el parámetro que se pasa al controlador se realiza mediante </w:t>
      </w:r>
      <w:r w:rsidR="0009436F" w:rsidRPr="0009436F">
        <w:rPr>
          <w:rFonts w:eastAsiaTheme="minorHAnsi"/>
          <w:bCs/>
          <w:i/>
          <w:lang w:eastAsia="en-US"/>
        </w:rPr>
        <w:t>post</w:t>
      </w:r>
      <w:r w:rsidR="0009436F">
        <w:rPr>
          <w:rFonts w:eastAsiaTheme="minorHAnsi"/>
          <w:bCs/>
          <w:lang w:eastAsia="en-US"/>
        </w:rPr>
        <w:t xml:space="preserve">, por lo que debemos de cambiar el método dentro de </w:t>
      </w:r>
      <w:proofErr w:type="spellStart"/>
      <w:proofErr w:type="gramStart"/>
      <w:r w:rsidR="0009436F" w:rsidRPr="0009436F">
        <w:rPr>
          <w:rFonts w:eastAsiaTheme="minorHAnsi"/>
          <w:bCs/>
          <w:lang w:eastAsia="en-US"/>
        </w:rPr>
        <w:t>perform</w:t>
      </w:r>
      <w:proofErr w:type="spellEnd"/>
      <w:r w:rsidR="0009436F">
        <w:rPr>
          <w:rFonts w:eastAsiaTheme="minorHAnsi"/>
          <w:bCs/>
          <w:lang w:eastAsia="en-US"/>
        </w:rPr>
        <w:t>(</w:t>
      </w:r>
      <w:proofErr w:type="gramEnd"/>
      <w:r w:rsidR="0009436F">
        <w:rPr>
          <w:rFonts w:eastAsiaTheme="minorHAnsi"/>
          <w:bCs/>
          <w:lang w:eastAsia="en-US"/>
        </w:rPr>
        <w:t>).</w:t>
      </w:r>
    </w:p>
    <w:p w:rsidR="0009436F" w:rsidRDefault="0009436F" w:rsidP="000A2AD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Cs/>
          <w:lang w:eastAsia="en-US"/>
        </w:rPr>
      </w:pPr>
    </w:p>
    <w:p w:rsidR="0009436F" w:rsidRPr="0009436F" w:rsidRDefault="0009436F" w:rsidP="000A2ADD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color w:val="365F91" w:themeColor="accent1" w:themeShade="BF"/>
          <w:sz w:val="20"/>
        </w:rPr>
      </w:pPr>
      <w:r>
        <w:rPr>
          <w:noProof/>
        </w:rPr>
        <w:drawing>
          <wp:inline distT="0" distB="0" distL="0" distR="0" wp14:anchorId="5FD2A41A" wp14:editId="14CEE4DC">
            <wp:extent cx="5400040" cy="161353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36F" w:rsidRPr="000943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80CD2"/>
    <w:multiLevelType w:val="hybridMultilevel"/>
    <w:tmpl w:val="B2026D0E"/>
    <w:lvl w:ilvl="0" w:tplc="BC6C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5B481B"/>
    <w:multiLevelType w:val="hybridMultilevel"/>
    <w:tmpl w:val="F320B7FC"/>
    <w:lvl w:ilvl="0" w:tplc="BC6C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653DA"/>
    <w:multiLevelType w:val="hybridMultilevel"/>
    <w:tmpl w:val="23CCA3AA"/>
    <w:lvl w:ilvl="0" w:tplc="BC6C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28375A"/>
    <w:multiLevelType w:val="hybridMultilevel"/>
    <w:tmpl w:val="7CF673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B2C"/>
    <w:rsid w:val="00083AE4"/>
    <w:rsid w:val="0009436F"/>
    <w:rsid w:val="000A28D6"/>
    <w:rsid w:val="000A2ADD"/>
    <w:rsid w:val="00207B13"/>
    <w:rsid w:val="00235D60"/>
    <w:rsid w:val="00342379"/>
    <w:rsid w:val="00360F02"/>
    <w:rsid w:val="003E0B2C"/>
    <w:rsid w:val="003F7336"/>
    <w:rsid w:val="004109EF"/>
    <w:rsid w:val="004C1B35"/>
    <w:rsid w:val="0057335A"/>
    <w:rsid w:val="005F5D4B"/>
    <w:rsid w:val="00656EAE"/>
    <w:rsid w:val="0084113A"/>
    <w:rsid w:val="00892AE5"/>
    <w:rsid w:val="008D1851"/>
    <w:rsid w:val="008F7BC5"/>
    <w:rsid w:val="00961E4B"/>
    <w:rsid w:val="00962D06"/>
    <w:rsid w:val="00990834"/>
    <w:rsid w:val="009D5D69"/>
    <w:rsid w:val="009D7CAD"/>
    <w:rsid w:val="00A3683D"/>
    <w:rsid w:val="00A62A97"/>
    <w:rsid w:val="00F247FA"/>
    <w:rsid w:val="00FA414D"/>
    <w:rsid w:val="00FB3411"/>
    <w:rsid w:val="00FC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B2C"/>
    <w:pPr>
      <w:spacing w:after="201" w:line="271" w:lineRule="auto"/>
      <w:ind w:left="9" w:hanging="10"/>
      <w:jc w:val="both"/>
    </w:pPr>
    <w:rPr>
      <w:rFonts w:ascii="Calibri" w:eastAsia="Calibri" w:hAnsi="Calibri" w:cs="Calibri"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C1B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C1B3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56EA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41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13A"/>
    <w:rPr>
      <w:rFonts w:ascii="Tahoma" w:eastAsia="Calibri" w:hAnsi="Tahoma" w:cs="Tahoma"/>
      <w:color w:val="000000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B2C"/>
    <w:pPr>
      <w:spacing w:after="201" w:line="271" w:lineRule="auto"/>
      <w:ind w:left="9" w:hanging="10"/>
      <w:jc w:val="both"/>
    </w:pPr>
    <w:rPr>
      <w:rFonts w:ascii="Calibri" w:eastAsia="Calibri" w:hAnsi="Calibri" w:cs="Calibri"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C1B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C1B3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56EA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41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13A"/>
    <w:rPr>
      <w:rFonts w:ascii="Tahoma" w:eastAsia="Calibri" w:hAnsi="Tahoma" w:cs="Tahoma"/>
      <w:color w:val="000000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741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pc15ay</dc:creator>
  <cp:lastModifiedBy>pc15ay</cp:lastModifiedBy>
  <cp:revision>7</cp:revision>
  <cp:lastPrinted>2017-03-27T22:56:00Z</cp:lastPrinted>
  <dcterms:created xsi:type="dcterms:W3CDTF">2017-03-27T20:42:00Z</dcterms:created>
  <dcterms:modified xsi:type="dcterms:W3CDTF">2017-03-27T22:56:00Z</dcterms:modified>
</cp:coreProperties>
</file>