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16741833"/>
        <w:docPartObj>
          <w:docPartGallery w:val="Cover Pages"/>
          <w:docPartUnique/>
        </w:docPartObj>
      </w:sdtPr>
      <w:sdtEndPr>
        <w:rPr>
          <w:rFonts w:asciiTheme="majorHAnsi" w:eastAsiaTheme="majorEastAsia" w:hAnsiTheme="majorHAnsi" w:cstheme="majorBidi"/>
          <w:color w:val="2E74B5" w:themeColor="accent1" w:themeShade="BF"/>
          <w:sz w:val="32"/>
          <w:szCs w:val="32"/>
        </w:rPr>
      </w:sdtEndPr>
      <w:sdtContent>
        <w:p w:rsidR="005F593F" w:rsidRDefault="005F593F">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A89900"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59264" behindDoc="0" locked="0" layoutInCell="1" allowOverlap="1" wp14:anchorId="13575C0C" wp14:editId="1972E26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1D68" w:rsidRDefault="00413E23">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41D68">
                                      <w:rPr>
                                        <w:caps/>
                                        <w:color w:val="5B9BD5" w:themeColor="accent1"/>
                                        <w:sz w:val="64"/>
                                        <w:szCs w:val="64"/>
                                      </w:rPr>
                                      <w:t>I</w:t>
                                    </w:r>
                                    <w:r w:rsidR="00B95E60">
                                      <w:rPr>
                                        <w:caps/>
                                        <w:color w:val="5B9BD5" w:themeColor="accent1"/>
                                        <w:sz w:val="64"/>
                                        <w:szCs w:val="64"/>
                                      </w:rPr>
                                      <w:t>ntercambio de correos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41D68" w:rsidRDefault="00FD1B48">
                                    <w:pPr>
                                      <w:jc w:val="right"/>
                                      <w:rPr>
                                        <w:smallCaps/>
                                        <w:color w:val="404040" w:themeColor="text1" w:themeTint="BF"/>
                                        <w:sz w:val="36"/>
                                        <w:szCs w:val="36"/>
                                      </w:rPr>
                                    </w:pPr>
                                    <w:r>
                                      <w:rPr>
                                        <w:color w:val="404040" w:themeColor="text1" w:themeTint="BF"/>
                                        <w:sz w:val="36"/>
                                        <w:szCs w:val="36"/>
                                      </w:rPr>
                                      <w:t>P</w:t>
                                    </w:r>
                                    <w:r w:rsidR="00B95E60">
                                      <w:rPr>
                                        <w:color w:val="404040" w:themeColor="text1" w:themeTint="BF"/>
                                        <w:sz w:val="36"/>
                                        <w:szCs w:val="36"/>
                                      </w:rPr>
                                      <w:t xml:space="preserve">ara obtener </w:t>
                                    </w:r>
                                    <w:r>
                                      <w:rPr>
                                        <w:color w:val="404040" w:themeColor="text1" w:themeTint="BF"/>
                                        <w:sz w:val="36"/>
                                        <w:szCs w:val="36"/>
                                      </w:rPr>
                                      <w:t xml:space="preserve">una </w:t>
                                    </w:r>
                                    <w:r w:rsidR="00B95E60">
                                      <w:rPr>
                                        <w:color w:val="404040" w:themeColor="text1" w:themeTint="BF"/>
                                        <w:sz w:val="36"/>
                                        <w:szCs w:val="36"/>
                                      </w:rPr>
                                      <w:t>mayor comprensión del hackaton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3575C0C" id="_x0000_t202" coordsize="21600,21600" o:spt="202" path="m,l,21600r21600,l21600,xe">
                    <v:stroke joinstyle="miter"/>
                    <v:path gradientshapeok="t" o:connecttype="rect"/>
                  </v:shapetype>
                  <v:shape id="Cuadro de texto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rsidR="00C41D68" w:rsidRDefault="00E824A9">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41D68">
                                <w:rPr>
                                  <w:caps/>
                                  <w:color w:val="5B9BD5" w:themeColor="accent1"/>
                                  <w:sz w:val="64"/>
                                  <w:szCs w:val="64"/>
                                </w:rPr>
                                <w:t>I</w:t>
                              </w:r>
                              <w:r w:rsidR="00B95E60">
                                <w:rPr>
                                  <w:caps/>
                                  <w:color w:val="5B9BD5" w:themeColor="accent1"/>
                                  <w:sz w:val="64"/>
                                  <w:szCs w:val="64"/>
                                </w:rPr>
                                <w:t>ntercambio de correos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41D68" w:rsidRDefault="00FD1B48">
                              <w:pPr>
                                <w:jc w:val="right"/>
                                <w:rPr>
                                  <w:smallCaps/>
                                  <w:color w:val="404040" w:themeColor="text1" w:themeTint="BF"/>
                                  <w:sz w:val="36"/>
                                  <w:szCs w:val="36"/>
                                </w:rPr>
                              </w:pPr>
                              <w:r>
                                <w:rPr>
                                  <w:color w:val="404040" w:themeColor="text1" w:themeTint="BF"/>
                                  <w:sz w:val="36"/>
                                  <w:szCs w:val="36"/>
                                </w:rPr>
                                <w:t>P</w:t>
                              </w:r>
                              <w:r w:rsidR="00B95E60">
                                <w:rPr>
                                  <w:color w:val="404040" w:themeColor="text1" w:themeTint="BF"/>
                                  <w:sz w:val="36"/>
                                  <w:szCs w:val="36"/>
                                </w:rPr>
                                <w:t xml:space="preserve">ara obtener </w:t>
                              </w:r>
                              <w:r>
                                <w:rPr>
                                  <w:color w:val="404040" w:themeColor="text1" w:themeTint="BF"/>
                                  <w:sz w:val="36"/>
                                  <w:szCs w:val="36"/>
                                </w:rPr>
                                <w:t xml:space="preserve">una </w:t>
                              </w:r>
                              <w:r w:rsidR="00B95E60">
                                <w:rPr>
                                  <w:color w:val="404040" w:themeColor="text1" w:themeTint="BF"/>
                                  <w:sz w:val="36"/>
                                  <w:szCs w:val="36"/>
                                </w:rPr>
                                <w:t xml:space="preserve">mayor comprensión del </w:t>
                              </w:r>
                              <w:proofErr w:type="spellStart"/>
                              <w:r w:rsidR="00B95E60">
                                <w:rPr>
                                  <w:color w:val="404040" w:themeColor="text1" w:themeTint="BF"/>
                                  <w:sz w:val="36"/>
                                  <w:szCs w:val="36"/>
                                </w:rPr>
                                <w:t>hackaton</w:t>
                              </w:r>
                              <w:proofErr w:type="spellEnd"/>
                            </w:p>
                          </w:sdtContent>
                        </w:sdt>
                      </w:txbxContent>
                    </v:textbox>
                    <w10:wrap type="square" anchorx="page" anchory="page"/>
                  </v:shape>
                </w:pict>
              </mc:Fallback>
            </mc:AlternateContent>
          </w:r>
        </w:p>
        <w:p w:rsidR="005F593F" w:rsidRDefault="005F593F">
          <w:pPr>
            <w:rPr>
              <w:rFonts w:asciiTheme="majorHAnsi" w:eastAsiaTheme="majorEastAsia" w:hAnsiTheme="majorHAnsi" w:cstheme="majorBidi"/>
              <w:color w:val="2E74B5" w:themeColor="accent1" w:themeShade="BF"/>
              <w:sz w:val="32"/>
              <w:szCs w:val="32"/>
            </w:rPr>
          </w:pPr>
          <w:r>
            <w:rPr>
              <w:noProof/>
              <w:lang w:eastAsia="es-ES"/>
            </w:rPr>
            <mc:AlternateContent>
              <mc:Choice Requires="wps">
                <w:drawing>
                  <wp:anchor distT="0" distB="0" distL="114300" distR="114300" simplePos="0" relativeHeight="251660288" behindDoc="0" locked="0" layoutInCell="1" allowOverlap="1" wp14:anchorId="01A15CB0" wp14:editId="266D73A7">
                    <wp:simplePos x="0" y="0"/>
                    <wp:positionH relativeFrom="margin">
                      <wp:align>center</wp:align>
                    </wp:positionH>
                    <wp:positionV relativeFrom="margin">
                      <wp:align>bottom</wp:align>
                    </wp:positionV>
                    <wp:extent cx="7091680" cy="1714500"/>
                    <wp:effectExtent l="0" t="0" r="0" b="0"/>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091680" cy="171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1D68" w:rsidRDefault="00C41D68" w:rsidP="005F593F">
                                <w:pPr>
                                  <w:pStyle w:val="Sinespaciado"/>
                                  <w:jc w:val="right"/>
                                  <w:rPr>
                                    <w:color w:val="595959" w:themeColor="text1" w:themeTint="A6"/>
                                    <w:sz w:val="28"/>
                                    <w:szCs w:val="28"/>
                                  </w:rPr>
                                </w:pPr>
                                <w:r>
                                  <w:rPr>
                                    <w:color w:val="595959" w:themeColor="text1" w:themeTint="A6"/>
                                    <w:sz w:val="28"/>
                                    <w:szCs w:val="28"/>
                                  </w:rPr>
                                  <w:t>María Victoria Calbet González</w:t>
                                </w:r>
                              </w:p>
                              <w:p w:rsidR="00C41D68" w:rsidRDefault="00C41D68" w:rsidP="005F593F">
                                <w:pPr>
                                  <w:pStyle w:val="Sinespaciado"/>
                                  <w:jc w:val="right"/>
                                  <w:rPr>
                                    <w:color w:val="595959" w:themeColor="text1" w:themeTint="A6"/>
                                    <w:sz w:val="28"/>
                                    <w:szCs w:val="28"/>
                                  </w:rPr>
                                </w:pPr>
                                <w:r>
                                  <w:rPr>
                                    <w:color w:val="595959" w:themeColor="text1" w:themeTint="A6"/>
                                    <w:sz w:val="28"/>
                                    <w:szCs w:val="28"/>
                                  </w:rPr>
                                  <w:t>Marta Ramírez González</w:t>
                                </w:r>
                              </w:p>
                              <w:p w:rsidR="00C41D68" w:rsidRDefault="00C41D68" w:rsidP="005F593F">
                                <w:pPr>
                                  <w:pStyle w:val="Sinespaciado"/>
                                  <w:jc w:val="right"/>
                                  <w:rPr>
                                    <w:color w:val="595959" w:themeColor="text1" w:themeTint="A6"/>
                                    <w:sz w:val="28"/>
                                    <w:szCs w:val="28"/>
                                  </w:rPr>
                                </w:pPr>
                                <w:r>
                                  <w:rPr>
                                    <w:color w:val="595959" w:themeColor="text1" w:themeTint="A6"/>
                                    <w:sz w:val="28"/>
                                    <w:szCs w:val="28"/>
                                  </w:rPr>
                                  <w:t>David Romero Esparraga</w:t>
                                </w:r>
                              </w:p>
                              <w:p w:rsidR="00C41D68" w:rsidRDefault="00C41D68" w:rsidP="005F593F">
                                <w:pPr>
                                  <w:pStyle w:val="Sinespaciado"/>
                                  <w:jc w:val="right"/>
                                  <w:rPr>
                                    <w:color w:val="595959" w:themeColor="text1" w:themeTint="A6"/>
                                    <w:sz w:val="28"/>
                                    <w:szCs w:val="28"/>
                                  </w:rPr>
                                </w:pPr>
                                <w:r>
                                  <w:rPr>
                                    <w:color w:val="595959" w:themeColor="text1" w:themeTint="A6"/>
                                    <w:sz w:val="28"/>
                                    <w:szCs w:val="28"/>
                                  </w:rPr>
                                  <w:t>Jesús Ortiz Calleja</w:t>
                                </w:r>
                              </w:p>
                              <w:p w:rsidR="00C41D68" w:rsidRDefault="00C41D68" w:rsidP="005F593F">
                                <w:pPr>
                                  <w:pStyle w:val="Sinespaciado"/>
                                  <w:jc w:val="right"/>
                                  <w:rPr>
                                    <w:color w:val="595959" w:themeColor="text1" w:themeTint="A6"/>
                                    <w:sz w:val="28"/>
                                    <w:szCs w:val="28"/>
                                  </w:rPr>
                                </w:pPr>
                                <w:r>
                                  <w:rPr>
                                    <w:color w:val="595959" w:themeColor="text1" w:themeTint="A6"/>
                                    <w:sz w:val="28"/>
                                    <w:szCs w:val="28"/>
                                  </w:rPr>
                                  <w:t>Guillermo Alcalá Gamero</w:t>
                                </w:r>
                              </w:p>
                              <w:p w:rsidR="00C41D68" w:rsidRDefault="00C41D68" w:rsidP="005F593F">
                                <w:pPr>
                                  <w:pStyle w:val="Sinespaciado"/>
                                  <w:jc w:val="right"/>
                                  <w:rPr>
                                    <w:color w:val="595959" w:themeColor="text1" w:themeTint="A6"/>
                                    <w:sz w:val="28"/>
                                    <w:szCs w:val="28"/>
                                  </w:rPr>
                                </w:pP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t>Juan Carlos Utrilla Martín</w:t>
                                </w:r>
                              </w:p>
                              <w:p w:rsidR="00C41D68" w:rsidRDefault="00C41D68">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A15CB0" id="Cuadro de texto 152" o:spid="_x0000_s1027" type="#_x0000_t202" style="position:absolute;margin-left:0;margin-top:0;width:558.4pt;height:135pt;z-index:25166028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" filled="f" stroked="f" strokeweight=".5pt">
                    <v:textbox inset="126pt,0,54pt,0">
                      <w:txbxContent>
                        <w:p w:rsidR="00C41D68" w:rsidRDefault="00C41D68" w:rsidP="005F593F">
                          <w:pPr>
                            <w:pStyle w:val="Sinespaciado"/>
                            <w:jc w:val="right"/>
                            <w:rPr>
                              <w:color w:val="595959" w:themeColor="text1" w:themeTint="A6"/>
                              <w:sz w:val="28"/>
                              <w:szCs w:val="28"/>
                            </w:rPr>
                          </w:pPr>
                          <w:r>
                            <w:rPr>
                              <w:color w:val="595959" w:themeColor="text1" w:themeTint="A6"/>
                              <w:sz w:val="28"/>
                              <w:szCs w:val="28"/>
                            </w:rPr>
                            <w:t>María Victoria Calbet González</w:t>
                          </w:r>
                        </w:p>
                        <w:p w:rsidR="00C41D68" w:rsidRDefault="00C41D68" w:rsidP="005F593F">
                          <w:pPr>
                            <w:pStyle w:val="Sinespaciado"/>
                            <w:jc w:val="right"/>
                            <w:rPr>
                              <w:color w:val="595959" w:themeColor="text1" w:themeTint="A6"/>
                              <w:sz w:val="28"/>
                              <w:szCs w:val="28"/>
                            </w:rPr>
                          </w:pPr>
                          <w:r>
                            <w:rPr>
                              <w:color w:val="595959" w:themeColor="text1" w:themeTint="A6"/>
                              <w:sz w:val="28"/>
                              <w:szCs w:val="28"/>
                            </w:rPr>
                            <w:t>Marta Ramírez González</w:t>
                          </w:r>
                        </w:p>
                        <w:p w:rsidR="00C41D68" w:rsidRDefault="00C41D68" w:rsidP="005F593F">
                          <w:pPr>
                            <w:pStyle w:val="Sinespaciado"/>
                            <w:jc w:val="right"/>
                            <w:rPr>
                              <w:color w:val="595959" w:themeColor="text1" w:themeTint="A6"/>
                              <w:sz w:val="28"/>
                              <w:szCs w:val="28"/>
                            </w:rPr>
                          </w:pPr>
                          <w:r>
                            <w:rPr>
                              <w:color w:val="595959" w:themeColor="text1" w:themeTint="A6"/>
                              <w:sz w:val="28"/>
                              <w:szCs w:val="28"/>
                            </w:rPr>
                            <w:t>David Romero Esparraga</w:t>
                          </w:r>
                        </w:p>
                        <w:p w:rsidR="00C41D68" w:rsidRDefault="00C41D68" w:rsidP="005F593F">
                          <w:pPr>
                            <w:pStyle w:val="Sinespaciado"/>
                            <w:jc w:val="right"/>
                            <w:rPr>
                              <w:color w:val="595959" w:themeColor="text1" w:themeTint="A6"/>
                              <w:sz w:val="28"/>
                              <w:szCs w:val="28"/>
                            </w:rPr>
                          </w:pPr>
                          <w:r>
                            <w:rPr>
                              <w:color w:val="595959" w:themeColor="text1" w:themeTint="A6"/>
                              <w:sz w:val="28"/>
                              <w:szCs w:val="28"/>
                            </w:rPr>
                            <w:t>Jesús Ortiz Calleja</w:t>
                          </w:r>
                        </w:p>
                        <w:p w:rsidR="00C41D68" w:rsidRDefault="00C41D68" w:rsidP="005F593F">
                          <w:pPr>
                            <w:pStyle w:val="Sinespaciado"/>
                            <w:jc w:val="right"/>
                            <w:rPr>
                              <w:color w:val="595959" w:themeColor="text1" w:themeTint="A6"/>
                              <w:sz w:val="28"/>
                              <w:szCs w:val="28"/>
                            </w:rPr>
                          </w:pPr>
                          <w:r>
                            <w:rPr>
                              <w:color w:val="595959" w:themeColor="text1" w:themeTint="A6"/>
                              <w:sz w:val="28"/>
                              <w:szCs w:val="28"/>
                            </w:rPr>
                            <w:t>Guillermo Alcalá Gamero</w:t>
                          </w:r>
                        </w:p>
                        <w:p w:rsidR="00C41D68" w:rsidRDefault="00C41D68" w:rsidP="005F593F">
                          <w:pPr>
                            <w:pStyle w:val="Sinespaciado"/>
                            <w:jc w:val="right"/>
                            <w:rPr>
                              <w:color w:val="595959" w:themeColor="text1" w:themeTint="A6"/>
                              <w:sz w:val="28"/>
                              <w:szCs w:val="28"/>
                            </w:rPr>
                          </w:pP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t xml:space="preserve">Juan Carlos </w:t>
                          </w:r>
                          <w:proofErr w:type="spellStart"/>
                          <w:r>
                            <w:rPr>
                              <w:color w:val="595959" w:themeColor="text1" w:themeTint="A6"/>
                              <w:sz w:val="28"/>
                              <w:szCs w:val="28"/>
                            </w:rPr>
                            <w:t>Utrilla</w:t>
                          </w:r>
                          <w:proofErr w:type="spellEnd"/>
                          <w:r>
                            <w:rPr>
                              <w:color w:val="595959" w:themeColor="text1" w:themeTint="A6"/>
                              <w:sz w:val="28"/>
                              <w:szCs w:val="28"/>
                            </w:rPr>
                            <w:t xml:space="preserve"> Martín</w:t>
                          </w:r>
                        </w:p>
                        <w:p w:rsidR="00C41D68" w:rsidRDefault="00C41D68">
                          <w:pPr>
                            <w:pStyle w:val="Sinespaciado"/>
                            <w:jc w:val="right"/>
                            <w:rPr>
                              <w:color w:val="595959" w:themeColor="text1" w:themeTint="A6"/>
                              <w:sz w:val="18"/>
                              <w:szCs w:val="18"/>
                            </w:rPr>
                          </w:pPr>
                        </w:p>
                      </w:txbxContent>
                    </v:textbox>
                    <w10:wrap type="square" anchorx="margin" anchory="margin"/>
                  </v:shape>
                </w:pict>
              </mc:Fallback>
            </mc:AlternateContent>
          </w:r>
          <w:r>
            <w:rPr>
              <w:rFonts w:asciiTheme="majorHAnsi" w:eastAsiaTheme="majorEastAsia" w:hAnsiTheme="majorHAnsi" w:cstheme="majorBidi"/>
              <w:color w:val="2E74B5" w:themeColor="accent1" w:themeShade="BF"/>
              <w:sz w:val="32"/>
              <w:szCs w:val="32"/>
            </w:rPr>
            <w:br w:type="page"/>
          </w:r>
        </w:p>
      </w:sdtContent>
    </w:sdt>
    <w:p w:rsidR="00264A60" w:rsidRPr="00264A60" w:rsidRDefault="00264A60" w:rsidP="00264A60">
      <w:pPr>
        <w:pStyle w:val="Subttulo"/>
      </w:pPr>
      <w:r>
        <w:lastRenderedPageBreak/>
        <w:t>Índice</w:t>
      </w:r>
    </w:p>
    <w:p w:rsidR="002E2183" w:rsidRDefault="00264A60">
      <w:pPr>
        <w:pStyle w:val="TDC1"/>
        <w:tabs>
          <w:tab w:val="left" w:pos="440"/>
          <w:tab w:val="right" w:leader="dot" w:pos="8494"/>
        </w:tabs>
        <w:rPr>
          <w:rFonts w:eastAsiaTheme="minorEastAsia"/>
          <w:noProof/>
          <w:lang w:eastAsia="es-ES"/>
        </w:rPr>
      </w:pPr>
      <w:r>
        <w:fldChar w:fldCharType="begin"/>
      </w:r>
      <w:r>
        <w:instrText xml:space="preserve"> TOC \o "1-5" \h \z \u </w:instrText>
      </w:r>
      <w:r>
        <w:fldChar w:fldCharType="separate"/>
      </w:r>
      <w:hyperlink w:anchor="_Toc514028062" w:history="1">
        <w:r w:rsidR="002E2183" w:rsidRPr="00684DCE">
          <w:rPr>
            <w:rStyle w:val="Hipervnculo"/>
            <w:noProof/>
          </w:rPr>
          <w:t>1.</w:t>
        </w:r>
        <w:r w:rsidR="002E2183">
          <w:rPr>
            <w:rFonts w:eastAsiaTheme="minorEastAsia"/>
            <w:noProof/>
            <w:lang w:eastAsia="es-ES"/>
          </w:rPr>
          <w:tab/>
        </w:r>
        <w:r w:rsidR="002E2183" w:rsidRPr="00684DCE">
          <w:rPr>
            <w:rStyle w:val="Hipervnculo"/>
            <w:noProof/>
          </w:rPr>
          <w:t>Introducción</w:t>
        </w:r>
        <w:r w:rsidR="002E2183">
          <w:rPr>
            <w:noProof/>
            <w:webHidden/>
          </w:rPr>
          <w:tab/>
        </w:r>
        <w:r w:rsidR="002E2183">
          <w:rPr>
            <w:noProof/>
            <w:webHidden/>
          </w:rPr>
          <w:fldChar w:fldCharType="begin"/>
        </w:r>
        <w:r w:rsidR="002E2183">
          <w:rPr>
            <w:noProof/>
            <w:webHidden/>
          </w:rPr>
          <w:instrText xml:space="preserve"> PAGEREF _Toc514028062 \h </w:instrText>
        </w:r>
        <w:r w:rsidR="002E2183">
          <w:rPr>
            <w:noProof/>
            <w:webHidden/>
          </w:rPr>
        </w:r>
        <w:r w:rsidR="002E2183">
          <w:rPr>
            <w:noProof/>
            <w:webHidden/>
          </w:rPr>
          <w:fldChar w:fldCharType="separate"/>
        </w:r>
        <w:r w:rsidR="002E2183">
          <w:rPr>
            <w:noProof/>
            <w:webHidden/>
          </w:rPr>
          <w:t>2</w:t>
        </w:r>
        <w:r w:rsidR="002E2183">
          <w:rPr>
            <w:noProof/>
            <w:webHidden/>
          </w:rPr>
          <w:fldChar w:fldCharType="end"/>
        </w:r>
      </w:hyperlink>
    </w:p>
    <w:p w:rsidR="002E2183" w:rsidRDefault="00413E23">
      <w:pPr>
        <w:pStyle w:val="TDC1"/>
        <w:tabs>
          <w:tab w:val="left" w:pos="440"/>
          <w:tab w:val="right" w:leader="dot" w:pos="8494"/>
        </w:tabs>
        <w:rPr>
          <w:rFonts w:eastAsiaTheme="minorEastAsia"/>
          <w:noProof/>
          <w:lang w:eastAsia="es-ES"/>
        </w:rPr>
      </w:pPr>
      <w:hyperlink w:anchor="_Toc514028063" w:history="1">
        <w:r w:rsidR="002E2183" w:rsidRPr="00684DCE">
          <w:rPr>
            <w:rStyle w:val="Hipervnculo"/>
            <w:noProof/>
          </w:rPr>
          <w:t>2.</w:t>
        </w:r>
        <w:r w:rsidR="002E2183">
          <w:rPr>
            <w:rFonts w:eastAsiaTheme="minorEastAsia"/>
            <w:noProof/>
            <w:lang w:eastAsia="es-ES"/>
          </w:rPr>
          <w:tab/>
        </w:r>
        <w:r w:rsidR="002E2183" w:rsidRPr="00684DCE">
          <w:rPr>
            <w:rStyle w:val="Hipervnculo"/>
            <w:noProof/>
          </w:rPr>
          <w:t>Correo del día 5 de marzo de 2018</w:t>
        </w:r>
        <w:r w:rsidR="002E2183">
          <w:rPr>
            <w:noProof/>
            <w:webHidden/>
          </w:rPr>
          <w:tab/>
        </w:r>
        <w:r w:rsidR="002E2183">
          <w:rPr>
            <w:noProof/>
            <w:webHidden/>
          </w:rPr>
          <w:fldChar w:fldCharType="begin"/>
        </w:r>
        <w:r w:rsidR="002E2183">
          <w:rPr>
            <w:noProof/>
            <w:webHidden/>
          </w:rPr>
          <w:instrText xml:space="preserve"> PAGEREF _Toc514028063 \h </w:instrText>
        </w:r>
        <w:r w:rsidR="002E2183">
          <w:rPr>
            <w:noProof/>
            <w:webHidden/>
          </w:rPr>
        </w:r>
        <w:r w:rsidR="002E2183">
          <w:rPr>
            <w:noProof/>
            <w:webHidden/>
          </w:rPr>
          <w:fldChar w:fldCharType="separate"/>
        </w:r>
        <w:r w:rsidR="002E2183">
          <w:rPr>
            <w:noProof/>
            <w:webHidden/>
          </w:rPr>
          <w:t>2</w:t>
        </w:r>
        <w:r w:rsidR="002E2183">
          <w:rPr>
            <w:noProof/>
            <w:webHidden/>
          </w:rPr>
          <w:fldChar w:fldCharType="end"/>
        </w:r>
      </w:hyperlink>
    </w:p>
    <w:p w:rsidR="002E2183" w:rsidRDefault="00413E23">
      <w:pPr>
        <w:pStyle w:val="TDC1"/>
        <w:tabs>
          <w:tab w:val="left" w:pos="440"/>
          <w:tab w:val="right" w:leader="dot" w:pos="8494"/>
        </w:tabs>
        <w:rPr>
          <w:rFonts w:eastAsiaTheme="minorEastAsia"/>
          <w:noProof/>
          <w:lang w:eastAsia="es-ES"/>
        </w:rPr>
      </w:pPr>
      <w:hyperlink w:anchor="_Toc514028064" w:history="1">
        <w:r w:rsidR="002E2183" w:rsidRPr="00684DCE">
          <w:rPr>
            <w:rStyle w:val="Hipervnculo"/>
            <w:noProof/>
          </w:rPr>
          <w:t>3.</w:t>
        </w:r>
        <w:r w:rsidR="002E2183">
          <w:rPr>
            <w:rFonts w:eastAsiaTheme="minorEastAsia"/>
            <w:noProof/>
            <w:lang w:eastAsia="es-ES"/>
          </w:rPr>
          <w:tab/>
        </w:r>
        <w:r w:rsidR="002E2183" w:rsidRPr="00684DCE">
          <w:rPr>
            <w:rStyle w:val="Hipervnculo"/>
            <w:noProof/>
          </w:rPr>
          <w:t>Correo del día 6 de marzo de 2018 (Respuesta)</w:t>
        </w:r>
        <w:r w:rsidR="002E2183">
          <w:rPr>
            <w:noProof/>
            <w:webHidden/>
          </w:rPr>
          <w:tab/>
        </w:r>
        <w:r w:rsidR="002E2183">
          <w:rPr>
            <w:noProof/>
            <w:webHidden/>
          </w:rPr>
          <w:fldChar w:fldCharType="begin"/>
        </w:r>
        <w:r w:rsidR="002E2183">
          <w:rPr>
            <w:noProof/>
            <w:webHidden/>
          </w:rPr>
          <w:instrText xml:space="preserve"> PAGEREF _Toc514028064 \h </w:instrText>
        </w:r>
        <w:r w:rsidR="002E2183">
          <w:rPr>
            <w:noProof/>
            <w:webHidden/>
          </w:rPr>
        </w:r>
        <w:r w:rsidR="002E2183">
          <w:rPr>
            <w:noProof/>
            <w:webHidden/>
          </w:rPr>
          <w:fldChar w:fldCharType="separate"/>
        </w:r>
        <w:r w:rsidR="002E2183">
          <w:rPr>
            <w:noProof/>
            <w:webHidden/>
          </w:rPr>
          <w:t>2</w:t>
        </w:r>
        <w:r w:rsidR="002E2183">
          <w:rPr>
            <w:noProof/>
            <w:webHidden/>
          </w:rPr>
          <w:fldChar w:fldCharType="end"/>
        </w:r>
      </w:hyperlink>
    </w:p>
    <w:p w:rsidR="002E2183" w:rsidRDefault="00413E23">
      <w:pPr>
        <w:pStyle w:val="TDC1"/>
        <w:tabs>
          <w:tab w:val="left" w:pos="440"/>
          <w:tab w:val="right" w:leader="dot" w:pos="8494"/>
        </w:tabs>
        <w:rPr>
          <w:rFonts w:eastAsiaTheme="minorEastAsia"/>
          <w:noProof/>
          <w:lang w:eastAsia="es-ES"/>
        </w:rPr>
      </w:pPr>
      <w:hyperlink w:anchor="_Toc514028065" w:history="1">
        <w:r w:rsidR="002E2183" w:rsidRPr="00684DCE">
          <w:rPr>
            <w:rStyle w:val="Hipervnculo"/>
            <w:noProof/>
          </w:rPr>
          <w:t>4.</w:t>
        </w:r>
        <w:r w:rsidR="002E2183">
          <w:rPr>
            <w:rFonts w:eastAsiaTheme="minorEastAsia"/>
            <w:noProof/>
            <w:lang w:eastAsia="es-ES"/>
          </w:rPr>
          <w:tab/>
        </w:r>
        <w:r w:rsidR="002E2183" w:rsidRPr="00684DCE">
          <w:rPr>
            <w:rStyle w:val="Hipervnculo"/>
            <w:noProof/>
          </w:rPr>
          <w:t>Correo del día 7 de marzo de 2018 (Respuesta)</w:t>
        </w:r>
        <w:r w:rsidR="002E2183">
          <w:rPr>
            <w:noProof/>
            <w:webHidden/>
          </w:rPr>
          <w:tab/>
        </w:r>
        <w:r w:rsidR="002E2183">
          <w:rPr>
            <w:noProof/>
            <w:webHidden/>
          </w:rPr>
          <w:fldChar w:fldCharType="begin"/>
        </w:r>
        <w:r w:rsidR="002E2183">
          <w:rPr>
            <w:noProof/>
            <w:webHidden/>
          </w:rPr>
          <w:instrText xml:space="preserve"> PAGEREF _Toc514028065 \h </w:instrText>
        </w:r>
        <w:r w:rsidR="002E2183">
          <w:rPr>
            <w:noProof/>
            <w:webHidden/>
          </w:rPr>
        </w:r>
        <w:r w:rsidR="002E2183">
          <w:rPr>
            <w:noProof/>
            <w:webHidden/>
          </w:rPr>
          <w:fldChar w:fldCharType="separate"/>
        </w:r>
        <w:r w:rsidR="002E2183">
          <w:rPr>
            <w:noProof/>
            <w:webHidden/>
          </w:rPr>
          <w:t>3</w:t>
        </w:r>
        <w:r w:rsidR="002E2183">
          <w:rPr>
            <w:noProof/>
            <w:webHidden/>
          </w:rPr>
          <w:fldChar w:fldCharType="end"/>
        </w:r>
      </w:hyperlink>
    </w:p>
    <w:p w:rsidR="002E2183" w:rsidRDefault="00413E23">
      <w:pPr>
        <w:pStyle w:val="TDC1"/>
        <w:tabs>
          <w:tab w:val="left" w:pos="440"/>
          <w:tab w:val="right" w:leader="dot" w:pos="8494"/>
        </w:tabs>
        <w:rPr>
          <w:rFonts w:eastAsiaTheme="minorEastAsia"/>
          <w:noProof/>
          <w:lang w:eastAsia="es-ES"/>
        </w:rPr>
      </w:pPr>
      <w:hyperlink w:anchor="_Toc514028066" w:history="1">
        <w:r w:rsidR="002E2183" w:rsidRPr="00684DCE">
          <w:rPr>
            <w:rStyle w:val="Hipervnculo"/>
            <w:noProof/>
          </w:rPr>
          <w:t>5.</w:t>
        </w:r>
        <w:r w:rsidR="002E2183">
          <w:rPr>
            <w:rFonts w:eastAsiaTheme="minorEastAsia"/>
            <w:noProof/>
            <w:lang w:eastAsia="es-ES"/>
          </w:rPr>
          <w:tab/>
        </w:r>
        <w:r w:rsidR="002E2183" w:rsidRPr="00684DCE">
          <w:rPr>
            <w:rStyle w:val="Hipervnculo"/>
            <w:noProof/>
          </w:rPr>
          <w:t>Correo del día 8 de abril de 2018</w:t>
        </w:r>
        <w:r w:rsidR="002E2183">
          <w:rPr>
            <w:noProof/>
            <w:webHidden/>
          </w:rPr>
          <w:tab/>
        </w:r>
        <w:r w:rsidR="002E2183">
          <w:rPr>
            <w:noProof/>
            <w:webHidden/>
          </w:rPr>
          <w:fldChar w:fldCharType="begin"/>
        </w:r>
        <w:r w:rsidR="002E2183">
          <w:rPr>
            <w:noProof/>
            <w:webHidden/>
          </w:rPr>
          <w:instrText xml:space="preserve"> PAGEREF _Toc514028066 \h </w:instrText>
        </w:r>
        <w:r w:rsidR="002E2183">
          <w:rPr>
            <w:noProof/>
            <w:webHidden/>
          </w:rPr>
        </w:r>
        <w:r w:rsidR="002E2183">
          <w:rPr>
            <w:noProof/>
            <w:webHidden/>
          </w:rPr>
          <w:fldChar w:fldCharType="separate"/>
        </w:r>
        <w:r w:rsidR="002E2183">
          <w:rPr>
            <w:noProof/>
            <w:webHidden/>
          </w:rPr>
          <w:t>3</w:t>
        </w:r>
        <w:r w:rsidR="002E2183">
          <w:rPr>
            <w:noProof/>
            <w:webHidden/>
          </w:rPr>
          <w:fldChar w:fldCharType="end"/>
        </w:r>
      </w:hyperlink>
    </w:p>
    <w:p w:rsidR="002E2183" w:rsidRDefault="00413E23">
      <w:pPr>
        <w:pStyle w:val="TDC1"/>
        <w:tabs>
          <w:tab w:val="left" w:pos="440"/>
          <w:tab w:val="right" w:leader="dot" w:pos="8494"/>
        </w:tabs>
        <w:rPr>
          <w:rFonts w:eastAsiaTheme="minorEastAsia"/>
          <w:noProof/>
          <w:lang w:eastAsia="es-ES"/>
        </w:rPr>
      </w:pPr>
      <w:hyperlink w:anchor="_Toc514028067" w:history="1">
        <w:r w:rsidR="002E2183" w:rsidRPr="00684DCE">
          <w:rPr>
            <w:rStyle w:val="Hipervnculo"/>
            <w:noProof/>
          </w:rPr>
          <w:t>6.</w:t>
        </w:r>
        <w:r w:rsidR="002E2183">
          <w:rPr>
            <w:rFonts w:eastAsiaTheme="minorEastAsia"/>
            <w:noProof/>
            <w:lang w:eastAsia="es-ES"/>
          </w:rPr>
          <w:tab/>
        </w:r>
        <w:r w:rsidR="002E2183" w:rsidRPr="00684DCE">
          <w:rPr>
            <w:rStyle w:val="Hipervnculo"/>
            <w:noProof/>
          </w:rPr>
          <w:t>Correo del día 9 de abril de 2018</w:t>
        </w:r>
        <w:r w:rsidR="002E2183">
          <w:rPr>
            <w:noProof/>
            <w:webHidden/>
          </w:rPr>
          <w:tab/>
        </w:r>
        <w:r w:rsidR="002E2183">
          <w:rPr>
            <w:noProof/>
            <w:webHidden/>
          </w:rPr>
          <w:fldChar w:fldCharType="begin"/>
        </w:r>
        <w:r w:rsidR="002E2183">
          <w:rPr>
            <w:noProof/>
            <w:webHidden/>
          </w:rPr>
          <w:instrText xml:space="preserve"> PAGEREF _Toc514028067 \h </w:instrText>
        </w:r>
        <w:r w:rsidR="002E2183">
          <w:rPr>
            <w:noProof/>
            <w:webHidden/>
          </w:rPr>
        </w:r>
        <w:r w:rsidR="002E2183">
          <w:rPr>
            <w:noProof/>
            <w:webHidden/>
          </w:rPr>
          <w:fldChar w:fldCharType="separate"/>
        </w:r>
        <w:r w:rsidR="002E2183">
          <w:rPr>
            <w:noProof/>
            <w:webHidden/>
          </w:rPr>
          <w:t>4</w:t>
        </w:r>
        <w:r w:rsidR="002E2183">
          <w:rPr>
            <w:noProof/>
            <w:webHidden/>
          </w:rPr>
          <w:fldChar w:fldCharType="end"/>
        </w:r>
      </w:hyperlink>
    </w:p>
    <w:p w:rsidR="002E2183" w:rsidRDefault="00413E23">
      <w:pPr>
        <w:pStyle w:val="TDC1"/>
        <w:tabs>
          <w:tab w:val="left" w:pos="440"/>
          <w:tab w:val="right" w:leader="dot" w:pos="8494"/>
        </w:tabs>
        <w:rPr>
          <w:rFonts w:eastAsiaTheme="minorEastAsia"/>
          <w:noProof/>
          <w:lang w:eastAsia="es-ES"/>
        </w:rPr>
      </w:pPr>
      <w:hyperlink w:anchor="_Toc514028068" w:history="1">
        <w:r w:rsidR="002E2183" w:rsidRPr="00684DCE">
          <w:rPr>
            <w:rStyle w:val="Hipervnculo"/>
            <w:noProof/>
          </w:rPr>
          <w:t>7.</w:t>
        </w:r>
        <w:r w:rsidR="002E2183">
          <w:rPr>
            <w:rFonts w:eastAsiaTheme="minorEastAsia"/>
            <w:noProof/>
            <w:lang w:eastAsia="es-ES"/>
          </w:rPr>
          <w:tab/>
        </w:r>
        <w:r w:rsidR="002E2183" w:rsidRPr="00684DCE">
          <w:rPr>
            <w:rStyle w:val="Hipervnculo"/>
            <w:noProof/>
          </w:rPr>
          <w:t>Correo del día 12 de abril de 2018 (Respuesta)</w:t>
        </w:r>
        <w:r w:rsidR="002E2183">
          <w:rPr>
            <w:noProof/>
            <w:webHidden/>
          </w:rPr>
          <w:tab/>
        </w:r>
        <w:r w:rsidR="002E2183">
          <w:rPr>
            <w:noProof/>
            <w:webHidden/>
          </w:rPr>
          <w:fldChar w:fldCharType="begin"/>
        </w:r>
        <w:r w:rsidR="002E2183">
          <w:rPr>
            <w:noProof/>
            <w:webHidden/>
          </w:rPr>
          <w:instrText xml:space="preserve"> PAGEREF _Toc514028068 \h </w:instrText>
        </w:r>
        <w:r w:rsidR="002E2183">
          <w:rPr>
            <w:noProof/>
            <w:webHidden/>
          </w:rPr>
        </w:r>
        <w:r w:rsidR="002E2183">
          <w:rPr>
            <w:noProof/>
            <w:webHidden/>
          </w:rPr>
          <w:fldChar w:fldCharType="separate"/>
        </w:r>
        <w:r w:rsidR="002E2183">
          <w:rPr>
            <w:noProof/>
            <w:webHidden/>
          </w:rPr>
          <w:t>5</w:t>
        </w:r>
        <w:r w:rsidR="002E2183">
          <w:rPr>
            <w:noProof/>
            <w:webHidden/>
          </w:rPr>
          <w:fldChar w:fldCharType="end"/>
        </w:r>
      </w:hyperlink>
    </w:p>
    <w:p w:rsidR="002E2183" w:rsidRDefault="00413E23">
      <w:pPr>
        <w:pStyle w:val="TDC1"/>
        <w:tabs>
          <w:tab w:val="left" w:pos="440"/>
          <w:tab w:val="right" w:leader="dot" w:pos="8494"/>
        </w:tabs>
        <w:rPr>
          <w:rFonts w:eastAsiaTheme="minorEastAsia"/>
          <w:noProof/>
          <w:lang w:eastAsia="es-ES"/>
        </w:rPr>
      </w:pPr>
      <w:hyperlink w:anchor="_Toc514028069" w:history="1">
        <w:r w:rsidR="002E2183" w:rsidRPr="00684DCE">
          <w:rPr>
            <w:rStyle w:val="Hipervnculo"/>
            <w:noProof/>
          </w:rPr>
          <w:t>8.</w:t>
        </w:r>
        <w:r w:rsidR="002E2183">
          <w:rPr>
            <w:rFonts w:eastAsiaTheme="minorEastAsia"/>
            <w:noProof/>
            <w:lang w:eastAsia="es-ES"/>
          </w:rPr>
          <w:tab/>
        </w:r>
        <w:r w:rsidR="002E2183" w:rsidRPr="00684DCE">
          <w:rPr>
            <w:rStyle w:val="Hipervnculo"/>
            <w:noProof/>
          </w:rPr>
          <w:t>Correo del día 13 de abril de 2018 (Respuesta)</w:t>
        </w:r>
        <w:r w:rsidR="002E2183">
          <w:rPr>
            <w:noProof/>
            <w:webHidden/>
          </w:rPr>
          <w:tab/>
        </w:r>
        <w:r w:rsidR="002E2183">
          <w:rPr>
            <w:noProof/>
            <w:webHidden/>
          </w:rPr>
          <w:fldChar w:fldCharType="begin"/>
        </w:r>
        <w:r w:rsidR="002E2183">
          <w:rPr>
            <w:noProof/>
            <w:webHidden/>
          </w:rPr>
          <w:instrText xml:space="preserve"> PAGEREF _Toc514028069 \h </w:instrText>
        </w:r>
        <w:r w:rsidR="002E2183">
          <w:rPr>
            <w:noProof/>
            <w:webHidden/>
          </w:rPr>
        </w:r>
        <w:r w:rsidR="002E2183">
          <w:rPr>
            <w:noProof/>
            <w:webHidden/>
          </w:rPr>
          <w:fldChar w:fldCharType="separate"/>
        </w:r>
        <w:r w:rsidR="002E2183">
          <w:rPr>
            <w:noProof/>
            <w:webHidden/>
          </w:rPr>
          <w:t>7</w:t>
        </w:r>
        <w:r w:rsidR="002E2183">
          <w:rPr>
            <w:noProof/>
            <w:webHidden/>
          </w:rPr>
          <w:fldChar w:fldCharType="end"/>
        </w:r>
      </w:hyperlink>
    </w:p>
    <w:p w:rsidR="000E64B6" w:rsidRDefault="00264A60">
      <w:r>
        <w:fldChar w:fldCharType="end"/>
      </w:r>
    </w:p>
    <w:p w:rsidR="003D2CD6" w:rsidRDefault="003D2CD6">
      <w:r>
        <w:br w:type="page"/>
      </w:r>
    </w:p>
    <w:p w:rsidR="00207ED9" w:rsidRDefault="00AA3722" w:rsidP="00AA3722">
      <w:pPr>
        <w:pStyle w:val="Ttulo1"/>
      </w:pPr>
      <w:bookmarkStart w:id="0" w:name="_Toc514028062"/>
      <w:r>
        <w:lastRenderedPageBreak/>
        <w:t>Introducción</w:t>
      </w:r>
      <w:bookmarkEnd w:id="0"/>
    </w:p>
    <w:p w:rsidR="00AA3722" w:rsidRDefault="00AA3722" w:rsidP="00AA3722"/>
    <w:p w:rsidR="00AA3722" w:rsidRDefault="00AA3722" w:rsidP="00AA3722">
      <w:pPr>
        <w:ind w:left="360"/>
        <w:jc w:val="both"/>
      </w:pPr>
      <w:r>
        <w:t xml:space="preserve">En este documento se recogen todos los correos y documentos intercambiados para obtener una mayor comprensión del proceso de aprobación del hackaton realizado. </w:t>
      </w:r>
    </w:p>
    <w:p w:rsidR="00AA3722" w:rsidRDefault="00AA3722" w:rsidP="00AA3722">
      <w:pPr>
        <w:ind w:left="360"/>
        <w:jc w:val="both"/>
      </w:pPr>
      <w:r>
        <w:t>El profesor encargado de validar nuestro trabajo ha sido Fernando Ortega Gallego (</w:t>
      </w:r>
      <w:hyperlink r:id="rId8" w:history="1">
        <w:r w:rsidRPr="00383169">
          <w:rPr>
            <w:rStyle w:val="Hipervnculo"/>
          </w:rPr>
          <w:t>fogallego@us.es</w:t>
        </w:r>
      </w:hyperlink>
      <w:r>
        <w:t>).</w:t>
      </w:r>
    </w:p>
    <w:p w:rsidR="00AA3722" w:rsidRPr="00AA3722" w:rsidRDefault="00AA3722" w:rsidP="00AA3722"/>
    <w:p w:rsidR="000E64B6" w:rsidRDefault="00B95E60" w:rsidP="00AA3722">
      <w:pPr>
        <w:pStyle w:val="Ttulo1"/>
      </w:pPr>
      <w:bookmarkStart w:id="1" w:name="_Toc514028063"/>
      <w:r>
        <w:t>Correo del día 5 de marzo de 2018</w:t>
      </w:r>
      <w:bookmarkEnd w:id="1"/>
    </w:p>
    <w:p w:rsidR="00B95E60" w:rsidRDefault="00B95E60" w:rsidP="0050211A">
      <w:pPr>
        <w:jc w:val="both"/>
      </w:pPr>
    </w:p>
    <w:p w:rsidR="00B95E60" w:rsidRDefault="00B95E60" w:rsidP="0050211A">
      <w:pPr>
        <w:ind w:left="360"/>
        <w:jc w:val="both"/>
      </w:pPr>
      <w:r>
        <w:t>Buenos días, somos el grupo 7 de la asignatura de Diseño y Pruebas. Le escribo este correo para reservar el tema del Hackathon.</w:t>
      </w:r>
    </w:p>
    <w:p w:rsidR="00B95E60" w:rsidRDefault="00B95E60" w:rsidP="0050211A">
      <w:pPr>
        <w:ind w:left="360"/>
        <w:jc w:val="both"/>
      </w:pPr>
      <w:r>
        <w:t>Nuestra idea es realizar una aplicación de patrocinio de proyectos al estilo de Kickstarter o Patreon. En la aplicación, los usuarios podrán crear proyectos para que otros usuarios los subvencionen y puedan llevarlos a cabo.</w:t>
      </w:r>
    </w:p>
    <w:p w:rsidR="00B95E60" w:rsidRDefault="00B95E60" w:rsidP="0050211A">
      <w:pPr>
        <w:ind w:left="360"/>
        <w:jc w:val="both"/>
      </w:pPr>
      <w:r>
        <w:t>Cada proyecto tendrá un objetivo económico y una fecha límite para alcanzarlo.</w:t>
      </w:r>
    </w:p>
    <w:p w:rsidR="00B95E60" w:rsidRDefault="00B95E60" w:rsidP="0050211A">
      <w:pPr>
        <w:ind w:left="360"/>
        <w:jc w:val="both"/>
      </w:pPr>
      <w:r>
        <w:t>Nos gustaría que nos confirmase si podemos desarrollar este tema para el Hackathon.</w:t>
      </w:r>
    </w:p>
    <w:p w:rsidR="00B95E60" w:rsidRDefault="00B95E60" w:rsidP="0050211A">
      <w:pPr>
        <w:ind w:left="360"/>
        <w:jc w:val="both"/>
      </w:pPr>
    </w:p>
    <w:p w:rsidR="00B95E60" w:rsidRDefault="00B95E60" w:rsidP="0050211A">
      <w:pPr>
        <w:ind w:left="360"/>
        <w:jc w:val="both"/>
      </w:pPr>
      <w:r>
        <w:t>Muchas gracias</w:t>
      </w:r>
      <w:r w:rsidR="0050211A">
        <w:t>.</w:t>
      </w:r>
    </w:p>
    <w:p w:rsidR="00B95E60" w:rsidRDefault="00B95E60" w:rsidP="00B95E60">
      <w:pPr>
        <w:ind w:left="360"/>
      </w:pPr>
    </w:p>
    <w:p w:rsidR="00B95E60" w:rsidRDefault="00B95E60" w:rsidP="00B95E60">
      <w:pPr>
        <w:pStyle w:val="Ttulo1"/>
      </w:pPr>
      <w:bookmarkStart w:id="2" w:name="_Toc514028064"/>
      <w:r>
        <w:t>Correo del día 6 de marzo de 2018 (Respuesta)</w:t>
      </w:r>
      <w:bookmarkEnd w:id="2"/>
    </w:p>
    <w:p w:rsidR="007B69E7" w:rsidRDefault="007B69E7" w:rsidP="007B69E7"/>
    <w:p w:rsidR="00B95E60" w:rsidRDefault="00B95E60" w:rsidP="00B95E60">
      <w:pPr>
        <w:ind w:left="360"/>
        <w:jc w:val="both"/>
      </w:pPr>
      <w:r>
        <w:t>Buenas tardes Guillermo,</w:t>
      </w:r>
    </w:p>
    <w:p w:rsidR="00B95E60" w:rsidRDefault="00B95E60" w:rsidP="00B95E60">
      <w:pPr>
        <w:ind w:left="360"/>
        <w:jc w:val="both"/>
      </w:pPr>
    </w:p>
    <w:p w:rsidR="00B95E60" w:rsidRDefault="00B95E60" w:rsidP="00B95E60">
      <w:pPr>
        <w:ind w:left="360"/>
        <w:jc w:val="both"/>
      </w:pPr>
      <w:r>
        <w:t>Le recomiendo que siga las indicaciones del documento "On your tutorials". No ha puesto en copia a sus compañeros, por lo que no se mantienen al tanto de lo que se comunique en este hilo de conversación con la posibilidad de generar confusión y nuevos hilos para consultar nuevas dudas. Además, en lo relativo a su propuesta de Hackaton, les pedimos que sigan la plantilla y planteen más de 1 alternativa, de manera que analicen los pros y contras de considerar cada una y nos argumenten su veredicto. Tengan en cuenta que este ejercicio es lo más parecido a una reunión en una empresa en la que tengan que decidir qué nueva línea de producto va a seguir la empresa o qué servicio innovador realmente va a atrapar a un segmento de mercado y les retorne beneficios. Estoy seguro de que ejercicios de este tipo despertarán en ustedes el espíritu emprendedor e innovador que en un futuro será la llave de su éxito.</w:t>
      </w:r>
    </w:p>
    <w:p w:rsidR="00B95E60" w:rsidRDefault="00B95E60" w:rsidP="00B95E60">
      <w:pPr>
        <w:ind w:left="360"/>
        <w:jc w:val="both"/>
      </w:pPr>
    </w:p>
    <w:p w:rsidR="00B95E60" w:rsidRDefault="00B95E60" w:rsidP="00B95E60">
      <w:pPr>
        <w:ind w:left="360"/>
        <w:jc w:val="both"/>
      </w:pPr>
      <w:r>
        <w:t xml:space="preserve">Sobre su pregunta directa, me gustaría primero leer los pros y contras de la propuesta, ya que es a mí al que hay que convencer de que su propuesta es realmente interesante. </w:t>
      </w:r>
      <w:r>
        <w:lastRenderedPageBreak/>
        <w:t>También les recomiendo que la descripción breve destaque algo que me de pistas de por qué su propuesta es diferente a Kickstarter o Patreon. Estas pistas pueden ser funcionalidades triviales que dichas plataformas no tuvieron en cuenta y que podrían causar un impacto positivo.</w:t>
      </w:r>
    </w:p>
    <w:p w:rsidR="00B95E60" w:rsidRDefault="00B95E60" w:rsidP="00B95E60">
      <w:pPr>
        <w:ind w:left="360"/>
        <w:jc w:val="both"/>
      </w:pPr>
      <w:r>
        <w:t>Un saludo.</w:t>
      </w:r>
    </w:p>
    <w:p w:rsidR="007B69E7" w:rsidRDefault="007B69E7"/>
    <w:p w:rsidR="00B95E60" w:rsidRDefault="007B69E7" w:rsidP="007B69E7">
      <w:pPr>
        <w:pStyle w:val="Subttulo"/>
        <w:ind w:firstLine="360"/>
      </w:pPr>
      <w:r>
        <w:t>Ficheros adjuntos enviados (</w:t>
      </w:r>
      <w:r w:rsidR="00E01615">
        <w:t xml:space="preserve">hacer clic dos veces </w:t>
      </w:r>
      <w:r>
        <w:t>para descargar)</w:t>
      </w:r>
    </w:p>
    <w:p w:rsidR="007B69E7" w:rsidRPr="007B69E7" w:rsidRDefault="007B69E7" w:rsidP="007B69E7">
      <w:r>
        <w:tab/>
      </w:r>
      <w:r>
        <w:object w:dxaOrig="7140" w:dyaOrig="10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1pt;height:177.55pt" o:ole="">
            <v:imagedata r:id="rId9" o:title=""/>
          </v:shape>
          <o:OLEObject Type="Embed" ProgID="Acrobat.Document.2015" ShapeID="_x0000_i1025" DrawAspect="Content" ObjectID="_1588026446" r:id="rId10"/>
        </w:object>
      </w:r>
      <w:r w:rsidR="00E01615">
        <w:object w:dxaOrig="10103" w:dyaOrig="7139">
          <v:shape id="_x0000_i1026" type="#_x0000_t75" style="width:230.65pt;height:162.3pt" o:ole="">
            <v:imagedata r:id="rId11" o:title=""/>
          </v:shape>
          <o:OLEObject Type="Embed" ProgID="Acrobat.Document.2015" ShapeID="_x0000_i1026" DrawAspect="Content" ObjectID="_1588026447" r:id="rId12"/>
        </w:object>
      </w:r>
    </w:p>
    <w:p w:rsidR="00B95E60" w:rsidRDefault="00B95E60" w:rsidP="00B95E60">
      <w:pPr>
        <w:pStyle w:val="Ttulo1"/>
      </w:pPr>
      <w:bookmarkStart w:id="3" w:name="_Toc514028065"/>
      <w:r>
        <w:t>Correo del día 7 de marzo de 2018 (Respuesta)</w:t>
      </w:r>
      <w:bookmarkEnd w:id="3"/>
    </w:p>
    <w:p w:rsidR="00B95E60" w:rsidRDefault="00B95E60" w:rsidP="00B95E60">
      <w:pPr>
        <w:ind w:left="360"/>
      </w:pPr>
    </w:p>
    <w:p w:rsidR="00B95E60" w:rsidRDefault="00B95E60" w:rsidP="00B95E60">
      <w:pPr>
        <w:ind w:left="360"/>
        <w:jc w:val="both"/>
      </w:pPr>
      <w:r>
        <w:t>Muchas gracias y disculpas por obviar las recomendaciones del documento "On Your Tutorials". Nos olvidamos completamente de él al redactar el correo. A partir de ahora, para comunicarnos con usted, seguiremos las indicaciones que se nos proporcionan.</w:t>
      </w:r>
    </w:p>
    <w:p w:rsidR="00B95E60" w:rsidRDefault="00B95E60" w:rsidP="00B95E60">
      <w:pPr>
        <w:ind w:left="360"/>
        <w:jc w:val="both"/>
      </w:pPr>
    </w:p>
    <w:p w:rsidR="00B95E60" w:rsidRDefault="00B95E60" w:rsidP="00B95E60">
      <w:pPr>
        <w:ind w:left="360"/>
        <w:jc w:val="both"/>
      </w:pPr>
      <w:r>
        <w:t>Respecto a las propuestas, próximamente se las enviaremos de forma más elaborada, incluyendo los pros y los contras de cada una.</w:t>
      </w:r>
    </w:p>
    <w:p w:rsidR="00B95E60" w:rsidRDefault="00B95E60" w:rsidP="00B95E60">
      <w:pPr>
        <w:ind w:left="360"/>
        <w:jc w:val="both"/>
      </w:pPr>
    </w:p>
    <w:p w:rsidR="00B95E60" w:rsidRPr="00B95E60" w:rsidRDefault="00B95E60" w:rsidP="00B95E60">
      <w:pPr>
        <w:pStyle w:val="Ttulo1"/>
      </w:pPr>
      <w:bookmarkStart w:id="4" w:name="_Toc514028066"/>
      <w:r>
        <w:t>Correo del día 8 de abril de 2018</w:t>
      </w:r>
      <w:bookmarkEnd w:id="4"/>
    </w:p>
    <w:p w:rsidR="00B95E60" w:rsidRDefault="00B95E60" w:rsidP="00B95E60"/>
    <w:p w:rsidR="00B95E60" w:rsidRDefault="00B95E60" w:rsidP="00B95E60">
      <w:pPr>
        <w:ind w:left="360"/>
        <w:jc w:val="both"/>
      </w:pPr>
      <w:r>
        <w:t>Buenas tardes, Fernando:</w:t>
      </w:r>
    </w:p>
    <w:p w:rsidR="00B95E60" w:rsidRDefault="00B95E60" w:rsidP="00B95E60">
      <w:pPr>
        <w:ind w:left="360"/>
        <w:jc w:val="both"/>
      </w:pPr>
    </w:p>
    <w:p w:rsidR="00B95E60" w:rsidRDefault="00B95E60" w:rsidP="00B95E60">
      <w:pPr>
        <w:ind w:left="360"/>
        <w:jc w:val="both"/>
      </w:pPr>
      <w:r>
        <w:t>Nos gustaría reservar la temática para nuestro hackathon. Siguiendo las recomendaciones que se nos proporcionan en Enseñanza Virtual, queremos presentarles las ideas que hemos valorado:</w:t>
      </w:r>
    </w:p>
    <w:p w:rsidR="00B95E60" w:rsidRDefault="00B95E60" w:rsidP="00B95E60">
      <w:pPr>
        <w:pStyle w:val="Prrafodelista"/>
        <w:numPr>
          <w:ilvl w:val="0"/>
          <w:numId w:val="9"/>
        </w:numPr>
        <w:jc w:val="both"/>
      </w:pPr>
      <w:r w:rsidRPr="00B95E60">
        <w:rPr>
          <w:b/>
        </w:rPr>
        <w:t>Acme - Patronage</w:t>
      </w:r>
      <w:r>
        <w:t>: Una plataforma de financiación de proyectos.</w:t>
      </w:r>
    </w:p>
    <w:p w:rsidR="00B95E60" w:rsidRDefault="00B95E60" w:rsidP="00B95E60">
      <w:pPr>
        <w:pStyle w:val="Prrafodelista"/>
        <w:numPr>
          <w:ilvl w:val="0"/>
          <w:numId w:val="9"/>
        </w:numPr>
        <w:jc w:val="both"/>
      </w:pPr>
      <w:r w:rsidRPr="00B95E60">
        <w:rPr>
          <w:b/>
        </w:rPr>
        <w:t>Acme - Accommodation</w:t>
      </w:r>
      <w:r>
        <w:t>: Una plataforma de gestión de hoteles.</w:t>
      </w:r>
    </w:p>
    <w:p w:rsidR="00B95E60" w:rsidRDefault="00B95E60" w:rsidP="00B95E60">
      <w:pPr>
        <w:pStyle w:val="Prrafodelista"/>
        <w:ind w:left="1068"/>
        <w:jc w:val="both"/>
      </w:pPr>
    </w:p>
    <w:p w:rsidR="00B95E60" w:rsidRDefault="00B95E60" w:rsidP="00B95E60">
      <w:pPr>
        <w:ind w:left="360"/>
        <w:jc w:val="both"/>
      </w:pPr>
      <w:r>
        <w:lastRenderedPageBreak/>
        <w:t>Actualmente no disponemos de una tercera opción como se nos recomienda, aunque nos gustaría que nos comentase si las dos que le presentamos están disponibles.</w:t>
      </w:r>
    </w:p>
    <w:p w:rsidR="00B95E60" w:rsidRDefault="00B95E60" w:rsidP="00B95E60">
      <w:pPr>
        <w:ind w:left="360"/>
        <w:jc w:val="both"/>
      </w:pPr>
    </w:p>
    <w:p w:rsidR="00B95E60" w:rsidRDefault="00B95E60" w:rsidP="00B95E60">
      <w:pPr>
        <w:ind w:left="360"/>
        <w:jc w:val="both"/>
      </w:pPr>
      <w:r>
        <w:t xml:space="preserve">Aunque en las recomendaciones nos dicen que esperemos a que tengamos una propuesta aceptada para elaborar su documento de requisitos y modelo conceptual, debido a que la última vez que hablamos sobre las propuestas del hackathon ya le comentamos la primera de las ideas, ya tenemos elaborado ambos documentos. </w:t>
      </w:r>
      <w:r w:rsidR="008A5C88">
        <w:t>Los adjuntos</w:t>
      </w:r>
      <w:r>
        <w:t xml:space="preserve"> a este correo para que pueda darnos las indicaciones necesarias en el caso de que se acepte la propuesta.</w:t>
      </w:r>
    </w:p>
    <w:p w:rsidR="00B95E60" w:rsidRDefault="00B95E60" w:rsidP="00B95E60">
      <w:pPr>
        <w:ind w:left="360"/>
        <w:jc w:val="both"/>
      </w:pPr>
    </w:p>
    <w:p w:rsidR="00B95E60" w:rsidRDefault="00B95E60" w:rsidP="008A5C88">
      <w:pPr>
        <w:ind w:left="360"/>
        <w:jc w:val="both"/>
      </w:pPr>
      <w:r>
        <w:t>Muchas gracias.</w:t>
      </w:r>
    </w:p>
    <w:p w:rsidR="008A5C88" w:rsidRDefault="008A5C88" w:rsidP="008A5C88">
      <w:pPr>
        <w:ind w:left="360"/>
        <w:jc w:val="both"/>
      </w:pPr>
    </w:p>
    <w:p w:rsidR="00B95E60" w:rsidRDefault="00C23FD4" w:rsidP="00C23FD4">
      <w:pPr>
        <w:pStyle w:val="Ttulo1"/>
      </w:pPr>
      <w:bookmarkStart w:id="5" w:name="_Toc514028067"/>
      <w:r>
        <w:t>Correo del día 9 de abril de 2018</w:t>
      </w:r>
      <w:bookmarkEnd w:id="5"/>
    </w:p>
    <w:p w:rsidR="00C23FD4" w:rsidRDefault="00C23FD4" w:rsidP="00C23FD4"/>
    <w:p w:rsidR="00C23FD4" w:rsidRDefault="00C23FD4" w:rsidP="00C23FD4">
      <w:pPr>
        <w:ind w:left="360"/>
        <w:jc w:val="both"/>
      </w:pPr>
      <w:r>
        <w:t>Buenas Guillermo,</w:t>
      </w:r>
    </w:p>
    <w:p w:rsidR="00C23FD4" w:rsidRDefault="00C23FD4" w:rsidP="00C23FD4">
      <w:pPr>
        <w:jc w:val="both"/>
      </w:pPr>
    </w:p>
    <w:p w:rsidR="00C23FD4" w:rsidRDefault="00C23FD4" w:rsidP="00C23FD4">
      <w:pPr>
        <w:ind w:left="360"/>
        <w:jc w:val="both"/>
      </w:pPr>
      <w:r>
        <w:t>En mi respuesta a su primer mensaje con la propuesta me refería a que debían resumir en un párrafo corto la idea destacando los puntos más interesantes e innovadores. Quería que lo realizaran de esta manera como pequeño ejercicio de venta de una idea. Yo soy el cliente que han de convencer y tienen que saber cómo sacar partido de los puntos fuertes de su propuesta. Le pego la parte referente a este tema del correo anterior (le destaco lo importante):</w:t>
      </w:r>
    </w:p>
    <w:p w:rsidR="00C23FD4" w:rsidRDefault="00C23FD4" w:rsidP="00C23FD4">
      <w:pPr>
        <w:ind w:left="360"/>
        <w:jc w:val="both"/>
      </w:pPr>
    </w:p>
    <w:p w:rsidR="00C23FD4" w:rsidRDefault="00C23FD4" w:rsidP="00C23FD4">
      <w:pPr>
        <w:ind w:left="360"/>
        <w:jc w:val="both"/>
      </w:pPr>
      <w:r>
        <w:t xml:space="preserve">Además, en lo relativo a su propuesta de Hackaton, les pedimos que sigan la plantilla y planteen más de 1 alternativa, de manera que analicen los pros y contras de considerar cada una y nos argumenten su veredicto. Tengan en cuenta que este ejercicio es lo más parecido a una reunión en una empresa en la que tengan que decidir qué nueva línea de producto va a seguir la empresa o qué servicio innovador realmente va a atrapar a un segmento de mercado y les retorne beneficios. Estoy seguro de que ejercicios de este tipo despertarán en ustedes el espíritu emprendedor e innovador que en un futuro será la llave de su éxito. </w:t>
      </w:r>
    </w:p>
    <w:p w:rsidR="00C23FD4" w:rsidRDefault="00C23FD4" w:rsidP="00C23FD4">
      <w:pPr>
        <w:ind w:left="360"/>
        <w:jc w:val="both"/>
      </w:pPr>
    </w:p>
    <w:p w:rsidR="00C23FD4" w:rsidRDefault="00C23FD4" w:rsidP="00C23FD4">
      <w:pPr>
        <w:ind w:left="360"/>
        <w:jc w:val="both"/>
      </w:pPr>
      <w:r>
        <w:t>Sobre su pregunta directa, me gustaría primero leer los pros y contras de la propuesta, ya que es a mí al que hay que convencer de que su propuesta es realmente interesante. También les recomiendo que la descripción breve destaque algo que me de pistas de por qué su propuesta es diferente a Kickstarter o Patreon. Estas pistas pueden ser funcionalidades triviales que dichas plataformas no tuvieron en cuenta y que podrían causar un impacto positivo.</w:t>
      </w:r>
    </w:p>
    <w:p w:rsidR="00C23FD4" w:rsidRDefault="00C23FD4" w:rsidP="00C23FD4">
      <w:pPr>
        <w:ind w:left="360"/>
        <w:jc w:val="both"/>
      </w:pPr>
    </w:p>
    <w:p w:rsidR="00C23FD4" w:rsidRDefault="00C23FD4" w:rsidP="00C23FD4">
      <w:pPr>
        <w:ind w:left="360"/>
        <w:jc w:val="both"/>
      </w:pPr>
      <w:r>
        <w:t>En esta ocasión, no me lo han planteado de esta manera y de la segunda propuesta no sé nada ya que la frase “Una plataforma de gestión de hoteles” queda demasiado abierto.</w:t>
      </w:r>
    </w:p>
    <w:p w:rsidR="00C23FD4" w:rsidRDefault="00C23FD4" w:rsidP="00C23FD4">
      <w:pPr>
        <w:ind w:left="360"/>
        <w:jc w:val="both"/>
      </w:pPr>
    </w:p>
    <w:p w:rsidR="00C23FD4" w:rsidRDefault="00C23FD4" w:rsidP="00C23FD4">
      <w:pPr>
        <w:ind w:left="360"/>
        <w:jc w:val="both"/>
      </w:pPr>
      <w:r>
        <w:t>De momento les voy a anotar la primera propuesta para que se les quede reservada.</w:t>
      </w:r>
    </w:p>
    <w:p w:rsidR="00C23FD4" w:rsidRDefault="00C23FD4" w:rsidP="00C23FD4">
      <w:pPr>
        <w:ind w:left="360"/>
        <w:jc w:val="both"/>
      </w:pPr>
    </w:p>
    <w:p w:rsidR="00C23FD4" w:rsidRDefault="00C23FD4" w:rsidP="00C23FD4">
      <w:pPr>
        <w:ind w:left="360"/>
        <w:jc w:val="both"/>
      </w:pPr>
      <w:r w:rsidRPr="00C23FD4">
        <w:t>Sobre su documento de requisitos, estos son mis comentarios:</w:t>
      </w:r>
    </w:p>
    <w:p w:rsidR="00C23FD4" w:rsidRDefault="00C23FD4" w:rsidP="00C23FD4">
      <w:pPr>
        <w:pStyle w:val="Prrafodelista"/>
        <w:numPr>
          <w:ilvl w:val="0"/>
          <w:numId w:val="9"/>
        </w:numPr>
        <w:jc w:val="both"/>
      </w:pPr>
      <w:r w:rsidRPr="00C23FD4">
        <w:t>No es necesario dividir por niveles C, B y A si, como puedo intuir, van a optar al nivel A+. Para este nivel sí que, tal como lo han hecho, hay que describirlo en un apartado diferente (por cierto, falta el símbolo + en el título).</w:t>
      </w:r>
    </w:p>
    <w:p w:rsidR="00C23FD4" w:rsidRDefault="00C23FD4" w:rsidP="00C23FD4">
      <w:pPr>
        <w:pStyle w:val="Prrafodelista"/>
        <w:ind w:left="1068"/>
        <w:jc w:val="both"/>
      </w:pPr>
    </w:p>
    <w:p w:rsidR="00C23FD4" w:rsidRDefault="00C23FD4" w:rsidP="00C23FD4">
      <w:pPr>
        <w:pStyle w:val="Prrafodelista"/>
        <w:numPr>
          <w:ilvl w:val="0"/>
          <w:numId w:val="9"/>
        </w:numPr>
        <w:jc w:val="both"/>
      </w:pPr>
      <w:r w:rsidRPr="00C23FD4">
        <w:t>La complejidad de los requisitos se queda corta. Hay pocas entidades y todos los requisitos son muy similares a los que ya se han trabajado durante los proyectos de la asignatura. Sería necesario ampliar un poco hasta llegar a una carga similar a Acme Explorer. Además, deberían plantear algunos requisitos que no se parezcan a los que pedimos en los proyectos de la asignatura y requieran un modelo conceptual/dominio con una complejidad especial.</w:t>
      </w:r>
    </w:p>
    <w:p w:rsidR="00C23FD4" w:rsidRDefault="00C23FD4" w:rsidP="00C23FD4">
      <w:pPr>
        <w:pStyle w:val="Prrafodelista"/>
      </w:pPr>
    </w:p>
    <w:p w:rsidR="00C23FD4" w:rsidRDefault="00C23FD4" w:rsidP="00C23FD4">
      <w:pPr>
        <w:pStyle w:val="Prrafodelista"/>
        <w:numPr>
          <w:ilvl w:val="0"/>
          <w:numId w:val="9"/>
        </w:numPr>
        <w:jc w:val="both"/>
      </w:pPr>
      <w:r>
        <w:t xml:space="preserve">Requisito 9.2 </w:t>
      </w:r>
      <w:r>
        <w:sym w:font="Wingdings" w:char="F0E0"/>
      </w:r>
      <w:r>
        <w:t xml:space="preserve"> </w:t>
      </w:r>
      <w:r w:rsidRPr="00C23FD4">
        <w:t>“List the projects by new”. No entiendo a qué se refiere con “new”</w:t>
      </w:r>
      <w:r>
        <w:t>.</w:t>
      </w:r>
    </w:p>
    <w:p w:rsidR="00C23FD4" w:rsidRDefault="00C23FD4" w:rsidP="00C23FD4">
      <w:pPr>
        <w:pStyle w:val="Prrafodelista"/>
      </w:pPr>
    </w:p>
    <w:p w:rsidR="00C23FD4" w:rsidRDefault="00C23FD4" w:rsidP="00C23FD4">
      <w:pPr>
        <w:pStyle w:val="Prrafodelista"/>
        <w:numPr>
          <w:ilvl w:val="0"/>
          <w:numId w:val="9"/>
        </w:numPr>
        <w:jc w:val="both"/>
      </w:pPr>
      <w:r w:rsidRPr="00C23FD4">
        <w:t>Requisito 19 -&gt; “the text” lo cambiaría a “the comment’s text”</w:t>
      </w:r>
    </w:p>
    <w:p w:rsidR="00C23FD4" w:rsidRDefault="00C23FD4" w:rsidP="00C23FD4">
      <w:pPr>
        <w:pStyle w:val="Prrafodelista"/>
      </w:pPr>
    </w:p>
    <w:p w:rsidR="00C23FD4" w:rsidRDefault="00C23FD4" w:rsidP="00C23FD4">
      <w:pPr>
        <w:pStyle w:val="Prrafodelista"/>
        <w:numPr>
          <w:ilvl w:val="0"/>
          <w:numId w:val="9"/>
        </w:numPr>
        <w:jc w:val="both"/>
      </w:pPr>
      <w:r w:rsidRPr="00C23FD4">
        <w:t>Hay pocas queries en el dashboard de administrador. Todas son triviales. Haría falta un número de queries similar al requerido en Acme Explorer y una proporción de queries no-triviales similar (queries del tipo +/-10% de la media de X, varias restricciones complejas, subqueries…).</w:t>
      </w:r>
    </w:p>
    <w:p w:rsidR="00C23FD4" w:rsidRDefault="00C23FD4" w:rsidP="00C23FD4">
      <w:pPr>
        <w:pStyle w:val="Prrafodelista"/>
      </w:pPr>
    </w:p>
    <w:p w:rsidR="00C23FD4" w:rsidRDefault="00C23FD4" w:rsidP="00C23FD4">
      <w:pPr>
        <w:pStyle w:val="Prrafodelista"/>
        <w:numPr>
          <w:ilvl w:val="0"/>
          <w:numId w:val="9"/>
        </w:numPr>
        <w:jc w:val="both"/>
      </w:pPr>
      <w:r w:rsidRPr="00C23FD4">
        <w:t>Algunas ideas de extensiones:</w:t>
      </w:r>
    </w:p>
    <w:p w:rsidR="00C23FD4" w:rsidRDefault="00C23FD4" w:rsidP="00C23FD4">
      <w:pPr>
        <w:pStyle w:val="Prrafodelista"/>
      </w:pPr>
    </w:p>
    <w:p w:rsidR="00C23FD4" w:rsidRDefault="00C23FD4" w:rsidP="00C23FD4">
      <w:pPr>
        <w:pStyle w:val="Prrafodelista"/>
        <w:numPr>
          <w:ilvl w:val="1"/>
          <w:numId w:val="9"/>
        </w:numPr>
        <w:jc w:val="both"/>
      </w:pPr>
      <w:r w:rsidRPr="00C23FD4">
        <w:t>Que se puedan realizar comentarios sobre otras entidades: Award, Reports, Announcement.</w:t>
      </w:r>
    </w:p>
    <w:p w:rsidR="00C23FD4" w:rsidRDefault="00C23FD4" w:rsidP="00C23FD4">
      <w:pPr>
        <w:pStyle w:val="Prrafodelista"/>
        <w:numPr>
          <w:ilvl w:val="1"/>
          <w:numId w:val="9"/>
        </w:numPr>
        <w:jc w:val="both"/>
      </w:pPr>
      <w:r w:rsidRPr="00C23FD4">
        <w:t>Grupos de usuarios no-corporación que en la plataforma se unen para realizar un patrocinio conjunto.</w:t>
      </w:r>
    </w:p>
    <w:p w:rsidR="00C23FD4" w:rsidRDefault="00C23FD4" w:rsidP="00C23FD4">
      <w:pPr>
        <w:pStyle w:val="Prrafodelista"/>
        <w:numPr>
          <w:ilvl w:val="1"/>
          <w:numId w:val="9"/>
        </w:numPr>
        <w:jc w:val="both"/>
      </w:pPr>
      <w:r w:rsidRPr="00C23FD4">
        <w:t>Introducir restricciones al patrocinio: que un usuario especifique los requisitos que debe cumplir un usuario/corporación para que patrocine su proyecto.</w:t>
      </w:r>
    </w:p>
    <w:p w:rsidR="00C23FD4" w:rsidRDefault="00C23FD4" w:rsidP="00C23FD4">
      <w:pPr>
        <w:jc w:val="both"/>
      </w:pPr>
    </w:p>
    <w:p w:rsidR="00C23FD4" w:rsidRDefault="00C23FD4" w:rsidP="00C23FD4">
      <w:pPr>
        <w:ind w:left="708"/>
        <w:jc w:val="both"/>
      </w:pPr>
      <w:r>
        <w:t>Espero su respuesta con los cambios.</w:t>
      </w:r>
    </w:p>
    <w:p w:rsidR="00C23FD4" w:rsidRDefault="00C23FD4" w:rsidP="00C23FD4">
      <w:pPr>
        <w:jc w:val="both"/>
      </w:pPr>
    </w:p>
    <w:p w:rsidR="00C23FD4" w:rsidRDefault="00C23FD4" w:rsidP="00C23FD4">
      <w:pPr>
        <w:ind w:left="708"/>
        <w:jc w:val="both"/>
      </w:pPr>
      <w:r>
        <w:t>Un saludo.</w:t>
      </w:r>
    </w:p>
    <w:p w:rsidR="007D7B8F" w:rsidRDefault="007D7B8F" w:rsidP="00C23FD4">
      <w:pPr>
        <w:ind w:left="708"/>
        <w:jc w:val="both"/>
      </w:pPr>
    </w:p>
    <w:p w:rsidR="007D7B8F" w:rsidRDefault="000B4183" w:rsidP="007D7B8F">
      <w:pPr>
        <w:pStyle w:val="Ttulo1"/>
      </w:pPr>
      <w:bookmarkStart w:id="6" w:name="_Toc514028068"/>
      <w:r>
        <w:t>Correo del día 12 de abril de 2018 (</w:t>
      </w:r>
      <w:r w:rsidR="00FD1B48">
        <w:t>Respuesta</w:t>
      </w:r>
      <w:r>
        <w:t>)</w:t>
      </w:r>
      <w:bookmarkEnd w:id="6"/>
    </w:p>
    <w:p w:rsidR="000B4183" w:rsidRDefault="000B4183" w:rsidP="000B4183"/>
    <w:p w:rsidR="000B4183" w:rsidRDefault="000B4183" w:rsidP="000B4183">
      <w:pPr>
        <w:ind w:left="360"/>
      </w:pPr>
      <w:r w:rsidRPr="000B4183">
        <w:t>Buenos días Fernando.</w:t>
      </w:r>
    </w:p>
    <w:p w:rsidR="000B4183" w:rsidRDefault="000B4183" w:rsidP="000B4183">
      <w:pPr>
        <w:ind w:left="360"/>
      </w:pPr>
    </w:p>
    <w:p w:rsidR="000B4183" w:rsidRDefault="000B4183" w:rsidP="000B4183">
      <w:pPr>
        <w:ind w:left="360"/>
      </w:pPr>
      <w:r w:rsidRPr="000B4183">
        <w:t>Respecto a las modificaciones y ampliaciones del proyecto he añadido las siguientes:</w:t>
      </w:r>
    </w:p>
    <w:p w:rsidR="000B4183" w:rsidRDefault="000B4183" w:rsidP="000B4183">
      <w:pPr>
        <w:pStyle w:val="Prrafodelista"/>
        <w:numPr>
          <w:ilvl w:val="0"/>
          <w:numId w:val="9"/>
        </w:numPr>
        <w:jc w:val="both"/>
      </w:pPr>
      <w:r w:rsidRPr="000B4183">
        <w:t>Se ha incrementado el número de queries. Estas hacen referencia al +/-10% de la media de X y a elegir los proyectos con más dinero recaudado dependiendo si ya ha pasado la fecha límite para patrocinarlos o para ver cuáles son los activos que llevan más recaudado.</w:t>
      </w:r>
    </w:p>
    <w:p w:rsidR="000B4183" w:rsidRDefault="000B4183" w:rsidP="000B4183">
      <w:pPr>
        <w:pStyle w:val="Prrafodelista"/>
        <w:ind w:left="1068"/>
        <w:jc w:val="both"/>
      </w:pPr>
    </w:p>
    <w:p w:rsidR="000B4183" w:rsidRDefault="000B4183" w:rsidP="000B4183">
      <w:pPr>
        <w:pStyle w:val="Prrafodelista"/>
        <w:numPr>
          <w:ilvl w:val="0"/>
          <w:numId w:val="9"/>
        </w:numPr>
        <w:jc w:val="both"/>
      </w:pPr>
      <w:r w:rsidRPr="000B4183">
        <w:t>Respecto al modelo, he añadido dos requisitos más: Ahora se puede comentar en Awards y Announcement, además de en los Projects como antiguamente estaba. Esta funcionalidad se hará con una interfaz para que evite que haya entidades de comentario similares repetidas. La otra funcionalidad es la inclusión de un límite mínimo de cantidad aportada a cada proyecto.</w:t>
      </w:r>
    </w:p>
    <w:p w:rsidR="000B4183" w:rsidRDefault="000B4183" w:rsidP="000B4183">
      <w:pPr>
        <w:pStyle w:val="Prrafodelista"/>
        <w:jc w:val="both"/>
      </w:pPr>
    </w:p>
    <w:p w:rsidR="000B4183" w:rsidRDefault="000B4183" w:rsidP="000B4183">
      <w:pPr>
        <w:pStyle w:val="Prrafodelista"/>
        <w:numPr>
          <w:ilvl w:val="0"/>
          <w:numId w:val="9"/>
        </w:numPr>
        <w:jc w:val="both"/>
      </w:pPr>
      <w:r w:rsidRPr="000B4183">
        <w:t>Respecto a la lista de proyectos ordenados por nuevos: He reformado el requisito para que se vea más claro lo que quería poner. Mi idea es mostrar los proyectos ordenados por su fecha de creación para poder ver cuáles son los últimos proyectos que se han creado. Esta funcionalidad está basada en la pestaña "New" de las páginas de Reddit, que ordena los post empezando desde el más nuevo.</w:t>
      </w:r>
    </w:p>
    <w:p w:rsidR="000B4183" w:rsidRDefault="000B4183" w:rsidP="000B4183">
      <w:pPr>
        <w:pStyle w:val="Prrafodelista"/>
      </w:pPr>
    </w:p>
    <w:p w:rsidR="000B4183" w:rsidRDefault="000B4183" w:rsidP="000B4183">
      <w:pPr>
        <w:ind w:left="708"/>
        <w:jc w:val="both"/>
      </w:pPr>
      <w:r w:rsidRPr="000B4183">
        <w:t>Respecto a cómo hemos presentado el listado de propuesta, le pido mis disculpas. Quise seguir el formato que ponía en el anuncio de Enseñanza Virtual donde nos pedía un resumen de una línea como introducción a las propuestas, pero me quedé excesivamente corto en la extensión.</w:t>
      </w:r>
    </w:p>
    <w:p w:rsidR="000B4183" w:rsidRDefault="000B4183" w:rsidP="008A5C88">
      <w:pPr>
        <w:ind w:left="708"/>
        <w:jc w:val="both"/>
      </w:pPr>
      <w:r>
        <w:t xml:space="preserve">La propuesta de </w:t>
      </w:r>
      <w:r w:rsidRPr="000B4183">
        <w:rPr>
          <w:b/>
        </w:rPr>
        <w:t>Acme-Accommodation</w:t>
      </w:r>
      <w:r>
        <w:t xml:space="preserve"> sería un sistema para gestionar todos los servicios de un hotel, lo que incluiría las reservas de los clientes, las habitaciones, los servicios auxiliares del hotel, r</w:t>
      </w:r>
      <w:r w:rsidR="008A5C88">
        <w:t>eserva de excursiones...</w:t>
      </w:r>
    </w:p>
    <w:p w:rsidR="000B4183" w:rsidRDefault="000B4183" w:rsidP="000B4183">
      <w:pPr>
        <w:ind w:left="708"/>
        <w:jc w:val="both"/>
      </w:pPr>
      <w:r>
        <w:t>Los pros y contras de esta propuesta serían:</w:t>
      </w:r>
    </w:p>
    <w:tbl>
      <w:tblPr>
        <w:tblStyle w:val="Tabladecuadrcula4-nfasis1"/>
        <w:tblW w:w="0" w:type="auto"/>
        <w:tblInd w:w="704" w:type="dxa"/>
        <w:tblLook w:val="04A0" w:firstRow="1" w:lastRow="0" w:firstColumn="1" w:lastColumn="0" w:noHBand="0" w:noVBand="1"/>
      </w:tblPr>
      <w:tblGrid>
        <w:gridCol w:w="3543"/>
        <w:gridCol w:w="4247"/>
      </w:tblGrid>
      <w:tr w:rsidR="000B4183" w:rsidTr="000B41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3" w:type="dxa"/>
          </w:tcPr>
          <w:p w:rsidR="000B4183" w:rsidRDefault="000B4183" w:rsidP="000B4183">
            <w:pPr>
              <w:jc w:val="both"/>
            </w:pPr>
            <w:r>
              <w:t>Pros</w:t>
            </w:r>
          </w:p>
        </w:tc>
        <w:tc>
          <w:tcPr>
            <w:tcW w:w="4247" w:type="dxa"/>
          </w:tcPr>
          <w:p w:rsidR="000B4183" w:rsidRDefault="000B4183" w:rsidP="000B4183">
            <w:pPr>
              <w:jc w:val="both"/>
              <w:cnfStyle w:val="100000000000" w:firstRow="1" w:lastRow="0" w:firstColumn="0" w:lastColumn="0" w:oddVBand="0" w:evenVBand="0" w:oddHBand="0" w:evenHBand="0" w:firstRowFirstColumn="0" w:firstRowLastColumn="0" w:lastRowFirstColumn="0" w:lastRowLastColumn="0"/>
            </w:pPr>
            <w:r>
              <w:t>Contras</w:t>
            </w:r>
          </w:p>
        </w:tc>
      </w:tr>
      <w:tr w:rsidR="000B4183" w:rsidTr="000B41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3" w:type="dxa"/>
          </w:tcPr>
          <w:p w:rsidR="000B4183" w:rsidRPr="000B4183" w:rsidRDefault="000B4183" w:rsidP="000B4183">
            <w:pPr>
              <w:jc w:val="both"/>
              <w:rPr>
                <w:b w:val="0"/>
              </w:rPr>
            </w:pPr>
            <w:r w:rsidRPr="000B4183">
              <w:rPr>
                <w:b w:val="0"/>
              </w:rPr>
              <w:t>Complejidad relativamente parecida a Acme-Explorer.</w:t>
            </w:r>
          </w:p>
        </w:tc>
        <w:tc>
          <w:tcPr>
            <w:tcW w:w="4247" w:type="dxa"/>
          </w:tcPr>
          <w:p w:rsidR="000B4183" w:rsidRDefault="000B4183" w:rsidP="000B4183">
            <w:pPr>
              <w:jc w:val="both"/>
              <w:cnfStyle w:val="000000100000" w:firstRow="0" w:lastRow="0" w:firstColumn="0" w:lastColumn="0" w:oddVBand="0" w:evenVBand="0" w:oddHBand="1" w:evenHBand="0" w:firstRowFirstColumn="0" w:firstRowLastColumn="0" w:lastRowFirstColumn="0" w:lastRowLastColumn="0"/>
            </w:pPr>
            <w:r w:rsidRPr="000B4183">
              <w:t>Proyecto algo genérico, lo que entraría en conflicto con la petición de evitar proyectos similares a un Acme-Library.</w:t>
            </w:r>
          </w:p>
        </w:tc>
      </w:tr>
    </w:tbl>
    <w:p w:rsidR="000B4183" w:rsidRDefault="000B4183" w:rsidP="000B4183">
      <w:pPr>
        <w:ind w:left="708"/>
        <w:jc w:val="both"/>
      </w:pPr>
    </w:p>
    <w:p w:rsidR="000B4183" w:rsidRDefault="000B4183" w:rsidP="000B4183">
      <w:pPr>
        <w:ind w:left="708"/>
        <w:jc w:val="both"/>
      </w:pPr>
      <w:r w:rsidRPr="000B4183">
        <w:t xml:space="preserve">Respecto a </w:t>
      </w:r>
      <w:r w:rsidRPr="000B4183">
        <w:rPr>
          <w:b/>
        </w:rPr>
        <w:t>Acme-Patronage</w:t>
      </w:r>
      <w:r w:rsidRPr="000B4183">
        <w:t>:</w:t>
      </w:r>
    </w:p>
    <w:tbl>
      <w:tblPr>
        <w:tblStyle w:val="Tabladecuadrcula4-nfasis1"/>
        <w:tblW w:w="0" w:type="auto"/>
        <w:tblInd w:w="704" w:type="dxa"/>
        <w:tblLook w:val="04A0" w:firstRow="1" w:lastRow="0" w:firstColumn="1" w:lastColumn="0" w:noHBand="0" w:noVBand="1"/>
      </w:tblPr>
      <w:tblGrid>
        <w:gridCol w:w="3543"/>
        <w:gridCol w:w="4247"/>
      </w:tblGrid>
      <w:tr w:rsidR="000B4183" w:rsidTr="00FE4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3" w:type="dxa"/>
          </w:tcPr>
          <w:p w:rsidR="000B4183" w:rsidRDefault="000B4183" w:rsidP="00FE45D4">
            <w:pPr>
              <w:jc w:val="both"/>
            </w:pPr>
            <w:r>
              <w:t>Pros</w:t>
            </w:r>
          </w:p>
        </w:tc>
        <w:tc>
          <w:tcPr>
            <w:tcW w:w="4247" w:type="dxa"/>
          </w:tcPr>
          <w:p w:rsidR="000B4183" w:rsidRDefault="000B4183" w:rsidP="00FE45D4">
            <w:pPr>
              <w:jc w:val="both"/>
              <w:cnfStyle w:val="100000000000" w:firstRow="1" w:lastRow="0" w:firstColumn="0" w:lastColumn="0" w:oddVBand="0" w:evenVBand="0" w:oddHBand="0" w:evenHBand="0" w:firstRowFirstColumn="0" w:firstRowLastColumn="0" w:lastRowFirstColumn="0" w:lastRowLastColumn="0"/>
            </w:pPr>
            <w:r>
              <w:t>Contras</w:t>
            </w:r>
          </w:p>
        </w:tc>
      </w:tr>
      <w:tr w:rsidR="000B4183" w:rsidTr="00FE45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3" w:type="dxa"/>
          </w:tcPr>
          <w:p w:rsidR="000B4183" w:rsidRPr="000B4183" w:rsidRDefault="000B4183" w:rsidP="00FE45D4">
            <w:pPr>
              <w:jc w:val="both"/>
              <w:rPr>
                <w:b w:val="0"/>
              </w:rPr>
            </w:pPr>
            <w:r w:rsidRPr="000B4183">
              <w:rPr>
                <w:b w:val="0"/>
              </w:rPr>
              <w:t>Fue la idea que más nos interesó, por eso se dejó aparcada la propuesta de Acme-Accommodation.</w:t>
            </w:r>
          </w:p>
        </w:tc>
        <w:tc>
          <w:tcPr>
            <w:tcW w:w="4247" w:type="dxa"/>
            <w:vMerge w:val="restart"/>
          </w:tcPr>
          <w:p w:rsidR="000B4183" w:rsidRDefault="000B4183" w:rsidP="00FE45D4">
            <w:pPr>
              <w:jc w:val="both"/>
              <w:cnfStyle w:val="000000100000" w:firstRow="0" w:lastRow="0" w:firstColumn="0" w:lastColumn="0" w:oddVBand="0" w:evenVBand="0" w:oddHBand="1" w:evenHBand="0" w:firstRowFirstColumn="0" w:firstRowLastColumn="0" w:lastRowFirstColumn="0" w:lastRowLastColumn="0"/>
            </w:pPr>
            <w:r w:rsidRPr="000B4183">
              <w:t>Vemos restringida la ampliación de funcionalidades, ya que es una aplicación que se basa en una sola entidad, los proyectos, por eso hemos añadido premios, anuncios, comentarios, sistema de quejas, mensajes internos con el fin de ampliar su complejidad lo máximo posible.</w:t>
            </w:r>
          </w:p>
        </w:tc>
      </w:tr>
      <w:tr w:rsidR="000B4183" w:rsidTr="00FE45D4">
        <w:tc>
          <w:tcPr>
            <w:cnfStyle w:val="001000000000" w:firstRow="0" w:lastRow="0" w:firstColumn="1" w:lastColumn="0" w:oddVBand="0" w:evenVBand="0" w:oddHBand="0" w:evenHBand="0" w:firstRowFirstColumn="0" w:firstRowLastColumn="0" w:lastRowFirstColumn="0" w:lastRowLastColumn="0"/>
            <w:tcW w:w="3543" w:type="dxa"/>
          </w:tcPr>
          <w:p w:rsidR="000B4183" w:rsidRPr="000B4183" w:rsidRDefault="000B4183" w:rsidP="00FE45D4">
            <w:pPr>
              <w:jc w:val="both"/>
              <w:rPr>
                <w:b w:val="0"/>
              </w:rPr>
            </w:pPr>
            <w:r w:rsidRPr="000B4183">
              <w:rPr>
                <w:b w:val="0"/>
              </w:rPr>
              <w:t>El sistema de mensajería interna permite a los interesados contactar desde dentro de la aplicación con los creadores. No haría falta utilizar un teléfono o un email externo para la gestión de mensajes relativos a los proyectos.</w:t>
            </w:r>
          </w:p>
        </w:tc>
        <w:tc>
          <w:tcPr>
            <w:tcW w:w="4247" w:type="dxa"/>
            <w:vMerge/>
          </w:tcPr>
          <w:p w:rsidR="000B4183" w:rsidRPr="000B4183" w:rsidRDefault="000B4183" w:rsidP="00FE45D4">
            <w:pPr>
              <w:jc w:val="both"/>
              <w:cnfStyle w:val="000000000000" w:firstRow="0" w:lastRow="0" w:firstColumn="0" w:lastColumn="0" w:oddVBand="0" w:evenVBand="0" w:oddHBand="0" w:evenHBand="0" w:firstRowFirstColumn="0" w:firstRowLastColumn="0" w:lastRowFirstColumn="0" w:lastRowLastColumn="0"/>
            </w:pPr>
          </w:p>
        </w:tc>
      </w:tr>
    </w:tbl>
    <w:p w:rsidR="000B4183" w:rsidRDefault="000B4183" w:rsidP="000B4183">
      <w:pPr>
        <w:ind w:left="708"/>
        <w:jc w:val="both"/>
      </w:pPr>
    </w:p>
    <w:p w:rsidR="000B4183" w:rsidRDefault="000B4183" w:rsidP="000B4183">
      <w:pPr>
        <w:ind w:left="708"/>
        <w:jc w:val="both"/>
      </w:pPr>
      <w:r w:rsidRPr="000B4183">
        <w:t>Esperamos su respuesta para realizar las modificaciones necesarias.</w:t>
      </w:r>
    </w:p>
    <w:p w:rsidR="000B4183" w:rsidRDefault="000B4183" w:rsidP="000B4183">
      <w:pPr>
        <w:ind w:left="708"/>
        <w:jc w:val="both"/>
      </w:pPr>
    </w:p>
    <w:p w:rsidR="000B4183" w:rsidRDefault="000B4183" w:rsidP="000B4183">
      <w:pPr>
        <w:ind w:left="708"/>
        <w:jc w:val="both"/>
      </w:pPr>
      <w:r>
        <w:t>Un saludo.</w:t>
      </w:r>
    </w:p>
    <w:p w:rsidR="008A5C88" w:rsidRDefault="008A5C88" w:rsidP="000B4183">
      <w:pPr>
        <w:ind w:left="708"/>
        <w:jc w:val="both"/>
      </w:pPr>
    </w:p>
    <w:p w:rsidR="008A5C88" w:rsidRDefault="008A5C88" w:rsidP="008A5C88">
      <w:pPr>
        <w:pStyle w:val="Subttulo"/>
        <w:ind w:firstLine="360"/>
      </w:pPr>
      <w:r>
        <w:t>Ficheros adjuntos enviados (hacer clic dos veces para descargar)</w:t>
      </w:r>
    </w:p>
    <w:bookmarkStart w:id="7" w:name="_GoBack"/>
    <w:p w:rsidR="008A5C88" w:rsidRDefault="0069228A" w:rsidP="000B4183">
      <w:pPr>
        <w:ind w:left="708"/>
        <w:jc w:val="both"/>
      </w:pPr>
      <w:r>
        <w:object w:dxaOrig="7140" w:dyaOrig="10103">
          <v:shape id="_x0000_i1030" type="#_x0000_t75" style="width:122.05pt;height:173.3pt" o:ole="">
            <v:imagedata r:id="rId13" o:title=""/>
          </v:shape>
          <o:OLEObject Type="Embed" ProgID="Acrobat.Document.2015" ShapeID="_x0000_i1030" DrawAspect="Content" ObjectID="_1588026448" r:id="rId14"/>
        </w:object>
      </w:r>
      <w:bookmarkEnd w:id="7"/>
      <w:r w:rsidR="00B80038">
        <w:object w:dxaOrig="10103" w:dyaOrig="7139">
          <v:shape id="_x0000_i1028" type="#_x0000_t75" style="width:227pt;height:160.45pt" o:ole="">
            <v:imagedata r:id="rId15" o:title=""/>
          </v:shape>
          <o:OLEObject Type="Embed" ProgID="Acrobat.Document.2015" ShapeID="_x0000_i1028" DrawAspect="Content" ObjectID="_1588026449" r:id="rId16"/>
        </w:object>
      </w:r>
    </w:p>
    <w:p w:rsidR="00E824A9" w:rsidRDefault="00E824A9" w:rsidP="000B4183">
      <w:pPr>
        <w:ind w:left="708"/>
        <w:jc w:val="both"/>
      </w:pPr>
    </w:p>
    <w:p w:rsidR="00E824A9" w:rsidRDefault="00E824A9" w:rsidP="00E824A9">
      <w:pPr>
        <w:pStyle w:val="Ttulo1"/>
      </w:pPr>
      <w:bookmarkStart w:id="8" w:name="_Toc514028069"/>
      <w:r>
        <w:t>Correo del día 13 de abril de 2018 (Respuesta)</w:t>
      </w:r>
      <w:bookmarkEnd w:id="8"/>
    </w:p>
    <w:p w:rsidR="00E824A9" w:rsidRDefault="00E824A9" w:rsidP="00E824A9"/>
    <w:p w:rsidR="00E824A9" w:rsidRDefault="00E824A9" w:rsidP="00E824A9">
      <w:pPr>
        <w:ind w:left="360"/>
      </w:pPr>
      <w:r>
        <w:t>Buenos días Guillermo,</w:t>
      </w:r>
    </w:p>
    <w:p w:rsidR="00E824A9" w:rsidRDefault="00E824A9" w:rsidP="00E824A9">
      <w:pPr>
        <w:ind w:left="360"/>
      </w:pPr>
      <w:r>
        <w:t xml:space="preserve"> </w:t>
      </w:r>
    </w:p>
    <w:p w:rsidR="00E824A9" w:rsidRDefault="00E824A9" w:rsidP="00E824A9">
      <w:pPr>
        <w:ind w:left="360"/>
      </w:pPr>
      <w:r>
        <w:t>Doy luz verde a su propuesta de requisitos para el proyecto Acme-Patronage.</w:t>
      </w:r>
    </w:p>
    <w:p w:rsidR="00E824A9" w:rsidRDefault="00E824A9" w:rsidP="00E824A9">
      <w:pPr>
        <w:ind w:left="360"/>
      </w:pPr>
    </w:p>
    <w:p w:rsidR="00E824A9" w:rsidRPr="00E824A9" w:rsidRDefault="00E824A9" w:rsidP="00E824A9">
      <w:pPr>
        <w:ind w:left="360"/>
      </w:pPr>
      <w:r>
        <w:t>Un saludo.</w:t>
      </w:r>
    </w:p>
    <w:sectPr w:rsidR="00E824A9" w:rsidRPr="00E824A9" w:rsidSect="000E64B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B1649"/>
    <w:multiLevelType w:val="hybridMultilevel"/>
    <w:tmpl w:val="7674B256"/>
    <w:lvl w:ilvl="0" w:tplc="0B0C3360">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3673AE"/>
    <w:multiLevelType w:val="hybridMultilevel"/>
    <w:tmpl w:val="477A9934"/>
    <w:lvl w:ilvl="0" w:tplc="F7FC2C2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87256B"/>
    <w:multiLevelType w:val="multilevel"/>
    <w:tmpl w:val="E79AC702"/>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8543ED2"/>
    <w:multiLevelType w:val="hybridMultilevel"/>
    <w:tmpl w:val="A2AC2AA6"/>
    <w:lvl w:ilvl="0" w:tplc="20BE9A36">
      <w:start w:val="2"/>
      <w:numFmt w:val="bullet"/>
      <w:lvlText w:val="-"/>
      <w:lvlJc w:val="left"/>
      <w:pPr>
        <w:ind w:left="1068" w:hanging="360"/>
      </w:pPr>
      <w:rPr>
        <w:rFonts w:ascii="Calibri" w:eastAsiaTheme="minorHAnsi" w:hAnsi="Calibri" w:cs="Calibri"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52FA0304"/>
    <w:multiLevelType w:val="hybridMultilevel"/>
    <w:tmpl w:val="FE20C272"/>
    <w:lvl w:ilvl="0" w:tplc="EA3221D2">
      <w:numFmt w:val="bullet"/>
      <w:lvlText w:val="-"/>
      <w:lvlJc w:val="left"/>
      <w:pPr>
        <w:ind w:left="1068" w:hanging="360"/>
      </w:pPr>
      <w:rPr>
        <w:rFonts w:ascii="Calibri" w:eastAsiaTheme="minorHAnsi"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5569726A"/>
    <w:multiLevelType w:val="hybridMultilevel"/>
    <w:tmpl w:val="E6C83350"/>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5B494D97"/>
    <w:multiLevelType w:val="hybridMultilevel"/>
    <w:tmpl w:val="C1B0151A"/>
    <w:lvl w:ilvl="0" w:tplc="41081E9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
    <w:lvlOverride w:ilvl="0">
      <w:startOverride w:val="1"/>
    </w:lvlOverride>
  </w:num>
  <w:num w:numId="4">
    <w:abstractNumId w:val="6"/>
  </w:num>
  <w:num w:numId="5">
    <w:abstractNumId w:val="0"/>
  </w:num>
  <w:num w:numId="6">
    <w:abstractNumId w:val="1"/>
  </w:num>
  <w:num w:numId="7">
    <w:abstractNumId w:val="3"/>
  </w:num>
  <w:num w:numId="8">
    <w:abstractNumId w:val="2"/>
    <w:lvlOverride w:ilvl="0">
      <w:startOverride w:val="2"/>
    </w:lvlOverride>
    <w:lvlOverride w:ilvl="1">
      <w:startOverride w:val="2"/>
    </w:lvlOverride>
    <w:lvlOverride w:ilvl="2">
      <w:startOverride w:val="2"/>
    </w:lvlOverride>
    <w:lvlOverride w:ilvl="3">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4B6"/>
    <w:rsid w:val="00007447"/>
    <w:rsid w:val="00043DD7"/>
    <w:rsid w:val="00054A42"/>
    <w:rsid w:val="00067142"/>
    <w:rsid w:val="00091E4F"/>
    <w:rsid w:val="000B4183"/>
    <w:rsid w:val="000B4D01"/>
    <w:rsid w:val="000D1F8E"/>
    <w:rsid w:val="000E64B6"/>
    <w:rsid w:val="00101FBC"/>
    <w:rsid w:val="001073A7"/>
    <w:rsid w:val="00120DC0"/>
    <w:rsid w:val="001434E0"/>
    <w:rsid w:val="00143D17"/>
    <w:rsid w:val="001661FC"/>
    <w:rsid w:val="0018023D"/>
    <w:rsid w:val="001917D0"/>
    <w:rsid w:val="00193DA6"/>
    <w:rsid w:val="001A5189"/>
    <w:rsid w:val="001B3BD3"/>
    <w:rsid w:val="001E0A09"/>
    <w:rsid w:val="00202C17"/>
    <w:rsid w:val="00207ED9"/>
    <w:rsid w:val="00252CB1"/>
    <w:rsid w:val="00252F13"/>
    <w:rsid w:val="00264A60"/>
    <w:rsid w:val="002D4986"/>
    <w:rsid w:val="002D4BC8"/>
    <w:rsid w:val="002E2183"/>
    <w:rsid w:val="002F18D2"/>
    <w:rsid w:val="00311611"/>
    <w:rsid w:val="0031302E"/>
    <w:rsid w:val="003242C1"/>
    <w:rsid w:val="00334532"/>
    <w:rsid w:val="003479AB"/>
    <w:rsid w:val="0037277E"/>
    <w:rsid w:val="00384CFC"/>
    <w:rsid w:val="003A400F"/>
    <w:rsid w:val="003B033E"/>
    <w:rsid w:val="003C3C88"/>
    <w:rsid w:val="003D2CD6"/>
    <w:rsid w:val="00401972"/>
    <w:rsid w:val="00411799"/>
    <w:rsid w:val="00413E23"/>
    <w:rsid w:val="004158AD"/>
    <w:rsid w:val="00415BEE"/>
    <w:rsid w:val="00425905"/>
    <w:rsid w:val="00486B83"/>
    <w:rsid w:val="004A515E"/>
    <w:rsid w:val="004B1827"/>
    <w:rsid w:val="004B1EAF"/>
    <w:rsid w:val="004C037D"/>
    <w:rsid w:val="004C0CC7"/>
    <w:rsid w:val="004C2E64"/>
    <w:rsid w:val="0050211A"/>
    <w:rsid w:val="00521145"/>
    <w:rsid w:val="005A1C07"/>
    <w:rsid w:val="005D5E2F"/>
    <w:rsid w:val="005F593F"/>
    <w:rsid w:val="005F6427"/>
    <w:rsid w:val="006028FA"/>
    <w:rsid w:val="006103C7"/>
    <w:rsid w:val="00610D95"/>
    <w:rsid w:val="00635847"/>
    <w:rsid w:val="00636BFD"/>
    <w:rsid w:val="00680CCF"/>
    <w:rsid w:val="0069228A"/>
    <w:rsid w:val="00694068"/>
    <w:rsid w:val="006B40DB"/>
    <w:rsid w:val="007B69E7"/>
    <w:rsid w:val="007D7B8F"/>
    <w:rsid w:val="007E4845"/>
    <w:rsid w:val="008022DD"/>
    <w:rsid w:val="00833DE0"/>
    <w:rsid w:val="00851EFA"/>
    <w:rsid w:val="008A2667"/>
    <w:rsid w:val="008A5C88"/>
    <w:rsid w:val="008B7143"/>
    <w:rsid w:val="008E084C"/>
    <w:rsid w:val="00912A5B"/>
    <w:rsid w:val="00917A19"/>
    <w:rsid w:val="00923212"/>
    <w:rsid w:val="00925058"/>
    <w:rsid w:val="00943973"/>
    <w:rsid w:val="00981007"/>
    <w:rsid w:val="00A42D1B"/>
    <w:rsid w:val="00A47205"/>
    <w:rsid w:val="00A71BC0"/>
    <w:rsid w:val="00AA3722"/>
    <w:rsid w:val="00AA3AD6"/>
    <w:rsid w:val="00AA3BE8"/>
    <w:rsid w:val="00AA7372"/>
    <w:rsid w:val="00AD5DAC"/>
    <w:rsid w:val="00B2787B"/>
    <w:rsid w:val="00B51672"/>
    <w:rsid w:val="00B624ED"/>
    <w:rsid w:val="00B72E37"/>
    <w:rsid w:val="00B80038"/>
    <w:rsid w:val="00B91C32"/>
    <w:rsid w:val="00B95E60"/>
    <w:rsid w:val="00BB6FA5"/>
    <w:rsid w:val="00BE6C79"/>
    <w:rsid w:val="00BE7A60"/>
    <w:rsid w:val="00BF2BEF"/>
    <w:rsid w:val="00BF7E9B"/>
    <w:rsid w:val="00C01A48"/>
    <w:rsid w:val="00C23FD4"/>
    <w:rsid w:val="00C41D68"/>
    <w:rsid w:val="00C41F01"/>
    <w:rsid w:val="00C424E4"/>
    <w:rsid w:val="00C87887"/>
    <w:rsid w:val="00CB695E"/>
    <w:rsid w:val="00CF56F3"/>
    <w:rsid w:val="00D122BD"/>
    <w:rsid w:val="00D35E31"/>
    <w:rsid w:val="00D45E9F"/>
    <w:rsid w:val="00D55C4C"/>
    <w:rsid w:val="00D94CF0"/>
    <w:rsid w:val="00DB547C"/>
    <w:rsid w:val="00DC6059"/>
    <w:rsid w:val="00DE6E5C"/>
    <w:rsid w:val="00E01615"/>
    <w:rsid w:val="00E2756C"/>
    <w:rsid w:val="00E400AD"/>
    <w:rsid w:val="00E4366D"/>
    <w:rsid w:val="00E47B30"/>
    <w:rsid w:val="00E52064"/>
    <w:rsid w:val="00E5638C"/>
    <w:rsid w:val="00E5676B"/>
    <w:rsid w:val="00E824A9"/>
    <w:rsid w:val="00E92CD3"/>
    <w:rsid w:val="00E95761"/>
    <w:rsid w:val="00E9768F"/>
    <w:rsid w:val="00ED1E2F"/>
    <w:rsid w:val="00ED329B"/>
    <w:rsid w:val="00ED7C7F"/>
    <w:rsid w:val="00EF272B"/>
    <w:rsid w:val="00F203F7"/>
    <w:rsid w:val="00F35BBD"/>
    <w:rsid w:val="00F468F3"/>
    <w:rsid w:val="00F536E7"/>
    <w:rsid w:val="00FA6AAD"/>
    <w:rsid w:val="00FB52EA"/>
    <w:rsid w:val="00FB6A86"/>
    <w:rsid w:val="00FD12A4"/>
    <w:rsid w:val="00FD1B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30170A-110B-4B80-B58F-D14E6C505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E64B6"/>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2BE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Ttulo"/>
    <w:next w:val="Normal"/>
    <w:link w:val="Ttulo3Car"/>
    <w:uiPriority w:val="9"/>
    <w:unhideWhenUsed/>
    <w:qFormat/>
    <w:rsid w:val="00981007"/>
    <w:pPr>
      <w:outlineLvl w:val="2"/>
    </w:pPr>
  </w:style>
  <w:style w:type="paragraph" w:styleId="Ttulo4">
    <w:name w:val="heading 4"/>
    <w:basedOn w:val="Ttulo3"/>
    <w:next w:val="Normal"/>
    <w:link w:val="Ttulo4Car"/>
    <w:uiPriority w:val="9"/>
    <w:unhideWhenUsed/>
    <w:qFormat/>
    <w:rsid w:val="00D122BD"/>
    <w:pPr>
      <w:numPr>
        <w:ilvl w:val="3"/>
      </w:numPr>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E64B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E64B6"/>
    <w:rPr>
      <w:rFonts w:eastAsiaTheme="minorEastAsia"/>
      <w:lang w:eastAsia="es-ES"/>
    </w:rPr>
  </w:style>
  <w:style w:type="character" w:customStyle="1" w:styleId="Ttulo1Car">
    <w:name w:val="Título 1 Car"/>
    <w:basedOn w:val="Fuentedeprrafopredeter"/>
    <w:link w:val="Ttulo1"/>
    <w:uiPriority w:val="9"/>
    <w:rsid w:val="000E64B6"/>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E64B6"/>
    <w:pPr>
      <w:outlineLvl w:val="9"/>
    </w:pPr>
    <w:rPr>
      <w:lang w:eastAsia="es-ES"/>
    </w:rPr>
  </w:style>
  <w:style w:type="paragraph" w:styleId="Prrafodelista">
    <w:name w:val="List Paragraph"/>
    <w:basedOn w:val="Normal"/>
    <w:uiPriority w:val="34"/>
    <w:qFormat/>
    <w:rsid w:val="000E64B6"/>
    <w:pPr>
      <w:ind w:left="720"/>
      <w:contextualSpacing/>
    </w:pPr>
  </w:style>
  <w:style w:type="paragraph" w:styleId="TDC1">
    <w:name w:val="toc 1"/>
    <w:basedOn w:val="Normal"/>
    <w:next w:val="Normal"/>
    <w:autoRedefine/>
    <w:uiPriority w:val="39"/>
    <w:unhideWhenUsed/>
    <w:rsid w:val="00E92CD3"/>
    <w:pPr>
      <w:spacing w:after="100"/>
    </w:pPr>
  </w:style>
  <w:style w:type="character" w:styleId="Hipervnculo">
    <w:name w:val="Hyperlink"/>
    <w:basedOn w:val="Fuentedeprrafopredeter"/>
    <w:uiPriority w:val="99"/>
    <w:unhideWhenUsed/>
    <w:rsid w:val="00E92CD3"/>
    <w:rPr>
      <w:color w:val="0563C1" w:themeColor="hyperlink"/>
      <w:u w:val="single"/>
    </w:rPr>
  </w:style>
  <w:style w:type="paragraph" w:styleId="Subttulo">
    <w:name w:val="Subtitle"/>
    <w:basedOn w:val="Normal"/>
    <w:next w:val="Normal"/>
    <w:link w:val="SubttuloCar"/>
    <w:uiPriority w:val="11"/>
    <w:qFormat/>
    <w:rsid w:val="00E92CD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92CD3"/>
    <w:rPr>
      <w:rFonts w:eastAsiaTheme="minorEastAsia"/>
      <w:color w:val="5A5A5A" w:themeColor="text1" w:themeTint="A5"/>
      <w:spacing w:val="15"/>
    </w:rPr>
  </w:style>
  <w:style w:type="character" w:customStyle="1" w:styleId="Ttulo2Car">
    <w:name w:val="Título 2 Car"/>
    <w:basedOn w:val="Fuentedeprrafopredeter"/>
    <w:link w:val="Ttulo2"/>
    <w:uiPriority w:val="9"/>
    <w:rsid w:val="00BF2BEF"/>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107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207ED9"/>
    <w:pPr>
      <w:spacing w:after="100"/>
      <w:ind w:left="220"/>
    </w:pPr>
  </w:style>
  <w:style w:type="paragraph" w:customStyle="1" w:styleId="Default">
    <w:name w:val="Default"/>
    <w:rsid w:val="00D55C4C"/>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Ttulo2"/>
    <w:next w:val="Normal"/>
    <w:link w:val="TtuloCar"/>
    <w:uiPriority w:val="10"/>
    <w:qFormat/>
    <w:rsid w:val="004C2E64"/>
    <w:pPr>
      <w:numPr>
        <w:ilvl w:val="2"/>
      </w:numPr>
    </w:pPr>
  </w:style>
  <w:style w:type="character" w:customStyle="1" w:styleId="TtuloCar">
    <w:name w:val="Título Car"/>
    <w:basedOn w:val="Fuentedeprrafopredeter"/>
    <w:link w:val="Ttulo"/>
    <w:uiPriority w:val="10"/>
    <w:rsid w:val="004C2E64"/>
    <w:rPr>
      <w:rFonts w:asciiTheme="majorHAnsi" w:eastAsiaTheme="majorEastAsia" w:hAnsiTheme="majorHAnsi" w:cstheme="majorBidi"/>
      <w:color w:val="2E74B5" w:themeColor="accent1" w:themeShade="BF"/>
      <w:sz w:val="26"/>
      <w:szCs w:val="26"/>
    </w:rPr>
  </w:style>
  <w:style w:type="paragraph" w:styleId="Cita">
    <w:name w:val="Quote"/>
    <w:basedOn w:val="Normal"/>
    <w:next w:val="Normal"/>
    <w:link w:val="CitaCar"/>
    <w:uiPriority w:val="29"/>
    <w:qFormat/>
    <w:rsid w:val="00A71BC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A71BC0"/>
    <w:rPr>
      <w:i/>
      <w:iCs/>
      <w:color w:val="404040" w:themeColor="text1" w:themeTint="BF"/>
    </w:rPr>
  </w:style>
  <w:style w:type="character" w:styleId="Hipervnculovisitado">
    <w:name w:val="FollowedHyperlink"/>
    <w:basedOn w:val="Fuentedeprrafopredeter"/>
    <w:uiPriority w:val="99"/>
    <w:semiHidden/>
    <w:unhideWhenUsed/>
    <w:rsid w:val="00401972"/>
    <w:rPr>
      <w:color w:val="954F72" w:themeColor="followedHyperlink"/>
      <w:u w:val="single"/>
    </w:rPr>
  </w:style>
  <w:style w:type="character" w:customStyle="1" w:styleId="Ttulo3Car">
    <w:name w:val="Título 3 Car"/>
    <w:basedOn w:val="Fuentedeprrafopredeter"/>
    <w:link w:val="Ttulo3"/>
    <w:uiPriority w:val="9"/>
    <w:rsid w:val="00981007"/>
    <w:rPr>
      <w:rFonts w:asciiTheme="majorHAnsi" w:eastAsiaTheme="majorEastAsia" w:hAnsiTheme="majorHAnsi" w:cstheme="majorBidi"/>
      <w:color w:val="2E74B5" w:themeColor="accent1" w:themeShade="BF"/>
      <w:sz w:val="26"/>
      <w:szCs w:val="26"/>
    </w:rPr>
  </w:style>
  <w:style w:type="paragraph" w:styleId="TDC3">
    <w:name w:val="toc 3"/>
    <w:basedOn w:val="Normal"/>
    <w:next w:val="Normal"/>
    <w:autoRedefine/>
    <w:uiPriority w:val="39"/>
    <w:unhideWhenUsed/>
    <w:rsid w:val="00D122BD"/>
    <w:pPr>
      <w:spacing w:after="100"/>
      <w:ind w:left="440"/>
    </w:pPr>
  </w:style>
  <w:style w:type="character" w:customStyle="1" w:styleId="Ttulo4Car">
    <w:name w:val="Título 4 Car"/>
    <w:basedOn w:val="Fuentedeprrafopredeter"/>
    <w:link w:val="Ttulo4"/>
    <w:uiPriority w:val="9"/>
    <w:rsid w:val="00D122BD"/>
    <w:rPr>
      <w:rFonts w:asciiTheme="majorHAnsi" w:eastAsiaTheme="majorEastAsia" w:hAnsiTheme="majorHAnsi" w:cstheme="majorBidi"/>
      <w:color w:val="2E74B5" w:themeColor="accent1" w:themeShade="BF"/>
      <w:sz w:val="26"/>
      <w:szCs w:val="26"/>
    </w:rPr>
  </w:style>
  <w:style w:type="paragraph" w:styleId="TDC4">
    <w:name w:val="toc 4"/>
    <w:basedOn w:val="Normal"/>
    <w:next w:val="Normal"/>
    <w:autoRedefine/>
    <w:uiPriority w:val="39"/>
    <w:unhideWhenUsed/>
    <w:rsid w:val="001434E0"/>
    <w:pPr>
      <w:spacing w:after="100"/>
      <w:ind w:left="660"/>
    </w:pPr>
  </w:style>
  <w:style w:type="table" w:styleId="Tabladecuadrcula4-nfasis1">
    <w:name w:val="Grid Table 4 Accent 1"/>
    <w:basedOn w:val="Tablanormal"/>
    <w:uiPriority w:val="49"/>
    <w:rsid w:val="000B418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714680">
      <w:bodyDiv w:val="1"/>
      <w:marLeft w:val="0"/>
      <w:marRight w:val="0"/>
      <w:marTop w:val="0"/>
      <w:marBottom w:val="0"/>
      <w:divBdr>
        <w:top w:val="none" w:sz="0" w:space="0" w:color="auto"/>
        <w:left w:val="none" w:sz="0" w:space="0" w:color="auto"/>
        <w:bottom w:val="none" w:sz="0" w:space="0" w:color="auto"/>
        <w:right w:val="none" w:sz="0" w:space="0" w:color="auto"/>
      </w:divBdr>
    </w:div>
    <w:div w:id="1530684648">
      <w:bodyDiv w:val="1"/>
      <w:marLeft w:val="0"/>
      <w:marRight w:val="0"/>
      <w:marTop w:val="0"/>
      <w:marBottom w:val="0"/>
      <w:divBdr>
        <w:top w:val="none" w:sz="0" w:space="0" w:color="auto"/>
        <w:left w:val="none" w:sz="0" w:space="0" w:color="auto"/>
        <w:bottom w:val="none" w:sz="0" w:space="0" w:color="auto"/>
        <w:right w:val="none" w:sz="0" w:space="0" w:color="auto"/>
      </w:divBdr>
      <w:divsChild>
        <w:div w:id="498077336">
          <w:blockQuote w:val="1"/>
          <w:marLeft w:val="0"/>
          <w:marRight w:val="0"/>
          <w:marTop w:val="0"/>
          <w:marBottom w:val="0"/>
          <w:divBdr>
            <w:top w:val="none" w:sz="0" w:space="0" w:color="auto"/>
            <w:left w:val="single" w:sz="12" w:space="5" w:color="1010FF"/>
            <w:bottom w:val="none" w:sz="0" w:space="0" w:color="auto"/>
            <w:right w:val="none" w:sz="0" w:space="0" w:color="auto"/>
          </w:divBdr>
          <w:divsChild>
            <w:div w:id="20878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ogallego@us.es" TargetMode="Externa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69546-DEA5-48C5-BA54-FE90EC890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4675</TotalTime>
  <Pages>1</Pages>
  <Words>1713</Words>
  <Characters>9422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Intercambio de correos</vt:lpstr>
    </vt:vector>
  </TitlesOfParts>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Intercambio de correos</dc:title>
  <dc:subject>Para obtener una mayor comprensión del hackaton</dc:subject>
  <dc:creator>Juan Carlos Utrilla Martín</dc:creator>
  <cp:keywords/>
  <dc:description/>
  <cp:lastModifiedBy>Juanca</cp:lastModifiedBy>
  <cp:revision>48</cp:revision>
  <dcterms:created xsi:type="dcterms:W3CDTF">2018-02-27T10:48:00Z</dcterms:created>
  <dcterms:modified xsi:type="dcterms:W3CDTF">2018-05-16T23:41:00Z</dcterms:modified>
</cp:coreProperties>
</file>