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41" w:rsidRDefault="008C3F41">
      <w:pPr>
        <w:rPr>
          <w:rStyle w:val="questiontitle1a3rk"/>
        </w:rPr>
      </w:pPr>
      <w:r>
        <w:rPr>
          <w:rStyle w:val="questiontitle1a3rk"/>
        </w:rPr>
        <w:t>A T1 consists of _____ telephone channels.</w:t>
      </w:r>
    </w:p>
    <w:p w:rsidR="00624B5E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4" o:title=""/>
          </v:shape>
          <w:control r:id="rId5" w:name="DefaultOcxName" w:shapeid="_x0000_i1032"/>
        </w:object>
      </w:r>
      <w:r>
        <w:rPr>
          <w:rStyle w:val="optionoptiontextyvnhb"/>
        </w:rPr>
        <w:t xml:space="preserve">1 </w:t>
      </w:r>
      <w:r>
        <w:object w:dxaOrig="1440" w:dyaOrig="1440">
          <v:shape id="_x0000_i1033" type="#_x0000_t75" style="width:20.25pt;height:18pt" o:ole="">
            <v:imagedata r:id="rId6" o:title=""/>
          </v:shape>
          <w:control r:id="rId7" w:name="DefaultOcxName1" w:shapeid="_x0000_i1033"/>
        </w:object>
      </w:r>
      <w:r>
        <w:rPr>
          <w:rStyle w:val="optionoptiontextyvnhb"/>
        </w:rPr>
        <w:t xml:space="preserve">24 </w:t>
      </w:r>
      <w:r>
        <w:object w:dxaOrig="1440" w:dyaOrig="1440">
          <v:shape id="_x0000_i1030" type="#_x0000_t75" style="width:20.25pt;height:18pt" o:ole="">
            <v:imagedata r:id="rId4" o:title=""/>
          </v:shape>
          <w:control r:id="rId8" w:name="DefaultOcxName2" w:shapeid="_x0000_i1030"/>
        </w:object>
      </w:r>
      <w:r>
        <w:rPr>
          <w:rStyle w:val="optionoptiontextyvnhb"/>
        </w:rPr>
        <w:t xml:space="preserve">28 </w:t>
      </w:r>
      <w:r>
        <w:object w:dxaOrig="1440" w:dyaOrig="1440">
          <v:shape id="_x0000_i1029" type="#_x0000_t75" style="width:20.25pt;height:18pt" o:ole="">
            <v:imagedata r:id="rId4" o:title=""/>
          </v:shape>
          <w:control r:id="rId9" w:name="DefaultOcxName3" w:shapeid="_x0000_i1029"/>
        </w:object>
      </w:r>
      <w:r>
        <w:rPr>
          <w:rStyle w:val="optionoptiontextyvnhb"/>
        </w:rPr>
        <w:t>100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t>The more accurate name for a modem used for a DSL connection is a ______.</w:t>
      </w: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41" type="#_x0000_t75" style="width:20.25pt;height:18pt" o:ole="">
            <v:imagedata r:id="rId4" o:title=""/>
          </v:shape>
          <w:control r:id="rId10" w:name="DefaultOcxName4" w:shapeid="_x0000_i1041"/>
        </w:object>
      </w:r>
      <w:r>
        <w:rPr>
          <w:rStyle w:val="optionoptiontextyvnhb"/>
        </w:rPr>
        <w:t xml:space="preserve">POTS </w:t>
      </w:r>
      <w:r>
        <w:object w:dxaOrig="1440" w:dyaOrig="1440">
          <v:shape id="_x0000_i1042" type="#_x0000_t75" style="width:20.25pt;height:18pt" o:ole="">
            <v:imagedata r:id="rId6" o:title=""/>
          </v:shape>
          <w:control r:id="rId11" w:name="DefaultOcxName11" w:shapeid="_x0000_i1042"/>
        </w:object>
      </w:r>
      <w:r>
        <w:rPr>
          <w:rStyle w:val="optionoptiontextyvnhb"/>
        </w:rPr>
        <w:t xml:space="preserve">DSLAM </w:t>
      </w:r>
      <w:r>
        <w:object w:dxaOrig="1440" w:dyaOrig="1440">
          <v:shape id="_x0000_i1039" type="#_x0000_t75" style="width:20.25pt;height:18pt" o:ole="">
            <v:imagedata r:id="rId4" o:title=""/>
          </v:shape>
          <w:control r:id="rId12" w:name="DefaultOcxName21" w:shapeid="_x0000_i1039"/>
        </w:object>
      </w:r>
      <w:r>
        <w:rPr>
          <w:rStyle w:val="optionoptiontextyvnhb"/>
        </w:rPr>
        <w:t xml:space="preserve">CMTS </w:t>
      </w:r>
      <w:r>
        <w:object w:dxaOrig="1440" w:dyaOrig="1440">
          <v:shape id="_x0000_i1038" type="#_x0000_t75" style="width:20.25pt;height:18pt" o:ole="">
            <v:imagedata r:id="rId4" o:title=""/>
          </v:shape>
          <w:control r:id="rId13" w:name="DefaultOcxName31" w:shapeid="_x0000_i1038"/>
        </w:object>
      </w:r>
      <w:r>
        <w:rPr>
          <w:rStyle w:val="optionoptiontextyvnhb"/>
        </w:rPr>
        <w:t>ONT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t>FTTP stands for _______.</w:t>
      </w: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51" type="#_x0000_t75" style="width:20.25pt;height:18pt" o:ole="">
            <v:imagedata r:id="rId6" o:title=""/>
          </v:shape>
          <w:control r:id="rId14" w:name="DefaultOcxName5" w:shapeid="_x0000_i1051"/>
        </w:object>
      </w:r>
      <w:r>
        <w:rPr>
          <w:rStyle w:val="optionoptiontextyvnhb"/>
        </w:rPr>
        <w:t xml:space="preserve">Fiber to the Premises </w:t>
      </w:r>
      <w:r>
        <w:object w:dxaOrig="1440" w:dyaOrig="1440">
          <v:shape id="_x0000_i1049" type="#_x0000_t75" style="width:20.25pt;height:18pt" o:ole="">
            <v:imagedata r:id="rId4" o:title=""/>
          </v:shape>
          <w:control r:id="rId15" w:name="DefaultOcxName12" w:shapeid="_x0000_i1049"/>
        </w:object>
      </w:r>
      <w:r>
        <w:rPr>
          <w:rStyle w:val="optionoptiontextyvnhb"/>
        </w:rPr>
        <w:t xml:space="preserve">Fiber to the People </w:t>
      </w:r>
      <w:r>
        <w:object w:dxaOrig="1440" w:dyaOrig="1440">
          <v:shape id="_x0000_i1048" type="#_x0000_t75" style="width:20.25pt;height:18pt" o:ole="">
            <v:imagedata r:id="rId4" o:title=""/>
          </v:shape>
          <w:control r:id="rId16" w:name="DefaultOcxName22" w:shapeid="_x0000_i1048"/>
        </w:object>
      </w:r>
      <w:r>
        <w:rPr>
          <w:rStyle w:val="optionoptiontextyvnhb"/>
        </w:rPr>
        <w:t xml:space="preserve">Fiber Telephone Total Package </w:t>
      </w:r>
      <w:r>
        <w:object w:dxaOrig="1440" w:dyaOrig="1440">
          <v:shape id="_x0000_i1047" type="#_x0000_t75" style="width:20.25pt;height:18pt" o:ole="">
            <v:imagedata r:id="rId4" o:title=""/>
          </v:shape>
          <w:control r:id="rId17" w:name="DefaultOcxName32" w:shapeid="_x0000_i1047"/>
        </w:object>
      </w:r>
      <w:r>
        <w:rPr>
          <w:rStyle w:val="optionoptiontextyvnhb"/>
        </w:rPr>
        <w:t>File Transfer Telephone Protoco</w:t>
      </w:r>
      <w:r>
        <w:rPr>
          <w:rStyle w:val="optionoptiontextyvnhb"/>
        </w:rPr>
        <w:t>l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t xml:space="preserve">A traditional wireless network involving access points that all have wired connections is known as </w:t>
      </w:r>
      <w:proofErr w:type="gramStart"/>
      <w:r>
        <w:rPr>
          <w:rStyle w:val="questiontitle1a3rk"/>
        </w:rPr>
        <w:t>a(</w:t>
      </w:r>
      <w:proofErr w:type="gramEnd"/>
      <w:r>
        <w:rPr>
          <w:rStyle w:val="questiontitle1a3rk"/>
        </w:rPr>
        <w:t xml:space="preserve">n) _______. </w:t>
      </w:r>
    </w:p>
    <w:p w:rsidR="008C3F41" w:rsidRDefault="008C3F41">
      <w:pPr>
        <w:rPr>
          <w:rStyle w:val="optionoptiontextyvnhb"/>
        </w:rPr>
      </w:pPr>
      <w:r>
        <w:object w:dxaOrig="1440" w:dyaOrig="1440">
          <v:shape id="_x0000_i1059" type="#_x0000_t75" style="width:20.25pt;height:18pt" o:ole="">
            <v:imagedata r:id="rId4" o:title=""/>
          </v:shape>
          <w:control r:id="rId18" w:name="DefaultOcxName6" w:shapeid="_x0000_i1059"/>
        </w:object>
      </w:r>
      <w:r>
        <w:rPr>
          <w:rStyle w:val="optionoptiontextyvnhb"/>
        </w:rPr>
        <w:t xml:space="preserve">LAN </w:t>
      </w:r>
      <w:r>
        <w:object w:dxaOrig="1440" w:dyaOrig="1440">
          <v:shape id="_x0000_i1060" type="#_x0000_t75" style="width:20.25pt;height:18pt" o:ole="">
            <v:imagedata r:id="rId6" o:title=""/>
          </v:shape>
          <w:control r:id="rId19" w:name="DefaultOcxName13" w:shapeid="_x0000_i1060"/>
        </w:object>
      </w:r>
      <w:r>
        <w:rPr>
          <w:rStyle w:val="optionoptiontextyvnhb"/>
        </w:rPr>
        <w:t xml:space="preserve">WLAN </w:t>
      </w:r>
      <w:r>
        <w:object w:dxaOrig="1440" w:dyaOrig="1440">
          <v:shape id="_x0000_i1057" type="#_x0000_t75" style="width:20.25pt;height:18pt" o:ole="">
            <v:imagedata r:id="rId4" o:title=""/>
          </v:shape>
          <w:control r:id="rId20" w:name="DefaultOcxName23" w:shapeid="_x0000_i1057"/>
        </w:object>
      </w:r>
      <w:r>
        <w:rPr>
          <w:rStyle w:val="optionoptiontextyvnhb"/>
        </w:rPr>
        <w:t xml:space="preserve">WAN </w:t>
      </w:r>
      <w:r>
        <w:object w:dxaOrig="1440" w:dyaOrig="1440">
          <v:shape id="_x0000_i1056" type="#_x0000_t75" style="width:20.25pt;height:18pt" o:ole="">
            <v:imagedata r:id="rId4" o:title=""/>
          </v:shape>
          <w:control r:id="rId21" w:name="DefaultOcxName33" w:shapeid="_x0000_i1056"/>
        </w:object>
      </w:r>
      <w:r>
        <w:rPr>
          <w:rStyle w:val="optionoptiontextyvnhb"/>
        </w:rPr>
        <w:t>ad-hoc network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t>WPA stands for _______.</w:t>
      </w: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69" type="#_x0000_t75" style="width:20.25pt;height:18pt" o:ole="">
            <v:imagedata r:id="rId6" o:title=""/>
          </v:shape>
          <w:control r:id="rId22" w:name="DefaultOcxName7" w:shapeid="_x0000_i1069"/>
        </w:object>
      </w:r>
      <w:proofErr w:type="spellStart"/>
      <w:r>
        <w:rPr>
          <w:rStyle w:val="optionoptiontextyvnhb"/>
        </w:rPr>
        <w:t>WiFi</w:t>
      </w:r>
      <w:proofErr w:type="spellEnd"/>
      <w:r>
        <w:rPr>
          <w:rStyle w:val="optionoptiontextyvnhb"/>
        </w:rPr>
        <w:t xml:space="preserve"> Protected Access </w:t>
      </w:r>
      <w:r>
        <w:object w:dxaOrig="1440" w:dyaOrig="1440">
          <v:shape id="_x0000_i1067" type="#_x0000_t75" style="width:20.25pt;height:18pt" o:ole="">
            <v:imagedata r:id="rId4" o:title=""/>
          </v:shape>
          <w:control r:id="rId23" w:name="DefaultOcxName14" w:shapeid="_x0000_i1067"/>
        </w:object>
      </w:r>
      <w:r>
        <w:rPr>
          <w:rStyle w:val="optionoptiontextyvnhb"/>
        </w:rPr>
        <w:t xml:space="preserve">Wireless Protection Augmentation </w:t>
      </w:r>
      <w:r>
        <w:object w:dxaOrig="1440" w:dyaOrig="1440">
          <v:shape id="_x0000_i1066" type="#_x0000_t75" style="width:20.25pt;height:18pt" o:ole="">
            <v:imagedata r:id="rId4" o:title=""/>
          </v:shape>
          <w:control r:id="rId24" w:name="DefaultOcxName24" w:shapeid="_x0000_i1066"/>
        </w:object>
      </w:r>
      <w:proofErr w:type="spellStart"/>
      <w:r>
        <w:rPr>
          <w:rStyle w:val="optionoptiontextyvnhb"/>
        </w:rPr>
        <w:t>WiFi</w:t>
      </w:r>
      <w:proofErr w:type="spellEnd"/>
      <w:r>
        <w:rPr>
          <w:rStyle w:val="optionoptiontextyvnhb"/>
        </w:rPr>
        <w:t xml:space="preserve"> Proxy Access </w:t>
      </w:r>
      <w:r>
        <w:object w:dxaOrig="1440" w:dyaOrig="1440">
          <v:shape id="_x0000_i1065" type="#_x0000_t75" style="width:20.25pt;height:18pt" o:ole="">
            <v:imagedata r:id="rId4" o:title=""/>
          </v:shape>
          <w:control r:id="rId25" w:name="DefaultOcxName34" w:shapeid="_x0000_i1065"/>
        </w:object>
      </w:r>
      <w:r>
        <w:rPr>
          <w:rStyle w:val="optionoptiontextyvnhb"/>
        </w:rPr>
        <w:t>Wired Protected Access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t>What connection type is known as "always on"?</w:t>
      </w: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77" type="#_x0000_t75" style="width:20.25pt;height:18pt" o:ole="">
            <v:imagedata r:id="rId4" o:title=""/>
          </v:shape>
          <w:control r:id="rId26" w:name="DefaultOcxName8" w:shapeid="_x0000_i1077"/>
        </w:object>
      </w:r>
      <w:r>
        <w:rPr>
          <w:rStyle w:val="optionoptiontextyvnhb"/>
        </w:rPr>
        <w:t xml:space="preserve">Ethernet </w:t>
      </w:r>
      <w:r>
        <w:object w:dxaOrig="1440" w:dyaOrig="1440">
          <v:shape id="_x0000_i1080" type="#_x0000_t75" style="width:20.25pt;height:18pt" o:ole="">
            <v:imagedata r:id="rId6" o:title=""/>
          </v:shape>
          <w:control r:id="rId27" w:name="DefaultOcxName15" w:shapeid="_x0000_i1080"/>
        </w:object>
      </w:r>
      <w:r>
        <w:rPr>
          <w:rStyle w:val="optionoptiontextyvnhb"/>
        </w:rPr>
        <w:t xml:space="preserve">Broadband </w:t>
      </w:r>
      <w:r>
        <w:object w:dxaOrig="1440" w:dyaOrig="1440">
          <v:shape id="_x0000_i1079" type="#_x0000_t75" style="width:20.25pt;height:18pt" o:ole="">
            <v:imagedata r:id="rId4" o:title=""/>
          </v:shape>
          <w:control r:id="rId28" w:name="DefaultOcxName25" w:shapeid="_x0000_i1079"/>
        </w:object>
      </w:r>
      <w:r>
        <w:rPr>
          <w:rStyle w:val="optionoptiontextyvnhb"/>
        </w:rPr>
        <w:t xml:space="preserve">Internet </w:t>
      </w:r>
      <w:r>
        <w:object w:dxaOrig="1440" w:dyaOrig="1440">
          <v:shape id="_x0000_i1074" type="#_x0000_t75" style="width:20.25pt;height:18pt" o:ole="">
            <v:imagedata r:id="rId4" o:title=""/>
          </v:shape>
          <w:control r:id="rId29" w:name="DefaultOcxName35" w:shapeid="_x0000_i1074"/>
        </w:object>
      </w:r>
      <w:r>
        <w:rPr>
          <w:rStyle w:val="optionoptiontextyvnhb"/>
        </w:rPr>
        <w:t>Plain Old Telephone System (POTS)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lastRenderedPageBreak/>
        <w:t>Cable Internet access can be described with which feature?</w:t>
      </w: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88" type="#_x0000_t75" style="width:20.25pt;height:18pt" o:ole="">
            <v:imagedata r:id="rId4" o:title=""/>
          </v:shape>
          <w:control r:id="rId30" w:name="DefaultOcxName9" w:shapeid="_x0000_i1088"/>
        </w:object>
      </w:r>
      <w:r>
        <w:rPr>
          <w:rStyle w:val="optionoptiontextyvnhb"/>
        </w:rPr>
        <w:t xml:space="preserve">Dedicated bandwidth </w:t>
      </w:r>
      <w:r>
        <w:object w:dxaOrig="1440" w:dyaOrig="1440">
          <v:shape id="_x0000_i1087" type="#_x0000_t75" style="width:20.25pt;height:18pt" o:ole="">
            <v:imagedata r:id="rId4" o:title=""/>
          </v:shape>
          <w:control r:id="rId31" w:name="DefaultOcxName16" w:shapeid="_x0000_i1087"/>
        </w:object>
      </w:r>
      <w:r>
        <w:rPr>
          <w:rStyle w:val="optionoptiontextyvnhb"/>
        </w:rPr>
        <w:t xml:space="preserve">Wireless transmissions </w:t>
      </w:r>
      <w:r>
        <w:object w:dxaOrig="1440" w:dyaOrig="1440">
          <v:shape id="_x0000_i1089" type="#_x0000_t75" style="width:20.25pt;height:18pt" o:ole="">
            <v:imagedata r:id="rId6" o:title=""/>
          </v:shape>
          <w:control r:id="rId32" w:name="DefaultOcxName26" w:shapeid="_x0000_i1089"/>
        </w:object>
      </w:r>
      <w:r>
        <w:rPr>
          <w:rStyle w:val="optionoptiontextyvnhb"/>
        </w:rPr>
        <w:t xml:space="preserve">Shared bandwidth </w:t>
      </w:r>
      <w:r>
        <w:object w:dxaOrig="1440" w:dyaOrig="1440">
          <v:shape id="_x0000_i1085" type="#_x0000_t75" style="width:20.25pt;height:18pt" o:ole="">
            <v:imagedata r:id="rId4" o:title=""/>
          </v:shape>
          <w:control r:id="rId33" w:name="DefaultOcxName36" w:shapeid="_x0000_i1085"/>
        </w:object>
      </w:r>
      <w:r>
        <w:rPr>
          <w:rStyle w:val="optionoptiontextyvnhb"/>
        </w:rPr>
        <w:t>Central Office (CO) connection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t>An Internet connection problem for customers is found to be outside a carrier's regional office. As a result, which area needs troubleshooting?</w:t>
      </w: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098" type="#_x0000_t75" style="width:20.25pt;height:18pt" o:ole="">
            <v:imagedata r:id="rId6" o:title=""/>
          </v:shape>
          <w:control r:id="rId34" w:name="DefaultOcxName10" w:shapeid="_x0000_i1098"/>
        </w:object>
      </w:r>
      <w:r>
        <w:rPr>
          <w:rStyle w:val="optionoptiontextyvnhb"/>
        </w:rPr>
        <w:t xml:space="preserve">Local loop </w:t>
      </w:r>
      <w:r>
        <w:object w:dxaOrig="1440" w:dyaOrig="1440">
          <v:shape id="_x0000_i1096" type="#_x0000_t75" style="width:20.25pt;height:18pt" o:ole="">
            <v:imagedata r:id="rId4" o:title=""/>
          </v:shape>
          <w:control r:id="rId35" w:name="DefaultOcxName17" w:shapeid="_x0000_i1096"/>
        </w:object>
      </w:r>
      <w:r>
        <w:rPr>
          <w:rStyle w:val="optionoptiontextyvnhb"/>
        </w:rPr>
        <w:t xml:space="preserve">Core network </w:t>
      </w:r>
      <w:r>
        <w:object w:dxaOrig="1440" w:dyaOrig="1440">
          <v:shape id="_x0000_i1095" type="#_x0000_t75" style="width:20.25pt;height:18pt" o:ole="">
            <v:imagedata r:id="rId4" o:title=""/>
          </v:shape>
          <w:control r:id="rId36" w:name="DefaultOcxName27" w:shapeid="_x0000_i1095"/>
        </w:object>
      </w:r>
      <w:r>
        <w:rPr>
          <w:rStyle w:val="optionoptiontextyvnhb"/>
        </w:rPr>
        <w:t xml:space="preserve">Wide Area Network (WAN) </w:t>
      </w:r>
      <w:r>
        <w:object w:dxaOrig="1440" w:dyaOrig="1440">
          <v:shape id="_x0000_i1094" type="#_x0000_t75" style="width:20.25pt;height:18pt" o:ole="">
            <v:imagedata r:id="rId4" o:title=""/>
          </v:shape>
          <w:control r:id="rId37" w:name="DefaultOcxName37" w:shapeid="_x0000_i1094"/>
        </w:object>
      </w:r>
      <w:r>
        <w:rPr>
          <w:rStyle w:val="optionoptiontextyvnhb"/>
        </w:rPr>
        <w:t>Demarcation point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t>An 802.11 frame contains a number of fields. Which field describes the version of 802.11 that is being used?</w:t>
      </w: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07" type="#_x0000_t75" style="width:20.25pt;height:18pt" o:ole="">
            <v:imagedata r:id="rId6" o:title=""/>
          </v:shape>
          <w:control r:id="rId38" w:name="DefaultOcxName19" w:shapeid="_x0000_i1107"/>
        </w:object>
      </w:r>
      <w:r>
        <w:rPr>
          <w:rStyle w:val="optionoptiontextyvnhb"/>
        </w:rPr>
        <w:t xml:space="preserve">Frame control </w:t>
      </w:r>
      <w:r>
        <w:object w:dxaOrig="1440" w:dyaOrig="1440">
          <v:shape id="_x0000_i1105" type="#_x0000_t75" style="width:20.25pt;height:18pt" o:ole="">
            <v:imagedata r:id="rId4" o:title=""/>
          </v:shape>
          <w:control r:id="rId39" w:name="DefaultOcxName18" w:shapeid="_x0000_i1105"/>
        </w:object>
      </w:r>
      <w:r>
        <w:rPr>
          <w:rStyle w:val="optionoptiontextyvnhb"/>
        </w:rPr>
        <w:t xml:space="preserve">Sequence control </w:t>
      </w:r>
      <w:r>
        <w:object w:dxaOrig="1440" w:dyaOrig="1440">
          <v:shape id="_x0000_i1104" type="#_x0000_t75" style="width:20.25pt;height:18pt" o:ole="">
            <v:imagedata r:id="rId4" o:title=""/>
          </v:shape>
          <w:control r:id="rId40" w:name="DefaultOcxName28" w:shapeid="_x0000_i1104"/>
        </w:object>
      </w:r>
      <w:r>
        <w:rPr>
          <w:rStyle w:val="optionoptiontextyvnhb"/>
        </w:rPr>
        <w:t xml:space="preserve">Duration </w:t>
      </w:r>
      <w:r>
        <w:object w:dxaOrig="1440" w:dyaOrig="1440">
          <v:shape id="_x0000_i1103" type="#_x0000_t75" style="width:20.25pt;height:18pt" o:ole="">
            <v:imagedata r:id="rId4" o:title=""/>
          </v:shape>
          <w:control r:id="rId41" w:name="DefaultOcxName38" w:shapeid="_x0000_i1103"/>
        </w:object>
      </w:r>
      <w:r>
        <w:rPr>
          <w:rStyle w:val="optionoptiontextyvnhb"/>
        </w:rPr>
        <w:t>Address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t>How many simultaneous phone conversations can a T1 line carry?</w:t>
      </w: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15" type="#_x0000_t75" style="width:20.25pt;height:18pt" o:ole="">
            <v:imagedata r:id="rId4" o:title=""/>
          </v:shape>
          <w:control r:id="rId42" w:name="DefaultOcxName20" w:shapeid="_x0000_i1115"/>
        </w:object>
      </w:r>
      <w:r>
        <w:rPr>
          <w:rStyle w:val="optionoptiontextyvnhb"/>
        </w:rPr>
        <w:t xml:space="preserve">28 </w:t>
      </w:r>
      <w:r>
        <w:object w:dxaOrig="1440" w:dyaOrig="1440">
          <v:shape id="_x0000_i1116" type="#_x0000_t75" style="width:20.25pt;height:18pt" o:ole="">
            <v:imagedata r:id="rId6" o:title=""/>
          </v:shape>
          <w:control r:id="rId43" w:name="DefaultOcxName110" w:shapeid="_x0000_i1116"/>
        </w:object>
      </w:r>
      <w:r>
        <w:rPr>
          <w:rStyle w:val="optionoptiontextyvnhb"/>
        </w:rPr>
        <w:t xml:space="preserve">24 </w:t>
      </w:r>
      <w:r>
        <w:object w:dxaOrig="1440" w:dyaOrig="1440">
          <v:shape id="_x0000_i1113" type="#_x0000_t75" style="width:20.25pt;height:18pt" o:ole="">
            <v:imagedata r:id="rId4" o:title=""/>
          </v:shape>
          <w:control r:id="rId44" w:name="DefaultOcxName29" w:shapeid="_x0000_i1113"/>
        </w:object>
      </w:r>
      <w:r>
        <w:rPr>
          <w:rStyle w:val="optionoptiontextyvnhb"/>
        </w:rPr>
        <w:t xml:space="preserve">20 </w:t>
      </w:r>
      <w:r>
        <w:object w:dxaOrig="1440" w:dyaOrig="1440">
          <v:shape id="_x0000_i1112" type="#_x0000_t75" style="width:20.25pt;height:18pt" o:ole="">
            <v:imagedata r:id="rId4" o:title=""/>
          </v:shape>
          <w:control r:id="rId45" w:name="DefaultOcxName39" w:shapeid="_x0000_i1112"/>
        </w:object>
      </w:r>
      <w:r>
        <w:rPr>
          <w:rStyle w:val="optionoptiontextyvnhb"/>
        </w:rPr>
        <w:t>23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questiontitle1a3rk"/>
        </w:rPr>
      </w:pPr>
      <w:r>
        <w:rPr>
          <w:rStyle w:val="questiontitle1a3rk"/>
        </w:rPr>
        <w:t>Which connection technology uses what is known as a CMTS?</w:t>
      </w: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24" type="#_x0000_t75" style="width:20.25pt;height:18pt" o:ole="">
            <v:imagedata r:id="rId4" o:title=""/>
          </v:shape>
          <w:control r:id="rId46" w:name="DefaultOcxName30" w:shapeid="_x0000_i1124"/>
        </w:object>
      </w:r>
      <w:r>
        <w:rPr>
          <w:rStyle w:val="optionoptiontextyvnhb"/>
        </w:rPr>
        <w:t xml:space="preserve">Dial-up </w:t>
      </w:r>
      <w:r>
        <w:object w:dxaOrig="1440" w:dyaOrig="1440">
          <v:shape id="_x0000_i1125" type="#_x0000_t75" style="width:20.25pt;height:18pt" o:ole="">
            <v:imagedata r:id="rId6" o:title=""/>
          </v:shape>
          <w:control r:id="rId47" w:name="DefaultOcxName111" w:shapeid="_x0000_i1125"/>
        </w:object>
      </w:r>
      <w:r>
        <w:rPr>
          <w:rStyle w:val="optionoptiontextyvnhb"/>
        </w:rPr>
        <w:t xml:space="preserve">Cable Internet </w:t>
      </w:r>
      <w:r>
        <w:object w:dxaOrig="1440" w:dyaOrig="1440">
          <v:shape id="_x0000_i1122" type="#_x0000_t75" style="width:20.25pt;height:18pt" o:ole="">
            <v:imagedata r:id="rId4" o:title=""/>
          </v:shape>
          <w:control r:id="rId48" w:name="DefaultOcxName210" w:shapeid="_x0000_i1122"/>
        </w:object>
      </w:r>
      <w:r>
        <w:rPr>
          <w:rStyle w:val="optionoptiontextyvnhb"/>
        </w:rPr>
        <w:t xml:space="preserve">Fiber optic </w:t>
      </w:r>
      <w:r>
        <w:object w:dxaOrig="1440" w:dyaOrig="1440">
          <v:shape id="_x0000_i1121" type="#_x0000_t75" style="width:20.25pt;height:18pt" o:ole="">
            <v:imagedata r:id="rId4" o:title=""/>
          </v:shape>
          <w:control r:id="rId49" w:name="DefaultOcxName310" w:shapeid="_x0000_i1121"/>
        </w:object>
      </w:r>
      <w:r>
        <w:rPr>
          <w:rStyle w:val="optionoptiontextyvnhb"/>
        </w:rPr>
        <w:t>Digital Subscriber Line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  <w:r>
        <w:rPr>
          <w:rStyle w:val="questiontitle1a3rk"/>
        </w:rPr>
        <w:t xml:space="preserve">Which solution eliminates the need for dedicated high-speed WAN connections between sites? </w:t>
      </w:r>
      <w:r>
        <w:object w:dxaOrig="1440" w:dyaOrig="1440">
          <v:shape id="_x0000_i1133" type="#_x0000_t75" style="width:20.25pt;height:18pt" o:ole="">
            <v:imagedata r:id="rId4" o:title=""/>
          </v:shape>
          <w:control r:id="rId50" w:name="DefaultOcxName40" w:shapeid="_x0000_i1133"/>
        </w:object>
      </w:r>
      <w:r>
        <w:rPr>
          <w:rStyle w:val="optionoptiontextyvnhb"/>
        </w:rPr>
        <w:t>Asynchronous Transfer Mode (ATM)</w:t>
      </w:r>
    </w:p>
    <w:p w:rsidR="008C3F41" w:rsidRDefault="008C3F41">
      <w:pPr>
        <w:rPr>
          <w:rStyle w:val="optionoptiontextyvnhb"/>
        </w:rPr>
      </w:pPr>
      <w:r>
        <w:rPr>
          <w:rStyle w:val="optionoptiontextyvnhb"/>
        </w:rPr>
        <w:t xml:space="preserve"> </w:t>
      </w:r>
      <w:r>
        <w:object w:dxaOrig="1440" w:dyaOrig="1440">
          <v:shape id="_x0000_i1132" type="#_x0000_t75" style="width:20.25pt;height:18pt" o:ole="">
            <v:imagedata r:id="rId4" o:title=""/>
          </v:shape>
          <w:control r:id="rId51" w:name="DefaultOcxName112" w:shapeid="_x0000_i1132"/>
        </w:object>
      </w:r>
      <w:r>
        <w:rPr>
          <w:rStyle w:val="optionoptiontextyvnhb"/>
        </w:rPr>
        <w:t xml:space="preserve">T-carrier technology </w:t>
      </w:r>
      <w:r>
        <w:object w:dxaOrig="1440" w:dyaOrig="1440">
          <v:shape id="_x0000_i1134" type="#_x0000_t75" style="width:20.25pt;height:18pt" o:ole="">
            <v:imagedata r:id="rId6" o:title=""/>
          </v:shape>
          <w:control r:id="rId52" w:name="DefaultOcxName211" w:shapeid="_x0000_i1134"/>
        </w:object>
      </w:r>
      <w:r>
        <w:rPr>
          <w:rStyle w:val="optionoptiontextyvnhb"/>
        </w:rPr>
        <w:t xml:space="preserve">Point-to-point VPN </w:t>
      </w:r>
      <w:r>
        <w:object w:dxaOrig="1440" w:dyaOrig="1440">
          <v:shape id="_x0000_i1130" type="#_x0000_t75" style="width:20.25pt;height:18pt" o:ole="">
            <v:imagedata r:id="rId4" o:title=""/>
          </v:shape>
          <w:control r:id="rId53" w:name="DefaultOcxName311" w:shapeid="_x0000_i1130"/>
        </w:object>
      </w:r>
      <w:r>
        <w:rPr>
          <w:rStyle w:val="optionoptiontextyvnhb"/>
        </w:rPr>
        <w:t>Cable broadband</w:t>
      </w:r>
    </w:p>
    <w:p w:rsidR="008C3F41" w:rsidRDefault="008C3F41">
      <w:pPr>
        <w:rPr>
          <w:rStyle w:val="optionoptiontextyvnhb"/>
        </w:rPr>
      </w:pPr>
    </w:p>
    <w:p w:rsidR="008C3F41" w:rsidRDefault="008C3F41">
      <w:pPr>
        <w:rPr>
          <w:rStyle w:val="optionoptiontextyvnhb"/>
        </w:rPr>
      </w:pP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When it comes to wireless channels, which channels never overlap? Check all that apply.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20.25pt;height:18pt" o:ole="">
            <v:imagedata r:id="rId54" o:title=""/>
          </v:shape>
          <w:control r:id="rId55" w:name="DefaultOcxName41" w:shapeid="_x0000_i1146"/>
        </w:objec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7" type="#_x0000_t75" style="width:20.25pt;height:18pt" o:ole="">
            <v:imagedata r:id="rId56" o:title=""/>
          </v:shape>
          <w:control r:id="rId57" w:name="DefaultOcxName113" w:shapeid="_x0000_i1147"/>
        </w:objec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4" type="#_x0000_t75" style="width:20.25pt;height:18pt" o:ole="">
            <v:imagedata r:id="rId54" o:title=""/>
          </v:shape>
          <w:control r:id="rId58" w:name="DefaultOcxName212" w:shapeid="_x0000_i1144"/>
        </w:objec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20.25pt;height:18pt" o:ole="">
            <v:imagedata r:id="rId56" o:title=""/>
          </v:shape>
          <w:control r:id="rId59" w:name="DefaultOcxName312" w:shapeid="_x0000_i1148"/>
        </w:object>
      </w:r>
    </w:p>
    <w:p w:rsidR="008C3F41" w:rsidRDefault="008C3F41" w:rsidP="008C3F41">
      <w:pPr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8C3F41" w:rsidRDefault="008C3F41" w:rsidP="008C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3F41" w:rsidRDefault="008C3F41" w:rsidP="008C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3F41" w:rsidRDefault="008C3F41" w:rsidP="008C3F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C3F41" w:rsidRDefault="008C3F41" w:rsidP="008C3F41">
      <w:pPr>
        <w:rPr>
          <w:rStyle w:val="questiontitle1a3rk"/>
        </w:rPr>
      </w:pPr>
      <w:r>
        <w:rPr>
          <w:rStyle w:val="questiontitle1a3rk"/>
        </w:rPr>
        <w:t>Cat5 and Cat6 cabling refer to which reference model layer?</w:t>
      </w:r>
    </w:p>
    <w:p w:rsidR="008C3F41" w:rsidRDefault="008C3F41" w:rsidP="008C3F41">
      <w:pPr>
        <w:rPr>
          <w:rStyle w:val="optionoptiontextyvnhb"/>
        </w:rPr>
      </w:pPr>
      <w:r>
        <w:rPr>
          <w:rStyle w:val="questiontitle1a3rk"/>
        </w:rPr>
        <w:t xml:space="preserve"> </w:t>
      </w:r>
      <w:r>
        <w:object w:dxaOrig="1440" w:dyaOrig="1440">
          <v:shape id="_x0000_i1156" type="#_x0000_t75" style="width:20.25pt;height:18pt" o:ole="">
            <v:imagedata r:id="rId4" o:title=""/>
          </v:shape>
          <w:control r:id="rId60" w:name="DefaultOcxName42" w:shapeid="_x0000_i1156"/>
        </w:object>
      </w:r>
      <w:r>
        <w:rPr>
          <w:rStyle w:val="optionoptiontextyvnhb"/>
        </w:rPr>
        <w:t xml:space="preserve">Transport </w:t>
      </w:r>
      <w:r>
        <w:object w:dxaOrig="1440" w:dyaOrig="1440">
          <v:shape id="_x0000_i1155" type="#_x0000_t75" style="width:20.25pt;height:18pt" o:ole="">
            <v:imagedata r:id="rId4" o:title=""/>
          </v:shape>
          <w:control r:id="rId61" w:name="DefaultOcxName114" w:shapeid="_x0000_i1155"/>
        </w:object>
      </w:r>
      <w:r>
        <w:rPr>
          <w:rStyle w:val="optionoptiontextyvnhb"/>
        </w:rPr>
        <w:t xml:space="preserve">Presentation </w:t>
      </w:r>
      <w:r>
        <w:object w:dxaOrig="1440" w:dyaOrig="1440">
          <v:shape id="_x0000_i1154" type="#_x0000_t75" style="width:20.25pt;height:18pt" o:ole="">
            <v:imagedata r:id="rId4" o:title=""/>
          </v:shape>
          <w:control r:id="rId62" w:name="DefaultOcxName213" w:shapeid="_x0000_i1154"/>
        </w:object>
      </w:r>
      <w:r>
        <w:rPr>
          <w:rStyle w:val="optionoptiontextyvnhb"/>
        </w:rPr>
        <w:t xml:space="preserve">Data link </w:t>
      </w:r>
      <w:r>
        <w:object w:dxaOrig="1440" w:dyaOrig="1440">
          <v:shape id="_x0000_i1157" type="#_x0000_t75" style="width:20.25pt;height:18pt" o:ole="">
            <v:imagedata r:id="rId6" o:title=""/>
          </v:shape>
          <w:control r:id="rId63" w:name="DefaultOcxName313" w:shapeid="_x0000_i1157"/>
        </w:object>
      </w:r>
      <w:r>
        <w:rPr>
          <w:rStyle w:val="optionoptiontextyvnhb"/>
        </w:rPr>
        <w:t>Physical</w:t>
      </w:r>
    </w:p>
    <w:p w:rsidR="008C3F41" w:rsidRDefault="008C3F41" w:rsidP="008C3F41">
      <w:pPr>
        <w:rPr>
          <w:rStyle w:val="optionoptiontextyvnhb"/>
        </w:rPr>
      </w:pPr>
    </w:p>
    <w:p w:rsidR="008C3F41" w:rsidRDefault="008C3F41" w:rsidP="008C3F41">
      <w:pPr>
        <w:rPr>
          <w:rStyle w:val="optionoptiontextyvnhb"/>
        </w:rPr>
      </w:pPr>
    </w:p>
    <w:p w:rsidR="008C3F41" w:rsidRDefault="008C3F41" w:rsidP="008C3F41">
      <w:pPr>
        <w:rPr>
          <w:rStyle w:val="optionoptiontextyvnhb"/>
        </w:rPr>
      </w:pP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What two benefits are a result of configuring a wireless mesh network? Check all that apply.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0" type="#_x0000_t75" style="width:20.25pt;height:18pt" o:ole="">
            <v:imagedata r:id="rId56" o:title=""/>
          </v:shape>
          <w:control r:id="rId64" w:name="DefaultOcxName43" w:shapeid="_x0000_i1170"/>
        </w:objec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Performance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8C3F41" w:rsidRPr="008C3F41" w:rsidRDefault="008C3F41" w:rsidP="008C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Nice job! Performance increases when access points are configured in a mesh where all points are connected to each other.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1" type="#_x0000_t75" style="width:20.25pt;height:18pt" o:ole="">
            <v:imagedata r:id="rId56" o:title=""/>
          </v:shape>
          <w:control r:id="rId65" w:name="DefaultOcxName115" w:shapeid="_x0000_i1171"/>
        </w:objec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Range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Correct </w:t>
      </w:r>
    </w:p>
    <w:p w:rsidR="008C3F41" w:rsidRPr="008C3F41" w:rsidRDefault="008C3F41" w:rsidP="008C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Awesome! Range increases when access points are configured in a mesh where all points are connected to each other.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7" type="#_x0000_t75" style="width:20.25pt;height:18pt" o:ole="">
            <v:imagedata r:id="rId54" o:title=""/>
          </v:shape>
          <w:control r:id="rId66" w:name="DefaultOcxName214" w:shapeid="_x0000_i1167"/>
        </w:objec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3F41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8C3F41">
        <w:rPr>
          <w:rFonts w:ascii="Times New Roman" w:eastAsia="Times New Roman" w:hAnsi="Times New Roman" w:cs="Times New Roman"/>
          <w:sz w:val="24"/>
          <w:szCs w:val="24"/>
        </w:rPr>
        <w:t xml:space="preserve"> protected setup </w:t>
      </w:r>
    </w:p>
    <w:p w:rsidR="008C3F41" w:rsidRPr="008C3F41" w:rsidRDefault="008C3F41" w:rsidP="008C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F41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20.25pt;height:18pt" o:ole="">
            <v:imagedata r:id="rId54" o:title=""/>
          </v:shape>
          <w:control r:id="rId67" w:name="DefaultOcxName314" w:shapeid="_x0000_i1166"/>
        </w:object>
      </w:r>
      <w:bookmarkStart w:id="0" w:name="_GoBack"/>
      <w:bookmarkEnd w:id="0"/>
    </w:p>
    <w:p w:rsidR="008C3F41" w:rsidRDefault="008C3F41" w:rsidP="008C3F41">
      <w:r w:rsidRPr="008C3F41">
        <w:rPr>
          <w:rFonts w:ascii="Times New Roman" w:eastAsia="Times New Roman" w:hAnsi="Times New Roman" w:cs="Times New Roman"/>
          <w:sz w:val="24"/>
          <w:szCs w:val="24"/>
        </w:rPr>
        <w:lastRenderedPageBreak/>
        <w:t>Ad-hoc configuration</w:t>
      </w:r>
    </w:p>
    <w:sectPr w:rsidR="008C3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C1"/>
    <w:rsid w:val="00624B5E"/>
    <w:rsid w:val="008C3F41"/>
    <w:rsid w:val="00B6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8349-9BFD-4142-BE15-B6CF7F31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title1a3rk">
    <w:name w:val="question_title_1a3rk"/>
    <w:basedOn w:val="DefaultParagraphFont"/>
    <w:rsid w:val="008C3F41"/>
  </w:style>
  <w:style w:type="character" w:customStyle="1" w:styleId="optionoptiontextyvnhb">
    <w:name w:val="option_optiontext_yvnhb"/>
    <w:basedOn w:val="DefaultParagraphFont"/>
    <w:rsid w:val="008C3F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3F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3F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3F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3F41"/>
    <w:rPr>
      <w:rFonts w:ascii="Arial" w:hAnsi="Arial" w:cs="Arial"/>
      <w:vanish/>
      <w:sz w:val="16"/>
      <w:szCs w:val="16"/>
    </w:rPr>
  </w:style>
  <w:style w:type="paragraph" w:customStyle="1" w:styleId="feedbacksmessageedio">
    <w:name w:val="feedbacks_message_ed_io"/>
    <w:basedOn w:val="Normal"/>
    <w:rsid w:val="008C3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6.xml"/><Relationship Id="rId68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image" Target="media/image4.wmf"/><Relationship Id="rId64" Type="http://schemas.openxmlformats.org/officeDocument/2006/relationships/control" Target="activeX/activeX57.xml"/><Relationship Id="rId69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image" Target="media/image3.wmf"/><Relationship Id="rId62" Type="http://schemas.openxmlformats.org/officeDocument/2006/relationships/control" Target="activeX/activeX5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4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BHARDWAJ</dc:creator>
  <cp:keywords/>
  <dc:description/>
  <cp:lastModifiedBy>UTSAV BHARDWAJ</cp:lastModifiedBy>
  <cp:revision>2</cp:revision>
  <dcterms:created xsi:type="dcterms:W3CDTF">2020-07-11T13:43:00Z</dcterms:created>
  <dcterms:modified xsi:type="dcterms:W3CDTF">2020-07-11T13:50:00Z</dcterms:modified>
</cp:coreProperties>
</file>