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475E8" w14:textId="1894446A" w:rsidR="008B6810" w:rsidRDefault="008B6810" w:rsidP="008B6810">
      <w:pPr>
        <w:rPr>
          <w:b/>
          <w:bCs/>
        </w:rPr>
      </w:pPr>
      <w:r>
        <w:rPr>
          <w:b/>
          <w:bCs/>
        </w:rPr>
        <w:t xml:space="preserve">Name:Utsav Kumar (2021BCSE07AED506) </w:t>
      </w:r>
    </w:p>
    <w:p w14:paraId="150892D2" w14:textId="641FA11B" w:rsidR="008B6810" w:rsidRPr="008B6810" w:rsidRDefault="008B6810" w:rsidP="008B6810">
      <w:r>
        <w:rPr>
          <w:b/>
          <w:bCs/>
        </w:rPr>
        <w:t>TASK 1:</w:t>
      </w:r>
      <w:r w:rsidRPr="008B6810">
        <w:t>Project Documentation: Responsive Landing Page Design for Educationa</w:t>
      </w:r>
      <w:r w:rsidRPr="008B6810">
        <w:t xml:space="preserve">l </w:t>
      </w:r>
      <w:r w:rsidRPr="008B6810">
        <w:t>Institution</w:t>
      </w:r>
    </w:p>
    <w:p w14:paraId="04F545A7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1. Project Overview</w:t>
      </w:r>
    </w:p>
    <w:p w14:paraId="507DD675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Objective</w:t>
      </w:r>
    </w:p>
    <w:p w14:paraId="06992897" w14:textId="77777777" w:rsidR="008B6810" w:rsidRPr="008B6810" w:rsidRDefault="008B6810" w:rsidP="008B6810">
      <w:pPr>
        <w:numPr>
          <w:ilvl w:val="0"/>
          <w:numId w:val="18"/>
        </w:numPr>
      </w:pPr>
      <w:r w:rsidRPr="008B6810">
        <w:t>To design a visually appealing, user-friendly, and responsive landing page for an educational institution.</w:t>
      </w:r>
    </w:p>
    <w:p w14:paraId="3CB6D36A" w14:textId="77777777" w:rsidR="008B6810" w:rsidRPr="008B6810" w:rsidRDefault="008B6810" w:rsidP="008B6810">
      <w:pPr>
        <w:numPr>
          <w:ilvl w:val="0"/>
          <w:numId w:val="18"/>
        </w:numPr>
      </w:pPr>
      <w:r w:rsidRPr="008B6810">
        <w:t>The design will be optimized for different screen sizes, including desktop, tablet, and mobile devices.</w:t>
      </w:r>
    </w:p>
    <w:p w14:paraId="4CD969F1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2. Tools and Software</w:t>
      </w:r>
    </w:p>
    <w:p w14:paraId="4BC2139F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Design Tools</w:t>
      </w:r>
    </w:p>
    <w:p w14:paraId="6F77A921" w14:textId="77777777" w:rsidR="008B6810" w:rsidRPr="008B6810" w:rsidRDefault="008B6810" w:rsidP="008B6810">
      <w:pPr>
        <w:numPr>
          <w:ilvl w:val="0"/>
          <w:numId w:val="19"/>
        </w:numPr>
      </w:pPr>
      <w:r w:rsidRPr="008B6810">
        <w:rPr>
          <w:b/>
          <w:bCs/>
        </w:rPr>
        <w:t>Figma</w:t>
      </w:r>
      <w:r w:rsidRPr="008B6810">
        <w:t>: For creating wireframes, site maps, and the final design.</w:t>
      </w:r>
    </w:p>
    <w:p w14:paraId="5CA0462E" w14:textId="77777777" w:rsidR="008B6810" w:rsidRPr="008B6810" w:rsidRDefault="008B6810" w:rsidP="008B6810">
      <w:pPr>
        <w:numPr>
          <w:ilvl w:val="0"/>
          <w:numId w:val="19"/>
        </w:numPr>
      </w:pPr>
      <w:r w:rsidRPr="008B6810">
        <w:rPr>
          <w:b/>
          <w:bCs/>
        </w:rPr>
        <w:t>Adobe Photoshop</w:t>
      </w:r>
      <w:r w:rsidRPr="008B6810">
        <w:t>: For advanced image editing and graphic creation.</w:t>
      </w:r>
    </w:p>
    <w:p w14:paraId="0BB141D5" w14:textId="77777777" w:rsidR="008B6810" w:rsidRPr="008B6810" w:rsidRDefault="008B6810" w:rsidP="008B6810">
      <w:pPr>
        <w:numPr>
          <w:ilvl w:val="0"/>
          <w:numId w:val="19"/>
        </w:numPr>
      </w:pPr>
      <w:r w:rsidRPr="008B6810">
        <w:rPr>
          <w:b/>
          <w:bCs/>
        </w:rPr>
        <w:t>Adobe Illustrator</w:t>
      </w:r>
      <w:r w:rsidRPr="008B6810">
        <w:t>: For vector graphics and icon creation.</w:t>
      </w:r>
    </w:p>
    <w:p w14:paraId="2A374A2B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3. Design Process</w:t>
      </w:r>
    </w:p>
    <w:p w14:paraId="26251988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Step 1: Initial Design Creation</w:t>
      </w:r>
    </w:p>
    <w:p w14:paraId="78513BF0" w14:textId="77777777" w:rsidR="008B6810" w:rsidRPr="008B6810" w:rsidRDefault="008B6810" w:rsidP="008B6810">
      <w:pPr>
        <w:numPr>
          <w:ilvl w:val="0"/>
          <w:numId w:val="20"/>
        </w:numPr>
      </w:pPr>
      <w:r w:rsidRPr="008B6810">
        <w:rPr>
          <w:b/>
          <w:bCs/>
        </w:rPr>
        <w:t>Screen Sizes</w:t>
      </w:r>
      <w:r w:rsidRPr="008B6810">
        <w:t>:</w:t>
      </w:r>
    </w:p>
    <w:p w14:paraId="5F75559B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t>Desktop: 1920x1080 pixels</w:t>
      </w:r>
    </w:p>
    <w:p w14:paraId="3361F90C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t>Tablet: 768x1024 pixels</w:t>
      </w:r>
    </w:p>
    <w:p w14:paraId="509BFDC0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t>Mobile: 375x667 pixels</w:t>
      </w:r>
    </w:p>
    <w:p w14:paraId="0B629807" w14:textId="77777777" w:rsidR="008B6810" w:rsidRPr="008B6810" w:rsidRDefault="008B6810" w:rsidP="008B6810">
      <w:pPr>
        <w:numPr>
          <w:ilvl w:val="0"/>
          <w:numId w:val="20"/>
        </w:numPr>
      </w:pPr>
      <w:r w:rsidRPr="008B6810">
        <w:rPr>
          <w:b/>
          <w:bCs/>
        </w:rPr>
        <w:t>Design Elements</w:t>
      </w:r>
      <w:r w:rsidRPr="008B6810">
        <w:t>:</w:t>
      </w:r>
    </w:p>
    <w:p w14:paraId="606EFFE2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rPr>
          <w:b/>
          <w:bCs/>
        </w:rPr>
        <w:t>Header</w:t>
      </w:r>
      <w:r w:rsidRPr="008B6810">
        <w:t>: Institution’s logo, navigation menu, and a call-to-action button (e.g., “Apply Now”).</w:t>
      </w:r>
    </w:p>
    <w:p w14:paraId="1D5B7BE9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rPr>
          <w:b/>
          <w:bCs/>
        </w:rPr>
        <w:t>Hero Section</w:t>
      </w:r>
      <w:r w:rsidRPr="008B6810">
        <w:t xml:space="preserve">: A prominent banner image, a headline, a </w:t>
      </w:r>
      <w:proofErr w:type="spellStart"/>
      <w:r w:rsidRPr="008B6810">
        <w:t>subheadline</w:t>
      </w:r>
      <w:proofErr w:type="spellEnd"/>
      <w:r w:rsidRPr="008B6810">
        <w:t>, and a primary call-to-action button (e.g., “Explore Courses”).</w:t>
      </w:r>
    </w:p>
    <w:p w14:paraId="59AD6851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rPr>
          <w:b/>
          <w:bCs/>
        </w:rPr>
        <w:t>About Section</w:t>
      </w:r>
      <w:r w:rsidRPr="008B6810">
        <w:t>: A brief overview of the institution with relevant images or icons.</w:t>
      </w:r>
    </w:p>
    <w:p w14:paraId="6C87E0FC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rPr>
          <w:b/>
          <w:bCs/>
        </w:rPr>
        <w:t>Courses Section</w:t>
      </w:r>
      <w:r w:rsidRPr="008B6810">
        <w:t>: Highlights of key courses or programs offered, using images, icons, and brief descriptions.</w:t>
      </w:r>
    </w:p>
    <w:p w14:paraId="33CF2387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rPr>
          <w:b/>
          <w:bCs/>
        </w:rPr>
        <w:t>Testimonials Section</w:t>
      </w:r>
      <w:r w:rsidRPr="008B6810">
        <w:t>: Quotes from students or faculty members, with images to build credibility.</w:t>
      </w:r>
    </w:p>
    <w:p w14:paraId="2C92AED0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rPr>
          <w:b/>
          <w:bCs/>
        </w:rPr>
        <w:t>Contact Section</w:t>
      </w:r>
      <w:r w:rsidRPr="008B6810">
        <w:t>: Contact information, a contact form, and possibly a map.</w:t>
      </w:r>
    </w:p>
    <w:p w14:paraId="124920F4" w14:textId="77777777" w:rsidR="008B6810" w:rsidRPr="008B6810" w:rsidRDefault="008B6810" w:rsidP="008B6810">
      <w:pPr>
        <w:numPr>
          <w:ilvl w:val="1"/>
          <w:numId w:val="20"/>
        </w:numPr>
      </w:pPr>
      <w:r w:rsidRPr="008B6810">
        <w:rPr>
          <w:b/>
          <w:bCs/>
        </w:rPr>
        <w:t>Footer</w:t>
      </w:r>
      <w:r w:rsidRPr="008B6810">
        <w:t>: Important links, social media icons, and contact details.</w:t>
      </w:r>
    </w:p>
    <w:p w14:paraId="1A81FDBF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Step 2: Exporting Design Assets</w:t>
      </w:r>
    </w:p>
    <w:p w14:paraId="07F03858" w14:textId="77777777" w:rsidR="008B6810" w:rsidRPr="008B6810" w:rsidRDefault="008B6810" w:rsidP="008B6810">
      <w:pPr>
        <w:numPr>
          <w:ilvl w:val="0"/>
          <w:numId w:val="21"/>
        </w:numPr>
      </w:pPr>
      <w:r w:rsidRPr="008B6810">
        <w:rPr>
          <w:b/>
          <w:bCs/>
        </w:rPr>
        <w:t>Slicing Design Elements</w:t>
      </w:r>
      <w:r w:rsidRPr="008B6810">
        <w:t>:</w:t>
      </w:r>
    </w:p>
    <w:p w14:paraId="25AE450A" w14:textId="77777777" w:rsidR="008B6810" w:rsidRPr="008B6810" w:rsidRDefault="008B6810" w:rsidP="008B6810">
      <w:pPr>
        <w:numPr>
          <w:ilvl w:val="1"/>
          <w:numId w:val="21"/>
        </w:numPr>
      </w:pPr>
      <w:r w:rsidRPr="008B6810">
        <w:lastRenderedPageBreak/>
        <w:t>Use slicing tools to divide the design into individual assets like buttons, icons, and images.</w:t>
      </w:r>
    </w:p>
    <w:p w14:paraId="299B4589" w14:textId="77777777" w:rsidR="008B6810" w:rsidRPr="008B6810" w:rsidRDefault="008B6810" w:rsidP="008B6810">
      <w:pPr>
        <w:numPr>
          <w:ilvl w:val="0"/>
          <w:numId w:val="21"/>
        </w:numPr>
      </w:pPr>
      <w:r w:rsidRPr="008B6810">
        <w:rPr>
          <w:b/>
          <w:bCs/>
        </w:rPr>
        <w:t>Export Formats</w:t>
      </w:r>
      <w:r w:rsidRPr="008B6810">
        <w:t>:</w:t>
      </w:r>
    </w:p>
    <w:p w14:paraId="44C75563" w14:textId="77777777" w:rsidR="008B6810" w:rsidRPr="008B6810" w:rsidRDefault="008B6810" w:rsidP="008B6810">
      <w:pPr>
        <w:numPr>
          <w:ilvl w:val="1"/>
          <w:numId w:val="21"/>
        </w:numPr>
      </w:pPr>
      <w:r w:rsidRPr="008B6810">
        <w:rPr>
          <w:b/>
          <w:bCs/>
        </w:rPr>
        <w:t>Images</w:t>
      </w:r>
      <w:r w:rsidRPr="008B6810">
        <w:t>: PNG, JPEG (optimized for web)</w:t>
      </w:r>
    </w:p>
    <w:p w14:paraId="2E238EC8" w14:textId="77777777" w:rsidR="008B6810" w:rsidRPr="008B6810" w:rsidRDefault="008B6810" w:rsidP="008B6810">
      <w:pPr>
        <w:numPr>
          <w:ilvl w:val="1"/>
          <w:numId w:val="21"/>
        </w:numPr>
      </w:pPr>
      <w:r w:rsidRPr="008B6810">
        <w:rPr>
          <w:b/>
          <w:bCs/>
        </w:rPr>
        <w:t>Icons</w:t>
      </w:r>
      <w:r w:rsidRPr="008B6810">
        <w:t>: SVG (for scalability)</w:t>
      </w:r>
    </w:p>
    <w:p w14:paraId="25296400" w14:textId="77777777" w:rsidR="008B6810" w:rsidRPr="008B6810" w:rsidRDefault="008B6810" w:rsidP="008B6810">
      <w:pPr>
        <w:numPr>
          <w:ilvl w:val="1"/>
          <w:numId w:val="21"/>
        </w:numPr>
      </w:pPr>
      <w:r w:rsidRPr="008B6810">
        <w:rPr>
          <w:b/>
          <w:bCs/>
        </w:rPr>
        <w:t>Backgrounds</w:t>
      </w:r>
      <w:r w:rsidRPr="008B6810">
        <w:t>: JPEG (for larger images) or PNG (for images with transparency)</w:t>
      </w:r>
    </w:p>
    <w:p w14:paraId="3FEE2992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Step 3: Wireframes and Site Map</w:t>
      </w:r>
    </w:p>
    <w:p w14:paraId="2EBD8A26" w14:textId="77777777" w:rsidR="008B6810" w:rsidRPr="008B6810" w:rsidRDefault="008B6810" w:rsidP="008B6810">
      <w:pPr>
        <w:numPr>
          <w:ilvl w:val="0"/>
          <w:numId w:val="22"/>
        </w:numPr>
      </w:pPr>
      <w:r w:rsidRPr="008B6810">
        <w:rPr>
          <w:b/>
          <w:bCs/>
        </w:rPr>
        <w:t>Wireframes</w:t>
      </w:r>
      <w:r w:rsidRPr="008B6810">
        <w:t>:</w:t>
      </w:r>
    </w:p>
    <w:p w14:paraId="3869B1EA" w14:textId="77777777" w:rsidR="008B6810" w:rsidRPr="008B6810" w:rsidRDefault="008B6810" w:rsidP="008B6810">
      <w:pPr>
        <w:numPr>
          <w:ilvl w:val="1"/>
          <w:numId w:val="22"/>
        </w:numPr>
      </w:pPr>
      <w:r w:rsidRPr="008B6810">
        <w:rPr>
          <w:b/>
          <w:bCs/>
        </w:rPr>
        <w:t>Low-Fidelity Wireframes</w:t>
      </w:r>
      <w:r w:rsidRPr="008B6810">
        <w:t>: Provide a basic layout structure for desktop, tablet, and mobile views. Use placeholders for images and text to focus on layout and user flow.</w:t>
      </w:r>
    </w:p>
    <w:p w14:paraId="49DB3D3E" w14:textId="77777777" w:rsidR="008B6810" w:rsidRPr="008B6810" w:rsidRDefault="008B6810" w:rsidP="008B6810">
      <w:pPr>
        <w:numPr>
          <w:ilvl w:val="1"/>
          <w:numId w:val="22"/>
        </w:numPr>
      </w:pPr>
      <w:r w:rsidRPr="008B6810">
        <w:rPr>
          <w:b/>
          <w:bCs/>
        </w:rPr>
        <w:t>High-Fidelity Wireframes</w:t>
      </w:r>
      <w:r w:rsidRPr="008B6810">
        <w:t>: Include more detail, with actual images, text, and design elements, providing a more realistic preview of the final design.</w:t>
      </w:r>
    </w:p>
    <w:p w14:paraId="7AC94830" w14:textId="77777777" w:rsidR="008B6810" w:rsidRPr="008B6810" w:rsidRDefault="008B6810" w:rsidP="008B6810">
      <w:pPr>
        <w:numPr>
          <w:ilvl w:val="0"/>
          <w:numId w:val="22"/>
        </w:numPr>
      </w:pPr>
      <w:r w:rsidRPr="008B6810">
        <w:rPr>
          <w:b/>
          <w:bCs/>
        </w:rPr>
        <w:t>Site Map</w:t>
      </w:r>
      <w:r w:rsidRPr="008B6810">
        <w:t>:</w:t>
      </w:r>
    </w:p>
    <w:p w14:paraId="16E36362" w14:textId="77777777" w:rsidR="008B6810" w:rsidRPr="008B6810" w:rsidRDefault="008B6810" w:rsidP="008B6810">
      <w:pPr>
        <w:numPr>
          <w:ilvl w:val="1"/>
          <w:numId w:val="22"/>
        </w:numPr>
      </w:pPr>
      <w:r w:rsidRPr="008B6810">
        <w:rPr>
          <w:b/>
          <w:bCs/>
        </w:rPr>
        <w:t>Structure</w:t>
      </w:r>
      <w:r w:rsidRPr="008B6810">
        <w:t>: Illustrates the hierarchy and organization of pages and sections within the landing page.</w:t>
      </w:r>
    </w:p>
    <w:p w14:paraId="2C686984" w14:textId="77777777" w:rsidR="008B6810" w:rsidRPr="008B6810" w:rsidRDefault="008B6810" w:rsidP="008B6810">
      <w:pPr>
        <w:numPr>
          <w:ilvl w:val="1"/>
          <w:numId w:val="22"/>
        </w:numPr>
      </w:pPr>
      <w:r w:rsidRPr="008B6810">
        <w:rPr>
          <w:b/>
          <w:bCs/>
        </w:rPr>
        <w:t>User Flow</w:t>
      </w:r>
      <w:r w:rsidRPr="008B6810">
        <w:t>: Details how users will navigate from one section to another.</w:t>
      </w:r>
    </w:p>
    <w:p w14:paraId="3CA4A84C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Step 4: UX/UI Principles</w:t>
      </w:r>
    </w:p>
    <w:p w14:paraId="13D9400E" w14:textId="77777777" w:rsidR="008B6810" w:rsidRPr="008B6810" w:rsidRDefault="008B6810" w:rsidP="008B6810">
      <w:pPr>
        <w:numPr>
          <w:ilvl w:val="0"/>
          <w:numId w:val="23"/>
        </w:numPr>
      </w:pPr>
      <w:r w:rsidRPr="008B6810">
        <w:rPr>
          <w:b/>
          <w:bCs/>
        </w:rPr>
        <w:t>Consistency</w:t>
      </w:r>
      <w:r w:rsidRPr="008B6810">
        <w:t>:</w:t>
      </w:r>
    </w:p>
    <w:p w14:paraId="107B27C4" w14:textId="77777777" w:rsidR="008B6810" w:rsidRPr="008B6810" w:rsidRDefault="008B6810" w:rsidP="008B6810">
      <w:pPr>
        <w:numPr>
          <w:ilvl w:val="1"/>
          <w:numId w:val="23"/>
        </w:numPr>
      </w:pPr>
      <w:r w:rsidRPr="008B6810">
        <w:t>Maintain a consistent color scheme, typography, and button styles across the page.</w:t>
      </w:r>
    </w:p>
    <w:p w14:paraId="5FB1330A" w14:textId="77777777" w:rsidR="008B6810" w:rsidRPr="008B6810" w:rsidRDefault="008B6810" w:rsidP="008B6810">
      <w:pPr>
        <w:numPr>
          <w:ilvl w:val="0"/>
          <w:numId w:val="23"/>
        </w:numPr>
      </w:pPr>
      <w:r w:rsidRPr="008B6810">
        <w:rPr>
          <w:b/>
          <w:bCs/>
        </w:rPr>
        <w:t>Visual Hierarchy</w:t>
      </w:r>
      <w:r w:rsidRPr="008B6810">
        <w:t>:</w:t>
      </w:r>
    </w:p>
    <w:p w14:paraId="2BFFE040" w14:textId="77777777" w:rsidR="008B6810" w:rsidRPr="008B6810" w:rsidRDefault="008B6810" w:rsidP="008B6810">
      <w:pPr>
        <w:numPr>
          <w:ilvl w:val="1"/>
          <w:numId w:val="23"/>
        </w:numPr>
      </w:pPr>
      <w:r w:rsidRPr="008B6810">
        <w:t>Prioritize content to guide the user's attention to key areas, such as the call-to-action buttons and important information.</w:t>
      </w:r>
    </w:p>
    <w:p w14:paraId="124AB405" w14:textId="77777777" w:rsidR="008B6810" w:rsidRPr="008B6810" w:rsidRDefault="008B6810" w:rsidP="008B6810">
      <w:pPr>
        <w:numPr>
          <w:ilvl w:val="0"/>
          <w:numId w:val="23"/>
        </w:numPr>
      </w:pPr>
      <w:r w:rsidRPr="008B6810">
        <w:rPr>
          <w:b/>
          <w:bCs/>
        </w:rPr>
        <w:t>Accessibility</w:t>
      </w:r>
      <w:r w:rsidRPr="008B6810">
        <w:t>:</w:t>
      </w:r>
    </w:p>
    <w:p w14:paraId="56E8E334" w14:textId="77777777" w:rsidR="008B6810" w:rsidRPr="008B6810" w:rsidRDefault="008B6810" w:rsidP="008B6810">
      <w:pPr>
        <w:numPr>
          <w:ilvl w:val="1"/>
          <w:numId w:val="23"/>
        </w:numPr>
      </w:pPr>
      <w:r w:rsidRPr="008B6810">
        <w:t>Ensure all text is legible with sufficient color contrast.</w:t>
      </w:r>
    </w:p>
    <w:p w14:paraId="3F61355B" w14:textId="77777777" w:rsidR="008B6810" w:rsidRPr="008B6810" w:rsidRDefault="008B6810" w:rsidP="008B6810">
      <w:pPr>
        <w:numPr>
          <w:ilvl w:val="1"/>
          <w:numId w:val="23"/>
        </w:numPr>
      </w:pPr>
      <w:r w:rsidRPr="008B6810">
        <w:t>Include alternative text for images.</w:t>
      </w:r>
    </w:p>
    <w:p w14:paraId="0F48BA61" w14:textId="77777777" w:rsidR="008B6810" w:rsidRPr="008B6810" w:rsidRDefault="008B6810" w:rsidP="008B6810">
      <w:pPr>
        <w:numPr>
          <w:ilvl w:val="1"/>
          <w:numId w:val="23"/>
        </w:numPr>
      </w:pPr>
      <w:r w:rsidRPr="008B6810">
        <w:t>Ensure the design is navigable by keyboard and accessible to screen readers.</w:t>
      </w:r>
    </w:p>
    <w:p w14:paraId="7422D84D" w14:textId="77777777" w:rsidR="008B6810" w:rsidRPr="008B6810" w:rsidRDefault="008B6810" w:rsidP="008B6810">
      <w:pPr>
        <w:numPr>
          <w:ilvl w:val="0"/>
          <w:numId w:val="23"/>
        </w:numPr>
      </w:pPr>
      <w:r w:rsidRPr="008B6810">
        <w:rPr>
          <w:b/>
          <w:bCs/>
        </w:rPr>
        <w:t>Responsive Design</w:t>
      </w:r>
      <w:r w:rsidRPr="008B6810">
        <w:t>:</w:t>
      </w:r>
    </w:p>
    <w:p w14:paraId="77D10398" w14:textId="77777777" w:rsidR="008B6810" w:rsidRPr="008B6810" w:rsidRDefault="008B6810" w:rsidP="008B6810">
      <w:pPr>
        <w:numPr>
          <w:ilvl w:val="1"/>
          <w:numId w:val="23"/>
        </w:numPr>
      </w:pPr>
      <w:r w:rsidRPr="008B6810">
        <w:t>Adopt a mobile-first approach, ensuring the layout adapts fluidly to different screen sizes.</w:t>
      </w:r>
    </w:p>
    <w:p w14:paraId="2883E7B7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Step 5: Web Standards and Accessibility Guidelines</w:t>
      </w:r>
    </w:p>
    <w:p w14:paraId="675D16F1" w14:textId="77777777" w:rsidR="008B6810" w:rsidRPr="008B6810" w:rsidRDefault="008B6810" w:rsidP="008B6810">
      <w:pPr>
        <w:numPr>
          <w:ilvl w:val="0"/>
          <w:numId w:val="24"/>
        </w:numPr>
      </w:pPr>
      <w:r w:rsidRPr="008B6810">
        <w:rPr>
          <w:b/>
          <w:bCs/>
        </w:rPr>
        <w:t>Semantic HTML</w:t>
      </w:r>
      <w:r w:rsidRPr="008B6810">
        <w:t>:</w:t>
      </w:r>
    </w:p>
    <w:p w14:paraId="794615FB" w14:textId="77777777" w:rsidR="008B6810" w:rsidRPr="008B6810" w:rsidRDefault="008B6810" w:rsidP="008B6810">
      <w:pPr>
        <w:numPr>
          <w:ilvl w:val="1"/>
          <w:numId w:val="24"/>
        </w:numPr>
      </w:pPr>
      <w:r w:rsidRPr="008B6810">
        <w:lastRenderedPageBreak/>
        <w:t>Ensure the design can be implemented with semantic HTML, which enhances both SEO and accessibility.</w:t>
      </w:r>
    </w:p>
    <w:p w14:paraId="10C636BF" w14:textId="77777777" w:rsidR="008B6810" w:rsidRPr="008B6810" w:rsidRDefault="008B6810" w:rsidP="008B6810">
      <w:pPr>
        <w:numPr>
          <w:ilvl w:val="0"/>
          <w:numId w:val="24"/>
        </w:numPr>
      </w:pPr>
      <w:r w:rsidRPr="008B6810">
        <w:rPr>
          <w:b/>
          <w:bCs/>
        </w:rPr>
        <w:t>CSS Frameworks</w:t>
      </w:r>
      <w:r w:rsidRPr="008B6810">
        <w:t>:</w:t>
      </w:r>
    </w:p>
    <w:p w14:paraId="1F2EFAE8" w14:textId="77777777" w:rsidR="008B6810" w:rsidRPr="008B6810" w:rsidRDefault="008B6810" w:rsidP="008B6810">
      <w:pPr>
        <w:numPr>
          <w:ilvl w:val="1"/>
          <w:numId w:val="24"/>
        </w:numPr>
      </w:pPr>
      <w:r w:rsidRPr="008B6810">
        <w:t>Consider using frameworks like Bootstrap or Tailwind CSS for easier implementation of responsive designs.</w:t>
      </w:r>
    </w:p>
    <w:p w14:paraId="685C4EA0" w14:textId="77777777" w:rsidR="008B6810" w:rsidRPr="008B6810" w:rsidRDefault="008B6810" w:rsidP="008B6810">
      <w:pPr>
        <w:numPr>
          <w:ilvl w:val="0"/>
          <w:numId w:val="24"/>
        </w:numPr>
      </w:pPr>
      <w:r w:rsidRPr="008B6810">
        <w:rPr>
          <w:b/>
          <w:bCs/>
        </w:rPr>
        <w:t>Accessibility Standards</w:t>
      </w:r>
      <w:r w:rsidRPr="008B6810">
        <w:t>:</w:t>
      </w:r>
    </w:p>
    <w:p w14:paraId="384140BE" w14:textId="77777777" w:rsidR="008B6810" w:rsidRPr="008B6810" w:rsidRDefault="008B6810" w:rsidP="008B6810">
      <w:pPr>
        <w:numPr>
          <w:ilvl w:val="1"/>
          <w:numId w:val="24"/>
        </w:numPr>
      </w:pPr>
      <w:r w:rsidRPr="008B6810">
        <w:t>WCAG 2.1 (Web Content Accessibility Guidelines) compliance, including features like keyboard navigation, screen reader compatibility, and sufficient contrast ratios.</w:t>
      </w:r>
    </w:p>
    <w:p w14:paraId="3A5D9317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4. Design Deliverables</w:t>
      </w:r>
    </w:p>
    <w:p w14:paraId="32E09992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1. Final Design Files</w:t>
      </w:r>
    </w:p>
    <w:p w14:paraId="6D704310" w14:textId="77777777" w:rsidR="008B6810" w:rsidRPr="008B6810" w:rsidRDefault="008B6810" w:rsidP="008B6810">
      <w:pPr>
        <w:numPr>
          <w:ilvl w:val="0"/>
          <w:numId w:val="25"/>
        </w:numPr>
      </w:pPr>
      <w:r w:rsidRPr="008B6810">
        <w:rPr>
          <w:b/>
          <w:bCs/>
        </w:rPr>
        <w:t>Figma/Photoshop/Illustrator Files</w:t>
      </w:r>
      <w:r w:rsidRPr="008B6810">
        <w:t>: The source files for the final design.</w:t>
      </w:r>
    </w:p>
    <w:p w14:paraId="06C9B287" w14:textId="77777777" w:rsidR="008B6810" w:rsidRPr="008B6810" w:rsidRDefault="008B6810" w:rsidP="008B6810">
      <w:pPr>
        <w:numPr>
          <w:ilvl w:val="0"/>
          <w:numId w:val="25"/>
        </w:numPr>
      </w:pPr>
      <w:r w:rsidRPr="008B6810">
        <w:rPr>
          <w:b/>
          <w:bCs/>
        </w:rPr>
        <w:t>Exported Assets</w:t>
      </w:r>
      <w:r w:rsidRPr="008B6810">
        <w:t>: Optimized images, icons, and other graphical elements.</w:t>
      </w:r>
    </w:p>
    <w:p w14:paraId="02D2A64F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2. Wireframes</w:t>
      </w:r>
    </w:p>
    <w:p w14:paraId="6642E031" w14:textId="77777777" w:rsidR="008B6810" w:rsidRPr="008B6810" w:rsidRDefault="008B6810" w:rsidP="008B6810">
      <w:pPr>
        <w:numPr>
          <w:ilvl w:val="0"/>
          <w:numId w:val="26"/>
        </w:numPr>
      </w:pPr>
      <w:r w:rsidRPr="008B6810">
        <w:rPr>
          <w:b/>
          <w:bCs/>
        </w:rPr>
        <w:t>Low-Fidelity Wireframes</w:t>
      </w:r>
      <w:r w:rsidRPr="008B6810">
        <w:t>: Initial structural layout without detailed design elements.</w:t>
      </w:r>
    </w:p>
    <w:p w14:paraId="2E9F9A2F" w14:textId="77777777" w:rsidR="008B6810" w:rsidRPr="008B6810" w:rsidRDefault="008B6810" w:rsidP="008B6810">
      <w:pPr>
        <w:numPr>
          <w:ilvl w:val="0"/>
          <w:numId w:val="26"/>
        </w:numPr>
      </w:pPr>
      <w:r w:rsidRPr="008B6810">
        <w:rPr>
          <w:b/>
          <w:bCs/>
        </w:rPr>
        <w:t>High-Fidelity Wireframes</w:t>
      </w:r>
      <w:r w:rsidRPr="008B6810">
        <w:t>: Detailed layouts with actual content and design elements.</w:t>
      </w:r>
    </w:p>
    <w:p w14:paraId="3BEADA83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3. Site Map</w:t>
      </w:r>
    </w:p>
    <w:p w14:paraId="3BCD9A79" w14:textId="77777777" w:rsidR="008B6810" w:rsidRPr="008B6810" w:rsidRDefault="008B6810" w:rsidP="008B6810">
      <w:pPr>
        <w:numPr>
          <w:ilvl w:val="0"/>
          <w:numId w:val="27"/>
        </w:numPr>
      </w:pPr>
      <w:r w:rsidRPr="008B6810">
        <w:t>A diagram illustrating the page structure and user navigation flow.</w:t>
      </w:r>
    </w:p>
    <w:p w14:paraId="59ABE75A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4. Style Guide</w:t>
      </w:r>
    </w:p>
    <w:p w14:paraId="32D747E8" w14:textId="77777777" w:rsidR="008B6810" w:rsidRPr="008B6810" w:rsidRDefault="008B6810" w:rsidP="008B6810">
      <w:pPr>
        <w:numPr>
          <w:ilvl w:val="0"/>
          <w:numId w:val="28"/>
        </w:numPr>
      </w:pPr>
      <w:proofErr w:type="spellStart"/>
      <w:r w:rsidRPr="008B6810">
        <w:rPr>
          <w:b/>
          <w:bCs/>
        </w:rPr>
        <w:t>Colors</w:t>
      </w:r>
      <w:proofErr w:type="spellEnd"/>
      <w:r w:rsidRPr="008B6810">
        <w:t xml:space="preserve">: Hex codes for primary, secondary, and accent </w:t>
      </w:r>
      <w:proofErr w:type="spellStart"/>
      <w:r w:rsidRPr="008B6810">
        <w:t>colors</w:t>
      </w:r>
      <w:proofErr w:type="spellEnd"/>
      <w:r w:rsidRPr="008B6810">
        <w:t>.</w:t>
      </w:r>
    </w:p>
    <w:p w14:paraId="07EE4B74" w14:textId="77777777" w:rsidR="008B6810" w:rsidRPr="008B6810" w:rsidRDefault="008B6810" w:rsidP="008B6810">
      <w:pPr>
        <w:numPr>
          <w:ilvl w:val="0"/>
          <w:numId w:val="28"/>
        </w:numPr>
      </w:pPr>
      <w:r w:rsidRPr="008B6810">
        <w:rPr>
          <w:b/>
          <w:bCs/>
        </w:rPr>
        <w:t>Typography</w:t>
      </w:r>
      <w:r w:rsidRPr="008B6810">
        <w:t>: Fonts used, along with sizes and weights.</w:t>
      </w:r>
    </w:p>
    <w:p w14:paraId="5BD14F25" w14:textId="77777777" w:rsidR="008B6810" w:rsidRPr="008B6810" w:rsidRDefault="008B6810" w:rsidP="008B6810">
      <w:pPr>
        <w:numPr>
          <w:ilvl w:val="0"/>
          <w:numId w:val="28"/>
        </w:numPr>
      </w:pPr>
      <w:r w:rsidRPr="008B6810">
        <w:rPr>
          <w:b/>
          <w:bCs/>
        </w:rPr>
        <w:t>Button Styles</w:t>
      </w:r>
      <w:r w:rsidRPr="008B6810">
        <w:t xml:space="preserve">: Button </w:t>
      </w:r>
      <w:proofErr w:type="spellStart"/>
      <w:r w:rsidRPr="008B6810">
        <w:t>colors</w:t>
      </w:r>
      <w:proofErr w:type="spellEnd"/>
      <w:r w:rsidRPr="008B6810">
        <w:t>, hover states, and border-radius specifications.</w:t>
      </w:r>
    </w:p>
    <w:p w14:paraId="07D62C84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5. Implementation Considerations</w:t>
      </w:r>
    </w:p>
    <w:p w14:paraId="3E7670E9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Development Handoff</w:t>
      </w:r>
    </w:p>
    <w:p w14:paraId="60D673E2" w14:textId="77777777" w:rsidR="008B6810" w:rsidRPr="008B6810" w:rsidRDefault="008B6810" w:rsidP="008B6810">
      <w:pPr>
        <w:numPr>
          <w:ilvl w:val="0"/>
          <w:numId w:val="29"/>
        </w:numPr>
      </w:pPr>
      <w:r w:rsidRPr="008B6810">
        <w:rPr>
          <w:b/>
          <w:bCs/>
        </w:rPr>
        <w:t>HTML/CSS</w:t>
      </w:r>
      <w:r w:rsidRPr="008B6810">
        <w:t>: Ensure that the design can be effectively translated into HTML/CSS.</w:t>
      </w:r>
    </w:p>
    <w:p w14:paraId="1E288BC1" w14:textId="77777777" w:rsidR="008B6810" w:rsidRPr="008B6810" w:rsidRDefault="008B6810" w:rsidP="008B6810">
      <w:pPr>
        <w:numPr>
          <w:ilvl w:val="0"/>
          <w:numId w:val="29"/>
        </w:numPr>
      </w:pPr>
      <w:r w:rsidRPr="008B6810">
        <w:rPr>
          <w:b/>
          <w:bCs/>
        </w:rPr>
        <w:t>JavaScript</w:t>
      </w:r>
      <w:r w:rsidRPr="008B6810">
        <w:t>: Highlight areas where JavaScript may be needed for interactivity (e.g., smooth scrolling, form validation).</w:t>
      </w:r>
    </w:p>
    <w:p w14:paraId="14863F1C" w14:textId="77777777" w:rsidR="008B6810" w:rsidRPr="008B6810" w:rsidRDefault="008B6810" w:rsidP="008B6810">
      <w:pPr>
        <w:numPr>
          <w:ilvl w:val="0"/>
          <w:numId w:val="29"/>
        </w:numPr>
      </w:pPr>
      <w:r w:rsidRPr="008B6810">
        <w:rPr>
          <w:b/>
          <w:bCs/>
        </w:rPr>
        <w:t>CMS Integration</w:t>
      </w:r>
      <w:r w:rsidRPr="008B6810">
        <w:t>: If applicable, consider how the design will be integrated into a Content Management System (CMS).</w:t>
      </w:r>
    </w:p>
    <w:p w14:paraId="7D2FE065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6. Testing and Validation</w:t>
      </w:r>
    </w:p>
    <w:p w14:paraId="30C090FB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Responsiveness Testing</w:t>
      </w:r>
    </w:p>
    <w:p w14:paraId="6686C49F" w14:textId="77777777" w:rsidR="008B6810" w:rsidRPr="008B6810" w:rsidRDefault="008B6810" w:rsidP="008B6810">
      <w:pPr>
        <w:numPr>
          <w:ilvl w:val="0"/>
          <w:numId w:val="30"/>
        </w:numPr>
      </w:pPr>
      <w:r w:rsidRPr="008B6810">
        <w:rPr>
          <w:b/>
          <w:bCs/>
        </w:rPr>
        <w:t>Tools</w:t>
      </w:r>
      <w:r w:rsidRPr="008B6810">
        <w:t xml:space="preserve">: Use tools like Chrome </w:t>
      </w:r>
      <w:proofErr w:type="spellStart"/>
      <w:r w:rsidRPr="008B6810">
        <w:t>DevTools</w:t>
      </w:r>
      <w:proofErr w:type="spellEnd"/>
      <w:r w:rsidRPr="008B6810">
        <w:t xml:space="preserve">, </w:t>
      </w:r>
      <w:proofErr w:type="spellStart"/>
      <w:r w:rsidRPr="008B6810">
        <w:t>BrowserStack</w:t>
      </w:r>
      <w:proofErr w:type="spellEnd"/>
      <w:r w:rsidRPr="008B6810">
        <w:t>, or responsive design testing websites to ensure the page adapts correctly to various screen sizes.</w:t>
      </w:r>
    </w:p>
    <w:p w14:paraId="5B3206FD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lastRenderedPageBreak/>
        <w:t>Accessibility Testing</w:t>
      </w:r>
    </w:p>
    <w:p w14:paraId="29430216" w14:textId="77777777" w:rsidR="008B6810" w:rsidRPr="008B6810" w:rsidRDefault="008B6810" w:rsidP="008B6810">
      <w:pPr>
        <w:numPr>
          <w:ilvl w:val="0"/>
          <w:numId w:val="31"/>
        </w:numPr>
      </w:pPr>
      <w:r w:rsidRPr="008B6810">
        <w:rPr>
          <w:b/>
          <w:bCs/>
        </w:rPr>
        <w:t>Tools</w:t>
      </w:r>
      <w:r w:rsidRPr="008B6810">
        <w:t>: Use tools like WAVE, Axe, or Lighthouse to test accessibility compliance.</w:t>
      </w:r>
    </w:p>
    <w:p w14:paraId="0AB3C83B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User Testing</w:t>
      </w:r>
    </w:p>
    <w:p w14:paraId="2E1548CA" w14:textId="77777777" w:rsidR="008B6810" w:rsidRPr="008B6810" w:rsidRDefault="008B6810" w:rsidP="008B6810">
      <w:pPr>
        <w:numPr>
          <w:ilvl w:val="0"/>
          <w:numId w:val="32"/>
        </w:numPr>
      </w:pPr>
      <w:r w:rsidRPr="008B6810">
        <w:t>Conduct usability testing with a small group of users to gather feedback on the design's usability and effectiveness.</w:t>
      </w:r>
    </w:p>
    <w:p w14:paraId="0196408F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7. Final Review and Launch</w:t>
      </w:r>
    </w:p>
    <w:p w14:paraId="7C3752E3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Feedback Incorporation</w:t>
      </w:r>
    </w:p>
    <w:p w14:paraId="7173BD5B" w14:textId="77777777" w:rsidR="008B6810" w:rsidRPr="008B6810" w:rsidRDefault="008B6810" w:rsidP="008B6810">
      <w:pPr>
        <w:numPr>
          <w:ilvl w:val="0"/>
          <w:numId w:val="33"/>
        </w:numPr>
      </w:pPr>
      <w:r w:rsidRPr="008B6810">
        <w:t>Review feedback from stakeholders and users, making necessary adjustments to the design.</w:t>
      </w:r>
    </w:p>
    <w:p w14:paraId="00345136" w14:textId="77777777" w:rsidR="008B6810" w:rsidRPr="008B6810" w:rsidRDefault="008B6810" w:rsidP="008B6810">
      <w:pPr>
        <w:rPr>
          <w:b/>
          <w:bCs/>
        </w:rPr>
      </w:pPr>
      <w:r w:rsidRPr="008B6810">
        <w:rPr>
          <w:b/>
          <w:bCs/>
        </w:rPr>
        <w:t>Launch Preparation</w:t>
      </w:r>
    </w:p>
    <w:p w14:paraId="721C2F8C" w14:textId="77777777" w:rsidR="008B6810" w:rsidRPr="008B6810" w:rsidRDefault="008B6810" w:rsidP="008B6810">
      <w:pPr>
        <w:numPr>
          <w:ilvl w:val="0"/>
          <w:numId w:val="34"/>
        </w:numPr>
      </w:pPr>
      <w:r w:rsidRPr="008B6810">
        <w:t>Prepare the design files and assets for handoff to developers for coding and integration.</w:t>
      </w:r>
    </w:p>
    <w:p w14:paraId="733C97C2" w14:textId="7F95130B" w:rsidR="00F7318B" w:rsidRPr="008B6810" w:rsidRDefault="00F7318B" w:rsidP="008B6810"/>
    <w:sectPr w:rsidR="00F7318B" w:rsidRPr="008B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3A56"/>
    <w:multiLevelType w:val="multilevel"/>
    <w:tmpl w:val="890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50F6"/>
    <w:multiLevelType w:val="multilevel"/>
    <w:tmpl w:val="759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80428"/>
    <w:multiLevelType w:val="multilevel"/>
    <w:tmpl w:val="441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5AD8"/>
    <w:multiLevelType w:val="multilevel"/>
    <w:tmpl w:val="AC2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2443A"/>
    <w:multiLevelType w:val="multilevel"/>
    <w:tmpl w:val="3B4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702CC"/>
    <w:multiLevelType w:val="multilevel"/>
    <w:tmpl w:val="FA8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3357"/>
    <w:multiLevelType w:val="multilevel"/>
    <w:tmpl w:val="90E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E1508"/>
    <w:multiLevelType w:val="multilevel"/>
    <w:tmpl w:val="00D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A28DB"/>
    <w:multiLevelType w:val="multilevel"/>
    <w:tmpl w:val="183E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24FC2"/>
    <w:multiLevelType w:val="multilevel"/>
    <w:tmpl w:val="2002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A6953"/>
    <w:multiLevelType w:val="multilevel"/>
    <w:tmpl w:val="D8B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C1A91"/>
    <w:multiLevelType w:val="multilevel"/>
    <w:tmpl w:val="D4B2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666E6"/>
    <w:multiLevelType w:val="multilevel"/>
    <w:tmpl w:val="A314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A0D87"/>
    <w:multiLevelType w:val="multilevel"/>
    <w:tmpl w:val="6DD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86277"/>
    <w:multiLevelType w:val="multilevel"/>
    <w:tmpl w:val="722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B7F15"/>
    <w:multiLevelType w:val="multilevel"/>
    <w:tmpl w:val="1B6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37B37"/>
    <w:multiLevelType w:val="multilevel"/>
    <w:tmpl w:val="97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C2E"/>
    <w:multiLevelType w:val="multilevel"/>
    <w:tmpl w:val="AA2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C5E6E"/>
    <w:multiLevelType w:val="multilevel"/>
    <w:tmpl w:val="EB0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A4B07"/>
    <w:multiLevelType w:val="multilevel"/>
    <w:tmpl w:val="131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D46BE"/>
    <w:multiLevelType w:val="multilevel"/>
    <w:tmpl w:val="5EA4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E02C1"/>
    <w:multiLevelType w:val="multilevel"/>
    <w:tmpl w:val="AA1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03485"/>
    <w:multiLevelType w:val="multilevel"/>
    <w:tmpl w:val="1202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04EAF"/>
    <w:multiLevelType w:val="multilevel"/>
    <w:tmpl w:val="89A8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75377"/>
    <w:multiLevelType w:val="multilevel"/>
    <w:tmpl w:val="789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55237"/>
    <w:multiLevelType w:val="multilevel"/>
    <w:tmpl w:val="873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90587"/>
    <w:multiLevelType w:val="multilevel"/>
    <w:tmpl w:val="66E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95146"/>
    <w:multiLevelType w:val="multilevel"/>
    <w:tmpl w:val="65A6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30FBD"/>
    <w:multiLevelType w:val="multilevel"/>
    <w:tmpl w:val="FD74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55997"/>
    <w:multiLevelType w:val="multilevel"/>
    <w:tmpl w:val="987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3433A"/>
    <w:multiLevelType w:val="multilevel"/>
    <w:tmpl w:val="B25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57ED1"/>
    <w:multiLevelType w:val="multilevel"/>
    <w:tmpl w:val="F23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75A3B"/>
    <w:multiLevelType w:val="multilevel"/>
    <w:tmpl w:val="BCA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9371F"/>
    <w:multiLevelType w:val="multilevel"/>
    <w:tmpl w:val="AAB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064580">
    <w:abstractNumId w:val="5"/>
  </w:num>
  <w:num w:numId="2" w16cid:durableId="900483644">
    <w:abstractNumId w:val="11"/>
  </w:num>
  <w:num w:numId="3" w16cid:durableId="1711103857">
    <w:abstractNumId w:val="9"/>
  </w:num>
  <w:num w:numId="4" w16cid:durableId="396830101">
    <w:abstractNumId w:val="17"/>
  </w:num>
  <w:num w:numId="5" w16cid:durableId="1407269147">
    <w:abstractNumId w:val="33"/>
  </w:num>
  <w:num w:numId="6" w16cid:durableId="1252160669">
    <w:abstractNumId w:val="0"/>
  </w:num>
  <w:num w:numId="7" w16cid:durableId="965358593">
    <w:abstractNumId w:val="31"/>
  </w:num>
  <w:num w:numId="8" w16cid:durableId="1191147680">
    <w:abstractNumId w:val="18"/>
  </w:num>
  <w:num w:numId="9" w16cid:durableId="681050884">
    <w:abstractNumId w:val="28"/>
  </w:num>
  <w:num w:numId="10" w16cid:durableId="1282109005">
    <w:abstractNumId w:val="24"/>
  </w:num>
  <w:num w:numId="11" w16cid:durableId="1907108036">
    <w:abstractNumId w:val="20"/>
  </w:num>
  <w:num w:numId="12" w16cid:durableId="728461290">
    <w:abstractNumId w:val="4"/>
  </w:num>
  <w:num w:numId="13" w16cid:durableId="373502366">
    <w:abstractNumId w:val="10"/>
  </w:num>
  <w:num w:numId="14" w16cid:durableId="1270351685">
    <w:abstractNumId w:val="12"/>
  </w:num>
  <w:num w:numId="15" w16cid:durableId="2135907732">
    <w:abstractNumId w:val="1"/>
  </w:num>
  <w:num w:numId="16" w16cid:durableId="2099329154">
    <w:abstractNumId w:val="21"/>
  </w:num>
  <w:num w:numId="17" w16cid:durableId="1772772906">
    <w:abstractNumId w:val="3"/>
  </w:num>
  <w:num w:numId="18" w16cid:durableId="1870415440">
    <w:abstractNumId w:val="25"/>
  </w:num>
  <w:num w:numId="19" w16cid:durableId="290282681">
    <w:abstractNumId w:val="8"/>
  </w:num>
  <w:num w:numId="20" w16cid:durableId="1619528248">
    <w:abstractNumId w:val="29"/>
  </w:num>
  <w:num w:numId="21" w16cid:durableId="110784190">
    <w:abstractNumId w:val="15"/>
  </w:num>
  <w:num w:numId="22" w16cid:durableId="1041511185">
    <w:abstractNumId w:val="19"/>
  </w:num>
  <w:num w:numId="23" w16cid:durableId="1305087075">
    <w:abstractNumId w:val="26"/>
  </w:num>
  <w:num w:numId="24" w16cid:durableId="1475637532">
    <w:abstractNumId w:val="27"/>
  </w:num>
  <w:num w:numId="25" w16cid:durableId="1818066467">
    <w:abstractNumId w:val="6"/>
  </w:num>
  <w:num w:numId="26" w16cid:durableId="398869623">
    <w:abstractNumId w:val="22"/>
  </w:num>
  <w:num w:numId="27" w16cid:durableId="1045524968">
    <w:abstractNumId w:val="23"/>
  </w:num>
  <w:num w:numId="28" w16cid:durableId="952133047">
    <w:abstractNumId w:val="14"/>
  </w:num>
  <w:num w:numId="29" w16cid:durableId="48115457">
    <w:abstractNumId w:val="30"/>
  </w:num>
  <w:num w:numId="30" w16cid:durableId="2015571651">
    <w:abstractNumId w:val="32"/>
  </w:num>
  <w:num w:numId="31" w16cid:durableId="483132082">
    <w:abstractNumId w:val="13"/>
  </w:num>
  <w:num w:numId="32" w16cid:durableId="138962677">
    <w:abstractNumId w:val="7"/>
  </w:num>
  <w:num w:numId="33" w16cid:durableId="898790188">
    <w:abstractNumId w:val="2"/>
  </w:num>
  <w:num w:numId="34" w16cid:durableId="11043796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0"/>
    <w:rsid w:val="00207079"/>
    <w:rsid w:val="006A688F"/>
    <w:rsid w:val="008B6810"/>
    <w:rsid w:val="00CA25CE"/>
    <w:rsid w:val="00F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D5DA"/>
  <w15:chartTrackingRefBased/>
  <w15:docId w15:val="{87F8C2AF-B7B8-47DF-B8C0-B56CD413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KUMAR</dc:creator>
  <cp:keywords/>
  <dc:description/>
  <cp:lastModifiedBy>UTSAV KUMAR</cp:lastModifiedBy>
  <cp:revision>1</cp:revision>
  <dcterms:created xsi:type="dcterms:W3CDTF">2024-09-08T10:12:00Z</dcterms:created>
  <dcterms:modified xsi:type="dcterms:W3CDTF">2024-09-08T10:15:00Z</dcterms:modified>
</cp:coreProperties>
</file>