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9C0C3" w14:textId="2E97B378" w:rsidR="006A24D5" w:rsidRPr="00D5615C" w:rsidRDefault="006A24D5">
      <w:pPr>
        <w:rPr>
          <w:rFonts w:ascii="Times New Roman" w:hAnsi="Times New Roman" w:cs="Times New Roman"/>
          <w:sz w:val="28"/>
          <w:szCs w:val="28"/>
        </w:rPr>
      </w:pPr>
    </w:p>
    <w:p w14:paraId="655CC323" w14:textId="0653DD83" w:rsidR="00D5615C" w:rsidRDefault="00D5615C">
      <w:pPr>
        <w:rPr>
          <w:rFonts w:ascii="Times New Roman" w:hAnsi="Times New Roman" w:cs="Times New Roman"/>
          <w:b/>
          <w:bCs/>
          <w:sz w:val="28"/>
          <w:szCs w:val="28"/>
        </w:rPr>
      </w:pPr>
      <w:r w:rsidRPr="00D5615C">
        <w:rPr>
          <w:rFonts w:ascii="Times New Roman" w:hAnsi="Times New Roman" w:cs="Times New Roman"/>
          <w:b/>
          <w:bCs/>
          <w:sz w:val="28"/>
          <w:szCs w:val="28"/>
        </w:rPr>
        <w:t>Practical 2:</w:t>
      </w:r>
    </w:p>
    <w:p w14:paraId="5A65954C" w14:textId="061D72FC" w:rsidR="00D5615C" w:rsidRDefault="00D5615C">
      <w:pPr>
        <w:rPr>
          <w:rFonts w:ascii="Times New Roman" w:hAnsi="Times New Roman" w:cs="Times New Roman"/>
          <w:b/>
          <w:bCs/>
          <w:sz w:val="28"/>
          <w:szCs w:val="28"/>
        </w:rPr>
      </w:pPr>
    </w:p>
    <w:p w14:paraId="32D0D004" w14:textId="373BCD02" w:rsidR="00D5615C" w:rsidRDefault="00D5615C">
      <w:pPr>
        <w:rPr>
          <w:rFonts w:ascii="Times New Roman" w:hAnsi="Times New Roman" w:cs="Times New Roman"/>
          <w:b/>
          <w:bCs/>
          <w:sz w:val="28"/>
          <w:szCs w:val="28"/>
        </w:rPr>
      </w:pPr>
      <w:r>
        <w:rPr>
          <w:rFonts w:ascii="Times New Roman" w:hAnsi="Times New Roman" w:cs="Times New Roman"/>
          <w:b/>
          <w:bCs/>
          <w:sz w:val="28"/>
          <w:szCs w:val="28"/>
        </w:rPr>
        <w:t>Aim: Study of any data mining application and find dataset and techniques used in that application, Prepare schema diagram for that application.</w:t>
      </w:r>
    </w:p>
    <w:p w14:paraId="0C348C03" w14:textId="56EC111A" w:rsidR="00D5615C" w:rsidRDefault="00D5615C">
      <w:pPr>
        <w:rPr>
          <w:rFonts w:ascii="Times New Roman" w:hAnsi="Times New Roman" w:cs="Times New Roman"/>
          <w:b/>
          <w:bCs/>
          <w:sz w:val="28"/>
          <w:szCs w:val="28"/>
        </w:rPr>
      </w:pPr>
    </w:p>
    <w:p w14:paraId="3958ED42" w14:textId="7DDD94A0" w:rsidR="00D5615C" w:rsidRPr="00D5615C" w:rsidRDefault="00D5615C">
      <w:pPr>
        <w:rPr>
          <w:rFonts w:ascii="Times New Roman" w:hAnsi="Times New Roman" w:cs="Times New Roman"/>
          <w:b/>
          <w:bCs/>
          <w:sz w:val="24"/>
          <w:szCs w:val="24"/>
        </w:rPr>
      </w:pPr>
      <w:proofErr w:type="gramStart"/>
      <w:r w:rsidRPr="00D5615C">
        <w:rPr>
          <w:rFonts w:ascii="Times New Roman" w:hAnsi="Times New Roman" w:cs="Times New Roman"/>
          <w:b/>
          <w:bCs/>
          <w:sz w:val="24"/>
          <w:szCs w:val="24"/>
        </w:rPr>
        <w:t>Application :</w:t>
      </w:r>
      <w:proofErr w:type="gramEnd"/>
      <w:r w:rsidRPr="00D5615C">
        <w:rPr>
          <w:rFonts w:ascii="Times New Roman" w:hAnsi="Times New Roman" w:cs="Times New Roman"/>
          <w:b/>
          <w:bCs/>
          <w:sz w:val="24"/>
          <w:szCs w:val="24"/>
        </w:rPr>
        <w:t xml:space="preserve"> Education </w:t>
      </w:r>
      <w:r w:rsidR="00F0347E">
        <w:rPr>
          <w:rFonts w:ascii="Times New Roman" w:hAnsi="Times New Roman" w:cs="Times New Roman"/>
          <w:b/>
          <w:bCs/>
          <w:sz w:val="24"/>
          <w:szCs w:val="24"/>
        </w:rPr>
        <w:t xml:space="preserve">statistics </w:t>
      </w:r>
      <w:r w:rsidRPr="00D5615C">
        <w:rPr>
          <w:rFonts w:ascii="Times New Roman" w:hAnsi="Times New Roman" w:cs="Times New Roman"/>
          <w:b/>
          <w:bCs/>
          <w:sz w:val="24"/>
          <w:szCs w:val="24"/>
        </w:rPr>
        <w:t>is India</w:t>
      </w:r>
      <w:r w:rsidR="00F0347E">
        <w:rPr>
          <w:rFonts w:ascii="Times New Roman" w:hAnsi="Times New Roman" w:cs="Times New Roman"/>
          <w:b/>
          <w:bCs/>
          <w:sz w:val="24"/>
          <w:szCs w:val="24"/>
        </w:rPr>
        <w:t>n schools</w:t>
      </w:r>
    </w:p>
    <w:p w14:paraId="7CF172CB" w14:textId="55CDD62C" w:rsidR="00D5615C" w:rsidRDefault="00D5615C">
      <w:pPr>
        <w:rPr>
          <w:rFonts w:ascii="Times New Roman" w:hAnsi="Times New Roman" w:cs="Times New Roman"/>
          <w:b/>
          <w:bCs/>
          <w:sz w:val="28"/>
          <w:szCs w:val="28"/>
        </w:rPr>
      </w:pPr>
    </w:p>
    <w:p w14:paraId="1751FCB3" w14:textId="77777777" w:rsidR="00F0347E" w:rsidRPr="00F0347E" w:rsidRDefault="00F0347E" w:rsidP="00F0347E">
      <w:pPr>
        <w:rPr>
          <w:rFonts w:ascii="Times New Roman" w:hAnsi="Times New Roman" w:cs="Times New Roman"/>
          <w:b/>
          <w:bCs/>
          <w:sz w:val="24"/>
          <w:szCs w:val="24"/>
        </w:rPr>
      </w:pPr>
      <w:r w:rsidRPr="00F0347E">
        <w:rPr>
          <w:rFonts w:ascii="Times New Roman" w:hAnsi="Times New Roman" w:cs="Times New Roman"/>
          <w:b/>
          <w:bCs/>
          <w:sz w:val="24"/>
          <w:szCs w:val="24"/>
        </w:rPr>
        <w:t>Context</w:t>
      </w:r>
    </w:p>
    <w:p w14:paraId="3F581889" w14:textId="77777777" w:rsidR="00F0347E" w:rsidRPr="00F0347E" w:rsidRDefault="00F0347E" w:rsidP="00F0347E">
      <w:pPr>
        <w:rPr>
          <w:rFonts w:ascii="Times New Roman" w:hAnsi="Times New Roman" w:cs="Times New Roman"/>
          <w:sz w:val="24"/>
          <w:szCs w:val="24"/>
        </w:rPr>
      </w:pPr>
      <w:r w:rsidRPr="00F0347E">
        <w:rPr>
          <w:rFonts w:ascii="Times New Roman" w:hAnsi="Times New Roman" w:cs="Times New Roman"/>
          <w:sz w:val="24"/>
          <w:szCs w:val="24"/>
        </w:rPr>
        <w:t>This dataset contains information about Indian School Education Statistics of the year 2013-2014 to 2015-2016. Many public datasets from Indian Government are scattered and the goal here is to have all those datasets under one umbrella so that it is easy for beginners to find important datasets like this to start their Data Science journey.</w:t>
      </w:r>
    </w:p>
    <w:p w14:paraId="31B21620" w14:textId="77777777" w:rsidR="00F0347E" w:rsidRPr="00F0347E" w:rsidRDefault="00F0347E" w:rsidP="00F0347E">
      <w:pPr>
        <w:rPr>
          <w:rFonts w:ascii="Times New Roman" w:hAnsi="Times New Roman" w:cs="Times New Roman"/>
          <w:b/>
          <w:bCs/>
          <w:sz w:val="24"/>
          <w:szCs w:val="24"/>
        </w:rPr>
      </w:pPr>
    </w:p>
    <w:p w14:paraId="18079D66" w14:textId="77777777" w:rsidR="00F0347E" w:rsidRPr="00F0347E" w:rsidRDefault="00F0347E" w:rsidP="00F0347E">
      <w:pPr>
        <w:rPr>
          <w:rFonts w:ascii="Times New Roman" w:hAnsi="Times New Roman" w:cs="Times New Roman"/>
          <w:b/>
          <w:bCs/>
          <w:sz w:val="24"/>
          <w:szCs w:val="24"/>
        </w:rPr>
      </w:pPr>
      <w:r w:rsidRPr="00F0347E">
        <w:rPr>
          <w:rFonts w:ascii="Times New Roman" w:hAnsi="Times New Roman" w:cs="Times New Roman"/>
          <w:b/>
          <w:bCs/>
          <w:sz w:val="24"/>
          <w:szCs w:val="24"/>
        </w:rPr>
        <w:t>Content</w:t>
      </w:r>
    </w:p>
    <w:p w14:paraId="220082C1" w14:textId="64064D7B" w:rsidR="00F0347E" w:rsidRPr="00F0347E" w:rsidRDefault="00F0347E" w:rsidP="00F0347E">
      <w:pPr>
        <w:pStyle w:val="ListParagraph"/>
        <w:numPr>
          <w:ilvl w:val="0"/>
          <w:numId w:val="1"/>
        </w:numPr>
        <w:rPr>
          <w:rFonts w:ascii="Times New Roman" w:hAnsi="Times New Roman" w:cs="Times New Roman"/>
          <w:sz w:val="24"/>
          <w:szCs w:val="24"/>
        </w:rPr>
      </w:pPr>
      <w:r w:rsidRPr="00F0347E">
        <w:rPr>
          <w:rFonts w:ascii="Times New Roman" w:hAnsi="Times New Roman" w:cs="Times New Roman"/>
          <w:sz w:val="24"/>
          <w:szCs w:val="24"/>
        </w:rPr>
        <w:t>Percentage of Schools with Drinking Water Facility from 2013-14 to 2015-16</w:t>
      </w:r>
    </w:p>
    <w:p w14:paraId="08A4E25C" w14:textId="1953A4D0" w:rsidR="00F0347E" w:rsidRPr="00F0347E" w:rsidRDefault="00F0347E" w:rsidP="00F0347E">
      <w:pPr>
        <w:pStyle w:val="ListParagraph"/>
        <w:numPr>
          <w:ilvl w:val="0"/>
          <w:numId w:val="1"/>
        </w:numPr>
        <w:rPr>
          <w:rFonts w:ascii="Times New Roman" w:hAnsi="Times New Roman" w:cs="Times New Roman"/>
          <w:sz w:val="24"/>
          <w:szCs w:val="24"/>
        </w:rPr>
      </w:pPr>
      <w:r w:rsidRPr="00F0347E">
        <w:rPr>
          <w:rFonts w:ascii="Times New Roman" w:hAnsi="Times New Roman" w:cs="Times New Roman"/>
          <w:sz w:val="24"/>
          <w:szCs w:val="24"/>
        </w:rPr>
        <w:t>Gross Enrolment Ratio from 2013-14 to 2015-16</w:t>
      </w:r>
    </w:p>
    <w:p w14:paraId="388C9866" w14:textId="68612268" w:rsidR="00F0347E" w:rsidRPr="00F0347E" w:rsidRDefault="00F0347E" w:rsidP="00F0347E">
      <w:pPr>
        <w:pStyle w:val="ListParagraph"/>
        <w:numPr>
          <w:ilvl w:val="0"/>
          <w:numId w:val="1"/>
        </w:numPr>
        <w:rPr>
          <w:rFonts w:ascii="Times New Roman" w:hAnsi="Times New Roman" w:cs="Times New Roman"/>
          <w:sz w:val="24"/>
          <w:szCs w:val="24"/>
        </w:rPr>
      </w:pPr>
      <w:r w:rsidRPr="00F0347E">
        <w:rPr>
          <w:rFonts w:ascii="Times New Roman" w:hAnsi="Times New Roman" w:cs="Times New Roman"/>
          <w:sz w:val="24"/>
          <w:szCs w:val="24"/>
        </w:rPr>
        <w:t>Drop-out rate from 2012-13 to 2014-15</w:t>
      </w:r>
    </w:p>
    <w:p w14:paraId="04BF44A5" w14:textId="2A52EB2C" w:rsidR="00F0347E" w:rsidRPr="00F0347E" w:rsidRDefault="00F0347E" w:rsidP="00F0347E">
      <w:pPr>
        <w:pStyle w:val="ListParagraph"/>
        <w:numPr>
          <w:ilvl w:val="0"/>
          <w:numId w:val="1"/>
        </w:numPr>
        <w:rPr>
          <w:rFonts w:ascii="Times New Roman" w:hAnsi="Times New Roman" w:cs="Times New Roman"/>
          <w:sz w:val="24"/>
          <w:szCs w:val="24"/>
        </w:rPr>
      </w:pPr>
      <w:r w:rsidRPr="00F0347E">
        <w:rPr>
          <w:rFonts w:ascii="Times New Roman" w:hAnsi="Times New Roman" w:cs="Times New Roman"/>
          <w:sz w:val="24"/>
          <w:szCs w:val="24"/>
        </w:rPr>
        <w:t>Percentage of Schools with Computers from 2013-14 to 2015-16</w:t>
      </w:r>
    </w:p>
    <w:p w14:paraId="38B91B46" w14:textId="3C544E89" w:rsidR="00F0347E" w:rsidRPr="00F0347E" w:rsidRDefault="00F0347E" w:rsidP="00F0347E">
      <w:pPr>
        <w:pStyle w:val="ListParagraph"/>
        <w:numPr>
          <w:ilvl w:val="0"/>
          <w:numId w:val="1"/>
        </w:numPr>
        <w:rPr>
          <w:rFonts w:ascii="Times New Roman" w:hAnsi="Times New Roman" w:cs="Times New Roman"/>
          <w:sz w:val="24"/>
          <w:szCs w:val="24"/>
        </w:rPr>
      </w:pPr>
      <w:r w:rsidRPr="00F0347E">
        <w:rPr>
          <w:rFonts w:ascii="Times New Roman" w:hAnsi="Times New Roman" w:cs="Times New Roman"/>
          <w:sz w:val="24"/>
          <w:szCs w:val="24"/>
        </w:rPr>
        <w:t>Percentage of Schools with Electricity from 2013-14 to 2015-16</w:t>
      </w:r>
    </w:p>
    <w:p w14:paraId="01BBFAB1" w14:textId="5E95965A" w:rsidR="00F0347E" w:rsidRPr="00F0347E" w:rsidRDefault="00F0347E" w:rsidP="00F0347E">
      <w:pPr>
        <w:pStyle w:val="ListParagraph"/>
        <w:numPr>
          <w:ilvl w:val="0"/>
          <w:numId w:val="1"/>
        </w:numPr>
        <w:rPr>
          <w:rFonts w:ascii="Times New Roman" w:hAnsi="Times New Roman" w:cs="Times New Roman"/>
          <w:sz w:val="24"/>
          <w:szCs w:val="24"/>
        </w:rPr>
      </w:pPr>
      <w:r w:rsidRPr="00F0347E">
        <w:rPr>
          <w:rFonts w:ascii="Times New Roman" w:hAnsi="Times New Roman" w:cs="Times New Roman"/>
          <w:sz w:val="24"/>
          <w:szCs w:val="24"/>
        </w:rPr>
        <w:t>Schools with Boys Toilet from 2013-14 to 2015-16</w:t>
      </w:r>
    </w:p>
    <w:p w14:paraId="4022DDDA" w14:textId="4E9F4E25" w:rsidR="00F0347E" w:rsidRDefault="00F0347E" w:rsidP="00F0347E">
      <w:pPr>
        <w:pStyle w:val="ListParagraph"/>
        <w:numPr>
          <w:ilvl w:val="0"/>
          <w:numId w:val="1"/>
        </w:numPr>
        <w:rPr>
          <w:rFonts w:ascii="Times New Roman" w:hAnsi="Times New Roman" w:cs="Times New Roman"/>
          <w:sz w:val="24"/>
          <w:szCs w:val="24"/>
        </w:rPr>
      </w:pPr>
      <w:r w:rsidRPr="00F0347E">
        <w:rPr>
          <w:rFonts w:ascii="Times New Roman" w:hAnsi="Times New Roman" w:cs="Times New Roman"/>
          <w:sz w:val="24"/>
          <w:szCs w:val="24"/>
        </w:rPr>
        <w:t>Schools with Girls Toilet from 2013-14 to 2015-16</w:t>
      </w:r>
    </w:p>
    <w:p w14:paraId="5085CC5D" w14:textId="77777777" w:rsidR="006B066C" w:rsidRPr="006B066C" w:rsidRDefault="006B066C" w:rsidP="006B066C">
      <w:pPr>
        <w:ind w:left="360"/>
        <w:rPr>
          <w:rFonts w:ascii="Times New Roman" w:hAnsi="Times New Roman" w:cs="Times New Roman"/>
          <w:sz w:val="24"/>
          <w:szCs w:val="24"/>
        </w:rPr>
      </w:pPr>
    </w:p>
    <w:p w14:paraId="50C797A7" w14:textId="77777777" w:rsidR="00536760" w:rsidRPr="00536760" w:rsidRDefault="00536760" w:rsidP="00536760">
      <w:pPr>
        <w:rPr>
          <w:rFonts w:ascii="Times New Roman" w:hAnsi="Times New Roman" w:cs="Times New Roman"/>
          <w:b/>
          <w:bCs/>
          <w:sz w:val="24"/>
          <w:szCs w:val="24"/>
        </w:rPr>
      </w:pPr>
      <w:r w:rsidRPr="00536760">
        <w:rPr>
          <w:rFonts w:ascii="Times New Roman" w:hAnsi="Times New Roman" w:cs="Times New Roman"/>
          <w:b/>
          <w:bCs/>
          <w:sz w:val="24"/>
          <w:szCs w:val="24"/>
        </w:rPr>
        <w:t>Exploratory Data Analysis (EDA)</w:t>
      </w:r>
    </w:p>
    <w:p w14:paraId="1411BD3C" w14:textId="77777777" w:rsidR="00536760" w:rsidRPr="00536760" w:rsidRDefault="00536760" w:rsidP="00536760">
      <w:pPr>
        <w:rPr>
          <w:rFonts w:ascii="Times New Roman" w:hAnsi="Times New Roman" w:cs="Times New Roman"/>
          <w:sz w:val="24"/>
          <w:szCs w:val="24"/>
        </w:rPr>
      </w:pPr>
      <w:r w:rsidRPr="00536760">
        <w:rPr>
          <w:rFonts w:ascii="Times New Roman" w:hAnsi="Times New Roman" w:cs="Times New Roman"/>
          <w:sz w:val="24"/>
          <w:szCs w:val="24"/>
        </w:rPr>
        <w:t>Although many of you might be familiar with what EDA is all about, I would like to take a minute and give a formal definition of EDA and set the tone for this notebook for beginners and experts as well.</w:t>
      </w:r>
    </w:p>
    <w:p w14:paraId="079558ED" w14:textId="77777777" w:rsidR="00536760" w:rsidRPr="00536760" w:rsidRDefault="00536760" w:rsidP="00536760">
      <w:pPr>
        <w:rPr>
          <w:rFonts w:ascii="Times New Roman" w:hAnsi="Times New Roman" w:cs="Times New Roman"/>
          <w:sz w:val="24"/>
          <w:szCs w:val="24"/>
        </w:rPr>
      </w:pPr>
    </w:p>
    <w:p w14:paraId="0781436F" w14:textId="77777777" w:rsidR="00536760" w:rsidRPr="00536760" w:rsidRDefault="00536760" w:rsidP="00536760">
      <w:pPr>
        <w:rPr>
          <w:rFonts w:ascii="Times New Roman" w:hAnsi="Times New Roman" w:cs="Times New Roman"/>
          <w:sz w:val="24"/>
          <w:szCs w:val="24"/>
        </w:rPr>
      </w:pPr>
      <w:r w:rsidRPr="00536760">
        <w:rPr>
          <w:rFonts w:ascii="Times New Roman" w:hAnsi="Times New Roman" w:cs="Times New Roman"/>
          <w:sz w:val="24"/>
          <w:szCs w:val="24"/>
        </w:rPr>
        <w:t>In statistics, exploratory data analysis is an approach to analyzing data sets to summarize their main characteristics, often with visual methods. A statistical model can be used or not, but primarily EDA is for seeing what the data can tell us beyond the formal modeling or hypothesis testing task. Exploratory data analysis was promoted by John Tukey to encourage statisticians to explore the data, and possibly formulate hypotheses that could lead to new data collection and experiments.</w:t>
      </w:r>
    </w:p>
    <w:p w14:paraId="0504A9CF" w14:textId="2C44A37C" w:rsidR="00536760" w:rsidRDefault="00536760" w:rsidP="00536760">
      <w:pPr>
        <w:rPr>
          <w:rFonts w:ascii="Times New Roman" w:hAnsi="Times New Roman" w:cs="Times New Roman"/>
          <w:sz w:val="24"/>
          <w:szCs w:val="24"/>
        </w:rPr>
      </w:pPr>
    </w:p>
    <w:p w14:paraId="60409028" w14:textId="27E72CA5" w:rsidR="00536760" w:rsidRDefault="00536760" w:rsidP="00536760">
      <w:pPr>
        <w:rPr>
          <w:rFonts w:ascii="Times New Roman" w:hAnsi="Times New Roman" w:cs="Times New Roman"/>
          <w:sz w:val="24"/>
          <w:szCs w:val="24"/>
        </w:rPr>
      </w:pPr>
    </w:p>
    <w:p w14:paraId="6AA86ECF" w14:textId="77777777" w:rsidR="00536760" w:rsidRPr="00536760" w:rsidRDefault="00536760" w:rsidP="00536760">
      <w:pPr>
        <w:rPr>
          <w:rFonts w:ascii="Times New Roman" w:hAnsi="Times New Roman" w:cs="Times New Roman"/>
          <w:sz w:val="24"/>
          <w:szCs w:val="24"/>
        </w:rPr>
      </w:pPr>
    </w:p>
    <w:p w14:paraId="1EF30B52" w14:textId="77777777" w:rsidR="00536760" w:rsidRPr="00536760" w:rsidRDefault="00536760" w:rsidP="00536760">
      <w:pPr>
        <w:rPr>
          <w:rFonts w:ascii="Times New Roman" w:hAnsi="Times New Roman" w:cs="Times New Roman"/>
          <w:b/>
          <w:bCs/>
          <w:sz w:val="24"/>
          <w:szCs w:val="24"/>
        </w:rPr>
      </w:pPr>
      <w:r w:rsidRPr="00536760">
        <w:rPr>
          <w:rFonts w:ascii="Times New Roman" w:hAnsi="Times New Roman" w:cs="Times New Roman"/>
          <w:b/>
          <w:bCs/>
          <w:sz w:val="24"/>
          <w:szCs w:val="24"/>
        </w:rPr>
        <w:t>What do you gain through EDA?</w:t>
      </w:r>
    </w:p>
    <w:p w14:paraId="1B4F3B7F" w14:textId="5AAFF63B" w:rsidR="00536760" w:rsidRPr="00536760" w:rsidRDefault="00536760" w:rsidP="00536760">
      <w:pPr>
        <w:rPr>
          <w:rFonts w:ascii="Times New Roman" w:hAnsi="Times New Roman" w:cs="Times New Roman"/>
          <w:sz w:val="24"/>
          <w:szCs w:val="24"/>
        </w:rPr>
      </w:pPr>
      <w:r w:rsidRPr="00536760">
        <w:rPr>
          <w:rFonts w:ascii="Times New Roman" w:hAnsi="Times New Roman" w:cs="Times New Roman"/>
          <w:sz w:val="24"/>
          <w:szCs w:val="24"/>
        </w:rPr>
        <w:t>Below are few among many points where EDA helps us:</w:t>
      </w:r>
    </w:p>
    <w:p w14:paraId="49AA364D" w14:textId="772CF253" w:rsidR="00536760" w:rsidRPr="00536760" w:rsidRDefault="00536760" w:rsidP="00536760">
      <w:pPr>
        <w:pStyle w:val="ListParagraph"/>
        <w:numPr>
          <w:ilvl w:val="0"/>
          <w:numId w:val="4"/>
        </w:numPr>
        <w:rPr>
          <w:rFonts w:ascii="Times New Roman" w:hAnsi="Times New Roman" w:cs="Times New Roman"/>
          <w:sz w:val="24"/>
          <w:szCs w:val="24"/>
        </w:rPr>
      </w:pPr>
      <w:r w:rsidRPr="00536760">
        <w:rPr>
          <w:rFonts w:ascii="Times New Roman" w:hAnsi="Times New Roman" w:cs="Times New Roman"/>
          <w:sz w:val="24"/>
          <w:szCs w:val="24"/>
        </w:rPr>
        <w:t>maximize insight into a data set;</w:t>
      </w:r>
    </w:p>
    <w:p w14:paraId="21F20689" w14:textId="123C35FB" w:rsidR="00536760" w:rsidRPr="00536760" w:rsidRDefault="00536760" w:rsidP="00536760">
      <w:pPr>
        <w:pStyle w:val="ListParagraph"/>
        <w:numPr>
          <w:ilvl w:val="0"/>
          <w:numId w:val="4"/>
        </w:numPr>
        <w:rPr>
          <w:rFonts w:ascii="Times New Roman" w:hAnsi="Times New Roman" w:cs="Times New Roman"/>
          <w:sz w:val="24"/>
          <w:szCs w:val="24"/>
        </w:rPr>
      </w:pPr>
      <w:r w:rsidRPr="00536760">
        <w:rPr>
          <w:rFonts w:ascii="Times New Roman" w:hAnsi="Times New Roman" w:cs="Times New Roman"/>
          <w:sz w:val="24"/>
          <w:szCs w:val="24"/>
        </w:rPr>
        <w:t>uncover underlying structure;</w:t>
      </w:r>
    </w:p>
    <w:p w14:paraId="5CF17216" w14:textId="1FE7A74D" w:rsidR="00536760" w:rsidRPr="00536760" w:rsidRDefault="00536760" w:rsidP="00536760">
      <w:pPr>
        <w:pStyle w:val="ListParagraph"/>
        <w:numPr>
          <w:ilvl w:val="0"/>
          <w:numId w:val="4"/>
        </w:numPr>
        <w:rPr>
          <w:rFonts w:ascii="Times New Roman" w:hAnsi="Times New Roman" w:cs="Times New Roman"/>
          <w:sz w:val="24"/>
          <w:szCs w:val="24"/>
        </w:rPr>
      </w:pPr>
      <w:r w:rsidRPr="00536760">
        <w:rPr>
          <w:rFonts w:ascii="Times New Roman" w:hAnsi="Times New Roman" w:cs="Times New Roman"/>
          <w:sz w:val="24"/>
          <w:szCs w:val="24"/>
        </w:rPr>
        <w:t>extract important variables;</w:t>
      </w:r>
    </w:p>
    <w:p w14:paraId="35B2984D" w14:textId="5AD1F087" w:rsidR="00536760" w:rsidRPr="00536760" w:rsidRDefault="00536760" w:rsidP="00536760">
      <w:pPr>
        <w:pStyle w:val="ListParagraph"/>
        <w:numPr>
          <w:ilvl w:val="0"/>
          <w:numId w:val="4"/>
        </w:numPr>
        <w:rPr>
          <w:rFonts w:ascii="Times New Roman" w:hAnsi="Times New Roman" w:cs="Times New Roman"/>
          <w:sz w:val="24"/>
          <w:szCs w:val="24"/>
        </w:rPr>
      </w:pPr>
      <w:r w:rsidRPr="00536760">
        <w:rPr>
          <w:rFonts w:ascii="Times New Roman" w:hAnsi="Times New Roman" w:cs="Times New Roman"/>
          <w:sz w:val="24"/>
          <w:szCs w:val="24"/>
        </w:rPr>
        <w:t>detect outliers and anomalies;</w:t>
      </w:r>
    </w:p>
    <w:p w14:paraId="1F898170" w14:textId="3F912C34" w:rsidR="00536760" w:rsidRPr="00536760" w:rsidRDefault="00536760" w:rsidP="00536760">
      <w:pPr>
        <w:pStyle w:val="ListParagraph"/>
        <w:numPr>
          <w:ilvl w:val="0"/>
          <w:numId w:val="4"/>
        </w:numPr>
        <w:rPr>
          <w:rFonts w:ascii="Times New Roman" w:hAnsi="Times New Roman" w:cs="Times New Roman"/>
          <w:sz w:val="24"/>
          <w:szCs w:val="24"/>
        </w:rPr>
      </w:pPr>
      <w:r w:rsidRPr="00536760">
        <w:rPr>
          <w:rFonts w:ascii="Times New Roman" w:hAnsi="Times New Roman" w:cs="Times New Roman"/>
          <w:sz w:val="24"/>
          <w:szCs w:val="24"/>
        </w:rPr>
        <w:t>test underlying assumptions;</w:t>
      </w:r>
    </w:p>
    <w:p w14:paraId="793779C1" w14:textId="7582A7C7" w:rsidR="00536760" w:rsidRPr="00536760" w:rsidRDefault="00536760" w:rsidP="00536760">
      <w:pPr>
        <w:pStyle w:val="ListParagraph"/>
        <w:numPr>
          <w:ilvl w:val="0"/>
          <w:numId w:val="4"/>
        </w:numPr>
        <w:rPr>
          <w:rFonts w:ascii="Times New Roman" w:hAnsi="Times New Roman" w:cs="Times New Roman"/>
          <w:sz w:val="24"/>
          <w:szCs w:val="24"/>
        </w:rPr>
      </w:pPr>
      <w:r w:rsidRPr="00536760">
        <w:rPr>
          <w:rFonts w:ascii="Times New Roman" w:hAnsi="Times New Roman" w:cs="Times New Roman"/>
          <w:sz w:val="24"/>
          <w:szCs w:val="24"/>
        </w:rPr>
        <w:t>develop parsimonious models; and</w:t>
      </w:r>
    </w:p>
    <w:p w14:paraId="6046D9AC" w14:textId="59AF01C4" w:rsidR="00536760" w:rsidRPr="00536760" w:rsidRDefault="00536760" w:rsidP="00536760">
      <w:pPr>
        <w:pStyle w:val="ListParagraph"/>
        <w:numPr>
          <w:ilvl w:val="0"/>
          <w:numId w:val="4"/>
        </w:numPr>
        <w:rPr>
          <w:rFonts w:ascii="Times New Roman" w:hAnsi="Times New Roman" w:cs="Times New Roman"/>
          <w:sz w:val="24"/>
          <w:szCs w:val="24"/>
        </w:rPr>
      </w:pPr>
      <w:r w:rsidRPr="00536760">
        <w:rPr>
          <w:rFonts w:ascii="Times New Roman" w:hAnsi="Times New Roman" w:cs="Times New Roman"/>
          <w:sz w:val="24"/>
          <w:szCs w:val="24"/>
        </w:rPr>
        <w:t>determine optimal factor settings.</w:t>
      </w:r>
    </w:p>
    <w:p w14:paraId="1AC85DA0" w14:textId="77777777" w:rsidR="00536760" w:rsidRDefault="00536760" w:rsidP="00536760">
      <w:pPr>
        <w:rPr>
          <w:rFonts w:ascii="Times New Roman" w:hAnsi="Times New Roman" w:cs="Times New Roman"/>
          <w:b/>
          <w:bCs/>
          <w:sz w:val="24"/>
          <w:szCs w:val="24"/>
        </w:rPr>
      </w:pPr>
    </w:p>
    <w:p w14:paraId="19197F5E" w14:textId="71531137" w:rsidR="00536760" w:rsidRPr="00536760" w:rsidRDefault="00536760" w:rsidP="00536760">
      <w:pPr>
        <w:rPr>
          <w:rFonts w:ascii="Times New Roman" w:hAnsi="Times New Roman" w:cs="Times New Roman"/>
          <w:b/>
          <w:bCs/>
          <w:sz w:val="24"/>
          <w:szCs w:val="24"/>
        </w:rPr>
      </w:pPr>
      <w:r w:rsidRPr="00536760">
        <w:rPr>
          <w:rFonts w:ascii="Times New Roman" w:hAnsi="Times New Roman" w:cs="Times New Roman"/>
          <w:b/>
          <w:bCs/>
          <w:sz w:val="24"/>
          <w:szCs w:val="24"/>
        </w:rPr>
        <w:t>EDA Techniques</w:t>
      </w:r>
    </w:p>
    <w:p w14:paraId="0237F180" w14:textId="77777777" w:rsidR="00536760" w:rsidRPr="00536760" w:rsidRDefault="00536760" w:rsidP="00536760">
      <w:pPr>
        <w:rPr>
          <w:rFonts w:ascii="Times New Roman" w:hAnsi="Times New Roman" w:cs="Times New Roman"/>
          <w:sz w:val="24"/>
          <w:szCs w:val="24"/>
        </w:rPr>
      </w:pPr>
      <w:r w:rsidRPr="00536760">
        <w:rPr>
          <w:rFonts w:ascii="Times New Roman" w:hAnsi="Times New Roman" w:cs="Times New Roman"/>
          <w:sz w:val="24"/>
          <w:szCs w:val="24"/>
        </w:rPr>
        <w:t>Most EDA techniques are graphical in nature with a few quantitative techniques. The reason for the heavy reliance on graphics is that by its very nature the main role of EDA is to open-mindedly explore, and graphics gives the analysts unparalleled power to do so, enticing the data to reveal its structural secrets, and being always ready to gain some new, often unsuspected, insight into the data.</w:t>
      </w:r>
    </w:p>
    <w:p w14:paraId="5D5413AF" w14:textId="77777777" w:rsidR="00536760" w:rsidRDefault="00536760" w:rsidP="00536760">
      <w:pPr>
        <w:rPr>
          <w:rFonts w:ascii="Times New Roman" w:hAnsi="Times New Roman" w:cs="Times New Roman"/>
          <w:sz w:val="24"/>
          <w:szCs w:val="24"/>
        </w:rPr>
      </w:pPr>
    </w:p>
    <w:p w14:paraId="08B05966" w14:textId="03292A9A" w:rsidR="00536760" w:rsidRPr="00536760" w:rsidRDefault="00536760" w:rsidP="00536760">
      <w:pPr>
        <w:rPr>
          <w:rFonts w:ascii="Times New Roman" w:hAnsi="Times New Roman" w:cs="Times New Roman"/>
          <w:sz w:val="24"/>
          <w:szCs w:val="24"/>
        </w:rPr>
      </w:pPr>
      <w:r w:rsidRPr="00536760">
        <w:rPr>
          <w:rFonts w:ascii="Times New Roman" w:hAnsi="Times New Roman" w:cs="Times New Roman"/>
          <w:sz w:val="24"/>
          <w:szCs w:val="24"/>
        </w:rPr>
        <w:t>The particular graphical techniques employed in EDA are often quite simple, consisting of various techniques of:</w:t>
      </w:r>
    </w:p>
    <w:p w14:paraId="70624EE8" w14:textId="77777777" w:rsidR="00536760" w:rsidRPr="00536760" w:rsidRDefault="00536760" w:rsidP="00536760">
      <w:pPr>
        <w:rPr>
          <w:rFonts w:ascii="Times New Roman" w:hAnsi="Times New Roman" w:cs="Times New Roman"/>
          <w:sz w:val="24"/>
          <w:szCs w:val="24"/>
        </w:rPr>
      </w:pPr>
    </w:p>
    <w:p w14:paraId="067A049C" w14:textId="77777777" w:rsidR="00536760" w:rsidRPr="00536760" w:rsidRDefault="00536760" w:rsidP="00536760">
      <w:pPr>
        <w:rPr>
          <w:rFonts w:ascii="Times New Roman" w:hAnsi="Times New Roman" w:cs="Times New Roman"/>
          <w:sz w:val="24"/>
          <w:szCs w:val="24"/>
        </w:rPr>
      </w:pPr>
      <w:r w:rsidRPr="00536760">
        <w:rPr>
          <w:rFonts w:ascii="Times New Roman" w:hAnsi="Times New Roman" w:cs="Times New Roman"/>
          <w:sz w:val="24"/>
          <w:szCs w:val="24"/>
        </w:rPr>
        <w:t xml:space="preserve">Plotting the raw data (such as data traces, histograms, </w:t>
      </w:r>
      <w:proofErr w:type="spellStart"/>
      <w:r w:rsidRPr="00536760">
        <w:rPr>
          <w:rFonts w:ascii="Times New Roman" w:hAnsi="Times New Roman" w:cs="Times New Roman"/>
          <w:sz w:val="24"/>
          <w:szCs w:val="24"/>
        </w:rPr>
        <w:t>bihistograms</w:t>
      </w:r>
      <w:proofErr w:type="spellEnd"/>
      <w:r w:rsidRPr="00536760">
        <w:rPr>
          <w:rFonts w:ascii="Times New Roman" w:hAnsi="Times New Roman" w:cs="Times New Roman"/>
          <w:sz w:val="24"/>
          <w:szCs w:val="24"/>
        </w:rPr>
        <w:t>, probability plots, lag plots, block plots, and Youden plots.</w:t>
      </w:r>
    </w:p>
    <w:p w14:paraId="120F7E8F" w14:textId="77777777" w:rsidR="00536760" w:rsidRPr="00536760" w:rsidRDefault="00536760" w:rsidP="00536760">
      <w:pPr>
        <w:rPr>
          <w:rFonts w:ascii="Times New Roman" w:hAnsi="Times New Roman" w:cs="Times New Roman"/>
          <w:sz w:val="24"/>
          <w:szCs w:val="24"/>
        </w:rPr>
      </w:pPr>
      <w:r w:rsidRPr="00536760">
        <w:rPr>
          <w:rFonts w:ascii="Times New Roman" w:hAnsi="Times New Roman" w:cs="Times New Roman"/>
          <w:sz w:val="24"/>
          <w:szCs w:val="24"/>
        </w:rPr>
        <w:t>Plotting simple statistics such as mean plots, standard deviation plots, box plots, and main effects plots of the raw data.</w:t>
      </w:r>
    </w:p>
    <w:p w14:paraId="774D07BA" w14:textId="7776FC07" w:rsidR="00F0347E" w:rsidRPr="00536760" w:rsidRDefault="00536760" w:rsidP="00536760">
      <w:pPr>
        <w:rPr>
          <w:rFonts w:ascii="Times New Roman" w:hAnsi="Times New Roman" w:cs="Times New Roman"/>
          <w:sz w:val="24"/>
          <w:szCs w:val="24"/>
        </w:rPr>
      </w:pPr>
      <w:r w:rsidRPr="00536760">
        <w:rPr>
          <w:rFonts w:ascii="Times New Roman" w:hAnsi="Times New Roman" w:cs="Times New Roman"/>
          <w:sz w:val="24"/>
          <w:szCs w:val="24"/>
        </w:rPr>
        <w:t>Positioning such plots so as to maximize our natural pattern-recognition abilities, such as using multiple plots per page.</w:t>
      </w:r>
    </w:p>
    <w:p w14:paraId="12281C62" w14:textId="2171C00C" w:rsidR="005D761A" w:rsidRDefault="005D761A" w:rsidP="005D761A">
      <w:pPr>
        <w:rPr>
          <w:rFonts w:ascii="Times New Roman" w:hAnsi="Times New Roman" w:cs="Times New Roman"/>
          <w:sz w:val="24"/>
          <w:szCs w:val="24"/>
        </w:rPr>
      </w:pPr>
    </w:p>
    <w:p w14:paraId="3E6A37E4" w14:textId="77777777" w:rsidR="008F741E" w:rsidRPr="008F741E" w:rsidRDefault="008F741E" w:rsidP="008F741E">
      <w:pPr>
        <w:rPr>
          <w:rFonts w:ascii="Times New Roman" w:hAnsi="Times New Roman" w:cs="Times New Roman"/>
          <w:b/>
          <w:bCs/>
          <w:sz w:val="24"/>
          <w:szCs w:val="24"/>
        </w:rPr>
      </w:pPr>
      <w:r w:rsidRPr="008F741E">
        <w:rPr>
          <w:rFonts w:ascii="Times New Roman" w:hAnsi="Times New Roman" w:cs="Times New Roman"/>
          <w:b/>
          <w:bCs/>
          <w:sz w:val="24"/>
          <w:szCs w:val="24"/>
        </w:rPr>
        <w:t>Gross Enrollment Ratio</w:t>
      </w:r>
    </w:p>
    <w:p w14:paraId="0BEF0930" w14:textId="77777777" w:rsidR="008F741E" w:rsidRPr="008F741E" w:rsidRDefault="008F741E" w:rsidP="008F741E">
      <w:pPr>
        <w:rPr>
          <w:rFonts w:ascii="Times New Roman" w:hAnsi="Times New Roman" w:cs="Times New Roman"/>
          <w:sz w:val="24"/>
          <w:szCs w:val="24"/>
        </w:rPr>
      </w:pPr>
      <w:r w:rsidRPr="008F741E">
        <w:rPr>
          <w:rFonts w:ascii="Times New Roman" w:hAnsi="Times New Roman" w:cs="Times New Roman"/>
          <w:sz w:val="24"/>
          <w:szCs w:val="24"/>
        </w:rPr>
        <w:t>Gross Enrolment Ratio (GER) or Gross Enrolment Index (GEI) is a statistical measure used in the education sector, to determine the number of students enrolled in school at several different grade levels (like elementary, middle school and high school), and use it to show the ratio of the number of students who live in that country to those who qualify for the particular grade level.</w:t>
      </w:r>
    </w:p>
    <w:p w14:paraId="6C40245E" w14:textId="77777777" w:rsidR="008F741E" w:rsidRPr="008F741E" w:rsidRDefault="008F741E" w:rsidP="008F741E">
      <w:pPr>
        <w:rPr>
          <w:rFonts w:ascii="Times New Roman" w:hAnsi="Times New Roman" w:cs="Times New Roman"/>
          <w:sz w:val="24"/>
          <w:szCs w:val="24"/>
        </w:rPr>
      </w:pPr>
    </w:p>
    <w:p w14:paraId="73C0113F" w14:textId="77777777" w:rsidR="008F741E" w:rsidRPr="008F741E" w:rsidRDefault="008F741E" w:rsidP="008F741E">
      <w:pPr>
        <w:rPr>
          <w:rFonts w:ascii="Times New Roman" w:hAnsi="Times New Roman" w:cs="Times New Roman"/>
          <w:sz w:val="24"/>
          <w:szCs w:val="24"/>
        </w:rPr>
      </w:pPr>
      <w:r w:rsidRPr="008F741E">
        <w:rPr>
          <w:rFonts w:ascii="Times New Roman" w:hAnsi="Times New Roman" w:cs="Times New Roman"/>
          <w:sz w:val="24"/>
          <w:szCs w:val="24"/>
        </w:rPr>
        <w:t>The GER can be over 100% as it includes students who may be older or younger than the official age group.</w:t>
      </w:r>
    </w:p>
    <w:p w14:paraId="2A629BB1" w14:textId="77777777" w:rsidR="008F741E" w:rsidRPr="008F741E" w:rsidRDefault="008F741E" w:rsidP="008F741E">
      <w:pPr>
        <w:rPr>
          <w:rFonts w:ascii="Times New Roman" w:hAnsi="Times New Roman" w:cs="Times New Roman"/>
          <w:sz w:val="24"/>
          <w:szCs w:val="24"/>
        </w:rPr>
      </w:pPr>
    </w:p>
    <w:p w14:paraId="23FBAE3E" w14:textId="77777777" w:rsidR="008F741E" w:rsidRPr="008F741E" w:rsidRDefault="008F741E" w:rsidP="008F741E">
      <w:pPr>
        <w:rPr>
          <w:rFonts w:ascii="Times New Roman" w:hAnsi="Times New Roman" w:cs="Times New Roman"/>
          <w:sz w:val="24"/>
          <w:szCs w:val="24"/>
        </w:rPr>
      </w:pPr>
      <w:r w:rsidRPr="008F741E">
        <w:rPr>
          <w:rFonts w:ascii="Times New Roman" w:hAnsi="Times New Roman" w:cs="Times New Roman"/>
          <w:sz w:val="24"/>
          <w:szCs w:val="24"/>
        </w:rPr>
        <w:lastRenderedPageBreak/>
        <w:t>For instance, in India it improved from 25.8 to 26.3, the GER includes students who are repeating a grade, those who enrolled late and are older than their classmates, or those who have advanced quickly and are younger than their classmates. This allows the total enrolment to exceed the population that corresponds to that level of education.</w:t>
      </w:r>
    </w:p>
    <w:p w14:paraId="09584B4E" w14:textId="77777777" w:rsidR="008F741E" w:rsidRPr="008F741E" w:rsidRDefault="008F741E" w:rsidP="008F741E">
      <w:pPr>
        <w:rPr>
          <w:rFonts w:ascii="Times New Roman" w:hAnsi="Times New Roman" w:cs="Times New Roman"/>
          <w:sz w:val="24"/>
          <w:szCs w:val="24"/>
        </w:rPr>
      </w:pPr>
    </w:p>
    <w:p w14:paraId="1B4DAD74" w14:textId="77777777" w:rsidR="008F741E" w:rsidRPr="008F741E" w:rsidRDefault="008F741E" w:rsidP="008F741E">
      <w:pPr>
        <w:rPr>
          <w:rFonts w:ascii="Times New Roman" w:hAnsi="Times New Roman" w:cs="Times New Roman"/>
          <w:sz w:val="24"/>
          <w:szCs w:val="24"/>
        </w:rPr>
      </w:pPr>
      <w:r w:rsidRPr="008F741E">
        <w:rPr>
          <w:rFonts w:ascii="Times New Roman" w:hAnsi="Times New Roman" w:cs="Times New Roman"/>
          <w:sz w:val="24"/>
          <w:szCs w:val="24"/>
        </w:rPr>
        <w:t>Calculation Method</w:t>
      </w:r>
    </w:p>
    <w:p w14:paraId="0E0404E0" w14:textId="77777777" w:rsidR="008F741E" w:rsidRPr="008F741E" w:rsidRDefault="008F741E" w:rsidP="008F741E">
      <w:pPr>
        <w:rPr>
          <w:rFonts w:ascii="Times New Roman" w:hAnsi="Times New Roman" w:cs="Times New Roman"/>
          <w:sz w:val="24"/>
          <w:szCs w:val="24"/>
        </w:rPr>
      </w:pPr>
      <w:r w:rsidRPr="008F741E">
        <w:rPr>
          <w:rFonts w:ascii="Times New Roman" w:hAnsi="Times New Roman" w:cs="Times New Roman"/>
          <w:sz w:val="24"/>
          <w:szCs w:val="24"/>
        </w:rPr>
        <w:t>a = number of students enrolled in a given level</w:t>
      </w:r>
    </w:p>
    <w:p w14:paraId="4B3BAEA9" w14:textId="77777777" w:rsidR="008F741E" w:rsidRPr="008F741E" w:rsidRDefault="008F741E" w:rsidP="008F741E">
      <w:pPr>
        <w:rPr>
          <w:rFonts w:ascii="Times New Roman" w:hAnsi="Times New Roman" w:cs="Times New Roman"/>
          <w:sz w:val="24"/>
          <w:szCs w:val="24"/>
        </w:rPr>
      </w:pPr>
      <w:r w:rsidRPr="008F741E">
        <w:rPr>
          <w:rFonts w:ascii="Times New Roman" w:hAnsi="Times New Roman" w:cs="Times New Roman"/>
          <w:sz w:val="24"/>
          <w:szCs w:val="24"/>
        </w:rPr>
        <w:t>b = population of the age group corresponds to given level of education India</w:t>
      </w:r>
    </w:p>
    <w:p w14:paraId="23E15ABD" w14:textId="166F60E9" w:rsidR="005D761A" w:rsidRDefault="008F741E" w:rsidP="008F741E">
      <w:pPr>
        <w:rPr>
          <w:rFonts w:ascii="Times New Roman" w:hAnsi="Times New Roman" w:cs="Times New Roman"/>
          <w:sz w:val="24"/>
          <w:szCs w:val="24"/>
        </w:rPr>
      </w:pPr>
      <w:r w:rsidRPr="008F741E">
        <w:rPr>
          <w:rFonts w:ascii="Times New Roman" w:hAnsi="Times New Roman" w:cs="Times New Roman"/>
          <w:sz w:val="24"/>
          <w:szCs w:val="24"/>
        </w:rPr>
        <w:t>GER=a</w:t>
      </w:r>
      <w:r>
        <w:rPr>
          <w:rFonts w:ascii="Times New Roman" w:hAnsi="Times New Roman" w:cs="Times New Roman"/>
          <w:sz w:val="24"/>
          <w:szCs w:val="24"/>
        </w:rPr>
        <w:t>/</w:t>
      </w:r>
      <w:r w:rsidRPr="008F741E">
        <w:rPr>
          <w:rFonts w:ascii="Times New Roman" w:hAnsi="Times New Roman" w:cs="Times New Roman"/>
          <w:sz w:val="24"/>
          <w:szCs w:val="24"/>
        </w:rPr>
        <w:t>b×100</w:t>
      </w:r>
    </w:p>
    <w:p w14:paraId="413928A5" w14:textId="52332B02" w:rsidR="005D761A" w:rsidRDefault="005D761A" w:rsidP="005D761A">
      <w:pPr>
        <w:rPr>
          <w:rFonts w:ascii="Times New Roman" w:hAnsi="Times New Roman" w:cs="Times New Roman"/>
          <w:sz w:val="24"/>
          <w:szCs w:val="24"/>
        </w:rPr>
      </w:pPr>
    </w:p>
    <w:p w14:paraId="1005C259" w14:textId="47FD82E9" w:rsidR="00536760" w:rsidRDefault="00536760" w:rsidP="005D761A">
      <w:pPr>
        <w:rPr>
          <w:rFonts w:ascii="Times New Roman" w:hAnsi="Times New Roman" w:cs="Times New Roman"/>
          <w:sz w:val="24"/>
          <w:szCs w:val="24"/>
        </w:rPr>
      </w:pPr>
    </w:p>
    <w:p w14:paraId="6393EF6C" w14:textId="3D54E6B7" w:rsidR="00536760" w:rsidRDefault="00536760" w:rsidP="005D761A">
      <w:pPr>
        <w:rPr>
          <w:rFonts w:ascii="Times New Roman" w:hAnsi="Times New Roman" w:cs="Times New Roman"/>
          <w:sz w:val="24"/>
          <w:szCs w:val="24"/>
        </w:rPr>
      </w:pPr>
    </w:p>
    <w:p w14:paraId="7D23C435" w14:textId="602B1B44" w:rsidR="00536760" w:rsidRDefault="00536760" w:rsidP="005D761A">
      <w:pPr>
        <w:rPr>
          <w:rFonts w:ascii="Times New Roman" w:hAnsi="Times New Roman" w:cs="Times New Roman"/>
          <w:sz w:val="24"/>
          <w:szCs w:val="24"/>
        </w:rPr>
      </w:pPr>
    </w:p>
    <w:p w14:paraId="70C1DCD6" w14:textId="5841F57A" w:rsidR="00536760" w:rsidRDefault="00536760" w:rsidP="005D761A">
      <w:pPr>
        <w:rPr>
          <w:rFonts w:ascii="Times New Roman" w:hAnsi="Times New Roman" w:cs="Times New Roman"/>
          <w:sz w:val="24"/>
          <w:szCs w:val="24"/>
        </w:rPr>
      </w:pPr>
    </w:p>
    <w:p w14:paraId="75732D59" w14:textId="5E9F9BFA" w:rsidR="00536760" w:rsidRDefault="00536760" w:rsidP="005D761A">
      <w:pPr>
        <w:rPr>
          <w:rFonts w:ascii="Times New Roman" w:hAnsi="Times New Roman" w:cs="Times New Roman"/>
          <w:sz w:val="24"/>
          <w:szCs w:val="24"/>
        </w:rPr>
      </w:pPr>
    </w:p>
    <w:p w14:paraId="2C2FAE59" w14:textId="77777777" w:rsidR="00536760" w:rsidRDefault="00536760" w:rsidP="005D761A">
      <w:pPr>
        <w:rPr>
          <w:rFonts w:ascii="Times New Roman" w:hAnsi="Times New Roman" w:cs="Times New Roman"/>
          <w:sz w:val="24"/>
          <w:szCs w:val="24"/>
        </w:rPr>
      </w:pPr>
    </w:p>
    <w:p w14:paraId="66C5527B" w14:textId="48D9D273" w:rsidR="00437728" w:rsidRPr="00270289" w:rsidRDefault="00437728" w:rsidP="0027028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Dropout ratio from 2012-13 to 2014-15</w:t>
      </w:r>
    </w:p>
    <w:p w14:paraId="13074AF5" w14:textId="11748EC8" w:rsidR="00F0347E" w:rsidRDefault="00437728" w:rsidP="00F0347E">
      <w:pPr>
        <w:rPr>
          <w:rFonts w:ascii="Times New Roman" w:hAnsi="Times New Roman" w:cs="Times New Roman"/>
          <w:sz w:val="24"/>
          <w:szCs w:val="24"/>
        </w:rPr>
      </w:pPr>
      <w:r w:rsidRPr="00437728">
        <w:rPr>
          <w:rFonts w:ascii="Times New Roman" w:hAnsi="Times New Roman" w:cs="Times New Roman"/>
          <w:noProof/>
          <w:sz w:val="24"/>
          <w:szCs w:val="24"/>
        </w:rPr>
        <w:drawing>
          <wp:inline distT="0" distB="0" distL="0" distR="0" wp14:anchorId="67902686" wp14:editId="50B8AB6A">
            <wp:extent cx="6858000" cy="33889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388995"/>
                    </a:xfrm>
                    <a:prstGeom prst="rect">
                      <a:avLst/>
                    </a:prstGeom>
                  </pic:spPr>
                </pic:pic>
              </a:graphicData>
            </a:graphic>
          </wp:inline>
        </w:drawing>
      </w:r>
    </w:p>
    <w:p w14:paraId="36AD15CE" w14:textId="77777777" w:rsidR="000D482A" w:rsidRDefault="000D482A" w:rsidP="00F0347E">
      <w:pPr>
        <w:rPr>
          <w:rFonts w:ascii="Times New Roman" w:hAnsi="Times New Roman" w:cs="Times New Roman"/>
          <w:sz w:val="24"/>
          <w:szCs w:val="24"/>
        </w:rPr>
      </w:pPr>
    </w:p>
    <w:p w14:paraId="072AFA6D" w14:textId="42F39981" w:rsidR="00437728" w:rsidRDefault="00437728" w:rsidP="00F0347E">
      <w:pPr>
        <w:rPr>
          <w:rFonts w:ascii="Times New Roman" w:hAnsi="Times New Roman" w:cs="Times New Roman"/>
          <w:sz w:val="24"/>
          <w:szCs w:val="24"/>
        </w:rPr>
      </w:pPr>
    </w:p>
    <w:p w14:paraId="1654CF3E" w14:textId="77777777" w:rsidR="006B066C" w:rsidRDefault="006B066C" w:rsidP="00F0347E">
      <w:pPr>
        <w:rPr>
          <w:rFonts w:ascii="Times New Roman" w:hAnsi="Times New Roman" w:cs="Times New Roman"/>
          <w:sz w:val="24"/>
          <w:szCs w:val="24"/>
        </w:rPr>
      </w:pPr>
    </w:p>
    <w:p w14:paraId="18FAB412" w14:textId="5A8481E1" w:rsidR="00437728" w:rsidRDefault="00437728" w:rsidP="00437728">
      <w:pPr>
        <w:pStyle w:val="ListParagraph"/>
        <w:numPr>
          <w:ilvl w:val="0"/>
          <w:numId w:val="3"/>
        </w:numPr>
        <w:rPr>
          <w:rFonts w:ascii="Times New Roman" w:hAnsi="Times New Roman" w:cs="Times New Roman"/>
          <w:sz w:val="24"/>
          <w:szCs w:val="24"/>
        </w:rPr>
      </w:pPr>
      <w:r w:rsidRPr="00437728">
        <w:rPr>
          <w:rFonts w:ascii="Times New Roman" w:hAnsi="Times New Roman" w:cs="Times New Roman"/>
          <w:sz w:val="24"/>
          <w:szCs w:val="24"/>
        </w:rPr>
        <w:t>Gross Enrolment Ratio from 2013-14 to 2015-16</w:t>
      </w:r>
    </w:p>
    <w:p w14:paraId="28777A45" w14:textId="05DBAC85" w:rsidR="00437728" w:rsidRDefault="00437728" w:rsidP="00437728">
      <w:pPr>
        <w:rPr>
          <w:rFonts w:ascii="Times New Roman" w:hAnsi="Times New Roman" w:cs="Times New Roman"/>
          <w:sz w:val="24"/>
          <w:szCs w:val="24"/>
        </w:rPr>
      </w:pPr>
      <w:r w:rsidRPr="00437728">
        <w:rPr>
          <w:rFonts w:ascii="Times New Roman" w:hAnsi="Times New Roman" w:cs="Times New Roman"/>
          <w:noProof/>
          <w:sz w:val="24"/>
          <w:szCs w:val="24"/>
        </w:rPr>
        <w:drawing>
          <wp:inline distT="0" distB="0" distL="0" distR="0" wp14:anchorId="2102B69D" wp14:editId="12F616F7">
            <wp:extent cx="6858000" cy="31584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158490"/>
                    </a:xfrm>
                    <a:prstGeom prst="rect">
                      <a:avLst/>
                    </a:prstGeom>
                  </pic:spPr>
                </pic:pic>
              </a:graphicData>
            </a:graphic>
          </wp:inline>
        </w:drawing>
      </w:r>
    </w:p>
    <w:p w14:paraId="577612ED" w14:textId="738551FF" w:rsidR="00437728" w:rsidRDefault="00437728" w:rsidP="00437728">
      <w:pPr>
        <w:rPr>
          <w:rFonts w:ascii="Times New Roman" w:hAnsi="Times New Roman" w:cs="Times New Roman"/>
          <w:sz w:val="24"/>
          <w:szCs w:val="24"/>
        </w:rPr>
      </w:pPr>
    </w:p>
    <w:p w14:paraId="5CA79860" w14:textId="248D74B7" w:rsidR="00437728" w:rsidRDefault="00437728" w:rsidP="00437728">
      <w:pPr>
        <w:rPr>
          <w:rFonts w:ascii="Times New Roman" w:hAnsi="Times New Roman" w:cs="Times New Roman"/>
          <w:sz w:val="24"/>
          <w:szCs w:val="24"/>
        </w:rPr>
      </w:pPr>
    </w:p>
    <w:p w14:paraId="61C36227" w14:textId="09CE1640" w:rsidR="00437728" w:rsidRDefault="00437728" w:rsidP="00437728">
      <w:pPr>
        <w:pStyle w:val="ListParagraph"/>
        <w:numPr>
          <w:ilvl w:val="0"/>
          <w:numId w:val="3"/>
        </w:numPr>
        <w:rPr>
          <w:rFonts w:ascii="Times New Roman" w:hAnsi="Times New Roman" w:cs="Times New Roman"/>
          <w:sz w:val="24"/>
          <w:szCs w:val="24"/>
        </w:rPr>
      </w:pPr>
      <w:r w:rsidRPr="00437728">
        <w:rPr>
          <w:rFonts w:ascii="Times New Roman" w:hAnsi="Times New Roman" w:cs="Times New Roman"/>
          <w:sz w:val="24"/>
          <w:szCs w:val="24"/>
        </w:rPr>
        <w:t>Percentage of Schools with Computers from 2013-14 to 2015-16</w:t>
      </w:r>
    </w:p>
    <w:p w14:paraId="42385863" w14:textId="2E643BE6" w:rsidR="00437728" w:rsidRDefault="00437728" w:rsidP="00437728">
      <w:pPr>
        <w:rPr>
          <w:rFonts w:ascii="Times New Roman" w:hAnsi="Times New Roman" w:cs="Times New Roman"/>
          <w:sz w:val="24"/>
          <w:szCs w:val="24"/>
        </w:rPr>
      </w:pPr>
      <w:r w:rsidRPr="00437728">
        <w:rPr>
          <w:rFonts w:ascii="Times New Roman" w:hAnsi="Times New Roman" w:cs="Times New Roman"/>
          <w:noProof/>
          <w:sz w:val="24"/>
          <w:szCs w:val="24"/>
        </w:rPr>
        <w:drawing>
          <wp:inline distT="0" distB="0" distL="0" distR="0" wp14:anchorId="5E66AFF0" wp14:editId="73701861">
            <wp:extent cx="6858000" cy="34404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440430"/>
                    </a:xfrm>
                    <a:prstGeom prst="rect">
                      <a:avLst/>
                    </a:prstGeom>
                  </pic:spPr>
                </pic:pic>
              </a:graphicData>
            </a:graphic>
          </wp:inline>
        </w:drawing>
      </w:r>
    </w:p>
    <w:p w14:paraId="15CBB536" w14:textId="77777777" w:rsidR="006B066C" w:rsidRDefault="006B066C" w:rsidP="00437728">
      <w:pPr>
        <w:rPr>
          <w:rFonts w:ascii="Times New Roman" w:hAnsi="Times New Roman" w:cs="Times New Roman"/>
          <w:sz w:val="24"/>
          <w:szCs w:val="24"/>
        </w:rPr>
      </w:pPr>
    </w:p>
    <w:p w14:paraId="572B5DCC" w14:textId="21040CE0" w:rsidR="00437728" w:rsidRDefault="00437728" w:rsidP="00437728">
      <w:pPr>
        <w:pStyle w:val="ListParagraph"/>
        <w:numPr>
          <w:ilvl w:val="0"/>
          <w:numId w:val="3"/>
        </w:numPr>
        <w:rPr>
          <w:rFonts w:ascii="Times New Roman" w:hAnsi="Times New Roman" w:cs="Times New Roman"/>
          <w:sz w:val="24"/>
          <w:szCs w:val="24"/>
        </w:rPr>
      </w:pPr>
      <w:r w:rsidRPr="00437728">
        <w:rPr>
          <w:rFonts w:ascii="Times New Roman" w:hAnsi="Times New Roman" w:cs="Times New Roman"/>
          <w:sz w:val="24"/>
          <w:szCs w:val="24"/>
        </w:rPr>
        <w:lastRenderedPageBreak/>
        <w:t>Percentage of Schools with Electricity from 2013-14 to 2015-16</w:t>
      </w:r>
    </w:p>
    <w:p w14:paraId="0E006C5A" w14:textId="751E7CA7" w:rsidR="00437728" w:rsidRDefault="00437728" w:rsidP="00437728">
      <w:pPr>
        <w:rPr>
          <w:rFonts w:ascii="Times New Roman" w:hAnsi="Times New Roman" w:cs="Times New Roman"/>
          <w:sz w:val="24"/>
          <w:szCs w:val="24"/>
        </w:rPr>
      </w:pPr>
      <w:r w:rsidRPr="00437728">
        <w:rPr>
          <w:rFonts w:ascii="Times New Roman" w:hAnsi="Times New Roman" w:cs="Times New Roman"/>
          <w:noProof/>
          <w:sz w:val="24"/>
          <w:szCs w:val="24"/>
        </w:rPr>
        <w:drawing>
          <wp:inline distT="0" distB="0" distL="0" distR="0" wp14:anchorId="3F5C046B" wp14:editId="7EA40345">
            <wp:extent cx="6858000" cy="34804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480435"/>
                    </a:xfrm>
                    <a:prstGeom prst="rect">
                      <a:avLst/>
                    </a:prstGeom>
                  </pic:spPr>
                </pic:pic>
              </a:graphicData>
            </a:graphic>
          </wp:inline>
        </w:drawing>
      </w:r>
    </w:p>
    <w:p w14:paraId="2DA105FC" w14:textId="6DAE39DB" w:rsidR="00437728" w:rsidRDefault="00437728" w:rsidP="00437728">
      <w:pPr>
        <w:rPr>
          <w:rFonts w:ascii="Times New Roman" w:hAnsi="Times New Roman" w:cs="Times New Roman"/>
          <w:sz w:val="24"/>
          <w:szCs w:val="24"/>
        </w:rPr>
      </w:pPr>
    </w:p>
    <w:p w14:paraId="4FEE71EE" w14:textId="77777777" w:rsidR="00437728" w:rsidRDefault="00437728" w:rsidP="00437728">
      <w:pPr>
        <w:rPr>
          <w:rFonts w:ascii="Times New Roman" w:hAnsi="Times New Roman" w:cs="Times New Roman"/>
          <w:sz w:val="24"/>
          <w:szCs w:val="24"/>
        </w:rPr>
      </w:pPr>
    </w:p>
    <w:p w14:paraId="39D6F4C9" w14:textId="7E69A930" w:rsidR="00437728" w:rsidRDefault="00437728" w:rsidP="00437728">
      <w:pPr>
        <w:pStyle w:val="ListParagraph"/>
        <w:numPr>
          <w:ilvl w:val="0"/>
          <w:numId w:val="3"/>
        </w:numPr>
        <w:rPr>
          <w:rFonts w:ascii="Times New Roman" w:hAnsi="Times New Roman" w:cs="Times New Roman"/>
          <w:sz w:val="24"/>
          <w:szCs w:val="24"/>
        </w:rPr>
      </w:pPr>
      <w:r w:rsidRPr="00437728">
        <w:rPr>
          <w:rFonts w:ascii="Times New Roman" w:hAnsi="Times New Roman" w:cs="Times New Roman"/>
          <w:sz w:val="24"/>
          <w:szCs w:val="24"/>
        </w:rPr>
        <w:t>Percentage of Schools with Drinking Water Facility from 2013-14 to 2015-16</w:t>
      </w:r>
    </w:p>
    <w:p w14:paraId="368C857B" w14:textId="09959C8B" w:rsidR="00437728" w:rsidRDefault="00437728" w:rsidP="00437728">
      <w:pPr>
        <w:rPr>
          <w:rFonts w:ascii="Times New Roman" w:hAnsi="Times New Roman" w:cs="Times New Roman"/>
          <w:sz w:val="24"/>
          <w:szCs w:val="24"/>
        </w:rPr>
      </w:pPr>
      <w:r w:rsidRPr="00437728">
        <w:rPr>
          <w:rFonts w:ascii="Times New Roman" w:hAnsi="Times New Roman" w:cs="Times New Roman"/>
          <w:noProof/>
          <w:sz w:val="24"/>
          <w:szCs w:val="24"/>
        </w:rPr>
        <w:drawing>
          <wp:inline distT="0" distB="0" distL="0" distR="0" wp14:anchorId="6988D540" wp14:editId="310A2806">
            <wp:extent cx="6858000" cy="33629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362960"/>
                    </a:xfrm>
                    <a:prstGeom prst="rect">
                      <a:avLst/>
                    </a:prstGeom>
                  </pic:spPr>
                </pic:pic>
              </a:graphicData>
            </a:graphic>
          </wp:inline>
        </w:drawing>
      </w:r>
    </w:p>
    <w:p w14:paraId="4BA3353F" w14:textId="5D7D6D62" w:rsidR="00437728" w:rsidRDefault="00437728" w:rsidP="00437728">
      <w:pPr>
        <w:rPr>
          <w:rFonts w:ascii="Times New Roman" w:hAnsi="Times New Roman" w:cs="Times New Roman"/>
          <w:sz w:val="24"/>
          <w:szCs w:val="24"/>
        </w:rPr>
      </w:pPr>
    </w:p>
    <w:p w14:paraId="2FDA37F2" w14:textId="77777777" w:rsidR="006B066C" w:rsidRDefault="006B066C" w:rsidP="00437728">
      <w:pPr>
        <w:rPr>
          <w:rFonts w:ascii="Times New Roman" w:hAnsi="Times New Roman" w:cs="Times New Roman"/>
          <w:sz w:val="24"/>
          <w:szCs w:val="24"/>
        </w:rPr>
      </w:pPr>
    </w:p>
    <w:p w14:paraId="3819C33E" w14:textId="77777777" w:rsidR="00437728" w:rsidRDefault="00437728" w:rsidP="00437728">
      <w:pPr>
        <w:pStyle w:val="NormalWeb"/>
        <w:numPr>
          <w:ilvl w:val="0"/>
          <w:numId w:val="3"/>
        </w:numPr>
        <w:shd w:val="clear" w:color="auto" w:fill="F8F8F8"/>
        <w:spacing w:before="0" w:beforeAutospacing="0" w:after="158" w:afterAutospacing="0"/>
        <w:textAlignment w:val="baseline"/>
        <w:rPr>
          <w:rFonts w:ascii="Arial" w:hAnsi="Arial" w:cs="Arial"/>
          <w:sz w:val="21"/>
          <w:szCs w:val="21"/>
        </w:rPr>
      </w:pPr>
      <w:r>
        <w:rPr>
          <w:rFonts w:ascii="Arial" w:hAnsi="Arial" w:cs="Arial"/>
          <w:sz w:val="21"/>
          <w:szCs w:val="21"/>
        </w:rPr>
        <w:t>Schools with Boys Toilet from 2013-14 to 2015-16</w:t>
      </w:r>
    </w:p>
    <w:p w14:paraId="18A65FF0" w14:textId="3F181FFA" w:rsidR="00437728" w:rsidRDefault="00437728" w:rsidP="00437728">
      <w:pPr>
        <w:rPr>
          <w:rFonts w:ascii="Times New Roman" w:hAnsi="Times New Roman" w:cs="Times New Roman"/>
          <w:sz w:val="24"/>
          <w:szCs w:val="24"/>
        </w:rPr>
      </w:pPr>
      <w:r w:rsidRPr="00437728">
        <w:rPr>
          <w:rFonts w:ascii="Times New Roman" w:hAnsi="Times New Roman" w:cs="Times New Roman"/>
          <w:noProof/>
          <w:sz w:val="24"/>
          <w:szCs w:val="24"/>
        </w:rPr>
        <w:drawing>
          <wp:inline distT="0" distB="0" distL="0" distR="0" wp14:anchorId="18F1C1E4" wp14:editId="1D3CC32C">
            <wp:extent cx="6858000" cy="33489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348990"/>
                    </a:xfrm>
                    <a:prstGeom prst="rect">
                      <a:avLst/>
                    </a:prstGeom>
                  </pic:spPr>
                </pic:pic>
              </a:graphicData>
            </a:graphic>
          </wp:inline>
        </w:drawing>
      </w:r>
    </w:p>
    <w:p w14:paraId="1B8FA2D6" w14:textId="6F182126" w:rsidR="00437728" w:rsidRDefault="00437728" w:rsidP="00437728">
      <w:pPr>
        <w:rPr>
          <w:rFonts w:ascii="Times New Roman" w:hAnsi="Times New Roman" w:cs="Times New Roman"/>
          <w:sz w:val="24"/>
          <w:szCs w:val="24"/>
        </w:rPr>
      </w:pPr>
    </w:p>
    <w:p w14:paraId="0BBCA4AC" w14:textId="5F060352" w:rsidR="000D482A" w:rsidRDefault="000D482A" w:rsidP="00437728">
      <w:pPr>
        <w:rPr>
          <w:rFonts w:ascii="Times New Roman" w:hAnsi="Times New Roman" w:cs="Times New Roman"/>
          <w:sz w:val="24"/>
          <w:szCs w:val="24"/>
        </w:rPr>
      </w:pPr>
    </w:p>
    <w:p w14:paraId="04BA3A68" w14:textId="77777777" w:rsidR="000D482A" w:rsidRDefault="000D482A" w:rsidP="00437728">
      <w:pPr>
        <w:rPr>
          <w:rFonts w:ascii="Times New Roman" w:hAnsi="Times New Roman" w:cs="Times New Roman"/>
          <w:sz w:val="24"/>
          <w:szCs w:val="24"/>
        </w:rPr>
      </w:pPr>
    </w:p>
    <w:p w14:paraId="476FAF39" w14:textId="46B930EE" w:rsidR="00437728" w:rsidRDefault="00437728" w:rsidP="00437728">
      <w:pPr>
        <w:pStyle w:val="ListParagraph"/>
        <w:numPr>
          <w:ilvl w:val="0"/>
          <w:numId w:val="3"/>
        </w:numPr>
        <w:rPr>
          <w:rFonts w:ascii="Times New Roman" w:hAnsi="Times New Roman" w:cs="Times New Roman"/>
          <w:sz w:val="24"/>
          <w:szCs w:val="24"/>
        </w:rPr>
      </w:pPr>
      <w:r w:rsidRPr="00437728">
        <w:rPr>
          <w:rFonts w:ascii="Times New Roman" w:hAnsi="Times New Roman" w:cs="Times New Roman"/>
          <w:sz w:val="24"/>
          <w:szCs w:val="24"/>
        </w:rPr>
        <w:t>Schools with Girls Toilet from 2013-14 to 2015-16</w:t>
      </w:r>
    </w:p>
    <w:p w14:paraId="50587AE2" w14:textId="4DB785E7" w:rsidR="006B066C" w:rsidRDefault="000D482A" w:rsidP="00270289">
      <w:pPr>
        <w:rPr>
          <w:rFonts w:ascii="Times New Roman" w:hAnsi="Times New Roman" w:cs="Times New Roman"/>
          <w:sz w:val="24"/>
          <w:szCs w:val="24"/>
        </w:rPr>
      </w:pPr>
      <w:r w:rsidRPr="000D482A">
        <w:rPr>
          <w:rFonts w:ascii="Times New Roman" w:hAnsi="Times New Roman" w:cs="Times New Roman"/>
          <w:noProof/>
          <w:sz w:val="24"/>
          <w:szCs w:val="24"/>
        </w:rPr>
        <w:drawing>
          <wp:inline distT="0" distB="0" distL="0" distR="0" wp14:anchorId="40BAF996" wp14:editId="4CEB047E">
            <wp:extent cx="6858000" cy="3361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3361055"/>
                    </a:xfrm>
                    <a:prstGeom prst="rect">
                      <a:avLst/>
                    </a:prstGeom>
                  </pic:spPr>
                </pic:pic>
              </a:graphicData>
            </a:graphic>
          </wp:inline>
        </w:drawing>
      </w:r>
    </w:p>
    <w:p w14:paraId="2D972A8F" w14:textId="328C5C23" w:rsidR="00270289" w:rsidRPr="00270289" w:rsidRDefault="00270289" w:rsidP="00270289">
      <w:pPr>
        <w:rPr>
          <w:rFonts w:ascii="Times New Roman" w:hAnsi="Times New Roman" w:cs="Times New Roman"/>
          <w:sz w:val="24"/>
          <w:szCs w:val="24"/>
        </w:rPr>
      </w:pPr>
      <w:r w:rsidRPr="00270289">
        <w:rPr>
          <w:rFonts w:ascii="Times New Roman" w:hAnsi="Times New Roman" w:cs="Times New Roman"/>
          <w:sz w:val="24"/>
          <w:szCs w:val="24"/>
        </w:rPr>
        <w:lastRenderedPageBreak/>
        <w:t>Sche</w:t>
      </w:r>
      <w:r w:rsidR="00526306">
        <w:rPr>
          <w:rFonts w:ascii="Times New Roman" w:hAnsi="Times New Roman" w:cs="Times New Roman"/>
          <w:sz w:val="24"/>
          <w:szCs w:val="24"/>
        </w:rPr>
        <w:t>m</w:t>
      </w:r>
      <w:r w:rsidRPr="00270289">
        <w:rPr>
          <w:rFonts w:ascii="Times New Roman" w:hAnsi="Times New Roman" w:cs="Times New Roman"/>
          <w:sz w:val="24"/>
          <w:szCs w:val="24"/>
        </w:rPr>
        <w:t>a diagram</w:t>
      </w:r>
      <w:r w:rsidR="006B066C">
        <w:rPr>
          <w:rFonts w:ascii="Times New Roman" w:hAnsi="Times New Roman" w:cs="Times New Roman"/>
          <w:sz w:val="24"/>
          <w:szCs w:val="24"/>
        </w:rPr>
        <w:t xml:space="preserve"> (Star schema)</w:t>
      </w:r>
    </w:p>
    <w:p w14:paraId="58471D55" w14:textId="3FA9C4C8" w:rsidR="00D5615C" w:rsidRPr="006B066C" w:rsidRDefault="00270289" w:rsidP="006B066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D0B773" wp14:editId="2E53E125">
            <wp:extent cx="6858000" cy="4248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4248150"/>
                    </a:xfrm>
                    <a:prstGeom prst="rect">
                      <a:avLst/>
                    </a:prstGeom>
                    <a:noFill/>
                    <a:ln>
                      <a:noFill/>
                    </a:ln>
                  </pic:spPr>
                </pic:pic>
              </a:graphicData>
            </a:graphic>
          </wp:inline>
        </w:drawing>
      </w:r>
      <w:r w:rsidR="00D5615C">
        <w:rPr>
          <w:rFonts w:ascii="Times New Roman" w:hAnsi="Times New Roman" w:cs="Times New Roman"/>
          <w:sz w:val="28"/>
          <w:szCs w:val="28"/>
        </w:rPr>
        <w:tab/>
      </w:r>
    </w:p>
    <w:sectPr w:rsidR="00D5615C" w:rsidRPr="006B066C" w:rsidSect="00D5615C">
      <w:headerReference w:type="default" r:id="rId15"/>
      <w:footerReference w:type="default" r:id="rId1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EDD96" w14:textId="77777777" w:rsidR="004E0BAD" w:rsidRDefault="004E0BAD" w:rsidP="00D5615C">
      <w:pPr>
        <w:spacing w:after="0" w:line="240" w:lineRule="auto"/>
      </w:pPr>
      <w:r>
        <w:separator/>
      </w:r>
    </w:p>
  </w:endnote>
  <w:endnote w:type="continuationSeparator" w:id="0">
    <w:p w14:paraId="6E15E85C" w14:textId="77777777" w:rsidR="004E0BAD" w:rsidRDefault="004E0BAD" w:rsidP="00D56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0A53E" w14:textId="20222186" w:rsidR="00D5615C" w:rsidRDefault="00270289">
    <w:pPr>
      <w:pStyle w:val="Footer"/>
    </w:pPr>
    <w:r w:rsidRPr="00270289">
      <w:t>CGPIT/CE-C/SEM-6/Data Warehousing and Data Minin</w:t>
    </w:r>
    <w:r>
      <w:t>g</w:t>
    </w:r>
    <w:r w:rsidR="00D5615C">
      <w:ptab w:relativeTo="margin" w:alignment="center" w:leader="none"/>
    </w:r>
    <w:r w:rsidR="00D5615C">
      <w:ptab w:relativeTo="margin" w:alignment="right" w:leader="none"/>
    </w:r>
    <w:r w:rsidR="00F0347E" w:rsidRPr="00F0347E">
      <w:fldChar w:fldCharType="begin"/>
    </w:r>
    <w:r w:rsidR="00F0347E" w:rsidRPr="00F0347E">
      <w:instrText xml:space="preserve"> PAGE   \* MERGEFORMAT </w:instrText>
    </w:r>
    <w:r w:rsidR="00F0347E" w:rsidRPr="00F0347E">
      <w:fldChar w:fldCharType="separate"/>
    </w:r>
    <w:r w:rsidR="00F0347E" w:rsidRPr="00F0347E">
      <w:rPr>
        <w:noProof/>
      </w:rPr>
      <w:t>1</w:t>
    </w:r>
    <w:r w:rsidR="00F0347E" w:rsidRPr="00F0347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007AC" w14:textId="77777777" w:rsidR="004E0BAD" w:rsidRDefault="004E0BAD" w:rsidP="00D5615C">
      <w:pPr>
        <w:spacing w:after="0" w:line="240" w:lineRule="auto"/>
      </w:pPr>
      <w:r>
        <w:separator/>
      </w:r>
    </w:p>
  </w:footnote>
  <w:footnote w:type="continuationSeparator" w:id="0">
    <w:p w14:paraId="577CBE91" w14:textId="77777777" w:rsidR="004E0BAD" w:rsidRDefault="004E0BAD" w:rsidP="00D561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BB0AE" w14:textId="37EBC760" w:rsidR="00D5615C" w:rsidRPr="00D5615C" w:rsidRDefault="00D5615C">
    <w:pPr>
      <w:pStyle w:val="Header"/>
      <w:rPr>
        <w:rFonts w:ascii="Times New Roman" w:hAnsi="Times New Roman" w:cs="Times New Roman"/>
        <w:sz w:val="20"/>
        <w:szCs w:val="20"/>
      </w:rPr>
    </w:pPr>
    <w:r w:rsidRPr="00D5615C">
      <w:rPr>
        <w:rFonts w:ascii="Times New Roman" w:hAnsi="Times New Roman" w:cs="Times New Roman"/>
        <w:sz w:val="20"/>
        <w:szCs w:val="20"/>
      </w:rPr>
      <w:t>201903103510391</w:t>
    </w:r>
  </w:p>
  <w:p w14:paraId="32C06C09" w14:textId="77777777" w:rsidR="00D5615C" w:rsidRDefault="00D561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90731"/>
    <w:multiLevelType w:val="hybridMultilevel"/>
    <w:tmpl w:val="2C18E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0115F5"/>
    <w:multiLevelType w:val="hybridMultilevel"/>
    <w:tmpl w:val="B10EF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D64134"/>
    <w:multiLevelType w:val="hybridMultilevel"/>
    <w:tmpl w:val="24148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052088"/>
    <w:multiLevelType w:val="hybridMultilevel"/>
    <w:tmpl w:val="E40A0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15C"/>
    <w:rsid w:val="000D482A"/>
    <w:rsid w:val="00255949"/>
    <w:rsid w:val="00270289"/>
    <w:rsid w:val="0040712B"/>
    <w:rsid w:val="00437728"/>
    <w:rsid w:val="004E0BAD"/>
    <w:rsid w:val="00526306"/>
    <w:rsid w:val="00536760"/>
    <w:rsid w:val="005D761A"/>
    <w:rsid w:val="006A24D5"/>
    <w:rsid w:val="006B066C"/>
    <w:rsid w:val="008F741E"/>
    <w:rsid w:val="00D5615C"/>
    <w:rsid w:val="00D6135E"/>
    <w:rsid w:val="00E1085C"/>
    <w:rsid w:val="00F03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469DC"/>
  <w15:chartTrackingRefBased/>
  <w15:docId w15:val="{55C3EB84-7EE3-40FF-89BC-392D6B688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15C"/>
  </w:style>
  <w:style w:type="paragraph" w:styleId="Footer">
    <w:name w:val="footer"/>
    <w:basedOn w:val="Normal"/>
    <w:link w:val="FooterChar"/>
    <w:uiPriority w:val="99"/>
    <w:unhideWhenUsed/>
    <w:rsid w:val="00D561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15C"/>
  </w:style>
  <w:style w:type="paragraph" w:styleId="ListParagraph">
    <w:name w:val="List Paragraph"/>
    <w:basedOn w:val="Normal"/>
    <w:uiPriority w:val="34"/>
    <w:qFormat/>
    <w:rsid w:val="00F0347E"/>
    <w:pPr>
      <w:ind w:left="720"/>
      <w:contextualSpacing/>
    </w:pPr>
  </w:style>
  <w:style w:type="paragraph" w:styleId="NormalWeb">
    <w:name w:val="Normal (Web)"/>
    <w:basedOn w:val="Normal"/>
    <w:uiPriority w:val="99"/>
    <w:semiHidden/>
    <w:unhideWhenUsed/>
    <w:rsid w:val="004377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201619">
      <w:bodyDiv w:val="1"/>
      <w:marLeft w:val="0"/>
      <w:marRight w:val="0"/>
      <w:marTop w:val="0"/>
      <w:marBottom w:val="0"/>
      <w:divBdr>
        <w:top w:val="none" w:sz="0" w:space="0" w:color="auto"/>
        <w:left w:val="none" w:sz="0" w:space="0" w:color="auto"/>
        <w:bottom w:val="none" w:sz="0" w:space="0" w:color="auto"/>
        <w:right w:val="none" w:sz="0" w:space="0" w:color="auto"/>
      </w:divBdr>
    </w:div>
    <w:div w:id="953487564">
      <w:bodyDiv w:val="1"/>
      <w:marLeft w:val="0"/>
      <w:marRight w:val="0"/>
      <w:marTop w:val="0"/>
      <w:marBottom w:val="0"/>
      <w:divBdr>
        <w:top w:val="none" w:sz="0" w:space="0" w:color="auto"/>
        <w:left w:val="none" w:sz="0" w:space="0" w:color="auto"/>
        <w:bottom w:val="none" w:sz="0" w:space="0" w:color="auto"/>
        <w:right w:val="none" w:sz="0" w:space="0" w:color="auto"/>
      </w:divBdr>
    </w:div>
    <w:div w:id="1499617182">
      <w:bodyDiv w:val="1"/>
      <w:marLeft w:val="0"/>
      <w:marRight w:val="0"/>
      <w:marTop w:val="0"/>
      <w:marBottom w:val="0"/>
      <w:divBdr>
        <w:top w:val="none" w:sz="0" w:space="0" w:color="auto"/>
        <w:left w:val="none" w:sz="0" w:space="0" w:color="auto"/>
        <w:bottom w:val="none" w:sz="0" w:space="0" w:color="auto"/>
        <w:right w:val="none" w:sz="0" w:space="0" w:color="auto"/>
      </w:divBdr>
    </w:div>
    <w:div w:id="1601521853">
      <w:bodyDiv w:val="1"/>
      <w:marLeft w:val="0"/>
      <w:marRight w:val="0"/>
      <w:marTop w:val="0"/>
      <w:marBottom w:val="0"/>
      <w:divBdr>
        <w:top w:val="none" w:sz="0" w:space="0" w:color="auto"/>
        <w:left w:val="none" w:sz="0" w:space="0" w:color="auto"/>
        <w:bottom w:val="none" w:sz="0" w:space="0" w:color="auto"/>
        <w:right w:val="none" w:sz="0" w:space="0" w:color="auto"/>
      </w:divBdr>
    </w:div>
    <w:div w:id="162931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7</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balar</dc:creator>
  <cp:keywords/>
  <dc:description/>
  <cp:lastModifiedBy>utsav balar</cp:lastModifiedBy>
  <cp:revision>5</cp:revision>
  <dcterms:created xsi:type="dcterms:W3CDTF">2022-01-07T06:08:00Z</dcterms:created>
  <dcterms:modified xsi:type="dcterms:W3CDTF">2022-01-22T04:35:00Z</dcterms:modified>
</cp:coreProperties>
</file>