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Agent, n8n, Google API, Dialogflow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an intelligent chatbot that enables restaurants to take orders conversationally, reducing manual order-taking time by streamlining the entire order flow process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including Dialogflow for natural language understanding and Sheets for real-time order logging, improving order accuracy and data management efficiency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 platform, connecting triggers, API calls, and response logic to create an automated end-to-end ordering system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Full-Stack Web App, HTML/CSS/JS,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responsive grocery e-commerce platform with product browsing, cart management, and order placement features, enabling seamless online shopping experience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structured data storage using SQL for products and orders, ensuring data integrity and efficient query performance for inventory management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Full-Stack Web App, Node.js, REST APIs,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comprehensive clinic management system featuring patient registration, appointment scheduling, and medical records management, streamlining healthcare operations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Created Node.js backend with REST APIs and SQL database for managing patient records, doctor schedules, and appointment data with secure data handling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2023 -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 at school level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95.2% in High School and 88.4% in Intermediate (CBSE Board)</w:t>
      </w:r>
    </w:p>
    <w:p>
      <w:pPr>
        <w:pStyle w:val="ListBullet"/>
        <w:spacing w:after="20" w:before="20"/>
        <w:ind w:left="360"/>
      </w:pPr>
      <w:r>
        <w:rPr>
          <w:sz w:val="20"/>
        </w:rPr>
        <w:t>Maintained CGPA of 8.7/10 in B.Tech CSE through the first three semesters at SRM IST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