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color w:val="555555"/>
          <w:sz w:val="22"/>
          <w:szCs w:val="22"/>
        </w:rPr>
        <w:t xml:space="preserve">in collaboration with</w:t>
      </w:r>
    </w:p>
    <w:p>
      <w:pPr>
        <w:spacing w:after="600"/>
        <w:jc w:val="center"/>
      </w:pPr>
      <w:r>
        <w:rPr>
          <w:b/>
          <w:bCs/>
          <w:color w:val="1F1B16"/>
          <w:sz w:val="30"/>
          <w:szCs w:val="30"/>
        </w:rPr>
        <w:t xml:space="preserve">[ Your University / College Name ]</w:t>
      </w:r>
    </w:p>
    <w:p>
      <w:pPr>
        <w:spacing w:after="200"/>
        <w:jc w:val="center"/>
      </w:pPr>
      <w:r>
        <w:rPr>
          <w:b/>
          <w:bCs/>
          <w:color w:val="555555"/>
          <w:sz w:val="26"/>
          <w:szCs w:val="26"/>
        </w:rPr>
        <w:t xml:space="preserve">[ Module Code ]  [ Module Name ]</w:t>
      </w:r>
    </w:p>
    <w:p>
      <w:pPr>
        <w:spacing w:after="100" w:before="800"/>
        <w:jc w:val="center"/>
      </w:pPr>
      <w:r>
        <w:rPr>
          <w:b/>
          <w:bCs/>
          <w:color w:val="9C6B30"/>
          <w:sz w:val="64"/>
          <w:szCs w:val="64"/>
        </w:rPr>
        <w:t xml:space="preserve">ROAST &amp; ORIGIN</w:t>
      </w:r>
    </w:p>
    <w:p>
      <w:pPr>
        <w:spacing w:after="700"/>
        <w:jc w:val="center"/>
      </w:pPr>
      <w:r>
        <w:rPr>
          <w:i/>
          <w:iCs/>
          <w:color w:val="1F1B16"/>
          <w:sz w:val="26"/>
          <w:szCs w:val="26"/>
        </w:rPr>
        <w:t xml:space="preserve">A Full-Stack E-Commerce Platform for Specialty Coffee Beans</w:t>
      </w:r>
    </w:p>
    <w:p>
      <w:pPr>
        <w:spacing w:after="100"/>
        <w:jc w:val="center"/>
      </w:pPr>
      <w:r>
        <w:rPr>
          <w:b/>
          <w:bCs/>
          <w:sz w:val="22"/>
          <w:szCs w:val="22"/>
        </w:rPr>
        <w:t xml:space="preserve">Submitted by</w:t>
      </w:r>
    </w:p>
    <w:p>
      <w:pPr>
        <w:spacing w:after="300"/>
        <w:jc w:val="center"/>
      </w:pPr>
      <w:r>
        <w:rPr>
          <w:b/>
          <w:bCs/>
          <w:color w:val="1F1B16"/>
          <w:sz w:val="26"/>
          <w:szCs w:val="26"/>
        </w:rPr>
        <w:t xml:space="preserve">[ Your Name ]</w:t>
      </w:r>
    </w:p>
    <w:p>
      <w:pPr>
        <w:spacing w:after="60"/>
        <w:jc w:val="center"/>
      </w:pPr>
      <w:r>
        <w:rPr>
          <w:sz w:val="20"/>
          <w:szCs w:val="20"/>
        </w:rPr>
        <w:t xml:space="preserve">College ID: [ Your College/University ID ]</w:t>
      </w:r>
    </w:p>
    <w:p>
      <w:pPr>
        <w:spacing w:after="60"/>
        <w:jc w:val="center"/>
      </w:pPr>
      <w:r>
        <w:rPr>
          <w:sz w:val="20"/>
          <w:szCs w:val="20"/>
        </w:rPr>
        <w:t xml:space="preserve">Student ID: [ Your Student ID ]</w:t>
      </w:r>
    </w:p>
    <w:p>
      <w:pPr>
        <w:spacing w:after="400"/>
        <w:jc w:val="center"/>
      </w:pPr>
      <w:r>
        <w:rPr>
          <w:sz w:val="20"/>
          <w:szCs w:val="20"/>
        </w:rPr>
        <w:t xml:space="preserve">Batch: [ Your Batch ]</w:t>
      </w:r>
    </w:p>
    <w:p>
      <w:pPr>
        <w:spacing w:after="100"/>
        <w:jc w:val="center"/>
      </w:pPr>
      <w:r>
        <w:rPr>
          <w:b/>
          <w:bCs/>
          <w:sz w:val="22"/>
          <w:szCs w:val="22"/>
        </w:rPr>
        <w:t xml:space="preserve">Submitted to</w:t>
      </w:r>
    </w:p>
    <w:p>
      <w:pPr>
        <w:spacing w:after="100"/>
        <w:jc w:val="center"/>
      </w:pPr>
      <w:r>
        <w:rPr>
          <w:b/>
          <w:bCs/>
          <w:color w:val="1F1B16"/>
          <w:sz w:val="26"/>
          <w:szCs w:val="26"/>
        </w:rPr>
        <w:t xml:space="preserve">[ Instructor / Supervisor Name ]</w:t>
      </w:r>
    </w:p>
    <w:p>
      <w:r>
        <w:br w:type="page"/>
      </w:r>
    </w:p>
    <w:p>
      <w:pPr>
        <w:pStyle w:val="Heading1"/>
        <w:spacing w:after="200" w:before="400"/>
      </w:pPr>
      <w:r>
        <w:rPr>
          <w:color w:val="1F1B1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color w:val="1F1B16"/>
        </w:rPr>
        <w:t xml:space="preserve">Introduction</w:t>
      </w:r>
    </w:p>
    <w:p>
      <w:pPr>
        <w:spacing w:after="200" w:line="300"/>
        <w:jc w:val="both"/>
      </w:pPr>
      <w:r>
        <w:rPr>
          <w:b w:val="false"/>
          <w:bCs w:val="false"/>
          <w:i w:val="false"/>
          <w:iCs w:val="false"/>
        </w:rPr>
        <w:t xml:space="preserve">Roast &amp; Origin is a full-stack e-commerce web application built for a specialty coffee brand, allowing customers to browse a curated catalogue of coffee beans, filter by origin, roast level, process and price, read and leave reviews, manage a cart and wishlist, and complete purchases through an integrated online payment gateway. Administrators are given a separate dashboard to manage the product catalogue, users, orders and site-wide notifications.</w:t>
      </w:r>
    </w:p>
    <w:p>
      <w:pPr>
        <w:spacing w:after="200" w:line="300"/>
        <w:jc w:val="both"/>
      </w:pPr>
      <w:r>
        <w:rPr>
          <w:b w:val="false"/>
          <w:bCs w:val="false"/>
          <w:i w:val="false"/>
          <w:iCs w:val="false"/>
        </w:rPr>
        <w:t xml:space="preserve">The platform is built as two independently deployable applications — a Next.js frontend and a Node.js/Express REST API backend — communicating over a versioned JSON API secured with JWT-based authentication. This separation keeps the customer-facing storefront fast and server-rendered while the backend remains a reusable API that could serve additional clients in the future.</w:t>
      </w:r>
    </w:p>
    <w:p>
      <w:pPr>
        <w:pStyle w:val="Heading2"/>
        <w:spacing w:after="150" w:before="300"/>
      </w:pPr>
      <w:r>
        <w:rPr>
          <w:color w:val="1F1B16"/>
        </w:rPr>
        <w:t xml:space="preserve">Key Features</w:t>
      </w:r>
    </w:p>
    <w:p>
      <w:pPr>
        <w:pStyle w:val="ListParagraph"/>
        <w:numPr>
          <w:ilvl w:val="0"/>
          <w:numId w:val="1"/>
        </w:numPr>
        <w:spacing w:after="120" w:line="280"/>
      </w:pPr>
      <w:r>
        <w:t xml:space="preserve">Product catalogue with search, category, roast level, origin, weight and price-range filtering</w:t>
      </w:r>
    </w:p>
    <w:p>
      <w:pPr>
        <w:pStyle w:val="ListParagraph"/>
        <w:numPr>
          <w:ilvl w:val="0"/>
          <w:numId w:val="1"/>
        </w:numPr>
        <w:spacing w:after="120" w:line="280"/>
      </w:pPr>
      <w:r>
        <w:t xml:space="preserve">Customer accounts with email/password registration, JWT login, and “Continue with Google” OAuth sign-in</w:t>
      </w:r>
    </w:p>
    <w:p>
      <w:pPr>
        <w:pStyle w:val="ListParagraph"/>
        <w:numPr>
          <w:ilvl w:val="0"/>
          <w:numId w:val="1"/>
        </w:numPr>
        <w:spacing w:after="120" w:line="280"/>
      </w:pPr>
      <w:r>
        <w:t xml:space="preserve">OTP-based forgot-password and change-password flows via email</w:t>
      </w:r>
    </w:p>
    <w:p>
      <w:pPr>
        <w:pStyle w:val="ListParagraph"/>
        <w:numPr>
          <w:ilvl w:val="0"/>
          <w:numId w:val="1"/>
        </w:numPr>
        <w:spacing w:after="120" w:line="280"/>
      </w:pPr>
      <w:r>
        <w:t xml:space="preserve">Shopping cart and wishlist, persisted per user on the backend</w:t>
      </w:r>
    </w:p>
    <w:p>
      <w:pPr>
        <w:pStyle w:val="ListParagraph"/>
        <w:numPr>
          <w:ilvl w:val="0"/>
          <w:numId w:val="1"/>
        </w:numPr>
        <w:spacing w:after="120" w:line="280"/>
      </w:pPr>
      <w:r>
        <w:t xml:space="preserve">Bean reviews and star ratings with one review per user per product</w:t>
      </w:r>
    </w:p>
    <w:p>
      <w:pPr>
        <w:pStyle w:val="ListParagraph"/>
        <w:numPr>
          <w:ilvl w:val="0"/>
          <w:numId w:val="1"/>
        </w:numPr>
        <w:spacing w:after="120" w:line="280"/>
      </w:pPr>
      <w:r>
        <w:t xml:space="preserve">Checkout with Khalti payment integration, payment verification and order history</w:t>
      </w:r>
    </w:p>
    <w:p>
      <w:pPr>
        <w:pStyle w:val="ListParagraph"/>
        <w:numPr>
          <w:ilvl w:val="0"/>
          <w:numId w:val="1"/>
        </w:numPr>
        <w:spacing w:after="120" w:line="280"/>
      </w:pPr>
      <w:r>
        <w:t xml:space="preserve">In-app notifications, including admin broadcast notifications</w:t>
      </w:r>
    </w:p>
    <w:p>
      <w:pPr>
        <w:pStyle w:val="ListParagraph"/>
        <w:numPr>
          <w:ilvl w:val="0"/>
          <w:numId w:val="1"/>
        </w:numPr>
        <w:spacing w:after="120" w:line="280"/>
      </w:pPr>
      <w:r>
        <w:t xml:space="preserve">Admin dashboard for managing beans (with image upload), users, orders and notifications</w:t>
      </w:r>
    </w:p>
    <w:p>
      <w:pPr>
        <w:pStyle w:val="Heading1"/>
        <w:spacing w:after="200" w:before="400"/>
      </w:pPr>
      <w:r>
        <w:rPr>
          <w:color w:val="1F1B16"/>
        </w:rPr>
        <w:t xml:space="preserve">Aims</w:t>
      </w:r>
    </w:p>
    <w:p>
      <w:pPr>
        <w:spacing w:after="200" w:line="300"/>
        <w:jc w:val="both"/>
      </w:pPr>
      <w:r>
        <w:rPr>
          <w:b w:val="false"/>
          <w:bCs w:val="false"/>
          <w:i w:val="false"/>
          <w:iCs w:val="false"/>
        </w:rPr>
        <w:t xml:space="preserve">The aim of this project is to design and implement a secure, responsive full-stack e-commerce platform that allows a specialty coffee retailer to sell products online, while giving administrators the tools needed to manage inventory, orders, users and communications from a single dashboard.</w:t>
      </w:r>
    </w:p>
    <w:p>
      <w:pPr>
        <w:pStyle w:val="Heading1"/>
        <w:spacing w:after="200" w:before="400"/>
      </w:pPr>
      <w:r>
        <w:rPr>
          <w:color w:val="1F1B16"/>
        </w:rPr>
        <w:t xml:space="preserve">Objectives</w:t>
      </w:r>
    </w:p>
    <w:p>
      <w:pPr>
        <w:pStyle w:val="ListParagraph"/>
        <w:numPr>
          <w:ilvl w:val="0"/>
          <w:numId w:val="1"/>
        </w:numPr>
        <w:spacing w:after="120" w:line="280"/>
      </w:pPr>
      <w:r>
        <w:t xml:space="preserve">To design and implement a secure, versioned RESTful API following a layered architecture, covering authentication, product catalogue, cart, orders, reviews, wishlist and notifications.</w:t>
      </w:r>
    </w:p>
    <w:p>
      <w:pPr>
        <w:pStyle w:val="ListParagraph"/>
        <w:numPr>
          <w:ilvl w:val="0"/>
          <w:numId w:val="1"/>
        </w:numPr>
        <w:spacing w:after="120" w:line="280"/>
      </w:pPr>
      <w:r>
        <w:t xml:space="preserve">To implement JWT-based authentication with role-based access control (customer vs. admin), alongside Google OAuth as an alternative sign-in method.</w:t>
      </w:r>
    </w:p>
    <w:p>
      <w:pPr>
        <w:pStyle w:val="ListParagraph"/>
        <w:numPr>
          <w:ilvl w:val="0"/>
          <w:numId w:val="1"/>
        </w:numPr>
        <w:spacing w:after="120" w:line="280"/>
      </w:pPr>
      <w:r>
        <w:t xml:space="preserve">To build a responsive storefront using Next.js and Tailwind CSS that supports catalogue browsing, filtering, cart and wishlist management.</w:t>
      </w:r>
    </w:p>
    <w:p>
      <w:pPr>
        <w:pStyle w:val="ListParagraph"/>
        <w:numPr>
          <w:ilvl w:val="0"/>
          <w:numId w:val="1"/>
        </w:numPr>
        <w:spacing w:after="120" w:line="280"/>
      </w:pPr>
      <w:r>
        <w:t xml:space="preserve">To integrate a real payment gateway (Khalti) for checkout, including payment verification and order status tracking.</w:t>
      </w:r>
    </w:p>
    <w:p>
      <w:pPr>
        <w:pStyle w:val="ListParagraph"/>
        <w:numPr>
          <w:ilvl w:val="0"/>
          <w:numId w:val="1"/>
        </w:numPr>
        <w:spacing w:after="120" w:line="280"/>
      </w:pPr>
      <w:r>
        <w:t xml:space="preserve">To provide an administrative interface for managing beans, users, orders and broadcast notifications.</w:t>
      </w:r>
    </w:p>
    <w:p>
      <w:pPr>
        <w:pStyle w:val="ListParagraph"/>
        <w:numPr>
          <w:ilvl w:val="0"/>
          <w:numId w:val="1"/>
        </w:numPr>
        <w:spacing w:after="120" w:line="280"/>
      </w:pPr>
      <w:r>
        <w:t xml:space="preserve">To structure both the frontend and backend codebases for maintainability, using a clear separation between routing, business logic and data access.</w:t>
      </w:r>
    </w:p>
    <w:p>
      <w:pPr>
        <w:pStyle w:val="Heading1"/>
        <w:spacing w:after="200" w:before="400"/>
      </w:pPr>
      <w:r>
        <w:rPr>
          <w:color w:val="1F1B16"/>
        </w:rPr>
        <w:t xml:space="preserve">Target Audience</w:t>
      </w:r>
    </w:p>
    <w:p>
      <w:pPr>
        <w:spacing w:after="200" w:line="300"/>
        <w:jc w:val="both"/>
      </w:pPr>
      <w:r>
        <w:rPr>
          <w:b w:val="false"/>
          <w:bCs w:val="false"/>
          <w:i w:val="false"/>
          <w:iCs w:val="false"/>
        </w:rPr>
        <w:t xml:space="preserve">The platform is designed for two primary user roles, reflected directly in the application's role-based access control:</w:t>
      </w:r>
    </w:p>
    <w:p>
      <w:pPr>
        <w:pStyle w:val="ListParagraph"/>
        <w:numPr>
          <w:ilvl w:val="0"/>
          <w:numId w:val="1"/>
        </w:numPr>
        <w:spacing w:after="120" w:line="280"/>
      </w:pPr>
      <w:r>
        <w:t xml:space="preserve">Customers — browse the bean catalogue, manage a cart and wishlist, leave reviews, and purchase beans through a secure checkout.</w:t>
      </w:r>
    </w:p>
    <w:p>
      <w:pPr>
        <w:pStyle w:val="ListParagraph"/>
        <w:numPr>
          <w:ilvl w:val="0"/>
          <w:numId w:val="1"/>
        </w:numPr>
        <w:spacing w:after="120" w:line="280"/>
      </w:pPr>
      <w:r>
        <w:t xml:space="preserve">Administrators — manage the product catalogue (create/update/delete beans with images), manage customer accounts, review and cancel orders, and broadcast notifications to users.</w:t>
      </w:r>
    </w:p>
    <w:p>
      <w:pPr>
        <w:pStyle w:val="Heading1"/>
        <w:spacing w:after="200" w:before="400"/>
      </w:pPr>
      <w:r>
        <w:rPr>
          <w:color w:val="1F1B16"/>
        </w:rPr>
        <w:t xml:space="preserve">Problem Statement</w:t>
      </w:r>
    </w:p>
    <w:p>
      <w:pPr>
        <w:shd w:fill="FFF6DA" w:val="clear"/>
        <w:spacing w:after="200" w:line="300"/>
      </w:pPr>
      <w:r>
        <w:rPr>
          <w:i/>
          <w:iCs/>
          <w:color w:val="8A6D1F"/>
        </w:rPr>
        <w:t xml:space="preserve">[ Personalize this section: describe the real-world gap this project addresses — for example, small independent coffee roasters/retailers often lack an affordable, purpose-built online store, and instead rely on generic marketplaces or social media for sales, which limits catalogue browsing, inventory control and payment tracking. Explain why a dedicated platform with filtering by roast/origin/process, an integrated local payment gateway (Khalti), and an admin dashboard solves that gap. Cite 1–2 real sources if your module requires it. ]</w:t>
      </w:r>
    </w:p>
    <w:p>
      <w:pPr>
        <w:pStyle w:val="Heading1"/>
        <w:spacing w:after="200" w:before="400"/>
      </w:pPr>
      <w:r>
        <w:rPr>
          <w:color w:val="1F1B16"/>
        </w:rPr>
        <w:t xml:space="preserve">Research</w:t>
      </w:r>
    </w:p>
    <w:p>
      <w:pPr>
        <w:pStyle w:val="Heading2"/>
        <w:spacing w:after="150" w:before="300"/>
      </w:pPr>
      <w:r>
        <w:rPr>
          <w:color w:val="1F1B16"/>
        </w:rPr>
        <w:t xml:space="preserve">[ Literature Review Title ]</w:t>
      </w:r>
    </w:p>
    <w:p>
      <w:pPr>
        <w:shd w:fill="FFF6DA" w:val="clear"/>
        <w:spacing w:after="200" w:line="300"/>
      </w:pPr>
      <w:r>
        <w:rPr>
          <w:i/>
          <w:iCs/>
          <w:color w:val="8A6D1F"/>
        </w:rPr>
        <w:t xml:space="preserve">[ This section is a placeholder. In the original sample, this section reviewed real academic/industry sources relevant to the project's core technique (adaptive testing, in that case). For Roast &amp; Origin, consider reviewing sources on: e-commerce UX and conversion patterns, JWT/OAuth security best practices, payment gateway integration patterns (e.g., Khalti/eSewa in Nepal), or MERN/Next.js architecture. Do not submit this placeholder as-is — replace it with real, properly cited sources per your module's referencing style (e.g., APA 7th). ]</w:t>
      </w:r>
    </w:p>
    <w:p>
      <w:pPr>
        <w:pStyle w:val="Heading1"/>
        <w:spacing w:after="200" w:before="400"/>
      </w:pPr>
      <w:r>
        <w:rPr>
          <w:color w:val="1F1B16"/>
        </w:rPr>
        <w:t xml:space="preserve">Technology Stack</w:t>
      </w:r>
    </w:p>
    <w:p>
      <w:pPr>
        <w:spacing w:after="200" w:line="300"/>
        <w:jc w:val="both"/>
      </w:pPr>
      <w:r>
        <w:rPr>
          <w:b w:val="false"/>
          <w:bCs w:val="false"/>
          <w:i w:val="false"/>
          <w:iCs w:val="false"/>
        </w:rPr>
        <w:t xml:space="preserve">The stack was chosen for type safety end-to-end (TypeScript on both sides), a mature ecosystem, and straightforward local-currency payment integration.</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rPr>
          <w:tblHeader/>
        </w:trPr>
        <w:tc>
          <w:tcPr>
            <w:tcW w:type="pct" w:w="22%"/>
            <w:shd w:fill="1F1B16" w:val="clear"/>
            <w:tcMar>
              <w:top w:type="dxa" w:w="100"/>
              <w:left w:type="dxa" w:w="120"/>
              <w:bottom w:type="dxa" w:w="100"/>
              <w:right w:type="dxa" w:w="120"/>
            </w:tcMar>
            <w:vAlign w:val="center"/>
          </w:tcPr>
          <w:p>
            <w:r>
              <w:rPr>
                <w:b/>
                <w:bCs/>
                <w:color w:val="FFFFFF"/>
                <w:sz w:val="20"/>
                <w:szCs w:val="20"/>
              </w:rPr>
              <w:t xml:space="preserve">Layer</w:t>
            </w:r>
          </w:p>
        </w:tc>
        <w:tc>
          <w:tcPr>
            <w:tcW w:type="pct" w:w="34%"/>
            <w:shd w:fill="1F1B16" w:val="clear"/>
            <w:tcMar>
              <w:top w:type="dxa" w:w="100"/>
              <w:left w:type="dxa" w:w="120"/>
              <w:bottom w:type="dxa" w:w="100"/>
              <w:right w:type="dxa" w:w="120"/>
            </w:tcMar>
            <w:vAlign w:val="center"/>
          </w:tcPr>
          <w:p>
            <w:r>
              <w:rPr>
                <w:b/>
                <w:bCs/>
                <w:color w:val="FFFFFF"/>
                <w:sz w:val="20"/>
                <w:szCs w:val="20"/>
              </w:rPr>
              <w:t xml:space="preserve">Technology</w:t>
            </w:r>
          </w:p>
        </w:tc>
        <w:tc>
          <w:tcPr>
            <w:tcW w:type="pct" w:w="44%"/>
            <w:shd w:fill="1F1B16" w:val="clear"/>
            <w:tcMar>
              <w:top w:type="dxa" w:w="100"/>
              <w:left w:type="dxa" w:w="120"/>
              <w:bottom w:type="dxa" w:w="100"/>
              <w:right w:type="dxa" w:w="120"/>
            </w:tcMar>
            <w:vAlign w:val="center"/>
          </w:tcPr>
          <w:p>
            <w:r>
              <w:rPr>
                <w:b/>
                <w:bCs/>
                <w:color w:val="FFFFFF"/>
                <w:sz w:val="20"/>
                <w:szCs w:val="20"/>
              </w:rPr>
              <w:t xml:space="preserve">Purpose</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Backend Runtime</w:t>
            </w:r>
          </w:p>
        </w:tc>
        <w:tc>
          <w:tcPr>
            <w:tcW w:type="pct" w:w="34%"/>
            <w:tcMar>
              <w:top w:type="dxa" w:w="100"/>
              <w:left w:type="dxa" w:w="120"/>
              <w:bottom w:type="dxa" w:w="100"/>
              <w:right w:type="dxa" w:w="120"/>
            </w:tcMar>
            <w:vAlign w:val="center"/>
          </w:tcPr>
          <w:p>
            <w:r>
              <w:rPr>
                <w:b w:val="false"/>
                <w:bCs w:val="false"/>
                <w:color w:val="1F1B16"/>
                <w:sz w:val="19"/>
                <w:szCs w:val="19"/>
              </w:rPr>
              <w:t xml:space="preserve">Node.js + TypeScript</w:t>
            </w:r>
          </w:p>
        </w:tc>
        <w:tc>
          <w:tcPr>
            <w:tcW w:type="pct" w:w="44%"/>
            <w:tcMar>
              <w:top w:type="dxa" w:w="100"/>
              <w:left w:type="dxa" w:w="120"/>
              <w:bottom w:type="dxa" w:w="100"/>
              <w:right w:type="dxa" w:w="120"/>
            </w:tcMar>
            <w:vAlign w:val="center"/>
          </w:tcPr>
          <w:p>
            <w:r>
              <w:rPr>
                <w:b w:val="false"/>
                <w:bCs w:val="false"/>
                <w:color w:val="1F1B16"/>
                <w:sz w:val="19"/>
                <w:szCs w:val="19"/>
              </w:rPr>
              <w:t xml:space="preserve">Type-safe, asynchronous JavaScript server runtime</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Backend Framework</w:t>
            </w:r>
          </w:p>
        </w:tc>
        <w:tc>
          <w:tcPr>
            <w:tcW w:type="pct" w:w="34%"/>
            <w:tcMar>
              <w:top w:type="dxa" w:w="100"/>
              <w:left w:type="dxa" w:w="120"/>
              <w:bottom w:type="dxa" w:w="100"/>
              <w:right w:type="dxa" w:w="120"/>
            </w:tcMar>
            <w:vAlign w:val="center"/>
          </w:tcPr>
          <w:p>
            <w:r>
              <w:rPr>
                <w:b w:val="false"/>
                <w:bCs w:val="false"/>
                <w:color w:val="1F1B16"/>
                <w:sz w:val="19"/>
                <w:szCs w:val="19"/>
              </w:rPr>
              <w:t xml:space="preserve">Express 5</w:t>
            </w:r>
          </w:p>
        </w:tc>
        <w:tc>
          <w:tcPr>
            <w:tcW w:type="pct" w:w="44%"/>
            <w:tcMar>
              <w:top w:type="dxa" w:w="100"/>
              <w:left w:type="dxa" w:w="120"/>
              <w:bottom w:type="dxa" w:w="100"/>
              <w:right w:type="dxa" w:w="120"/>
            </w:tcMar>
            <w:vAlign w:val="center"/>
          </w:tcPr>
          <w:p>
            <w:r>
              <w:rPr>
                <w:b w:val="false"/>
                <w:bCs w:val="false"/>
                <w:color w:val="1F1B16"/>
                <w:sz w:val="19"/>
                <w:szCs w:val="19"/>
              </w:rPr>
              <w:t xml:space="preserve">Structures modular RESTful routes, controllers and middleware</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Frontend Framework</w:t>
            </w:r>
          </w:p>
        </w:tc>
        <w:tc>
          <w:tcPr>
            <w:tcW w:type="pct" w:w="34%"/>
            <w:tcMar>
              <w:top w:type="dxa" w:w="100"/>
              <w:left w:type="dxa" w:w="120"/>
              <w:bottom w:type="dxa" w:w="100"/>
              <w:right w:type="dxa" w:w="120"/>
            </w:tcMar>
            <w:vAlign w:val="center"/>
          </w:tcPr>
          <w:p>
            <w:r>
              <w:rPr>
                <w:b w:val="false"/>
                <w:bCs w:val="false"/>
                <w:color w:val="1F1B16"/>
                <w:sz w:val="19"/>
                <w:szCs w:val="19"/>
              </w:rPr>
              <w:t xml:space="preserve">Next.js 16 (App Router) + React 19</w:t>
            </w:r>
          </w:p>
        </w:tc>
        <w:tc>
          <w:tcPr>
            <w:tcW w:type="pct" w:w="44%"/>
            <w:tcMar>
              <w:top w:type="dxa" w:w="100"/>
              <w:left w:type="dxa" w:w="120"/>
              <w:bottom w:type="dxa" w:w="100"/>
              <w:right w:type="dxa" w:w="120"/>
            </w:tcMar>
            <w:vAlign w:val="center"/>
          </w:tcPr>
          <w:p>
            <w:r>
              <w:rPr>
                <w:b w:val="false"/>
                <w:bCs w:val="false"/>
                <w:color w:val="1F1B16"/>
                <w:sz w:val="19"/>
                <w:szCs w:val="19"/>
              </w:rPr>
              <w:t xml:space="preserve">File-based routing, server-side rendering and Server Actions</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Styling</w:t>
            </w:r>
          </w:p>
        </w:tc>
        <w:tc>
          <w:tcPr>
            <w:tcW w:type="pct" w:w="34%"/>
            <w:tcMar>
              <w:top w:type="dxa" w:w="100"/>
              <w:left w:type="dxa" w:w="120"/>
              <w:bottom w:type="dxa" w:w="100"/>
              <w:right w:type="dxa" w:w="120"/>
            </w:tcMar>
            <w:vAlign w:val="center"/>
          </w:tcPr>
          <w:p>
            <w:r>
              <w:rPr>
                <w:b w:val="false"/>
                <w:bCs w:val="false"/>
                <w:color w:val="1F1B16"/>
                <w:sz w:val="19"/>
                <w:szCs w:val="19"/>
              </w:rPr>
              <w:t xml:space="preserve">Tailwind CSS 4</w:t>
            </w:r>
          </w:p>
        </w:tc>
        <w:tc>
          <w:tcPr>
            <w:tcW w:type="pct" w:w="44%"/>
            <w:tcMar>
              <w:top w:type="dxa" w:w="100"/>
              <w:left w:type="dxa" w:w="120"/>
              <w:bottom w:type="dxa" w:w="100"/>
              <w:right w:type="dxa" w:w="120"/>
            </w:tcMar>
            <w:vAlign w:val="center"/>
          </w:tcPr>
          <w:p>
            <w:r>
              <w:rPr>
                <w:b w:val="false"/>
                <w:bCs w:val="false"/>
                <w:color w:val="1F1B16"/>
                <w:sz w:val="19"/>
                <w:szCs w:val="19"/>
              </w:rPr>
              <w:t xml:space="preserve">Utility-first, fully responsive UI styling</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Database</w:t>
            </w:r>
          </w:p>
        </w:tc>
        <w:tc>
          <w:tcPr>
            <w:tcW w:type="pct" w:w="34%"/>
            <w:tcMar>
              <w:top w:type="dxa" w:w="100"/>
              <w:left w:type="dxa" w:w="120"/>
              <w:bottom w:type="dxa" w:w="100"/>
              <w:right w:type="dxa" w:w="120"/>
            </w:tcMar>
            <w:vAlign w:val="center"/>
          </w:tcPr>
          <w:p>
            <w:r>
              <w:rPr>
                <w:b w:val="false"/>
                <w:bCs w:val="false"/>
                <w:color w:val="1F1B16"/>
                <w:sz w:val="19"/>
                <w:szCs w:val="19"/>
              </w:rPr>
              <w:t xml:space="preserve">MongoDB + Mongoose 9</w:t>
            </w:r>
          </w:p>
        </w:tc>
        <w:tc>
          <w:tcPr>
            <w:tcW w:type="pct" w:w="44%"/>
            <w:tcMar>
              <w:top w:type="dxa" w:w="100"/>
              <w:left w:type="dxa" w:w="120"/>
              <w:bottom w:type="dxa" w:w="100"/>
              <w:right w:type="dxa" w:w="120"/>
            </w:tcMar>
            <w:vAlign w:val="center"/>
          </w:tcPr>
          <w:p>
            <w:r>
              <w:rPr>
                <w:b w:val="false"/>
                <w:bCs w:val="false"/>
                <w:color w:val="1F1B16"/>
                <w:sz w:val="19"/>
                <w:szCs w:val="19"/>
              </w:rPr>
              <w:t xml:space="preserve">Document database with schema modelling and indexing</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Authentication</w:t>
            </w:r>
          </w:p>
        </w:tc>
        <w:tc>
          <w:tcPr>
            <w:tcW w:type="pct" w:w="34%"/>
            <w:tcMar>
              <w:top w:type="dxa" w:w="100"/>
              <w:left w:type="dxa" w:w="120"/>
              <w:bottom w:type="dxa" w:w="100"/>
              <w:right w:type="dxa" w:w="120"/>
            </w:tcMar>
            <w:vAlign w:val="center"/>
          </w:tcPr>
          <w:p>
            <w:r>
              <w:rPr>
                <w:b w:val="false"/>
                <w:bCs w:val="false"/>
                <w:color w:val="1F1B16"/>
                <w:sz w:val="19"/>
                <w:szCs w:val="19"/>
              </w:rPr>
              <w:t xml:space="preserve">JWT (jsonwebtoken) + bcryptjs</w:t>
            </w:r>
          </w:p>
        </w:tc>
        <w:tc>
          <w:tcPr>
            <w:tcW w:type="pct" w:w="44%"/>
            <w:tcMar>
              <w:top w:type="dxa" w:w="100"/>
              <w:left w:type="dxa" w:w="120"/>
              <w:bottom w:type="dxa" w:w="100"/>
              <w:right w:type="dxa" w:w="120"/>
            </w:tcMar>
            <w:vAlign w:val="center"/>
          </w:tcPr>
          <w:p>
            <w:r>
              <w:rPr>
                <w:b w:val="false"/>
                <w:bCs w:val="false"/>
                <w:color w:val="1F1B16"/>
                <w:sz w:val="19"/>
                <w:szCs w:val="19"/>
              </w:rPr>
              <w:t xml:space="preserve">Stateless token-based auth and password hashing</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OAuth</w:t>
            </w:r>
          </w:p>
        </w:tc>
        <w:tc>
          <w:tcPr>
            <w:tcW w:type="pct" w:w="34%"/>
            <w:tcMar>
              <w:top w:type="dxa" w:w="100"/>
              <w:left w:type="dxa" w:w="120"/>
              <w:bottom w:type="dxa" w:w="100"/>
              <w:right w:type="dxa" w:w="120"/>
            </w:tcMar>
            <w:vAlign w:val="center"/>
          </w:tcPr>
          <w:p>
            <w:r>
              <w:rPr>
                <w:b w:val="false"/>
                <w:bCs w:val="false"/>
                <w:color w:val="1F1B16"/>
                <w:sz w:val="19"/>
                <w:szCs w:val="19"/>
              </w:rPr>
              <w:t xml:space="preserve">Google Identity Services (@react-oauth/google, google-auth-library)</w:t>
            </w:r>
          </w:p>
        </w:tc>
        <w:tc>
          <w:tcPr>
            <w:tcW w:type="pct" w:w="44%"/>
            <w:tcMar>
              <w:top w:type="dxa" w:w="100"/>
              <w:left w:type="dxa" w:w="120"/>
              <w:bottom w:type="dxa" w:w="100"/>
              <w:right w:type="dxa" w:w="120"/>
            </w:tcMar>
            <w:vAlign w:val="center"/>
          </w:tcPr>
          <w:p>
            <w:r>
              <w:rPr>
                <w:b w:val="false"/>
                <w:bCs w:val="false"/>
                <w:color w:val="1F1B16"/>
                <w:sz w:val="19"/>
                <w:szCs w:val="19"/>
              </w:rPr>
              <w:t xml:space="preserve">“Continue with Google” sign-in</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Payments</w:t>
            </w:r>
          </w:p>
        </w:tc>
        <w:tc>
          <w:tcPr>
            <w:tcW w:type="pct" w:w="34%"/>
            <w:tcMar>
              <w:top w:type="dxa" w:w="100"/>
              <w:left w:type="dxa" w:w="120"/>
              <w:bottom w:type="dxa" w:w="100"/>
              <w:right w:type="dxa" w:w="120"/>
            </w:tcMar>
            <w:vAlign w:val="center"/>
          </w:tcPr>
          <w:p>
            <w:r>
              <w:rPr>
                <w:b w:val="false"/>
                <w:bCs w:val="false"/>
                <w:color w:val="1F1B16"/>
                <w:sz w:val="19"/>
                <w:szCs w:val="19"/>
              </w:rPr>
              <w:t xml:space="preserve">Khalti Payment Gateway</w:t>
            </w:r>
          </w:p>
        </w:tc>
        <w:tc>
          <w:tcPr>
            <w:tcW w:type="pct" w:w="44%"/>
            <w:tcMar>
              <w:top w:type="dxa" w:w="100"/>
              <w:left w:type="dxa" w:w="120"/>
              <w:bottom w:type="dxa" w:w="100"/>
              <w:right w:type="dxa" w:w="120"/>
            </w:tcMar>
            <w:vAlign w:val="center"/>
          </w:tcPr>
          <w:p>
            <w:r>
              <w:rPr>
                <w:b w:val="false"/>
                <w:bCs w:val="false"/>
                <w:color w:val="1F1B16"/>
                <w:sz w:val="19"/>
                <w:szCs w:val="19"/>
              </w:rPr>
              <w:t xml:space="preserve">Checkout initiation and payment verification for NPR transactions</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File Uploads</w:t>
            </w:r>
          </w:p>
        </w:tc>
        <w:tc>
          <w:tcPr>
            <w:tcW w:type="pct" w:w="34%"/>
            <w:tcMar>
              <w:top w:type="dxa" w:w="100"/>
              <w:left w:type="dxa" w:w="120"/>
              <w:bottom w:type="dxa" w:w="100"/>
              <w:right w:type="dxa" w:w="120"/>
            </w:tcMar>
            <w:vAlign w:val="center"/>
          </w:tcPr>
          <w:p>
            <w:r>
              <w:rPr>
                <w:b w:val="false"/>
                <w:bCs w:val="false"/>
                <w:color w:val="1F1B16"/>
                <w:sz w:val="19"/>
                <w:szCs w:val="19"/>
              </w:rPr>
              <w:t xml:space="preserve">Multer</w:t>
            </w:r>
          </w:p>
        </w:tc>
        <w:tc>
          <w:tcPr>
            <w:tcW w:type="pct" w:w="44%"/>
            <w:tcMar>
              <w:top w:type="dxa" w:w="100"/>
              <w:left w:type="dxa" w:w="120"/>
              <w:bottom w:type="dxa" w:w="100"/>
              <w:right w:type="dxa" w:w="120"/>
            </w:tcMar>
            <w:vAlign w:val="center"/>
          </w:tcPr>
          <w:p>
            <w:r>
              <w:rPr>
                <w:b w:val="false"/>
                <w:bCs w:val="false"/>
                <w:color w:val="1F1B16"/>
                <w:sz w:val="19"/>
                <w:szCs w:val="19"/>
              </w:rPr>
              <w:t xml:space="preserve">Avatar and bean image uploads (disk storage)</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Email</w:t>
            </w:r>
          </w:p>
        </w:tc>
        <w:tc>
          <w:tcPr>
            <w:tcW w:type="pct" w:w="34%"/>
            <w:tcMar>
              <w:top w:type="dxa" w:w="100"/>
              <w:left w:type="dxa" w:w="120"/>
              <w:bottom w:type="dxa" w:w="100"/>
              <w:right w:type="dxa" w:w="120"/>
            </w:tcMar>
            <w:vAlign w:val="center"/>
          </w:tcPr>
          <w:p>
            <w:r>
              <w:rPr>
                <w:b w:val="false"/>
                <w:bCs w:val="false"/>
                <w:color w:val="1F1B16"/>
                <w:sz w:val="19"/>
                <w:szCs w:val="19"/>
              </w:rPr>
              <w:t xml:space="preserve">Nodemailer</w:t>
            </w:r>
          </w:p>
        </w:tc>
        <w:tc>
          <w:tcPr>
            <w:tcW w:type="pct" w:w="44%"/>
            <w:tcMar>
              <w:top w:type="dxa" w:w="100"/>
              <w:left w:type="dxa" w:w="120"/>
              <w:bottom w:type="dxa" w:w="100"/>
              <w:right w:type="dxa" w:w="120"/>
            </w:tcMar>
            <w:vAlign w:val="center"/>
          </w:tcPr>
          <w:p>
            <w:r>
              <w:rPr>
                <w:b w:val="false"/>
                <w:bCs w:val="false"/>
                <w:color w:val="1F1B16"/>
                <w:sz w:val="19"/>
                <w:szCs w:val="19"/>
              </w:rPr>
              <w:t xml:space="preserve">OTP delivery for password reset / change-password flows</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Validation</w:t>
            </w:r>
          </w:p>
        </w:tc>
        <w:tc>
          <w:tcPr>
            <w:tcW w:type="pct" w:w="34%"/>
            <w:tcMar>
              <w:top w:type="dxa" w:w="100"/>
              <w:left w:type="dxa" w:w="120"/>
              <w:bottom w:type="dxa" w:w="100"/>
              <w:right w:type="dxa" w:w="120"/>
            </w:tcMar>
            <w:vAlign w:val="center"/>
          </w:tcPr>
          <w:p>
            <w:r>
              <w:rPr>
                <w:b w:val="false"/>
                <w:bCs w:val="false"/>
                <w:color w:val="1F1B16"/>
                <w:sz w:val="19"/>
                <w:szCs w:val="19"/>
              </w:rPr>
              <w:t xml:space="preserve">Zod</w:t>
            </w:r>
          </w:p>
        </w:tc>
        <w:tc>
          <w:tcPr>
            <w:tcW w:type="pct" w:w="44%"/>
            <w:tcMar>
              <w:top w:type="dxa" w:w="100"/>
              <w:left w:type="dxa" w:w="120"/>
              <w:bottom w:type="dxa" w:w="100"/>
              <w:right w:type="dxa" w:w="120"/>
            </w:tcMar>
            <w:vAlign w:val="center"/>
          </w:tcPr>
          <w:p>
            <w:r>
              <w:rPr>
                <w:b w:val="false"/>
                <w:bCs w:val="false"/>
                <w:color w:val="1F1B16"/>
                <w:sz w:val="19"/>
                <w:szCs w:val="19"/>
              </w:rPr>
              <w:t xml:space="preserve">Schema validation on both frontend forms and backend DTOs</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HTTP Client</w:t>
            </w:r>
          </w:p>
        </w:tc>
        <w:tc>
          <w:tcPr>
            <w:tcW w:type="pct" w:w="34%"/>
            <w:tcMar>
              <w:top w:type="dxa" w:w="100"/>
              <w:left w:type="dxa" w:w="120"/>
              <w:bottom w:type="dxa" w:w="100"/>
              <w:right w:type="dxa" w:w="120"/>
            </w:tcMar>
            <w:vAlign w:val="center"/>
          </w:tcPr>
          <w:p>
            <w:r>
              <w:rPr>
                <w:b w:val="false"/>
                <w:bCs w:val="false"/>
                <w:color w:val="1F1B16"/>
                <w:sz w:val="19"/>
                <w:szCs w:val="19"/>
              </w:rPr>
              <w:t xml:space="preserve">Axios</w:t>
            </w:r>
          </w:p>
        </w:tc>
        <w:tc>
          <w:tcPr>
            <w:tcW w:type="pct" w:w="44%"/>
            <w:tcMar>
              <w:top w:type="dxa" w:w="100"/>
              <w:left w:type="dxa" w:w="120"/>
              <w:bottom w:type="dxa" w:w="100"/>
              <w:right w:type="dxa" w:w="120"/>
            </w:tcMar>
            <w:vAlign w:val="center"/>
          </w:tcPr>
          <w:p>
            <w:r>
              <w:rPr>
                <w:b w:val="false"/>
                <w:bCs w:val="false"/>
                <w:color w:val="1F1B16"/>
                <w:sz w:val="19"/>
                <w:szCs w:val="19"/>
              </w:rPr>
              <w:t xml:space="preserve">Centralized instance with a JWT-attaching request interceptor</w:t>
            </w:r>
          </w:p>
        </w:tc>
      </w:tr>
      <w:tr>
        <w:tc>
          <w:tcPr>
            <w:tcW w:type="pct" w:w="22%"/>
            <w:tcMar>
              <w:top w:type="dxa" w:w="100"/>
              <w:left w:type="dxa" w:w="120"/>
              <w:bottom w:type="dxa" w:w="100"/>
              <w:right w:type="dxa" w:w="120"/>
            </w:tcMar>
            <w:vAlign w:val="center"/>
          </w:tcPr>
          <w:p>
            <w:r>
              <w:rPr>
                <w:b w:val="false"/>
                <w:bCs w:val="false"/>
                <w:color w:val="1F1B16"/>
                <w:sz w:val="19"/>
                <w:szCs w:val="19"/>
              </w:rPr>
              <w:t xml:space="preserve">Version Control</w:t>
            </w:r>
          </w:p>
        </w:tc>
        <w:tc>
          <w:tcPr>
            <w:tcW w:type="pct" w:w="34%"/>
            <w:tcMar>
              <w:top w:type="dxa" w:w="100"/>
              <w:left w:type="dxa" w:w="120"/>
              <w:bottom w:type="dxa" w:w="100"/>
              <w:right w:type="dxa" w:w="120"/>
            </w:tcMar>
            <w:vAlign w:val="center"/>
          </w:tcPr>
          <w:p>
            <w:r>
              <w:rPr>
                <w:b w:val="false"/>
                <w:bCs w:val="false"/>
                <w:color w:val="1F1B16"/>
                <w:sz w:val="19"/>
                <w:szCs w:val="19"/>
              </w:rPr>
              <w:t xml:space="preserve">Git + GitHub</w:t>
            </w:r>
          </w:p>
        </w:tc>
        <w:tc>
          <w:tcPr>
            <w:tcW w:type="pct" w:w="44%"/>
            <w:tcMar>
              <w:top w:type="dxa" w:w="100"/>
              <w:left w:type="dxa" w:w="120"/>
              <w:bottom w:type="dxa" w:w="100"/>
              <w:right w:type="dxa" w:w="120"/>
            </w:tcMar>
            <w:vAlign w:val="center"/>
          </w:tcPr>
          <w:p>
            <w:r>
              <w:rPr>
                <w:b w:val="false"/>
                <w:bCs w:val="false"/>
                <w:color w:val="1F1B16"/>
                <w:sz w:val="19"/>
                <w:szCs w:val="19"/>
              </w:rPr>
              <w:t xml:space="preserve">Source control and collaboration</w:t>
            </w:r>
          </w:p>
        </w:tc>
      </w:tr>
    </w:tbl>
    <w:p>
      <w:pPr>
        <w:pStyle w:val="Heading1"/>
        <w:spacing w:after="200" w:before="400"/>
      </w:pPr>
      <w:r>
        <w:rPr>
          <w:color w:val="1F1B16"/>
        </w:rPr>
        <w:t xml:space="preserve">REST API Development</w:t>
      </w:r>
    </w:p>
    <w:p>
      <w:pPr>
        <w:spacing w:after="200" w:line="300"/>
        <w:jc w:val="both"/>
      </w:pPr>
      <w:r>
        <w:rPr>
          <w:b w:val="false"/>
          <w:bCs w:val="false"/>
          <w:i w:val="false"/>
          <w:iCs w:val="false"/>
        </w:rPr>
        <w:t xml:space="preserve">The backend exposes a versioned REST API under /api/v1, split into a public/customer surface and an admin-only surface. Route-level middleware enforces authentication (protect) and role checks (adminOnly), so access control is declared once per router rather than repeated in each handler.</w:t>
      </w:r>
    </w:p>
    <w:p>
      <w:pPr>
        <w:pStyle w:val="Heading2"/>
        <w:spacing w:after="150" w:before="300"/>
      </w:pPr>
      <w:r>
        <w:rPr>
          <w:color w:val="1F1B16"/>
        </w:rPr>
        <w:t xml:space="preserve">Authentication Middleware (protect)</w:t>
      </w:r>
    </w:p>
    <w:p>
      <w:pPr>
        <w:spacing w:after="200" w:line="300"/>
        <w:jc w:val="both"/>
      </w:pPr>
      <w:r>
        <w:rPr>
          <w:b w:val="false"/>
          <w:bCs w:val="false"/>
          <w:i w:val="false"/>
          <w:iCs w:val="false"/>
        </w:rPr>
        <w:t xml:space="preserve">Verifies the JWT from either the Authorization header or an HTTP-only cookie, then attaches the resolved user to the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18"/>
                <w:szCs w:val="18"/>
              </w:rPr>
              <w:t xml:space="preserve">export async function protect(req, res, next) {</w:t>
            </w:r>
          </w:p>
          <w:p>
            <w:pPr>
              <w:spacing w:after="40"/>
            </w:pPr>
            <w:r>
              <w:rPr>
                <w:rFonts w:ascii="Consolas" w:cs="Consolas" w:eastAsia="Consolas" w:hAnsi="Consolas"/>
                <w:color w:val="D4D4D4"/>
                <w:sz w:val="18"/>
                <w:szCs w:val="18"/>
              </w:rPr>
              <w:t xml:space="preserve">  let token;</w:t>
            </w:r>
          </w:p>
          <w:p>
            <w:pPr>
              <w:spacing w:after="40"/>
            </w:pPr>
            <w:r>
              <w:rPr>
                <w:rFonts w:ascii="Consolas" w:cs="Consolas" w:eastAsia="Consolas" w:hAnsi="Consolas"/>
                <w:color w:val="D4D4D4"/>
                <w:sz w:val="18"/>
                <w:szCs w:val="18"/>
              </w:rPr>
              <w:t xml:space="preserve">  if (req.headers.authorization?.startsWith("Bearer")) {</w:t>
            </w:r>
          </w:p>
          <w:p>
            <w:pPr>
              <w:spacing w:after="40"/>
            </w:pPr>
            <w:r>
              <w:rPr>
                <w:rFonts w:ascii="Consolas" w:cs="Consolas" w:eastAsia="Consolas" w:hAnsi="Consolas"/>
                <w:color w:val="D4D4D4"/>
                <w:sz w:val="18"/>
                <w:szCs w:val="18"/>
              </w:rPr>
              <w:t xml:space="preserve">    token = req.headers.authorization.split(" ")[1];</w:t>
            </w:r>
          </w:p>
          <w:p>
            <w:pPr>
              <w:spacing w:after="40"/>
            </w:pPr>
            <w:r>
              <w:rPr>
                <w:rFonts w:ascii="Consolas" w:cs="Consolas" w:eastAsia="Consolas" w:hAnsi="Consolas"/>
                <w:color w:val="D4D4D4"/>
                <w:sz w:val="18"/>
                <w:szCs w:val="18"/>
              </w:rPr>
              <w:t xml:space="preserve">  } else if (req.cookies?.token) {</w:t>
            </w:r>
          </w:p>
          <w:p>
            <w:pPr>
              <w:spacing w:after="40"/>
            </w:pPr>
            <w:r>
              <w:rPr>
                <w:rFonts w:ascii="Consolas" w:cs="Consolas" w:eastAsia="Consolas" w:hAnsi="Consolas"/>
                <w:color w:val="D4D4D4"/>
                <w:sz w:val="18"/>
                <w:szCs w:val="18"/>
              </w:rPr>
              <w:t xml:space="preserve">    token = req.cookies.token;</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if (!token) return res.status(401).json({ message: "Not authorized, no token" });</w:t>
            </w:r>
          </w:p>
          <w:p>
            <w:pPr>
              <w:spacing w:after="40"/>
            </w:pPr>
            <w:r>
              <w:rPr>
                <w:rFonts w:ascii="Consolas" w:cs="Consolas" w:eastAsia="Consolas" w:hAnsi="Consolas"/>
                <w:color w:val="D4D4D4"/>
                <w:sz w:val="18"/>
                <w:szCs w:val="18"/>
              </w:rPr>
              <w:t xml:space="preserve">  try {</w:t>
            </w:r>
          </w:p>
          <w:p>
            <w:pPr>
              <w:spacing w:after="40"/>
            </w:pPr>
            <w:r>
              <w:rPr>
                <w:rFonts w:ascii="Consolas" w:cs="Consolas" w:eastAsia="Consolas" w:hAnsi="Consolas"/>
                <w:color w:val="D4D4D4"/>
                <w:sz w:val="18"/>
                <w:szCs w:val="18"/>
              </w:rPr>
              <w:t xml:space="preserve">    const decoded = jwt.verify(token, process.env.JWT_SECRET);</w:t>
            </w:r>
          </w:p>
          <w:p>
            <w:pPr>
              <w:spacing w:after="40"/>
            </w:pPr>
            <w:r>
              <w:rPr>
                <w:rFonts w:ascii="Consolas" w:cs="Consolas" w:eastAsia="Consolas" w:hAnsi="Consolas"/>
                <w:color w:val="D4D4D4"/>
                <w:sz w:val="18"/>
                <w:szCs w:val="18"/>
              </w:rPr>
              <w:t xml:space="preserve">    req.user = await User.findById(decoded.id).select("-password");</w:t>
            </w:r>
          </w:p>
          <w:p>
            <w:pPr>
              <w:spacing w:after="40"/>
            </w:pPr>
            <w:r>
              <w:rPr>
                <w:rFonts w:ascii="Consolas" w:cs="Consolas" w:eastAsia="Consolas" w:hAnsi="Consolas"/>
                <w:color w:val="D4D4D4"/>
                <w:sz w:val="18"/>
                <w:szCs w:val="18"/>
              </w:rPr>
              <w:t xml:space="preserve">    if (!req.user) return res.status(401).json({ message: "User no longer exists" });</w:t>
            </w:r>
          </w:p>
          <w:p>
            <w:pPr>
              <w:spacing w:after="40"/>
            </w:pPr>
            <w:r>
              <w:rPr>
                <w:rFonts w:ascii="Consolas" w:cs="Consolas" w:eastAsia="Consolas" w:hAnsi="Consolas"/>
                <w:color w:val="D4D4D4"/>
                <w:sz w:val="18"/>
                <w:szCs w:val="18"/>
              </w:rPr>
              <w:t xml:space="preserve">    next();</w:t>
            </w:r>
          </w:p>
          <w:p>
            <w:pPr>
              <w:spacing w:after="40"/>
            </w:pPr>
            <w:r>
              <w:rPr>
                <w:rFonts w:ascii="Consolas" w:cs="Consolas" w:eastAsia="Consolas" w:hAnsi="Consolas"/>
                <w:color w:val="D4D4D4"/>
                <w:sz w:val="18"/>
                <w:szCs w:val="18"/>
              </w:rPr>
              <w:t xml:space="preserve">  } catch {</w:t>
            </w:r>
          </w:p>
          <w:p>
            <w:pPr>
              <w:spacing w:after="40"/>
            </w:pPr>
            <w:r>
              <w:rPr>
                <w:rFonts w:ascii="Consolas" w:cs="Consolas" w:eastAsia="Consolas" w:hAnsi="Consolas"/>
                <w:color w:val="D4D4D4"/>
                <w:sz w:val="18"/>
                <w:szCs w:val="18"/>
              </w:rPr>
              <w:t xml:space="preserve">    res.status(401).json({ message: "Token invalid or expired" });</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w:t>
            </w:r>
          </w:p>
        </w:tc>
      </w:tr>
    </w:tbl>
    <w:p>
      <w:pPr>
        <w:pStyle w:val="Heading2"/>
        <w:spacing w:after="150" w:before="300"/>
      </w:pPr>
      <w:r>
        <w:rPr>
          <w:color w:val="1F1B16"/>
        </w:rPr>
        <w:t xml:space="preserve">Role-Based Middleware (adminOnly)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18"/>
                <w:szCs w:val="18"/>
              </w:rPr>
              <w:t xml:space="preserve">export function adminOnly(req, res, next) {</w:t>
            </w:r>
          </w:p>
          <w:p>
            <w:pPr>
              <w:spacing w:after="40"/>
            </w:pPr>
            <w:r>
              <w:rPr>
                <w:rFonts w:ascii="Consolas" w:cs="Consolas" w:eastAsia="Consolas" w:hAnsi="Consolas"/>
                <w:color w:val="D4D4D4"/>
                <w:sz w:val="18"/>
                <w:szCs w:val="18"/>
              </w:rPr>
              <w:t xml:space="preserve">  const user = req.user;</w:t>
            </w:r>
          </w:p>
          <w:p>
            <w:pPr>
              <w:spacing w:after="40"/>
            </w:pPr>
            <w:r>
              <w:rPr>
                <w:rFonts w:ascii="Consolas" w:cs="Consolas" w:eastAsia="Consolas" w:hAnsi="Consolas"/>
                <w:color w:val="D4D4D4"/>
                <w:sz w:val="18"/>
                <w:szCs w:val="18"/>
              </w:rPr>
              <w:t xml:space="preserve">  if (!user) return res.status(401).json({ success: false, message: "Not authorized" });</w:t>
            </w:r>
          </w:p>
          <w:p>
            <w:pPr>
              <w:spacing w:after="40"/>
            </w:pPr>
            <w:r>
              <w:rPr>
                <w:rFonts w:ascii="Consolas" w:cs="Consolas" w:eastAsia="Consolas" w:hAnsi="Consolas"/>
                <w:color w:val="D4D4D4"/>
                <w:sz w:val="18"/>
                <w:szCs w:val="18"/>
              </w:rPr>
              <w:t xml:space="preserve">  if (user.role !== "admin")</w:t>
            </w:r>
          </w:p>
          <w:p>
            <w:pPr>
              <w:spacing w:after="40"/>
            </w:pPr>
            <w:r>
              <w:rPr>
                <w:rFonts w:ascii="Consolas" w:cs="Consolas" w:eastAsia="Consolas" w:hAnsi="Consolas"/>
                <w:color w:val="D4D4D4"/>
                <w:sz w:val="18"/>
                <w:szCs w:val="18"/>
              </w:rPr>
              <w:t xml:space="preserve">    return res.status(403).json({ success: false, message: "Admin access only" });</w:t>
            </w:r>
          </w:p>
          <w:p>
            <w:pPr>
              <w:spacing w:after="40"/>
            </w:pPr>
            <w:r>
              <w:rPr>
                <w:rFonts w:ascii="Consolas" w:cs="Consolas" w:eastAsia="Consolas" w:hAnsi="Consolas"/>
                <w:color w:val="D4D4D4"/>
                <w:sz w:val="18"/>
                <w:szCs w:val="18"/>
              </w:rPr>
              <w:t xml:space="preserve">  next();</w:t>
            </w:r>
          </w:p>
          <w:p>
            <w:pPr>
              <w:spacing w:after="40"/>
            </w:pPr>
            <w:r>
              <w:rPr>
                <w:rFonts w:ascii="Consolas" w:cs="Consolas" w:eastAsia="Consolas" w:hAnsi="Consolas"/>
                <w:color w:val="D4D4D4"/>
                <w:sz w:val="18"/>
                <w:szCs w:val="18"/>
              </w:rPr>
              <w:t xml:space="preserve">}</w:t>
            </w:r>
          </w:p>
        </w:tc>
      </w:tr>
    </w:tbl>
    <w:p>
      <w:pPr>
        <w:pStyle w:val="Heading2"/>
        <w:spacing w:after="150" w:before="300"/>
      </w:pPr>
      <w:r>
        <w:rPr>
          <w:color w:val="1F1B16"/>
        </w:rPr>
        <w:t xml:space="preserve">Route Mapping</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tblGrid>
      <w:tr>
        <w:trPr>
          <w:tblHeader/>
        </w:trPr>
        <w:tc>
          <w:tcPr>
            <w:tcW w:type="pct" w:w="30%"/>
            <w:shd w:fill="1F1B16" w:val="clear"/>
            <w:tcMar>
              <w:top w:type="dxa" w:w="100"/>
              <w:left w:type="dxa" w:w="120"/>
              <w:bottom w:type="dxa" w:w="100"/>
              <w:right w:type="dxa" w:w="120"/>
            </w:tcMar>
            <w:vAlign w:val="center"/>
          </w:tcPr>
          <w:p>
            <w:r>
              <w:rPr>
                <w:b/>
                <w:bCs/>
                <w:color w:val="FFFFFF"/>
                <w:sz w:val="20"/>
                <w:szCs w:val="20"/>
              </w:rPr>
              <w:t xml:space="preserve">Base Route</w:t>
            </w:r>
          </w:p>
        </w:tc>
        <w:tc>
          <w:tcPr>
            <w:tcW w:type="pct" w:w="70%"/>
            <w:shd w:fill="1F1B16" w:val="clear"/>
            <w:tcMar>
              <w:top w:type="dxa" w:w="100"/>
              <w:left w:type="dxa" w:w="120"/>
              <w:bottom w:type="dxa" w:w="100"/>
              <w:right w:type="dxa" w:w="120"/>
            </w:tcMar>
            <w:vAlign w:val="center"/>
          </w:tcPr>
          <w:p>
            <w:r>
              <w:rPr>
                <w:b/>
                <w:bCs/>
                <w:color w:val="FFFFFF"/>
                <w:sz w:val="20"/>
                <w:szCs w:val="20"/>
              </w:rPr>
              <w:t xml:space="preserve">Purpose</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/api/v1/auth</w:t>
            </w:r>
          </w:p>
        </w:tc>
        <w:tc>
          <w:tcPr>
            <w:tcW w:type="pct" w:w="70%"/>
            <w:tcMar>
              <w:top w:type="dxa" w:w="100"/>
              <w:left w:type="dxa" w:w="120"/>
              <w:bottom w:type="dxa" w:w="100"/>
              <w:right w:type="dxa" w:w="120"/>
            </w:tcMar>
            <w:vAlign w:val="center"/>
          </w:tcPr>
          <w:p>
            <w:r>
              <w:rPr>
                <w:b w:val="false"/>
                <w:bCs w:val="false"/>
                <w:color w:val="1F1B16"/>
                <w:sz w:val="19"/>
                <w:szCs w:val="19"/>
              </w:rPr>
              <w:t xml:space="preserve">Registration, login, Google OAuth, session lookup, profile update, password reset/change</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/api/v1/beans</w:t>
            </w:r>
          </w:p>
        </w:tc>
        <w:tc>
          <w:tcPr>
            <w:tcW w:type="pct" w:w="70%"/>
            <w:tcMar>
              <w:top w:type="dxa" w:w="100"/>
              <w:left w:type="dxa" w:w="120"/>
              <w:bottom w:type="dxa" w:w="100"/>
              <w:right w:type="dxa" w:w="120"/>
            </w:tcMar>
            <w:vAlign w:val="center"/>
          </w:tcPr>
          <w:p>
            <w:r>
              <w:rPr>
                <w:b w:val="false"/>
                <w:bCs w:val="false"/>
                <w:color w:val="1F1B16"/>
                <w:sz w:val="19"/>
                <w:szCs w:val="19"/>
              </w:rPr>
              <w:t xml:space="preserve">Public product catalogue — listing, filtering and detail</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/api/v1/beans/:beanId/reviews</w:t>
            </w:r>
          </w:p>
        </w:tc>
        <w:tc>
          <w:tcPr>
            <w:tcW w:type="pct" w:w="70%"/>
            <w:tcMar>
              <w:top w:type="dxa" w:w="100"/>
              <w:left w:type="dxa" w:w="120"/>
              <w:bottom w:type="dxa" w:w="100"/>
              <w:right w:type="dxa" w:w="120"/>
            </w:tcMar>
            <w:vAlign w:val="center"/>
          </w:tcPr>
          <w:p>
            <w:r>
              <w:rPr>
                <w:b w:val="false"/>
                <w:bCs w:val="false"/>
                <w:color w:val="1F1B16"/>
                <w:sz w:val="19"/>
                <w:szCs w:val="19"/>
              </w:rPr>
              <w:t xml:space="preserve">Reviews and ratings scoped to a single bean</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/api/v1/cart</w:t>
            </w:r>
          </w:p>
        </w:tc>
        <w:tc>
          <w:tcPr>
            <w:tcW w:type="pct" w:w="70%"/>
            <w:tcMar>
              <w:top w:type="dxa" w:w="100"/>
              <w:left w:type="dxa" w:w="120"/>
              <w:bottom w:type="dxa" w:w="100"/>
              <w:right w:type="dxa" w:w="120"/>
            </w:tcMar>
            <w:vAlign w:val="center"/>
          </w:tcPr>
          <w:p>
            <w:r>
              <w:rPr>
                <w:b w:val="false"/>
                <w:bCs w:val="false"/>
                <w:color w:val="1F1B16"/>
                <w:sz w:val="19"/>
                <w:szCs w:val="19"/>
              </w:rPr>
              <w:t xml:space="preserve">Authenticated user's shopping cart</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/api/v1/orders</w:t>
            </w:r>
          </w:p>
        </w:tc>
        <w:tc>
          <w:tcPr>
            <w:tcW w:type="pct" w:w="70%"/>
            <w:tcMar>
              <w:top w:type="dxa" w:w="100"/>
              <w:left w:type="dxa" w:w="120"/>
              <w:bottom w:type="dxa" w:w="100"/>
              <w:right w:type="dxa" w:w="120"/>
            </w:tcMar>
            <w:vAlign w:val="center"/>
          </w:tcPr>
          <w:p>
            <w:r>
              <w:rPr>
                <w:b w:val="false"/>
                <w:bCs w:val="false"/>
                <w:color w:val="1F1B16"/>
                <w:sz w:val="19"/>
                <w:szCs w:val="19"/>
              </w:rPr>
              <w:t xml:space="preserve">Checkout, payment verification and order history</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/api/v1/wishlist</w:t>
            </w:r>
          </w:p>
        </w:tc>
        <w:tc>
          <w:tcPr>
            <w:tcW w:type="pct" w:w="70%"/>
            <w:tcMar>
              <w:top w:type="dxa" w:w="100"/>
              <w:left w:type="dxa" w:w="120"/>
              <w:bottom w:type="dxa" w:w="100"/>
              <w:right w:type="dxa" w:w="120"/>
            </w:tcMar>
            <w:vAlign w:val="center"/>
          </w:tcPr>
          <w:p>
            <w:r>
              <w:rPr>
                <w:b w:val="false"/>
                <w:bCs w:val="false"/>
                <w:color w:val="1F1B16"/>
                <w:sz w:val="19"/>
                <w:szCs w:val="19"/>
              </w:rPr>
              <w:t xml:space="preserve">Authenticated user's saved beans</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/api/v1/notifications</w:t>
            </w:r>
          </w:p>
        </w:tc>
        <w:tc>
          <w:tcPr>
            <w:tcW w:type="pct" w:w="70%"/>
            <w:tcMar>
              <w:top w:type="dxa" w:w="100"/>
              <w:left w:type="dxa" w:w="120"/>
              <w:bottom w:type="dxa" w:w="100"/>
              <w:right w:type="dxa" w:w="120"/>
            </w:tcMar>
            <w:vAlign w:val="center"/>
          </w:tcPr>
          <w:p>
            <w:r>
              <w:rPr>
                <w:b w:val="false"/>
                <w:bCs w:val="false"/>
                <w:color w:val="1F1B16"/>
                <w:sz w:val="19"/>
                <w:szCs w:val="19"/>
              </w:rPr>
              <w:t xml:space="preserve">Authenticated user's notifications</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/api/v1/admin/users</w:t>
            </w:r>
          </w:p>
        </w:tc>
        <w:tc>
          <w:tcPr>
            <w:tcW w:type="pct" w:w="70%"/>
            <w:tcMar>
              <w:top w:type="dxa" w:w="100"/>
              <w:left w:type="dxa" w:w="120"/>
              <w:bottom w:type="dxa" w:w="100"/>
              <w:right w:type="dxa" w:w="120"/>
            </w:tcMar>
            <w:vAlign w:val="center"/>
          </w:tcPr>
          <w:p>
            <w:r>
              <w:rPr>
                <w:b w:val="false"/>
                <w:bCs w:val="false"/>
                <w:color w:val="1F1B16"/>
                <w:sz w:val="19"/>
                <w:szCs w:val="19"/>
              </w:rPr>
              <w:t xml:space="preserve">Admin management of customer accounts</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/api/v1/admin/beans</w:t>
            </w:r>
          </w:p>
        </w:tc>
        <w:tc>
          <w:tcPr>
            <w:tcW w:type="pct" w:w="70%"/>
            <w:tcMar>
              <w:top w:type="dxa" w:w="100"/>
              <w:left w:type="dxa" w:w="120"/>
              <w:bottom w:type="dxa" w:w="100"/>
              <w:right w:type="dxa" w:w="120"/>
            </w:tcMar>
            <w:vAlign w:val="center"/>
          </w:tcPr>
          <w:p>
            <w:r>
              <w:rPr>
                <w:b w:val="false"/>
                <w:bCs w:val="false"/>
                <w:color w:val="1F1B16"/>
                <w:sz w:val="19"/>
                <w:szCs w:val="19"/>
              </w:rPr>
              <w:t xml:space="preserve">Admin management of the product catalogue</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/api/v1/admin/notifications</w:t>
            </w:r>
          </w:p>
        </w:tc>
        <w:tc>
          <w:tcPr>
            <w:tcW w:type="pct" w:w="70%"/>
            <w:tcMar>
              <w:top w:type="dxa" w:w="100"/>
              <w:left w:type="dxa" w:w="120"/>
              <w:bottom w:type="dxa" w:w="100"/>
              <w:right w:type="dxa" w:w="120"/>
            </w:tcMar>
            <w:vAlign w:val="center"/>
          </w:tcPr>
          <w:p>
            <w:r>
              <w:rPr>
                <w:b w:val="false"/>
                <w:bCs w:val="false"/>
                <w:color w:val="1F1B16"/>
                <w:sz w:val="19"/>
                <w:szCs w:val="19"/>
              </w:rPr>
              <w:t xml:space="preserve">Admin broadcast notifications</w:t>
            </w:r>
          </w:p>
        </w:tc>
      </w:tr>
      <w:tr>
        <w:tc>
          <w:tcPr>
            <w:tcW w:type="pct" w:w="30%"/>
            <w:tcMar>
              <w:top w:type="dxa" w:w="100"/>
              <w:left w:type="dxa" w:w="120"/>
              <w:bottom w:type="dxa" w:w="100"/>
              <w:right w:type="dxa" w:w="120"/>
            </w:tcMar>
            <w:vAlign w:val="center"/>
          </w:tcPr>
          <w:p>
            <w:r>
              <w:rPr>
                <w:b w:val="false"/>
                <w:bCs w:val="false"/>
                <w:color w:val="1F1B16"/>
                <w:sz w:val="19"/>
                <w:szCs w:val="19"/>
              </w:rPr>
              <w:t xml:space="preserve">/api/v1/admin/orders</w:t>
            </w:r>
          </w:p>
        </w:tc>
        <w:tc>
          <w:tcPr>
            <w:tcW w:type="pct" w:w="70%"/>
            <w:tcMar>
              <w:top w:type="dxa" w:w="100"/>
              <w:left w:type="dxa" w:w="120"/>
              <w:bottom w:type="dxa" w:w="100"/>
              <w:right w:type="dxa" w:w="120"/>
            </w:tcMar>
            <w:vAlign w:val="center"/>
          </w:tcPr>
          <w:p>
            <w:r>
              <w:rPr>
                <w:b w:val="false"/>
                <w:bCs w:val="false"/>
                <w:color w:val="1F1B16"/>
                <w:sz w:val="19"/>
                <w:szCs w:val="19"/>
              </w:rPr>
              <w:t xml:space="preserve">Admin order review and cancellation</w:t>
            </w:r>
          </w:p>
        </w:tc>
      </w:tr>
    </w:tbl>
    <w:p>
      <w:pPr>
        <w:pStyle w:val="Heading2"/>
        <w:spacing w:after="150" w:before="300"/>
      </w:pPr>
      <w:r>
        <w:rPr>
          <w:color w:val="1F1B16"/>
        </w:rPr>
        <w:t xml:space="preserve">Authentication Routes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rPr>
          <w:tblHeader/>
        </w:trPr>
        <w:tc>
          <w:tcPr>
            <w:tcW w:type="pct" w:w="26%"/>
            <w:shd w:fill="1F1B16" w:val="clear"/>
            <w:tcMar>
              <w:top w:type="dxa" w:w="100"/>
              <w:left w:type="dxa" w:w="120"/>
              <w:bottom w:type="dxa" w:w="100"/>
              <w:right w:type="dxa" w:w="120"/>
            </w:tcMar>
            <w:vAlign w:val="center"/>
          </w:tcPr>
          <w:p>
            <w:r>
              <w:rPr>
                <w:b/>
                <w:bCs/>
                <w:color w:val="FFFFFF"/>
                <w:sz w:val="20"/>
                <w:szCs w:val="20"/>
              </w:rPr>
              <w:t xml:space="preserve">Route</w:t>
            </w:r>
          </w:p>
        </w:tc>
        <w:tc>
          <w:tcPr>
            <w:tcW w:type="pct" w:w="14%"/>
            <w:shd w:fill="1F1B16" w:val="clear"/>
            <w:tcMar>
              <w:top w:type="dxa" w:w="100"/>
              <w:left w:type="dxa" w:w="120"/>
              <w:bottom w:type="dxa" w:w="100"/>
              <w:right w:type="dxa" w:w="120"/>
            </w:tcMar>
            <w:vAlign w:val="center"/>
          </w:tcPr>
          <w:p>
            <w:r>
              <w:rPr>
                <w:b/>
                <w:bCs/>
                <w:color w:val="FFFFFF"/>
                <w:sz w:val="20"/>
                <w:szCs w:val="20"/>
              </w:rPr>
              <w:t xml:space="preserve">Method</w:t>
            </w:r>
          </w:p>
        </w:tc>
        <w:tc>
          <w:tcPr>
            <w:tcW w:type="pct" w:w="60%"/>
            <w:shd w:fill="1F1B16" w:val="clear"/>
            <w:tcMar>
              <w:top w:type="dxa" w:w="100"/>
              <w:left w:type="dxa" w:w="120"/>
              <w:bottom w:type="dxa" w:w="100"/>
              <w:right w:type="dxa" w:w="120"/>
            </w:tcMar>
            <w:vAlign w:val="center"/>
          </w:tcPr>
          <w:p>
            <w:r>
              <w:rPr>
                <w:b/>
                <w:bCs/>
                <w:color w:val="FFFFFF"/>
                <w:sz w:val="20"/>
                <w:szCs w:val="20"/>
              </w:rPr>
              <w:t xml:space="preserve">Purpose</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/register</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Creates a new customer account</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/login</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Authenticates a user and issues a JWT</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/google</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Authenticates via a Google ID token</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/whoami</w:t>
            </w:r>
          </w:p>
        </w:tc>
        <w:tc>
          <w:tcPr>
            <w:tcW w:type="pct" w:w="14%"/>
            <w:tcMar>
              <w:top w:type="dxa" w:w="100"/>
              <w:left w:type="dxa" w:w="120"/>
              <w:bottom w:type="dxa" w:w="100"/>
              <w:right w:type="dxa" w:w="120"/>
            </w:tcMar>
            <w:vAlign w:val="center"/>
          </w:tcPr>
          <w:p>
            <w:r>
              <w:rPr>
                <w:b w:val="false"/>
                <w:bCs w:val="false"/>
                <w:color w:val="1F1B16"/>
                <w:sz w:val="19"/>
                <w:szCs w:val="19"/>
              </w:rPr>
              <w:t xml:space="preserve">GET</w:t>
            </w:r>
          </w:p>
        </w:tc>
        <w:tc>
          <w:tcPr>
            <w:tcW w:type="pct" w:w="60%"/>
            <w:tcMar>
              <w:top w:type="dxa" w:w="100"/>
              <w:left w:type="dxa" w:w="120"/>
              <w:bottom w:type="dxa" w:w="100"/>
              <w:right w:type="dxa" w:w="120"/>
            </w:tcMar>
            <w:vAlign w:val="center"/>
          </w:tcPr>
          <w:p>
            <w:r>
              <w:rPr>
                <w:b w:val="false"/>
                <w:bCs w:val="false"/>
                <w:color w:val="1F1B16"/>
                <w:sz w:val="19"/>
                <w:szCs w:val="19"/>
              </w:rPr>
              <w:t xml:space="preserve">Returns the current authenticated user (protected)</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/update</w:t>
            </w:r>
          </w:p>
        </w:tc>
        <w:tc>
          <w:tcPr>
            <w:tcW w:type="pct" w:w="14%"/>
            <w:tcMar>
              <w:top w:type="dxa" w:w="100"/>
              <w:left w:type="dxa" w:w="120"/>
              <w:bottom w:type="dxa" w:w="100"/>
              <w:right w:type="dxa" w:w="120"/>
            </w:tcMar>
            <w:vAlign w:val="center"/>
          </w:tcPr>
          <w:p>
            <w:r>
              <w:rPr>
                <w:b w:val="false"/>
                <w:bCs w:val="false"/>
                <w:color w:val="1F1B16"/>
                <w:sz w:val="19"/>
                <w:szCs w:val="19"/>
              </w:rPr>
              <w:t xml:space="preserve">PUT</w:t>
            </w:r>
          </w:p>
        </w:tc>
        <w:tc>
          <w:tcPr>
            <w:tcW w:type="pct" w:w="60%"/>
            <w:tcMar>
              <w:top w:type="dxa" w:w="100"/>
              <w:left w:type="dxa" w:w="120"/>
              <w:bottom w:type="dxa" w:w="100"/>
              <w:right w:type="dxa" w:w="120"/>
            </w:tcMar>
            <w:vAlign w:val="center"/>
          </w:tcPr>
          <w:p>
            <w:r>
              <w:rPr>
                <w:b w:val="false"/>
                <w:bCs w:val="false"/>
                <w:color w:val="1F1B16"/>
                <w:sz w:val="19"/>
                <w:szCs w:val="19"/>
              </w:rPr>
              <w:t xml:space="preserve">Updates profile info and avatar (protected, multipart)</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/forgot-password/request</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Sends a password-reset OTP by email</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/forgot-password/verify</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Verifies the submitted OTP</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/forgot-password/reset</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Sets a new password after OTP verification</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/change-password/request-code</w:t>
            </w:r>
          </w:p>
        </w:tc>
        <w:tc>
          <w:tcPr>
            <w:tcW w:type="pct" w:w="14%"/>
            <w:tcMar>
              <w:top w:type="dxa" w:w="100"/>
              <w:left w:type="dxa" w:w="120"/>
              <w:bottom w:type="dxa" w:w="100"/>
              <w:right w:type="dxa" w:w="120"/>
            </w:tcMar>
            <w:vAlign w:val="center"/>
          </w:tcPr>
          <w:p>
            <w:r>
              <w:rPr>
                <w:b w:val="false"/>
                <w:bCs w:val="false"/>
                <w:color w:val="1F1B16"/>
                <w:sz w:val="19"/>
                <w:szCs w:val="19"/>
              </w:rPr>
              <w:t xml:space="preserve">POST</w:t>
            </w:r>
          </w:p>
        </w:tc>
        <w:tc>
          <w:tcPr>
            <w:tcW w:type="pct" w:w="60%"/>
            <w:tcMar>
              <w:top w:type="dxa" w:w="100"/>
              <w:left w:type="dxa" w:w="120"/>
              <w:bottom w:type="dxa" w:w="100"/>
              <w:right w:type="dxa" w:w="120"/>
            </w:tcMar>
            <w:vAlign w:val="center"/>
          </w:tcPr>
          <w:p>
            <w:r>
              <w:rPr>
                <w:b w:val="false"/>
                <w:bCs w:val="false"/>
                <w:color w:val="1F1B16"/>
                <w:sz w:val="19"/>
                <w:szCs w:val="19"/>
              </w:rPr>
              <w:t xml:space="preserve">Sends an OTP to change password while logged in (protected)</w:t>
            </w:r>
          </w:p>
        </w:tc>
      </w:tr>
      <w:tr>
        <w:tc>
          <w:tcPr>
            <w:tcW w:type="pct" w:w="26%"/>
            <w:tcMar>
              <w:top w:type="dxa" w:w="100"/>
              <w:left w:type="dxa" w:w="120"/>
              <w:bottom w:type="dxa" w:w="100"/>
              <w:right w:type="dxa" w:w="120"/>
            </w:tcMar>
            <w:vAlign w:val="center"/>
          </w:tcPr>
          <w:p>
            <w:r>
              <w:rPr>
                <w:b w:val="false"/>
                <w:bCs w:val="false"/>
                <w:color w:val="1F1B16"/>
                <w:sz w:val="19"/>
                <w:szCs w:val="19"/>
              </w:rPr>
              <w:t xml:space="preserve">/change-password/confirm</w:t>
            </w:r>
          </w:p>
        </w:tc>
        <w:tc>
          <w:tcPr>
            <w:tcW w:type="pct" w:w="14%"/>
            <w:tcMar>
              <w:top w:type="dxa" w:w="100"/>
              <w:left w:type="dxa" w:w="120"/>
              <w:bottom w:type="dxa" w:w="100"/>
              <w:right w:type="dxa" w:w="120"/>
            </w:tcMar>
            <w:vAlign w:val="center"/>
          </w:tcPr>
          <w:p>
            <w:r>
              <w:rPr>
                <w:b w:val="false"/>
                <w:bCs w:val="false"/>
                <w:color w:val="1F1B16"/>
                <w:sz w:val="19"/>
                <w:szCs w:val="19"/>
              </w:rPr>
              <w:t xml:space="preserve">PATCH</w:t>
            </w:r>
          </w:p>
        </w:tc>
        <w:tc>
          <w:tcPr>
            <w:tcW w:type="pct" w:w="60%"/>
            <w:tcMar>
              <w:top w:type="dxa" w:w="100"/>
              <w:left w:type="dxa" w:w="120"/>
              <w:bottom w:type="dxa" w:w="100"/>
              <w:right w:type="dxa" w:w="120"/>
            </w:tcMar>
            <w:vAlign w:val="center"/>
          </w:tcPr>
          <w:p>
            <w:r>
              <w:rPr>
                <w:b w:val="false"/>
                <w:bCs w:val="false"/>
                <w:color w:val="1F1B16"/>
                <w:sz w:val="19"/>
                <w:szCs w:val="19"/>
              </w:rPr>
              <w:t xml:space="preserve">Confirms the OTP and updates the password (protected)</w:t>
            </w:r>
          </w:p>
        </w:tc>
      </w:tr>
    </w:tbl>
    <w:p>
      <w:pPr>
        <w:pStyle w:val="Heading2"/>
        <w:spacing w:after="150" w:before="300"/>
      </w:pPr>
      <w:r>
        <w:rPr>
          <w:color w:val="1F1B16"/>
        </w:rPr>
        <w:t xml:space="preserve">Catalogue, Cart, Order, Wishlist, Review and Notification Routes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rPr>
          <w:tblHeader/>
        </w:trPr>
        <w:tc>
          <w:tcPr>
            <w:tcW w:type="pct" w:w="32%"/>
            <w:shd w:fill="1F1B16" w:val="clear"/>
            <w:tcMar>
              <w:top w:type="dxa" w:w="100"/>
              <w:left w:type="dxa" w:w="120"/>
              <w:bottom w:type="dxa" w:w="100"/>
              <w:right w:type="dxa" w:w="120"/>
            </w:tcMar>
            <w:vAlign w:val="center"/>
          </w:tcPr>
          <w:p>
            <w:r>
              <w:rPr>
                <w:b/>
                <w:bCs/>
                <w:color w:val="FFFFFF"/>
                <w:sz w:val="20"/>
                <w:szCs w:val="20"/>
              </w:rPr>
              <w:t xml:space="preserve">Route</w:t>
            </w:r>
          </w:p>
        </w:tc>
        <w:tc>
          <w:tcPr>
            <w:tcW w:type="pct" w:w="16%"/>
            <w:shd w:fill="1F1B16" w:val="clear"/>
            <w:tcMar>
              <w:top w:type="dxa" w:w="100"/>
              <w:left w:type="dxa" w:w="120"/>
              <w:bottom w:type="dxa" w:w="100"/>
              <w:right w:type="dxa" w:w="120"/>
            </w:tcMar>
            <w:vAlign w:val="center"/>
          </w:tcPr>
          <w:p>
            <w:r>
              <w:rPr>
                <w:b/>
                <w:bCs/>
                <w:color w:val="FFFFFF"/>
                <w:sz w:val="20"/>
                <w:szCs w:val="20"/>
              </w:rPr>
              <w:t xml:space="preserve">Method</w:t>
            </w:r>
          </w:p>
        </w:tc>
        <w:tc>
          <w:tcPr>
            <w:tcW w:type="pct" w:w="52%"/>
            <w:shd w:fill="1F1B16" w:val="clear"/>
            <w:tcMar>
              <w:top w:type="dxa" w:w="100"/>
              <w:left w:type="dxa" w:w="120"/>
              <w:bottom w:type="dxa" w:w="100"/>
              <w:right w:type="dxa" w:w="120"/>
            </w:tcMar>
            <w:vAlign w:val="center"/>
          </w:tcPr>
          <w:p>
            <w:r>
              <w:rPr>
                <w:b/>
                <w:bCs/>
                <w:color w:val="FFFFFF"/>
                <w:sz w:val="20"/>
                <w:szCs w:val="20"/>
              </w:rPr>
              <w:t xml:space="preserve">Purpose</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Lists beans with pagination, search and filters</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/beans/facets</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Returns available filter facets (roast, origin, etc.)</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/beans/:id</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Returns a single bean's detail</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/beans/:beanId/reviews</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Lists reviews for a bean</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/beans/:beanId/reviews/mine</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Returns the current user's review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/beans/:beanId/reviews</w:t>
            </w:r>
          </w:p>
        </w:tc>
        <w:tc>
          <w:tcPr>
            <w:tcW w:type="pct" w:w="16%"/>
            <w:tcMar>
              <w:top w:type="dxa" w:w="100"/>
              <w:left w:type="dxa" w:w="120"/>
              <w:bottom w:type="dxa" w:w="100"/>
              <w:right w:type="dxa" w:w="120"/>
            </w:tcMar>
            <w:vAlign w:val="center"/>
          </w:tcPr>
          <w:p>
            <w:r>
              <w:rPr>
                <w:b w:val="false"/>
                <w:bCs w:val="false"/>
                <w:color w:val="1F1B16"/>
                <w:sz w:val="19"/>
                <w:szCs w:val="19"/>
              </w:rPr>
              <w:t xml:space="preserve">POST</w:t>
            </w:r>
          </w:p>
        </w:tc>
        <w:tc>
          <w:tcPr>
            <w:tcW w:type="pct" w:w="52%"/>
            <w:tcMar>
              <w:top w:type="dxa" w:w="100"/>
              <w:left w:type="dxa" w:w="120"/>
              <w:bottom w:type="dxa" w:w="100"/>
              <w:right w:type="dxa" w:w="120"/>
            </w:tcMar>
            <w:vAlign w:val="center"/>
          </w:tcPr>
          <w:p>
            <w:r>
              <w:rPr>
                <w:b w:val="false"/>
                <w:bCs w:val="false"/>
                <w:color w:val="1F1B16"/>
                <w:sz w:val="19"/>
                <w:szCs w:val="19"/>
              </w:rPr>
              <w:t xml:space="preserve">Creates or updates the user's review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/beans/:beanId/reviews</w:t>
            </w:r>
          </w:p>
        </w:tc>
        <w:tc>
          <w:tcPr>
            <w:tcW w:type="pct" w:w="16%"/>
            <w:tcMar>
              <w:top w:type="dxa" w:w="100"/>
              <w:left w:type="dxa" w:w="120"/>
              <w:bottom w:type="dxa" w:w="100"/>
              <w:right w:type="dxa" w:w="120"/>
            </w:tcMar>
            <w:vAlign w:val="center"/>
          </w:tcPr>
          <w:p>
            <w:r>
              <w:rPr>
                <w:b w:val="false"/>
                <w:bCs w:val="false"/>
                <w:color w:val="1F1B16"/>
                <w:sz w:val="19"/>
                <w:szCs w:val="19"/>
              </w:rPr>
              <w:t xml:space="preserve">DELETE</w:t>
            </w:r>
          </w:p>
        </w:tc>
        <w:tc>
          <w:tcPr>
            <w:tcW w:type="pct" w:w="52%"/>
            <w:tcMar>
              <w:top w:type="dxa" w:w="100"/>
              <w:left w:type="dxa" w:w="120"/>
              <w:bottom w:type="dxa" w:w="100"/>
              <w:right w:type="dxa" w:w="120"/>
            </w:tcMar>
            <w:vAlign w:val="center"/>
          </w:tcPr>
          <w:p>
            <w:r>
              <w:rPr>
                <w:b w:val="false"/>
                <w:bCs w:val="false"/>
                <w:color w:val="1F1B16"/>
                <w:sz w:val="19"/>
                <w:szCs w:val="19"/>
              </w:rPr>
              <w:t xml:space="preserve">Deletes the user's review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/cart</w:t>
            </w:r>
          </w:p>
        </w:tc>
        <w:tc>
          <w:tcPr>
            <w:tcW w:type="pct" w:w="16%"/>
            <w:tcMar>
              <w:top w:type="dxa" w:w="100"/>
              <w:left w:type="dxa" w:w="120"/>
              <w:bottom w:type="dxa" w:w="100"/>
              <w:right w:type="dxa" w:w="120"/>
            </w:tcMar>
            <w:vAlign w:val="center"/>
          </w:tcPr>
          <w:p>
            <w:r>
              <w:rPr>
                <w:b w:val="false"/>
                <w:bCs w:val="false"/>
                <w:color w:val="1F1B16"/>
                <w:sz w:val="19"/>
                <w:szCs w:val="19"/>
              </w:rPr>
              <w:t xml:space="preserve">GET / POST</w:t>
            </w:r>
          </w:p>
        </w:tc>
        <w:tc>
          <w:tcPr>
            <w:tcW w:type="pct" w:w="52%"/>
            <w:tcMar>
              <w:top w:type="dxa" w:w="100"/>
              <w:left w:type="dxa" w:w="120"/>
              <w:bottom w:type="dxa" w:w="100"/>
              <w:right w:type="dxa" w:w="120"/>
            </w:tcMar>
            <w:vAlign w:val="center"/>
          </w:tcPr>
          <w:p>
            <w:r>
              <w:rPr>
                <w:b w:val="false"/>
                <w:bCs w:val="false"/>
                <w:color w:val="1F1B16"/>
                <w:sz w:val="19"/>
                <w:szCs w:val="19"/>
              </w:rPr>
              <w:t xml:space="preserve">Gets the cart / adds an item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/cart/:beanId</w:t>
            </w:r>
          </w:p>
        </w:tc>
        <w:tc>
          <w:tcPr>
            <w:tcW w:type="pct" w:w="16%"/>
            <w:tcMar>
              <w:top w:type="dxa" w:w="100"/>
              <w:left w:type="dxa" w:w="120"/>
              <w:bottom w:type="dxa" w:w="100"/>
              <w:right w:type="dxa" w:w="120"/>
            </w:tcMar>
            <w:vAlign w:val="center"/>
          </w:tcPr>
          <w:p>
            <w:r>
              <w:rPr>
                <w:b w:val="false"/>
                <w:bCs w:val="false"/>
                <w:color w:val="1F1B16"/>
                <w:sz w:val="19"/>
                <w:szCs w:val="19"/>
              </w:rPr>
              <w:t xml:space="preserve">PUT / DELETE</w:t>
            </w:r>
          </w:p>
        </w:tc>
        <w:tc>
          <w:tcPr>
            <w:tcW w:type="pct" w:w="52%"/>
            <w:tcMar>
              <w:top w:type="dxa" w:w="100"/>
              <w:left w:type="dxa" w:w="120"/>
              <w:bottom w:type="dxa" w:w="100"/>
              <w:right w:type="dxa" w:w="120"/>
            </w:tcMar>
            <w:vAlign w:val="center"/>
          </w:tcPr>
          <w:p>
            <w:r>
              <w:rPr>
                <w:b w:val="false"/>
                <w:bCs w:val="false"/>
                <w:color w:val="1F1B16"/>
                <w:sz w:val="19"/>
                <w:szCs w:val="19"/>
              </w:rPr>
              <w:t xml:space="preserve">Updates quantity / removes an item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/cart</w:t>
            </w:r>
          </w:p>
        </w:tc>
        <w:tc>
          <w:tcPr>
            <w:tcW w:type="pct" w:w="16%"/>
            <w:tcMar>
              <w:top w:type="dxa" w:w="100"/>
              <w:left w:type="dxa" w:w="120"/>
              <w:bottom w:type="dxa" w:w="100"/>
              <w:right w:type="dxa" w:w="120"/>
            </w:tcMar>
            <w:vAlign w:val="center"/>
          </w:tcPr>
          <w:p>
            <w:r>
              <w:rPr>
                <w:b w:val="false"/>
                <w:bCs w:val="false"/>
                <w:color w:val="1F1B16"/>
                <w:sz w:val="19"/>
                <w:szCs w:val="19"/>
              </w:rPr>
              <w:t xml:space="preserve">DELETE</w:t>
            </w:r>
          </w:p>
        </w:tc>
        <w:tc>
          <w:tcPr>
            <w:tcW w:type="pct" w:w="52%"/>
            <w:tcMar>
              <w:top w:type="dxa" w:w="100"/>
              <w:left w:type="dxa" w:w="120"/>
              <w:bottom w:type="dxa" w:w="100"/>
              <w:right w:type="dxa" w:w="120"/>
            </w:tcMar>
            <w:vAlign w:val="center"/>
          </w:tcPr>
          <w:p>
            <w:r>
              <w:rPr>
                <w:b w:val="false"/>
                <w:bCs w:val="false"/>
                <w:color w:val="1F1B16"/>
                <w:sz w:val="19"/>
                <w:szCs w:val="19"/>
              </w:rPr>
              <w:t xml:space="preserve">Clears the cart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/orders/checkout</w:t>
            </w:r>
          </w:p>
        </w:tc>
        <w:tc>
          <w:tcPr>
            <w:tcW w:type="pct" w:w="16%"/>
            <w:tcMar>
              <w:top w:type="dxa" w:w="100"/>
              <w:left w:type="dxa" w:w="120"/>
              <w:bottom w:type="dxa" w:w="100"/>
              <w:right w:type="dxa" w:w="120"/>
            </w:tcMar>
            <w:vAlign w:val="center"/>
          </w:tcPr>
          <w:p>
            <w:r>
              <w:rPr>
                <w:b w:val="false"/>
                <w:bCs w:val="false"/>
                <w:color w:val="1F1B16"/>
                <w:sz w:val="19"/>
                <w:szCs w:val="19"/>
              </w:rPr>
              <w:t xml:space="preserve">POST</w:t>
            </w:r>
          </w:p>
        </w:tc>
        <w:tc>
          <w:tcPr>
            <w:tcW w:type="pct" w:w="52%"/>
            <w:tcMar>
              <w:top w:type="dxa" w:w="100"/>
              <w:left w:type="dxa" w:w="120"/>
              <w:bottom w:type="dxa" w:w="100"/>
              <w:right w:type="dxa" w:w="120"/>
            </w:tcMar>
            <w:vAlign w:val="center"/>
          </w:tcPr>
          <w:p>
            <w:r>
              <w:rPr>
                <w:b w:val="false"/>
                <w:bCs w:val="false"/>
                <w:color w:val="1F1B16"/>
                <w:sz w:val="19"/>
                <w:szCs w:val="19"/>
              </w:rPr>
              <w:t xml:space="preserve">Creates an order and initiates Khalti payment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/orders/verify</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Verifies the Khalti payment callback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/orders</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Lists the current user's orders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/orders/:id</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Returns a single order's detail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/wishlist</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Lists the current user's wishlist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/wishlist/:beanId</w:t>
            </w:r>
          </w:p>
        </w:tc>
        <w:tc>
          <w:tcPr>
            <w:tcW w:type="pct" w:w="16%"/>
            <w:tcMar>
              <w:top w:type="dxa" w:w="100"/>
              <w:left w:type="dxa" w:w="120"/>
              <w:bottom w:type="dxa" w:w="100"/>
              <w:right w:type="dxa" w:w="120"/>
            </w:tcMar>
            <w:vAlign w:val="center"/>
          </w:tcPr>
          <w:p>
            <w:r>
              <w:rPr>
                <w:b w:val="false"/>
                <w:bCs w:val="false"/>
                <w:color w:val="1F1B16"/>
                <w:sz w:val="19"/>
                <w:szCs w:val="19"/>
              </w:rPr>
              <w:t xml:space="preserve">POST / DELETE</w:t>
            </w:r>
          </w:p>
        </w:tc>
        <w:tc>
          <w:tcPr>
            <w:tcW w:type="pct" w:w="52%"/>
            <w:tcMar>
              <w:top w:type="dxa" w:w="100"/>
              <w:left w:type="dxa" w:w="120"/>
              <w:bottom w:type="dxa" w:w="100"/>
              <w:right w:type="dxa" w:w="120"/>
            </w:tcMar>
            <w:vAlign w:val="center"/>
          </w:tcPr>
          <w:p>
            <w:r>
              <w:rPr>
                <w:b w:val="false"/>
                <w:bCs w:val="false"/>
                <w:color w:val="1F1B16"/>
                <w:sz w:val="19"/>
                <w:szCs w:val="19"/>
              </w:rPr>
              <w:t xml:space="preserve">Adds / removes a bean from the wishlist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/notifications</w:t>
            </w:r>
          </w:p>
        </w:tc>
        <w:tc>
          <w:tcPr>
            <w:tcW w:type="pct" w:w="16%"/>
            <w:tcMar>
              <w:top w:type="dxa" w:w="100"/>
              <w:left w:type="dxa" w:w="120"/>
              <w:bottom w:type="dxa" w:w="100"/>
              <w:right w:type="dxa" w:w="120"/>
            </w:tcMar>
            <w:vAlign w:val="center"/>
          </w:tcPr>
          <w:p>
            <w:r>
              <w:rPr>
                <w:b w:val="false"/>
                <w:bCs w:val="false"/>
                <w:color w:val="1F1B16"/>
                <w:sz w:val="19"/>
                <w:szCs w:val="19"/>
              </w:rPr>
              <w:t xml:space="preserve">GET</w:t>
            </w:r>
          </w:p>
        </w:tc>
        <w:tc>
          <w:tcPr>
            <w:tcW w:type="pct" w:w="52%"/>
            <w:tcMar>
              <w:top w:type="dxa" w:w="100"/>
              <w:left w:type="dxa" w:w="120"/>
              <w:bottom w:type="dxa" w:w="100"/>
              <w:right w:type="dxa" w:w="120"/>
            </w:tcMar>
            <w:vAlign w:val="center"/>
          </w:tcPr>
          <w:p>
            <w:r>
              <w:rPr>
                <w:b w:val="false"/>
                <w:bCs w:val="false"/>
                <w:color w:val="1F1B16"/>
                <w:sz w:val="19"/>
                <w:szCs w:val="19"/>
              </w:rPr>
              <w:t xml:space="preserve">Lists the current user's notifications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/notifications/:id/read</w:t>
            </w:r>
          </w:p>
        </w:tc>
        <w:tc>
          <w:tcPr>
            <w:tcW w:type="pct" w:w="16%"/>
            <w:tcMar>
              <w:top w:type="dxa" w:w="100"/>
              <w:left w:type="dxa" w:w="120"/>
              <w:bottom w:type="dxa" w:w="100"/>
              <w:right w:type="dxa" w:w="120"/>
            </w:tcMar>
            <w:vAlign w:val="center"/>
          </w:tcPr>
          <w:p>
            <w:r>
              <w:rPr>
                <w:b w:val="false"/>
                <w:bCs w:val="false"/>
                <w:color w:val="1F1B16"/>
                <w:sz w:val="19"/>
                <w:szCs w:val="19"/>
              </w:rPr>
              <w:t xml:space="preserve">PATCH</w:t>
            </w:r>
          </w:p>
        </w:tc>
        <w:tc>
          <w:tcPr>
            <w:tcW w:type="pct" w:w="52%"/>
            <w:tcMar>
              <w:top w:type="dxa" w:w="100"/>
              <w:left w:type="dxa" w:w="120"/>
              <w:bottom w:type="dxa" w:w="100"/>
              <w:right w:type="dxa" w:w="120"/>
            </w:tcMar>
            <w:vAlign w:val="center"/>
          </w:tcPr>
          <w:p>
            <w:r>
              <w:rPr>
                <w:b w:val="false"/>
                <w:bCs w:val="false"/>
                <w:color w:val="1F1B16"/>
                <w:sz w:val="19"/>
                <w:szCs w:val="19"/>
              </w:rPr>
              <w:t xml:space="preserve">Marks a single notification as read (protected)</w:t>
            </w:r>
          </w:p>
        </w:tc>
      </w:tr>
      <w:tr>
        <w:tc>
          <w:tcPr>
            <w:tcW w:type="pct" w:w="32%"/>
            <w:tcMar>
              <w:top w:type="dxa" w:w="100"/>
              <w:left w:type="dxa" w:w="120"/>
              <w:bottom w:type="dxa" w:w="100"/>
              <w:right w:type="dxa" w:w="120"/>
            </w:tcMar>
            <w:vAlign w:val="center"/>
          </w:tcPr>
          <w:p>
            <w:r>
              <w:rPr>
                <w:b w:val="false"/>
                <w:bCs w:val="false"/>
                <w:color w:val="1F1B16"/>
                <w:sz w:val="19"/>
                <w:szCs w:val="19"/>
              </w:rPr>
              <w:t xml:space="preserve">/notifications/read-all</w:t>
            </w:r>
          </w:p>
        </w:tc>
        <w:tc>
          <w:tcPr>
            <w:tcW w:type="pct" w:w="16%"/>
            <w:tcMar>
              <w:top w:type="dxa" w:w="100"/>
              <w:left w:type="dxa" w:w="120"/>
              <w:bottom w:type="dxa" w:w="100"/>
              <w:right w:type="dxa" w:w="120"/>
            </w:tcMar>
            <w:vAlign w:val="center"/>
          </w:tcPr>
          <w:p>
            <w:r>
              <w:rPr>
                <w:b w:val="false"/>
                <w:bCs w:val="false"/>
                <w:color w:val="1F1B16"/>
                <w:sz w:val="19"/>
                <w:szCs w:val="19"/>
              </w:rPr>
              <w:t xml:space="preserve">PATCH</w:t>
            </w:r>
          </w:p>
        </w:tc>
        <w:tc>
          <w:tcPr>
            <w:tcW w:type="pct" w:w="52%"/>
            <w:tcMar>
              <w:top w:type="dxa" w:w="100"/>
              <w:left w:type="dxa" w:w="120"/>
              <w:bottom w:type="dxa" w:w="100"/>
              <w:right w:type="dxa" w:w="120"/>
            </w:tcMar>
            <w:vAlign w:val="center"/>
          </w:tcPr>
          <w:p>
            <w:r>
              <w:rPr>
                <w:b w:val="false"/>
                <w:bCs w:val="false"/>
                <w:color w:val="1F1B16"/>
                <w:sz w:val="19"/>
                <w:szCs w:val="19"/>
              </w:rPr>
              <w:t xml:space="preserve">Marks all notifications as read (protected)</w:t>
            </w:r>
          </w:p>
        </w:tc>
      </w:tr>
    </w:tbl>
    <w:p>
      <w:pPr>
        <w:pStyle w:val="Heading2"/>
        <w:spacing w:after="150" w:before="300"/>
      </w:pPr>
      <w:r>
        <w:rPr>
          <w:color w:val="1F1B16"/>
        </w:rPr>
        <w:t xml:space="preserve">Admin Routes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rPr>
          <w:tblHeader/>
        </w:trPr>
        <w:tc>
          <w:tcPr>
            <w:tcW w:type="pct" w:w="34%"/>
            <w:shd w:fill="1F1B16" w:val="clear"/>
            <w:tcMar>
              <w:top w:type="dxa" w:w="100"/>
              <w:left w:type="dxa" w:w="120"/>
              <w:bottom w:type="dxa" w:w="100"/>
              <w:right w:type="dxa" w:w="120"/>
            </w:tcMar>
            <w:vAlign w:val="center"/>
          </w:tcPr>
          <w:p>
            <w:r>
              <w:rPr>
                <w:b/>
                <w:bCs/>
                <w:color w:val="FFFFFF"/>
                <w:sz w:val="20"/>
                <w:szCs w:val="20"/>
              </w:rPr>
              <w:t xml:space="preserve">Route</w:t>
            </w:r>
          </w:p>
        </w:tc>
        <w:tc>
          <w:tcPr>
            <w:tcW w:type="pct" w:w="22%"/>
            <w:shd w:fill="1F1B16" w:val="clear"/>
            <w:tcMar>
              <w:top w:type="dxa" w:w="100"/>
              <w:left w:type="dxa" w:w="120"/>
              <w:bottom w:type="dxa" w:w="100"/>
              <w:right w:type="dxa" w:w="120"/>
            </w:tcMar>
            <w:vAlign w:val="center"/>
          </w:tcPr>
          <w:p>
            <w:r>
              <w:rPr>
                <w:b/>
                <w:bCs/>
                <w:color w:val="FFFFFF"/>
                <w:sz w:val="20"/>
                <w:szCs w:val="20"/>
              </w:rPr>
              <w:t xml:space="preserve">Method</w:t>
            </w:r>
          </w:p>
        </w:tc>
        <w:tc>
          <w:tcPr>
            <w:tcW w:type="pct" w:w="44%"/>
            <w:shd w:fill="1F1B16" w:val="clear"/>
            <w:tcMar>
              <w:top w:type="dxa" w:w="100"/>
              <w:left w:type="dxa" w:w="120"/>
              <w:bottom w:type="dxa" w:w="100"/>
              <w:right w:type="dxa" w:w="120"/>
            </w:tcMar>
            <w:vAlign w:val="center"/>
          </w:tcPr>
          <w:p>
            <w:r>
              <w:rPr>
                <w:b/>
                <w:bCs/>
                <w:color w:val="FFFFFF"/>
                <w:sz w:val="20"/>
                <w:szCs w:val="20"/>
              </w:rPr>
              <w:t xml:space="preserve">Purpose</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/admin/users</w:t>
            </w:r>
          </w:p>
        </w:tc>
        <w:tc>
          <w:tcPr>
            <w:tcW w:type="pct" w:w="22%"/>
            <w:tcMar>
              <w:top w:type="dxa" w:w="100"/>
              <w:left w:type="dxa" w:w="120"/>
              <w:bottom w:type="dxa" w:w="100"/>
              <w:right w:type="dxa" w:w="120"/>
            </w:tcMar>
            <w:vAlign w:val="center"/>
          </w:tcPr>
          <w:p>
            <w:r>
              <w:rPr>
                <w:b w:val="false"/>
                <w:bCs w:val="false"/>
                <w:color w:val="1F1B16"/>
                <w:sz w:val="19"/>
                <w:szCs w:val="19"/>
              </w:rPr>
              <w:t xml:space="preserve">GET</w:t>
            </w:r>
          </w:p>
        </w:tc>
        <w:tc>
          <w:tcPr>
            <w:tcW w:type="pct" w:w="44%"/>
            <w:tcMar>
              <w:top w:type="dxa" w:w="100"/>
              <w:left w:type="dxa" w:w="120"/>
              <w:bottom w:type="dxa" w:w="100"/>
              <w:right w:type="dxa" w:w="120"/>
            </w:tcMar>
            <w:vAlign w:val="center"/>
          </w:tcPr>
          <w:p>
            <w:r>
              <w:rPr>
                <w:b w:val="false"/>
                <w:bCs w:val="false"/>
                <w:color w:val="1F1B16"/>
                <w:sz w:val="19"/>
                <w:szCs w:val="19"/>
              </w:rPr>
              <w:t xml:space="preserve">Lists all customer accounts</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/admin/users/:id</w:t>
            </w:r>
          </w:p>
        </w:tc>
        <w:tc>
          <w:tcPr>
            <w:tcW w:type="pct" w:w="22%"/>
            <w:tcMar>
              <w:top w:type="dxa" w:w="100"/>
              <w:left w:type="dxa" w:w="120"/>
              <w:bottom w:type="dxa" w:w="100"/>
              <w:right w:type="dxa" w:w="120"/>
            </w:tcMar>
            <w:vAlign w:val="center"/>
          </w:tcPr>
          <w:p>
            <w:r>
              <w:rPr>
                <w:b w:val="false"/>
                <w:bCs w:val="false"/>
                <w:color w:val="1F1B16"/>
                <w:sz w:val="19"/>
                <w:szCs w:val="19"/>
              </w:rPr>
              <w:t xml:space="preserve">GET / PUT / DELETE</w:t>
            </w:r>
          </w:p>
        </w:tc>
        <w:tc>
          <w:tcPr>
            <w:tcW w:type="pct" w:w="44%"/>
            <w:tcMar>
              <w:top w:type="dxa" w:w="100"/>
              <w:left w:type="dxa" w:w="120"/>
              <w:bottom w:type="dxa" w:w="100"/>
              <w:right w:type="dxa" w:w="120"/>
            </w:tcMar>
            <w:vAlign w:val="center"/>
          </w:tcPr>
          <w:p>
            <w:r>
              <w:rPr>
                <w:b w:val="false"/>
                <w:bCs w:val="false"/>
                <w:color w:val="1F1B16"/>
                <w:sz w:val="19"/>
                <w:szCs w:val="19"/>
              </w:rPr>
              <w:t xml:space="preserve">Views, updates or removes a user</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/admin/users</w:t>
            </w:r>
          </w:p>
        </w:tc>
        <w:tc>
          <w:tcPr>
            <w:tcW w:type="pct" w:w="22%"/>
            <w:tcMar>
              <w:top w:type="dxa" w:w="100"/>
              <w:left w:type="dxa" w:w="120"/>
              <w:bottom w:type="dxa" w:w="100"/>
              <w:right w:type="dxa" w:w="120"/>
            </w:tcMar>
            <w:vAlign w:val="center"/>
          </w:tcPr>
          <w:p>
            <w:r>
              <w:rPr>
                <w:b w:val="false"/>
                <w:bCs w:val="false"/>
                <w:color w:val="1F1B16"/>
                <w:sz w:val="19"/>
                <w:szCs w:val="19"/>
              </w:rPr>
              <w:t xml:space="preserve">POST</w:t>
            </w:r>
          </w:p>
        </w:tc>
        <w:tc>
          <w:tcPr>
            <w:tcW w:type="pct" w:w="44%"/>
            <w:tcMar>
              <w:top w:type="dxa" w:w="100"/>
              <w:left w:type="dxa" w:w="120"/>
              <w:bottom w:type="dxa" w:w="100"/>
              <w:right w:type="dxa" w:w="120"/>
            </w:tcMar>
            <w:vAlign w:val="center"/>
          </w:tcPr>
          <w:p>
            <w:r>
              <w:rPr>
                <w:b w:val="false"/>
                <w:bCs w:val="false"/>
                <w:color w:val="1F1B16"/>
                <w:sz w:val="19"/>
                <w:szCs w:val="19"/>
              </w:rPr>
              <w:t xml:space="preserve">Creates a user account</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/admin/beans</w:t>
            </w:r>
          </w:p>
        </w:tc>
        <w:tc>
          <w:tcPr>
            <w:tcW w:type="pct" w:w="22%"/>
            <w:tcMar>
              <w:top w:type="dxa" w:w="100"/>
              <w:left w:type="dxa" w:w="120"/>
              <w:bottom w:type="dxa" w:w="100"/>
              <w:right w:type="dxa" w:w="120"/>
            </w:tcMar>
            <w:vAlign w:val="center"/>
          </w:tcPr>
          <w:p>
            <w:r>
              <w:rPr>
                <w:b w:val="false"/>
                <w:bCs w:val="false"/>
                <w:color w:val="1F1B16"/>
                <w:sz w:val="19"/>
                <w:szCs w:val="19"/>
              </w:rPr>
              <w:t xml:space="preserve">GET</w:t>
            </w:r>
          </w:p>
        </w:tc>
        <w:tc>
          <w:tcPr>
            <w:tcW w:type="pct" w:w="44%"/>
            <w:tcMar>
              <w:top w:type="dxa" w:w="100"/>
              <w:left w:type="dxa" w:w="120"/>
              <w:bottom w:type="dxa" w:w="100"/>
              <w:right w:type="dxa" w:w="120"/>
            </w:tcMar>
            <w:vAlign w:val="center"/>
          </w:tcPr>
          <w:p>
            <w:r>
              <w:rPr>
                <w:b w:val="false"/>
                <w:bCs w:val="false"/>
                <w:color w:val="1F1B16"/>
                <w:sz w:val="19"/>
                <w:szCs w:val="19"/>
              </w:rPr>
              <w:t xml:space="preserve">Lists all beans (admin view)</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/admin/beans/:id</w:t>
            </w:r>
          </w:p>
        </w:tc>
        <w:tc>
          <w:tcPr>
            <w:tcW w:type="pct" w:w="22%"/>
            <w:tcMar>
              <w:top w:type="dxa" w:w="100"/>
              <w:left w:type="dxa" w:w="120"/>
              <w:bottom w:type="dxa" w:w="100"/>
              <w:right w:type="dxa" w:w="120"/>
            </w:tcMar>
            <w:vAlign w:val="center"/>
          </w:tcPr>
          <w:p>
            <w:r>
              <w:rPr>
                <w:b w:val="false"/>
                <w:bCs w:val="false"/>
                <w:color w:val="1F1B16"/>
                <w:sz w:val="19"/>
                <w:szCs w:val="19"/>
              </w:rPr>
              <w:t xml:space="preserve">GET / PUT / DELETE</w:t>
            </w:r>
          </w:p>
        </w:tc>
        <w:tc>
          <w:tcPr>
            <w:tcW w:type="pct" w:w="44%"/>
            <w:tcMar>
              <w:top w:type="dxa" w:w="100"/>
              <w:left w:type="dxa" w:w="120"/>
              <w:bottom w:type="dxa" w:w="100"/>
              <w:right w:type="dxa" w:w="120"/>
            </w:tcMar>
            <w:vAlign w:val="center"/>
          </w:tcPr>
          <w:p>
            <w:r>
              <w:rPr>
                <w:b w:val="false"/>
                <w:bCs w:val="false"/>
                <w:color w:val="1F1B16"/>
                <w:sz w:val="19"/>
                <w:szCs w:val="19"/>
              </w:rPr>
              <w:t xml:space="preserve">Views, updates or removes a bean</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/admin/beans</w:t>
            </w:r>
          </w:p>
        </w:tc>
        <w:tc>
          <w:tcPr>
            <w:tcW w:type="pct" w:w="22%"/>
            <w:tcMar>
              <w:top w:type="dxa" w:w="100"/>
              <w:left w:type="dxa" w:w="120"/>
              <w:bottom w:type="dxa" w:w="100"/>
              <w:right w:type="dxa" w:w="120"/>
            </w:tcMar>
            <w:vAlign w:val="center"/>
          </w:tcPr>
          <w:p>
            <w:r>
              <w:rPr>
                <w:b w:val="false"/>
                <w:bCs w:val="false"/>
                <w:color w:val="1F1B16"/>
                <w:sz w:val="19"/>
                <w:szCs w:val="19"/>
              </w:rPr>
              <w:t xml:space="preserve">POST</w:t>
            </w:r>
          </w:p>
        </w:tc>
        <w:tc>
          <w:tcPr>
            <w:tcW w:type="pct" w:w="44%"/>
            <w:tcMar>
              <w:top w:type="dxa" w:w="100"/>
              <w:left w:type="dxa" w:w="120"/>
              <w:bottom w:type="dxa" w:w="100"/>
              <w:right w:type="dxa" w:w="120"/>
            </w:tcMar>
            <w:vAlign w:val="center"/>
          </w:tcPr>
          <w:p>
            <w:r>
              <w:rPr>
                <w:b w:val="false"/>
                <w:bCs w:val="false"/>
                <w:color w:val="1F1B16"/>
                <w:sz w:val="19"/>
                <w:szCs w:val="19"/>
              </w:rPr>
              <w:t xml:space="preserve">Creates a bean with up to 5 images</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/admin/notifications/broadcast</w:t>
            </w:r>
          </w:p>
        </w:tc>
        <w:tc>
          <w:tcPr>
            <w:tcW w:type="pct" w:w="22%"/>
            <w:tcMar>
              <w:top w:type="dxa" w:w="100"/>
              <w:left w:type="dxa" w:w="120"/>
              <w:bottom w:type="dxa" w:w="100"/>
              <w:right w:type="dxa" w:w="120"/>
            </w:tcMar>
            <w:vAlign w:val="center"/>
          </w:tcPr>
          <w:p>
            <w:r>
              <w:rPr>
                <w:b w:val="false"/>
                <w:bCs w:val="false"/>
                <w:color w:val="1F1B16"/>
                <w:sz w:val="19"/>
                <w:szCs w:val="19"/>
              </w:rPr>
              <w:t xml:space="preserve">POST</w:t>
            </w:r>
          </w:p>
        </w:tc>
        <w:tc>
          <w:tcPr>
            <w:tcW w:type="pct" w:w="44%"/>
            <w:tcMar>
              <w:top w:type="dxa" w:w="100"/>
              <w:left w:type="dxa" w:w="120"/>
              <w:bottom w:type="dxa" w:w="100"/>
              <w:right w:type="dxa" w:w="120"/>
            </w:tcMar>
            <w:vAlign w:val="center"/>
          </w:tcPr>
          <w:p>
            <w:r>
              <w:rPr>
                <w:b w:val="false"/>
                <w:bCs w:val="false"/>
                <w:color w:val="1F1B16"/>
                <w:sz w:val="19"/>
                <w:szCs w:val="19"/>
              </w:rPr>
              <w:t xml:space="preserve">Sends a notification to all users</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/admin/orders</w:t>
            </w:r>
          </w:p>
        </w:tc>
        <w:tc>
          <w:tcPr>
            <w:tcW w:type="pct" w:w="22%"/>
            <w:tcMar>
              <w:top w:type="dxa" w:w="100"/>
              <w:left w:type="dxa" w:w="120"/>
              <w:bottom w:type="dxa" w:w="100"/>
              <w:right w:type="dxa" w:w="120"/>
            </w:tcMar>
            <w:vAlign w:val="center"/>
          </w:tcPr>
          <w:p>
            <w:r>
              <w:rPr>
                <w:b w:val="false"/>
                <w:bCs w:val="false"/>
                <w:color w:val="1F1B16"/>
                <w:sz w:val="19"/>
                <w:szCs w:val="19"/>
              </w:rPr>
              <w:t xml:space="preserve">GET</w:t>
            </w:r>
          </w:p>
        </w:tc>
        <w:tc>
          <w:tcPr>
            <w:tcW w:type="pct" w:w="44%"/>
            <w:tcMar>
              <w:top w:type="dxa" w:w="100"/>
              <w:left w:type="dxa" w:w="120"/>
              <w:bottom w:type="dxa" w:w="100"/>
              <w:right w:type="dxa" w:w="120"/>
            </w:tcMar>
            <w:vAlign w:val="center"/>
          </w:tcPr>
          <w:p>
            <w:r>
              <w:rPr>
                <w:b w:val="false"/>
                <w:bCs w:val="false"/>
                <w:color w:val="1F1B16"/>
                <w:sz w:val="19"/>
                <w:szCs w:val="19"/>
              </w:rPr>
              <w:t xml:space="preserve">Lists all orders</w:t>
            </w:r>
          </w:p>
        </w:tc>
      </w:tr>
      <w:tr>
        <w:tc>
          <w:tcPr>
            <w:tcW w:type="pct" w:w="34%"/>
            <w:tcMar>
              <w:top w:type="dxa" w:w="100"/>
              <w:left w:type="dxa" w:w="120"/>
              <w:bottom w:type="dxa" w:w="100"/>
              <w:right w:type="dxa" w:w="120"/>
            </w:tcMar>
            <w:vAlign w:val="center"/>
          </w:tcPr>
          <w:p>
            <w:r>
              <w:rPr>
                <w:b w:val="false"/>
                <w:bCs w:val="false"/>
                <w:color w:val="1F1B16"/>
                <w:sz w:val="19"/>
                <w:szCs w:val="19"/>
              </w:rPr>
              <w:t xml:space="preserve">/admin/orders/:id/cancel</w:t>
            </w:r>
          </w:p>
        </w:tc>
        <w:tc>
          <w:tcPr>
            <w:tcW w:type="pct" w:w="22%"/>
            <w:tcMar>
              <w:top w:type="dxa" w:w="100"/>
              <w:left w:type="dxa" w:w="120"/>
              <w:bottom w:type="dxa" w:w="100"/>
              <w:right w:type="dxa" w:w="120"/>
            </w:tcMar>
            <w:vAlign w:val="center"/>
          </w:tcPr>
          <w:p>
            <w:r>
              <w:rPr>
                <w:b w:val="false"/>
                <w:bCs w:val="false"/>
                <w:color w:val="1F1B16"/>
                <w:sz w:val="19"/>
                <w:szCs w:val="19"/>
              </w:rPr>
              <w:t xml:space="preserve">PATCH</w:t>
            </w:r>
          </w:p>
        </w:tc>
        <w:tc>
          <w:tcPr>
            <w:tcW w:type="pct" w:w="44%"/>
            <w:tcMar>
              <w:top w:type="dxa" w:w="100"/>
              <w:left w:type="dxa" w:w="120"/>
              <w:bottom w:type="dxa" w:w="100"/>
              <w:right w:type="dxa" w:w="120"/>
            </w:tcMar>
            <w:vAlign w:val="center"/>
          </w:tcPr>
          <w:p>
            <w:r>
              <w:rPr>
                <w:b w:val="false"/>
                <w:bCs w:val="false"/>
                <w:color w:val="1F1B16"/>
                <w:sz w:val="19"/>
                <w:szCs w:val="19"/>
              </w:rPr>
              <w:t xml:space="preserve">Cancels an order</w:t>
            </w:r>
          </w:p>
        </w:tc>
      </w:tr>
    </w:tbl>
    <w:p>
      <w:pPr>
        <w:pStyle w:val="Heading2"/>
        <w:spacing w:after="150" w:before="300"/>
      </w:pPr>
      <w:r>
        <w:rPr>
          <w:color w:val="1F1B16"/>
        </w:rPr>
        <w:t xml:space="preserve">Testing</w:t>
      </w:r>
    </w:p>
    <w:p>
      <w:pPr>
        <w:shd w:fill="FFF6DA" w:val="clear"/>
        <w:spacing w:after="200" w:line="300"/>
      </w:pPr>
      <w:r>
        <w:rPr>
          <w:i/>
          <w:iCs/>
          <w:color w:val="8A6D1F"/>
        </w:rPr>
        <w:t xml:space="preserve">[ At the time of writing, this project does not include an automated test suite (no Jest/Supertest configuration was found in either package). Endpoints were tested manually — personalize this with how you actually verified the API, e.g. Postman collections, curl, or manual QA through the frontend — and see Future Improvements for a plan to add automated backend and frontend tests. ]</w:t>
      </w:r>
    </w:p>
    <w:p>
      <w:pPr>
        <w:pStyle w:val="Heading1"/>
        <w:spacing w:after="200" w:before="400"/>
      </w:pPr>
      <w:r>
        <w:rPr>
          <w:color w:val="1F1B16"/>
        </w:rPr>
        <w:t xml:space="preserve">Frontend</w:t>
      </w:r>
    </w:p>
    <w:p>
      <w:pPr>
        <w:spacing w:after="200" w:line="300"/>
        <w:jc w:val="both"/>
      </w:pPr>
      <w:r>
        <w:rPr>
          <w:b w:val="false"/>
          <w:bCs w:val="false"/>
          <w:i w:val="false"/>
          <w:iCs w:val="false"/>
        </w:rPr>
        <w:t xml:space="preserve">The frontend uses the Next.js App Router, giving file-based routing, server-side rendering and Server Actions for authenticated mutations.</w:t>
      </w:r>
    </w:p>
    <w:p>
      <w:pPr>
        <w:pStyle w:val="Heading2"/>
        <w:spacing w:after="150" w:before="300"/>
      </w:pPr>
      <w:r>
        <w:rPr>
          <w:color w:val="1F1B16"/>
        </w:rPr>
        <w:t xml:space="preserve">Routing &amp; Pages</w:t>
      </w:r>
    </w:p>
    <w:p>
      <w:pPr>
        <w:spacing w:after="200" w:line="300"/>
        <w:jc w:val="both"/>
      </w:pPr>
      <w:r>
        <w:rPr>
          <w:b w:val="false"/>
          <w:bCs w:val="false"/>
          <w:i w:val="false"/>
          <w:iCs w:val="false"/>
        </w:rPr>
        <w:t xml:space="preserve">Pages are organised by feature rather than by role, with a dedicated (auth) route group for unauthenticated flows and an admin/ area for the management dashboard:</w:t>
      </w:r>
    </w:p>
    <w:p>
      <w:pPr>
        <w:pStyle w:val="ListParagraph"/>
        <w:numPr>
          <w:ilvl w:val="0"/>
          <w:numId w:val="1"/>
        </w:numPr>
        <w:spacing w:after="120" w:line="280"/>
      </w:pPr>
      <w:r>
        <w:t xml:space="preserve">(auth)/ — login, register and forgot-password pages, sharing LoginForm, RegisterForm and GoogleAuthButton components</w:t>
      </w:r>
    </w:p>
    <w:p>
      <w:pPr>
        <w:pStyle w:val="ListParagraph"/>
        <w:numPr>
          <w:ilvl w:val="0"/>
          <w:numId w:val="1"/>
        </w:numPr>
        <w:spacing w:after="120" w:line="280"/>
      </w:pPr>
      <w:r>
        <w:t xml:space="preserve">shop/ — catalogue browsing with search and filters; beans/[id]/ — product detail with reviews</w:t>
      </w:r>
    </w:p>
    <w:p>
      <w:pPr>
        <w:pStyle w:val="ListParagraph"/>
        <w:numPr>
          <w:ilvl w:val="0"/>
          <w:numId w:val="1"/>
        </w:numPr>
        <w:spacing w:after="120" w:line="280"/>
      </w:pPr>
      <w:r>
        <w:t xml:space="preserve">cart/, wishlist/ — cart and saved-items management</w:t>
      </w:r>
    </w:p>
    <w:p>
      <w:pPr>
        <w:pStyle w:val="ListParagraph"/>
        <w:numPr>
          <w:ilvl w:val="0"/>
          <w:numId w:val="1"/>
        </w:numPr>
        <w:spacing w:after="120" w:line="280"/>
      </w:pPr>
      <w:r>
        <w:t xml:space="preserve">checkout/ and checkout/verify/ — order placement and Khalti payment verification</w:t>
      </w:r>
    </w:p>
    <w:p>
      <w:pPr>
        <w:pStyle w:val="ListParagraph"/>
        <w:numPr>
          <w:ilvl w:val="0"/>
          <w:numId w:val="1"/>
        </w:numPr>
        <w:spacing w:after="120" w:line="280"/>
      </w:pPr>
      <w:r>
        <w:t xml:space="preserve">orders/ and orders/[id]/ — order history and detail</w:t>
      </w:r>
    </w:p>
    <w:p>
      <w:pPr>
        <w:pStyle w:val="ListParagraph"/>
        <w:numPr>
          <w:ilvl w:val="0"/>
          <w:numId w:val="1"/>
        </w:numPr>
        <w:spacing w:after="120" w:line="280"/>
      </w:pPr>
      <w:r>
        <w:t xml:space="preserve">notifications/, profile/, about/ — account and informational pages</w:t>
      </w:r>
    </w:p>
    <w:p>
      <w:pPr>
        <w:pStyle w:val="ListParagraph"/>
        <w:numPr>
          <w:ilvl w:val="0"/>
          <w:numId w:val="1"/>
        </w:numPr>
        <w:spacing w:after="120" w:line="280"/>
      </w:pPr>
      <w:r>
        <w:t xml:space="preserve">admin/ — dashboard, beans/ (list, new, [id]), users/ (list, [id]), orders/, notifications/</w:t>
      </w:r>
    </w:p>
    <w:p>
      <w:pPr>
        <w:pStyle w:val="Heading2"/>
        <w:spacing w:after="150" w:before="300"/>
      </w:pPr>
      <w:r>
        <w:rPr>
          <w:color w:val="1F1B16"/>
        </w:rPr>
        <w:t xml:space="preserve">Styling</w:t>
      </w:r>
    </w:p>
    <w:p>
      <w:pPr>
        <w:spacing w:after="200" w:line="300"/>
        <w:jc w:val="both"/>
      </w:pPr>
      <w:r>
        <w:rPr>
          <w:b w:val="false"/>
          <w:bCs w:val="false"/>
          <w:i w:val="false"/>
          <w:iCs w:val="false"/>
        </w:rPr>
        <w:t xml:space="preserve">Tailwind CSS 4 is used throughout with a custom coffee-themed palette (roast, ivory, gold and clay tones) applied consistently across components for a cohesive, fully responsive interface.</w:t>
      </w:r>
    </w:p>
    <w:p>
      <w:pPr>
        <w:pStyle w:val="Heading2"/>
        <w:spacing w:after="150" w:before="300"/>
      </w:pPr>
      <w:r>
        <w:rPr>
          <w:color w:val="1F1B16"/>
        </w:rPr>
        <w:t xml:space="preserve">State Management</w:t>
      </w:r>
    </w:p>
    <w:p>
      <w:pPr>
        <w:spacing w:after="200" w:line="300"/>
        <w:jc w:val="both"/>
      </w:pPr>
      <w:r>
        <w:rPr>
          <w:b w:val="false"/>
          <w:bCs w:val="false"/>
          <w:i w:val="false"/>
          <w:iCs w:val="false"/>
        </w:rPr>
        <w:t xml:space="preserve">Client state is managed with React Context rather than a external state library:</w:t>
      </w:r>
    </w:p>
    <w:p>
      <w:pPr>
        <w:pStyle w:val="ListParagraph"/>
        <w:numPr>
          <w:ilvl w:val="0"/>
          <w:numId w:val="1"/>
        </w:numPr>
        <w:spacing w:after="120" w:line="280"/>
      </w:pPr>
      <w:r>
        <w:t xml:space="preserve">UserContext — the authenticated user's profile and role</w:t>
      </w:r>
    </w:p>
    <w:p>
      <w:pPr>
        <w:pStyle w:val="ListParagraph"/>
        <w:numPr>
          <w:ilvl w:val="0"/>
          <w:numId w:val="1"/>
        </w:numPr>
        <w:spacing w:after="120" w:line="280"/>
      </w:pPr>
      <w:r>
        <w:t xml:space="preserve">CartContext — cart contents, kept in sync with the backend cart API</w:t>
      </w:r>
    </w:p>
    <w:p>
      <w:pPr>
        <w:pStyle w:val="ListParagraph"/>
        <w:numPr>
          <w:ilvl w:val="0"/>
          <w:numId w:val="1"/>
        </w:numPr>
        <w:spacing w:after="120" w:line="280"/>
      </w:pPr>
      <w:r>
        <w:t xml:space="preserve">WishlistContext — saved beans, kept in sync with the backend wishlist API</w:t>
      </w:r>
    </w:p>
    <w:p>
      <w:pPr>
        <w:pStyle w:val="ListParagraph"/>
        <w:numPr>
          <w:ilvl w:val="0"/>
          <w:numId w:val="1"/>
        </w:numPr>
        <w:spacing w:after="120" w:line="280"/>
      </w:pPr>
      <w:r>
        <w:t xml:space="preserve">GoogleAuthProvider — wraps the app with Google Identity Services for OAuth sign-in</w:t>
      </w:r>
    </w:p>
    <w:p>
      <w:pPr>
        <w:spacing w:after="200" w:line="300"/>
        <w:jc w:val="both"/>
      </w:pPr>
      <w:r>
        <w:rPr>
          <w:b w:val="false"/>
          <w:bCs w:val="false"/>
          <w:i w:val="false"/>
          <w:iCs w:val="false"/>
        </w:rPr>
        <w:t xml:space="preserve">Authentication is handled through Next.js Server Actions (lib/actions/auth-action.ts) that call the Express API from the server and persist the session in an HTTP-only cookie, keeping the JWT out of client-accessible storage.</w:t>
      </w:r>
    </w:p>
    <w:p>
      <w:pPr>
        <w:pStyle w:val="Heading2"/>
        <w:spacing w:after="150" w:before="300"/>
      </w:pPr>
      <w:r>
        <w:rPr>
          <w:color w:val="1F1B16"/>
        </w:rPr>
        <w:t xml:space="preserve">API Integration</w:t>
      </w:r>
    </w:p>
    <w:p>
      <w:pPr>
        <w:spacing w:after="200" w:line="300"/>
        <w:jc w:val="both"/>
      </w:pPr>
      <w:r>
        <w:rPr>
          <w:b w:val="false"/>
          <w:bCs w:val="false"/>
          <w:i w:val="false"/>
          <w:iCs w:val="false"/>
        </w:rPr>
        <w:t xml:space="preserve">Backend communication is organised into feature-based modules under lib/api/ (beans, cart, orders, wishlist, notifications, reviews, admin), all built on a single Axios instance (lib/api/axios-instance.ts) whose request interceptor reads the stored token and attaches it as an Authorization: Bearer header automatically.</w:t>
      </w:r>
    </w:p>
    <w:p>
      <w:pPr>
        <w:pStyle w:val="Heading1"/>
        <w:spacing w:after="200" w:before="400"/>
      </w:pPr>
      <w:r>
        <w:rPr>
          <w:color w:val="1F1B16"/>
        </w:rPr>
        <w:t xml:space="preserve">Design Pattern and Architecture</w:t>
      </w:r>
    </w:p>
    <w:p>
      <w:pPr>
        <w:spacing w:after="200" w:line="300"/>
        <w:jc w:val="both"/>
      </w:pPr>
      <w:r>
        <w:rPr>
          <w:b w:val="false"/>
          <w:bCs w:val="false"/>
          <w:i w:val="false"/>
          <w:iCs w:val="false"/>
        </w:rPr>
        <w:t xml:space="preserve">The backend follows a layered (N-tier) architecture with a repository pattern: routes declare the URL surface and attach middleware, controllers translate HTTP requests into service calls and shape responses, services hold business logic, and repositories are the only layer that talks to Mongoose models. Request/response contracts live in dtos/ and shared types in types/, while cross-cutting concerns (JWT verification, role checks, file uploads, mailing, Khalti calls, response formatting) sit in middleware/ and utils/.</w:t>
      </w:r>
    </w:p>
    <w:p>
      <w:pPr>
        <w:pStyle w:val="Heading2"/>
        <w:spacing w:after="150" w:before="300"/>
      </w:pPr>
      <w:r>
        <w:rPr>
          <w:color w:val="1F1B16"/>
        </w:rPr>
        <w:t xml:space="preserve">Backend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18"/>
                <w:szCs w:val="18"/>
              </w:rPr>
              <w:t xml:space="preserve">quiz-... coffeeshop_backend/src</w:t>
            </w:r>
          </w:p>
          <w:p>
            <w:pPr>
              <w:spacing w:after="40"/>
            </w:pPr>
            <w:r>
              <w:rPr>
                <w:rFonts w:ascii="Consolas" w:cs="Consolas" w:eastAsia="Consolas" w:hAnsi="Consolas"/>
                <w:color w:val="D4D4D4"/>
                <w:sz w:val="18"/>
                <w:szCs w:val="18"/>
              </w:rPr>
              <w:t xml:space="preserve">  controllers/        (+ admin/)</w:t>
            </w:r>
          </w:p>
          <w:p>
            <w:pPr>
              <w:spacing w:after="40"/>
            </w:pPr>
            <w:r>
              <w:rPr>
                <w:rFonts w:ascii="Consolas" w:cs="Consolas" w:eastAsia="Consolas" w:hAnsi="Consolas"/>
                <w:color w:val="D4D4D4"/>
                <w:sz w:val="18"/>
                <w:szCs w:val="18"/>
              </w:rPr>
              <w:t xml:space="preserve">  database/            mongodb.ts</w:t>
            </w:r>
          </w:p>
          <w:p>
            <w:pPr>
              <w:spacing w:after="40"/>
            </w:pPr>
            <w:r>
              <w:rPr>
                <w:rFonts w:ascii="Consolas" w:cs="Consolas" w:eastAsia="Consolas" w:hAnsi="Consolas"/>
                <w:color w:val="D4D4D4"/>
                <w:sz w:val="18"/>
                <w:szCs w:val="18"/>
              </w:rPr>
              <w:t xml:space="preserve">  dtos/</w:t>
            </w:r>
          </w:p>
          <w:p>
            <w:pPr>
              <w:spacing w:after="40"/>
            </w:pPr>
            <w:r>
              <w:rPr>
                <w:rFonts w:ascii="Consolas" w:cs="Consolas" w:eastAsia="Consolas" w:hAnsi="Consolas"/>
                <w:color w:val="D4D4D4"/>
                <w:sz w:val="18"/>
                <w:szCs w:val="18"/>
              </w:rPr>
              <w:t xml:space="preserve">  middleware/           auth.ts, admin.ts, uploads.ts</w:t>
            </w:r>
          </w:p>
          <w:p>
            <w:pPr>
              <w:spacing w:after="40"/>
            </w:pPr>
            <w:r>
              <w:rPr>
                <w:rFonts w:ascii="Consolas" w:cs="Consolas" w:eastAsia="Consolas" w:hAnsi="Consolas"/>
                <w:color w:val="D4D4D4"/>
                <w:sz w:val="18"/>
                <w:szCs w:val="18"/>
              </w:rPr>
              <w:t xml:space="preserve">  models/               user, bean, cart, order, wishlist, review, notification</w:t>
            </w:r>
          </w:p>
          <w:p>
            <w:pPr>
              <w:spacing w:after="40"/>
            </w:pPr>
            <w:r>
              <w:rPr>
                <w:rFonts w:ascii="Consolas" w:cs="Consolas" w:eastAsia="Consolas" w:hAnsi="Consolas"/>
                <w:color w:val="D4D4D4"/>
                <w:sz w:val="18"/>
                <w:szCs w:val="18"/>
              </w:rPr>
              <w:t xml:space="preserve">  repositories/</w:t>
            </w:r>
          </w:p>
          <w:p>
            <w:pPr>
              <w:spacing w:after="40"/>
            </w:pPr>
            <w:r>
              <w:rPr>
                <w:rFonts w:ascii="Consolas" w:cs="Consolas" w:eastAsia="Consolas" w:hAnsi="Consolas"/>
                <w:color w:val="D4D4D4"/>
                <w:sz w:val="18"/>
                <w:szCs w:val="18"/>
              </w:rPr>
              <w:t xml:space="preserve">  routes/              (+ admin/)</w:t>
            </w:r>
          </w:p>
          <w:p>
            <w:pPr>
              <w:spacing w:after="40"/>
            </w:pPr>
            <w:r>
              <w:rPr>
                <w:rFonts w:ascii="Consolas" w:cs="Consolas" w:eastAsia="Consolas" w:hAnsi="Consolas"/>
                <w:color w:val="D4D4D4"/>
                <w:sz w:val="18"/>
                <w:szCs w:val="18"/>
              </w:rPr>
              <w:t xml:space="preserve">  scripts/              seedCatalog.ts, makeAdmin.ts</w:t>
            </w:r>
          </w:p>
          <w:p>
            <w:pPr>
              <w:spacing w:after="40"/>
            </w:pPr>
            <w:r>
              <w:rPr>
                <w:rFonts w:ascii="Consolas" w:cs="Consolas" w:eastAsia="Consolas" w:hAnsi="Consolas"/>
                <w:color w:val="D4D4D4"/>
                <w:sz w:val="18"/>
                <w:szCs w:val="18"/>
              </w:rPr>
              <w:t xml:space="preserve">  services/            (+ admin/)</w:t>
            </w:r>
          </w:p>
          <w:p>
            <w:pPr>
              <w:spacing w:after="40"/>
            </w:pPr>
            <w:r>
              <w:rPr>
                <w:rFonts w:ascii="Consolas" w:cs="Consolas" w:eastAsia="Consolas" w:hAnsi="Consolas"/>
                <w:color w:val="D4D4D4"/>
                <w:sz w:val="18"/>
                <w:szCs w:val="18"/>
              </w:rPr>
              <w:t xml:space="preserve">  types/</w:t>
            </w:r>
          </w:p>
          <w:p>
            <w:pPr>
              <w:spacing w:after="40"/>
            </w:pPr>
            <w:r>
              <w:rPr>
                <w:rFonts w:ascii="Consolas" w:cs="Consolas" w:eastAsia="Consolas" w:hAnsi="Consolas"/>
                <w:color w:val="D4D4D4"/>
                <w:sz w:val="18"/>
                <w:szCs w:val="18"/>
              </w:rPr>
              <w:t xml:space="preserve">  utils/                apiResponse.ts, mailer.ts, googleAuth.ts, khalti.ts</w:t>
            </w:r>
          </w:p>
          <w:p>
            <w:pPr>
              <w:spacing w:after="40"/>
            </w:pPr>
            <w:r>
              <w:rPr>
                <w:rFonts w:ascii="Consolas" w:cs="Consolas" w:eastAsia="Consolas" w:hAnsi="Consolas"/>
                <w:color w:val="D4D4D4"/>
                <w:sz w:val="18"/>
                <w:szCs w:val="18"/>
              </w:rPr>
              <w:t xml:space="preserve">  index.ts</w:t>
            </w:r>
          </w:p>
        </w:tc>
      </w:tr>
    </w:tbl>
    <w:p>
      <w:pPr>
        <w:pStyle w:val="Heading2"/>
        <w:spacing w:after="150" w:before="300"/>
      </w:pPr>
      <w:r>
        <w:rPr>
          <w:color w:val="1F1B16"/>
        </w:rPr>
        <w:t xml:space="preserve">Frontend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18"/>
                <w:szCs w:val="18"/>
              </w:rPr>
              <w:t xml:space="preserve">coffeeshop_frontend/</w:t>
            </w:r>
          </w:p>
          <w:p>
            <w:pPr>
              <w:spacing w:after="40"/>
            </w:pPr>
            <w:r>
              <w:rPr>
                <w:rFonts w:ascii="Consolas" w:cs="Consolas" w:eastAsia="Consolas" w:hAnsi="Consolas"/>
                <w:color w:val="D4D4D4"/>
                <w:sz w:val="18"/>
                <w:szCs w:val="18"/>
              </w:rPr>
              <w:t xml:space="preserve">  app/</w:t>
            </w:r>
          </w:p>
          <w:p>
            <w:pPr>
              <w:spacing w:after="40"/>
            </w:pPr>
            <w:r>
              <w:rPr>
                <w:rFonts w:ascii="Consolas" w:cs="Consolas" w:eastAsia="Consolas" w:hAnsi="Consolas"/>
                <w:color w:val="D4D4D4"/>
                <w:sz w:val="18"/>
                <w:szCs w:val="18"/>
              </w:rPr>
              <w:t xml:space="preserve">    (auth)/            login, register, forgot-password</w:t>
            </w:r>
          </w:p>
          <w:p>
            <w:pPr>
              <w:spacing w:after="40"/>
            </w:pPr>
            <w:r>
              <w:rPr>
                <w:rFonts w:ascii="Consolas" w:cs="Consolas" w:eastAsia="Consolas" w:hAnsi="Consolas"/>
                <w:color w:val="D4D4D4"/>
                <w:sz w:val="18"/>
                <w:szCs w:val="18"/>
              </w:rPr>
              <w:t xml:space="preserve">    admin/              dashboard, beans, users, orders, notifications</w:t>
            </w:r>
          </w:p>
          <w:p>
            <w:pPr>
              <w:spacing w:after="40"/>
            </w:pPr>
            <w:r>
              <w:rPr>
                <w:rFonts w:ascii="Consolas" w:cs="Consolas" w:eastAsia="Consolas" w:hAnsi="Consolas"/>
                <w:color w:val="D4D4D4"/>
                <w:sz w:val="18"/>
                <w:szCs w:val="18"/>
              </w:rPr>
              <w:t xml:space="preserve">    shop/, beans/[id]/, cart/, checkout/, orders/, wishlist/, notifications/, profile/, about/</w:t>
            </w:r>
          </w:p>
          <w:p>
            <w:pPr>
              <w:spacing w:after="40"/>
            </w:pPr>
            <w:r>
              <w:rPr>
                <w:rFonts w:ascii="Consolas" w:cs="Consolas" w:eastAsia="Consolas" w:hAnsi="Consolas"/>
                <w:color w:val="D4D4D4"/>
                <w:sz w:val="18"/>
                <w:szCs w:val="18"/>
              </w:rPr>
              <w:t xml:space="preserve">    _components/        shared UI components</w:t>
            </w:r>
          </w:p>
          <w:p>
            <w:pPr>
              <w:spacing w:after="40"/>
            </w:pPr>
            <w:r>
              <w:rPr>
                <w:rFonts w:ascii="Consolas" w:cs="Consolas" w:eastAsia="Consolas" w:hAnsi="Consolas"/>
                <w:color w:val="D4D4D4"/>
                <w:sz w:val="18"/>
                <w:szCs w:val="18"/>
              </w:rPr>
              <w:t xml:space="preserve">  context/               UserContext, CartContext, WishlistContext, GoogleAuthProvider</w:t>
            </w:r>
          </w:p>
          <w:p>
            <w:pPr>
              <w:spacing w:after="40"/>
            </w:pPr>
            <w:r>
              <w:rPr>
                <w:rFonts w:ascii="Consolas" w:cs="Consolas" w:eastAsia="Consolas" w:hAnsi="Consolas"/>
                <w:color w:val="D4D4D4"/>
                <w:sz w:val="18"/>
                <w:szCs w:val="18"/>
              </w:rPr>
              <w:t xml:space="preserve">  lib/</w:t>
            </w:r>
          </w:p>
          <w:p>
            <w:pPr>
              <w:spacing w:after="40"/>
            </w:pPr>
            <w:r>
              <w:rPr>
                <w:rFonts w:ascii="Consolas" w:cs="Consolas" w:eastAsia="Consolas" w:hAnsi="Consolas"/>
                <w:color w:val="D4D4D4"/>
                <w:sz w:val="18"/>
                <w:szCs w:val="18"/>
              </w:rPr>
              <w:t xml:space="preserve">    actions/             auth-action.ts (Server Actions)</w:t>
            </w:r>
          </w:p>
          <w:p>
            <w:pPr>
              <w:spacing w:after="40"/>
            </w:pPr>
            <w:r>
              <w:rPr>
                <w:rFonts w:ascii="Consolas" w:cs="Consolas" w:eastAsia="Consolas" w:hAnsi="Consolas"/>
                <w:color w:val="D4D4D4"/>
                <w:sz w:val="18"/>
                <w:szCs w:val="18"/>
              </w:rPr>
              <w:t xml:space="preserve">    api/                 axios-instance.ts + feature modules</w:t>
            </w:r>
          </w:p>
          <w:p>
            <w:pPr>
              <w:spacing w:after="40"/>
            </w:pPr>
            <w:r>
              <w:rPr>
                <w:rFonts w:ascii="Consolas" w:cs="Consolas" w:eastAsia="Consolas" w:hAnsi="Consolas"/>
                <w:color w:val="D4D4D4"/>
                <w:sz w:val="18"/>
                <w:szCs w:val="18"/>
              </w:rPr>
              <w:t xml:space="preserve">    cookies.ts, endpoints.ts, constants.ts</w:t>
            </w:r>
          </w:p>
        </w:tc>
      </w:tr>
    </w:tbl>
    <w:p>
      <w:pPr>
        <w:pStyle w:val="Heading1"/>
        <w:spacing w:after="200" w:before="400"/>
      </w:pPr>
      <w:r>
        <w:rPr>
          <w:color w:val="1F1B16"/>
        </w:rPr>
        <w:t xml:space="preserve">Challenges Faced &amp; Lessons Learned</w:t>
      </w:r>
    </w:p>
    <w:p>
      <w:pPr>
        <w:shd w:fill="FFF6DA" w:val="clear"/>
        <w:spacing w:after="200" w:line="300"/>
      </w:pPr>
      <w:r>
        <w:rPr>
          <w:i/>
          <w:iCs/>
          <w:color w:val="8A6D1F"/>
        </w:rPr>
        <w:t xml:space="preserve">[ Personalize this section with your own experience. Areas worth reflecting on for this project: keeping the Khalti checkout → verification round trip consistent with order status; supporting both local (email/password) and Google OAuth accounts on the same User model without conflicting fields; deciding to issue the JWT via Server Actions/HTTP-only cookies instead of client-side storage; structuring the layered backend (controller/service/repository) so each layer stays independently testable; and handling image uploads (avatars, bean photos) with Multer alongside JSON payloads. ]</w:t>
      </w:r>
    </w:p>
    <w:p>
      <w:pPr>
        <w:pStyle w:val="Heading1"/>
        <w:spacing w:after="200" w:before="400"/>
      </w:pPr>
      <w:r>
        <w:rPr>
          <w:color w:val="1F1B16"/>
        </w:rPr>
        <w:t xml:space="preserve">Skills Gained</w:t>
      </w:r>
    </w:p>
    <w:p>
      <w:pPr>
        <w:pStyle w:val="Heading2"/>
        <w:spacing w:after="150" w:before="300"/>
      </w:pPr>
      <w:r>
        <w:rPr>
          <w:color w:val="1F1B16"/>
        </w:rPr>
        <w:t xml:space="preserve">Technical Skills</w:t>
      </w:r>
    </w:p>
    <w:p>
      <w:pPr>
        <w:pStyle w:val="ListParagraph"/>
        <w:numPr>
          <w:ilvl w:val="0"/>
          <w:numId w:val="1"/>
        </w:numPr>
        <w:spacing w:after="120" w:line="280"/>
      </w:pPr>
      <w:r>
        <w:t xml:space="preserve">Building a layered Express/TypeScript REST API with a repository pattern</w:t>
      </w:r>
    </w:p>
    <w:p>
      <w:pPr>
        <w:pStyle w:val="ListParagraph"/>
        <w:numPr>
          <w:ilvl w:val="0"/>
          <w:numId w:val="1"/>
        </w:numPr>
        <w:spacing w:after="120" w:line="280"/>
      </w:pPr>
      <w:r>
        <w:t xml:space="preserve">Implementing JWT authentication alongside Google OAuth in the same user model</w:t>
      </w:r>
    </w:p>
    <w:p>
      <w:pPr>
        <w:pStyle w:val="ListParagraph"/>
        <w:numPr>
          <w:ilvl w:val="0"/>
          <w:numId w:val="1"/>
        </w:numPr>
        <w:spacing w:after="120" w:line="280"/>
      </w:pPr>
      <w:r>
        <w:t xml:space="preserve">Integrating a third-party payment gateway (Khalti) end-to-end, including callback verification</w:t>
      </w:r>
    </w:p>
    <w:p>
      <w:pPr>
        <w:pStyle w:val="ListParagraph"/>
        <w:numPr>
          <w:ilvl w:val="0"/>
          <w:numId w:val="1"/>
        </w:numPr>
        <w:spacing w:after="120" w:line="280"/>
      </w:pPr>
      <w:r>
        <w:t xml:space="preserve">Modelling relational-style data (users, beans, carts, orders, reviews) in MongoDB with Mongoose</w:t>
      </w:r>
    </w:p>
    <w:p>
      <w:pPr>
        <w:pStyle w:val="ListParagraph"/>
        <w:numPr>
          <w:ilvl w:val="0"/>
          <w:numId w:val="1"/>
        </w:numPr>
        <w:spacing w:after="120" w:line="280"/>
      </w:pPr>
      <w:r>
        <w:t xml:space="preserve">Using the Next.js App Router, Server Actions and React Context for a full-stack TypeScript app</w:t>
      </w:r>
    </w:p>
    <w:p>
      <w:pPr>
        <w:pStyle w:val="ListParagraph"/>
        <w:numPr>
          <w:ilvl w:val="0"/>
          <w:numId w:val="1"/>
        </w:numPr>
        <w:spacing w:after="120" w:line="280"/>
      </w:pPr>
      <w:r>
        <w:t xml:space="preserve">Designing a shared, centralized Axios layer with automatic token attachment</w:t>
      </w:r>
    </w:p>
    <w:p>
      <w:pPr>
        <w:pStyle w:val="Heading2"/>
        <w:spacing w:after="150" w:before="300"/>
      </w:pPr>
      <w:r>
        <w:rPr>
          <w:color w:val="1F1B16"/>
        </w:rPr>
        <w:t xml:space="preserve">Soft Skills</w:t>
      </w:r>
    </w:p>
    <w:p>
      <w:pPr>
        <w:shd w:fill="FFF6DA" w:val="clear"/>
        <w:spacing w:after="200" w:line="300"/>
      </w:pPr>
      <w:r>
        <w:rPr>
          <w:i/>
          <w:iCs/>
          <w:color w:val="8A6D1F"/>
        </w:rPr>
        <w:t xml:space="preserve">[ Add your own reflections here — e.g. time management across frontend/backend milestones, debugging cross-origin/cookie issues, or communicating scope decisions. ]</w:t>
      </w:r>
    </w:p>
    <w:p>
      <w:pPr>
        <w:pStyle w:val="Heading1"/>
        <w:spacing w:after="200" w:before="400"/>
      </w:pPr>
      <w:r>
        <w:rPr>
          <w:color w:val="1F1B16"/>
        </w:rPr>
        <w:t xml:space="preserve">Future Improvements</w:t>
      </w:r>
    </w:p>
    <w:p>
      <w:pPr>
        <w:pStyle w:val="ListParagraph"/>
        <w:numPr>
          <w:ilvl w:val="0"/>
          <w:numId w:val="1"/>
        </w:numPr>
        <w:spacing w:after="120" w:line="280"/>
      </w:pPr>
      <w:r>
        <w:t xml:space="preserve">Add an automated test suite (e.g. Jest + Supertest for the API, Jest + React Testing Library for the frontend) — none exists yet.</w:t>
      </w:r>
    </w:p>
    <w:p>
      <w:pPr>
        <w:pStyle w:val="ListParagraph"/>
        <w:numPr>
          <w:ilvl w:val="0"/>
          <w:numId w:val="1"/>
        </w:numPr>
        <w:spacing w:after="120" w:line="280"/>
      </w:pPr>
      <w:r>
        <w:t xml:space="preserve">Add CI/CD (lint, type-check and test on every push) rather than relying on manual verification.</w:t>
      </w:r>
    </w:p>
    <w:p>
      <w:pPr>
        <w:pStyle w:val="ListParagraph"/>
        <w:numPr>
          <w:ilvl w:val="0"/>
          <w:numId w:val="1"/>
        </w:numPr>
        <w:spacing w:after="120" w:line="280"/>
      </w:pPr>
      <w:r>
        <w:t xml:space="preserve">Support additional payment methods alongside Khalti for a wider audience.</w:t>
      </w:r>
    </w:p>
    <w:p>
      <w:pPr>
        <w:pStyle w:val="ListParagraph"/>
        <w:numPr>
          <w:ilvl w:val="0"/>
          <w:numId w:val="1"/>
        </w:numPr>
        <w:spacing w:after="120" w:line="280"/>
      </w:pPr>
      <w:r>
        <w:t xml:space="preserve">Add order-status emails (placed, paid, shipped) via the existing Nodemailer integration.</w:t>
      </w:r>
    </w:p>
    <w:p>
      <w:pPr>
        <w:pStyle w:val="ListParagraph"/>
        <w:numPr>
          <w:ilvl w:val="0"/>
          <w:numId w:val="1"/>
        </w:numPr>
        <w:spacing w:after="120" w:line="280"/>
      </w:pPr>
      <w:r>
        <w:t xml:space="preserve">Introduce rate limiting and stronger input sanitization on public endpoints.</w:t>
      </w:r>
    </w:p>
    <w:p>
      <w:pPr>
        <w:pStyle w:val="ListParagraph"/>
        <w:numPr>
          <w:ilvl w:val="0"/>
          <w:numId w:val="1"/>
        </w:numPr>
        <w:spacing w:after="120" w:line="280"/>
      </w:pPr>
      <w:r>
        <w:t xml:space="preserve">Add product recommendations and richer catalogue analytics for admins.</w:t>
      </w:r>
    </w:p>
    <w:p>
      <w:pPr>
        <w:pStyle w:val="Heading1"/>
        <w:spacing w:after="200" w:before="400"/>
      </w:pPr>
      <w:r>
        <w:rPr>
          <w:color w:val="1F1B16"/>
        </w:rPr>
        <w:t xml:space="preserve">Conclusion</w:t>
      </w:r>
    </w:p>
    <w:p>
      <w:pPr>
        <w:spacing w:after="200" w:line="300"/>
        <w:jc w:val="both"/>
      </w:pPr>
      <w:r>
        <w:rPr>
          <w:b w:val="false"/>
          <w:bCs w:val="false"/>
          <w:i w:val="false"/>
          <w:iCs w:val="false"/>
        </w:rPr>
        <w:t xml:space="preserve">Roast &amp; Origin delivers a complete, working e-commerce flow for a specialty coffee retailer: catalogue browsing and filtering, cart and wishlist management, reviews, secure authentication with an OAuth option, and a real payment integration, backed by an admin dashboard for day-to-day management. The layered backend and feature-organised frontend keep the codebase easy to extend, and the gaps identified above — chiefly automated testing and CI/CD — form a clear roadmap for hardening the platform beyond this submission.</w:t>
      </w:r>
    </w:p>
    <w:p>
      <w:pPr>
        <w:pStyle w:val="Heading1"/>
        <w:spacing w:after="200" w:before="400"/>
      </w:pPr>
      <w:r>
        <w:rPr>
          <w:color w:val="1F1B16"/>
        </w:rPr>
        <w:t xml:space="preserve">References</w:t>
      </w:r>
    </w:p>
    <w:p>
      <w:pPr>
        <w:pStyle w:val="Heading2"/>
        <w:spacing w:after="150" w:before="300"/>
      </w:pPr>
      <w:r>
        <w:rPr>
          <w:color w:val="1F1B16"/>
        </w:rPr>
        <w:t xml:space="preserve">Technology Documentation</w:t>
      </w:r>
    </w:p>
    <w:p>
      <w:pPr>
        <w:spacing w:after="200" w:line="300"/>
        <w:jc w:val="both"/>
      </w:pPr>
      <w:r>
        <w:rPr>
          <w:b w:val="false"/>
          <w:bCs w:val="false"/>
          <w:i w:val="false"/>
          <w:iCs w:val="false"/>
        </w:rPr>
        <w:t xml:space="preserve">Next.js. (n.d.). App Router. https://nextjs.org/docs/app</w:t>
      </w:r>
    </w:p>
    <w:p>
      <w:pPr>
        <w:spacing w:after="200" w:line="300"/>
        <w:jc w:val="both"/>
      </w:pPr>
      <w:r>
        <w:rPr>
          <w:b w:val="false"/>
          <w:bCs w:val="false"/>
          <w:i w:val="false"/>
          <w:iCs w:val="false"/>
        </w:rPr>
        <w:t xml:space="preserve">Express. (n.d.). Express 5 API reference. https://expressjs.com/en/5x/api.html</w:t>
      </w:r>
    </w:p>
    <w:p>
      <w:pPr>
        <w:spacing w:after="200" w:line="300"/>
        <w:jc w:val="both"/>
      </w:pPr>
      <w:r>
        <w:rPr>
          <w:b w:val="false"/>
          <w:bCs w:val="false"/>
          <w:i w:val="false"/>
          <w:iCs w:val="false"/>
        </w:rPr>
        <w:t xml:space="preserve">Mongoose. (n.d.). Mongoose documentation. https://mongoosejs.com/docs/guide.html</w:t>
      </w:r>
    </w:p>
    <w:p>
      <w:pPr>
        <w:spacing w:after="200" w:line="300"/>
        <w:jc w:val="both"/>
      </w:pPr>
      <w:r>
        <w:rPr>
          <w:b w:val="false"/>
          <w:bCs w:val="false"/>
          <w:i w:val="false"/>
          <w:iCs w:val="false"/>
        </w:rPr>
        <w:t xml:space="preserve">MongoDB. (n.d.). MongoDB manual. https://www.mongodb.com/docs/manual/</w:t>
      </w:r>
    </w:p>
    <w:p>
      <w:pPr>
        <w:spacing w:after="200" w:line="300"/>
        <w:jc w:val="both"/>
      </w:pPr>
      <w:r>
        <w:rPr>
          <w:b w:val="false"/>
          <w:bCs w:val="false"/>
          <w:i w:val="false"/>
          <w:iCs w:val="false"/>
        </w:rPr>
        <w:t xml:space="preserve">Auth0. (n.d.). JSON Web Tokens introduction. https://jwt.io/introduction</w:t>
      </w:r>
    </w:p>
    <w:p>
      <w:pPr>
        <w:spacing w:after="200" w:line="300"/>
        <w:jc w:val="both"/>
      </w:pPr>
      <w:r>
        <w:rPr>
          <w:b w:val="false"/>
          <w:bCs w:val="false"/>
          <w:i w:val="false"/>
          <w:iCs w:val="false"/>
        </w:rPr>
        <w:t xml:space="preserve">Tailwind CSS. (n.d.). Tailwind CSS documentation. https://tailwindcss.com/docs</w:t>
      </w:r>
    </w:p>
    <w:p>
      <w:pPr>
        <w:spacing w:after="200" w:line="300"/>
        <w:jc w:val="both"/>
      </w:pPr>
      <w:r>
        <w:rPr>
          <w:b w:val="false"/>
          <w:bCs w:val="false"/>
          <w:i w:val="false"/>
          <w:iCs w:val="false"/>
        </w:rPr>
        <w:t xml:space="preserve">Khalti. (n.d.). Khalti payment gateway documentation. https://docs.khalti.com/</w:t>
      </w:r>
    </w:p>
    <w:p>
      <w:pPr>
        <w:pStyle w:val="Heading2"/>
        <w:spacing w:after="150" w:before="300"/>
      </w:pPr>
      <w:r>
        <w:rPr>
          <w:color w:val="1F1B16"/>
        </w:rPr>
        <w:t xml:space="preserve">Literature / Academic Sources</w:t>
      </w:r>
    </w:p>
    <w:p>
      <w:pPr>
        <w:shd w:fill="FFF6DA" w:val="clear"/>
        <w:spacing w:after="200" w:line="300"/>
      </w:pPr>
      <w:r>
        <w:rPr>
          <w:i/>
          <w:iCs/>
          <w:color w:val="8A6D1F"/>
        </w:rPr>
        <w:t xml:space="preserve">[ Add your own literature citations here to match the Research section — use your module's required referencing style (e.g., APA 7th). ]</w:t>
      </w:r>
    </w:p>
    <w:p>
      <w:pPr>
        <w:pStyle w:val="Heading1"/>
        <w:spacing w:after="200" w:before="400"/>
      </w:pPr>
      <w:r>
        <w:rPr>
          <w:color w:val="1F1B16"/>
        </w:rPr>
        <w:t xml:space="preserve">Appendix</w:t>
      </w:r>
    </w:p>
    <w:p>
      <w:pPr>
        <w:pStyle w:val="Heading2"/>
        <w:spacing w:after="150" w:before="300"/>
      </w:pPr>
      <w:r>
        <w:rPr>
          <w:color w:val="1F1B16"/>
        </w:rPr>
        <w:t xml:space="preserve">Links</w:t>
      </w:r>
    </w:p>
    <w:p>
      <w:pPr>
        <w:spacing w:after="200" w:line="300"/>
        <w:jc w:val="both"/>
      </w:pPr>
      <w:r>
        <w:rPr>
          <w:b w:val="false"/>
          <w:bCs w:val="false"/>
          <w:i w:val="false"/>
          <w:iCs w:val="false"/>
        </w:rPr>
        <w:t xml:space="preserve">GitHub Repository: [ Insert your repository URL ]</w:t>
      </w:r>
    </w:p>
    <w:p>
      <w:pPr>
        <w:spacing w:after="200" w:line="300"/>
        <w:jc w:val="both"/>
      </w:pPr>
      <w:r>
        <w:rPr>
          <w:b w:val="false"/>
          <w:bCs w:val="false"/>
          <w:i w:val="false"/>
          <w:iCs w:val="false"/>
        </w:rPr>
        <w:t xml:space="preserve">Demo Video: [ Insert your demo video URL, if required ]</w:t>
      </w:r>
    </w:p>
    <w:p>
      <w:pPr>
        <w:pStyle w:val="Heading2"/>
        <w:spacing w:after="150" w:before="300"/>
      </w:pPr>
      <w:r>
        <w:rPr>
          <w:color w:val="1F1B16"/>
        </w:rPr>
        <w:t xml:space="preserve">Screenshots</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 ]</w:t>
      </w:r>
    </w:p>
    <w:p>
      <w:pPr>
        <w:spacing w:after="300" w:before="100"/>
        <w:jc w:val="center"/>
      </w:pPr>
      <w:r>
        <w:rPr>
          <w:b/>
          <w:bCs/>
          <w:i/>
          <w:iCs/>
          <w:sz w:val="20"/>
          <w:szCs w:val="20"/>
        </w:rPr>
        <w:t xml:space="preserve">Figure 1: Landing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/about ]</w:t>
      </w:r>
    </w:p>
    <w:p>
      <w:pPr>
        <w:spacing w:after="300" w:before="100"/>
        <w:jc w:val="center"/>
      </w:pPr>
      <w:r>
        <w:rPr>
          <w:b/>
          <w:bCs/>
          <w:i/>
          <w:iCs/>
          <w:sz w:val="20"/>
          <w:szCs w:val="20"/>
        </w:rPr>
        <w:t xml:space="preserve">Figure 2: About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/register ]</w:t>
      </w:r>
    </w:p>
    <w:p>
      <w:pPr>
        <w:spacing w:after="300" w:before="100"/>
        <w:jc w:val="center"/>
      </w:pPr>
      <w:r>
        <w:rPr>
          <w:b/>
          <w:bCs/>
          <w:i/>
          <w:iCs/>
          <w:sz w:val="20"/>
          <w:szCs w:val="20"/>
        </w:rPr>
        <w:t xml:space="preserve">Figure 3: Registration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/login ]</w:t>
      </w:r>
    </w:p>
    <w:p>
      <w:pPr>
        <w:spacing w:after="300" w:before="100"/>
        <w:jc w:val="center"/>
      </w:pPr>
      <w:r>
        <w:rPr>
          <w:b/>
          <w:bCs/>
          <w:i/>
          <w:iCs/>
          <w:sz w:val="20"/>
          <w:szCs w:val="20"/>
        </w:rPr>
        <w:t xml:space="preserve">Figure 4: Login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/forgot-password ]</w:t>
      </w:r>
    </w:p>
    <w:p>
      <w:pPr>
        <w:spacing w:after="300" w:before="100"/>
        <w:jc w:val="center"/>
      </w:pPr>
      <w:r>
        <w:rPr>
          <w:b/>
          <w:bCs/>
          <w:i/>
          <w:iCs/>
          <w:sz w:val="20"/>
          <w:szCs w:val="20"/>
        </w:rPr>
        <w:t xml:space="preserve">Figure 5: Forgot Password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/shop ]</w:t>
      </w:r>
    </w:p>
    <w:p>
      <w:pPr>
        <w:spacing w:after="300" w:before="100"/>
        <w:jc w:val="center"/>
      </w:pPr>
      <w:r>
        <w:rPr>
          <w:b/>
          <w:bCs/>
          <w:i/>
          <w:iCs/>
          <w:sz w:val="20"/>
          <w:szCs w:val="20"/>
        </w:rPr>
        <w:t xml:space="preserve">Figure 6: Shop / Catalogue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/beans/[id] ]</w:t>
      </w:r>
    </w:p>
    <w:p>
      <w:pPr>
        <w:spacing w:after="300" w:before="100"/>
        <w:jc w:val="center"/>
      </w:pPr>
      <w:r>
        <w:rPr>
          <w:b/>
          <w:bCs/>
          <w:i/>
          <w:iCs/>
          <w:sz w:val="20"/>
          <w:szCs w:val="20"/>
        </w:rPr>
        <w:t xml:space="preserve">Figure 7: Bean Detail Page (with reviews)</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/cart ]</w:t>
      </w:r>
    </w:p>
    <w:p>
      <w:pPr>
        <w:spacing w:after="300" w:before="100"/>
        <w:jc w:val="center"/>
      </w:pPr>
      <w:r>
        <w:rPr>
          <w:b/>
          <w:bCs/>
          <w:i/>
          <w:iCs/>
          <w:sz w:val="20"/>
          <w:szCs w:val="20"/>
        </w:rPr>
        <w:t xml:space="preserve">Figure 8: Cart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/checkout ]</w:t>
      </w:r>
    </w:p>
    <w:p>
      <w:pPr>
        <w:spacing w:after="300" w:before="100"/>
        <w:jc w:val="center"/>
      </w:pPr>
      <w:r>
        <w:rPr>
          <w:b/>
          <w:bCs/>
          <w:i/>
          <w:iCs/>
          <w:sz w:val="20"/>
          <w:szCs w:val="20"/>
        </w:rPr>
        <w:t xml:space="preserve">Figure 9: Checkout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/checkout/verify ]</w:t>
      </w:r>
    </w:p>
    <w:p>
      <w:pPr>
        <w:spacing w:after="300" w:before="100"/>
        <w:jc w:val="center"/>
      </w:pPr>
      <w:r>
        <w:rPr>
          <w:b/>
          <w:bCs/>
          <w:i/>
          <w:iCs/>
          <w:sz w:val="20"/>
          <w:szCs w:val="20"/>
        </w:rPr>
        <w:t xml:space="preserve">Figure 10: Payment Verification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/orders ]</w:t>
      </w:r>
    </w:p>
    <w:p>
      <w:pPr>
        <w:spacing w:after="300" w:before="100"/>
        <w:jc w:val="center"/>
      </w:pPr>
      <w:r>
        <w:rPr>
          <w:b/>
          <w:bCs/>
          <w:i/>
          <w:iCs/>
          <w:sz w:val="20"/>
          <w:szCs w:val="20"/>
        </w:rPr>
        <w:t xml:space="preserve">Figure 11: Order History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/orders/[id] ]</w:t>
      </w:r>
    </w:p>
    <w:p>
      <w:pPr>
        <w:spacing w:after="300" w:before="100"/>
        <w:jc w:val="center"/>
      </w:pPr>
      <w:r>
        <w:rPr>
          <w:b/>
          <w:bCs/>
          <w:i/>
          <w:iCs/>
          <w:sz w:val="20"/>
          <w:szCs w:val="20"/>
        </w:rPr>
        <w:t xml:space="preserve">Figure 12: Order Detail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/wishlist ]</w:t>
      </w:r>
    </w:p>
    <w:p>
      <w:pPr>
        <w:spacing w:after="300" w:before="100"/>
        <w:jc w:val="center"/>
      </w:pPr>
      <w:r>
        <w:rPr>
          <w:b/>
          <w:bCs/>
          <w:i/>
          <w:iCs/>
          <w:sz w:val="20"/>
          <w:szCs w:val="20"/>
        </w:rPr>
        <w:t xml:space="preserve">Figure 13: Wishlist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/notifications ]</w:t>
      </w:r>
    </w:p>
    <w:p>
      <w:pPr>
        <w:spacing w:after="300" w:before="100"/>
        <w:jc w:val="center"/>
      </w:pPr>
      <w:r>
        <w:rPr>
          <w:b/>
          <w:bCs/>
          <w:i/>
          <w:iCs/>
          <w:sz w:val="20"/>
          <w:szCs w:val="20"/>
        </w:rPr>
        <w:t xml:space="preserve">Figure 14: Notifications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/profile ]</w:t>
      </w:r>
    </w:p>
    <w:p>
      <w:pPr>
        <w:spacing w:after="300" w:before="100"/>
        <w:jc w:val="center"/>
      </w:pPr>
      <w:r>
        <w:rPr>
          <w:b/>
          <w:bCs/>
          <w:i/>
          <w:iCs/>
          <w:sz w:val="20"/>
          <w:szCs w:val="20"/>
        </w:rPr>
        <w:t xml:space="preserve">Figure 15: Profile Page</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/admin ]</w:t>
      </w:r>
    </w:p>
    <w:p>
      <w:pPr>
        <w:spacing w:after="300" w:before="100"/>
        <w:jc w:val="center"/>
      </w:pPr>
      <w:r>
        <w:rPr>
          <w:b/>
          <w:bCs/>
          <w:i/>
          <w:iCs/>
          <w:sz w:val="20"/>
          <w:szCs w:val="20"/>
        </w:rPr>
        <w:t xml:space="preserve">Figure 16: Admin Dashboard</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/admin/beans ]</w:t>
      </w:r>
    </w:p>
    <w:p>
      <w:pPr>
        <w:spacing w:after="300" w:before="100"/>
        <w:jc w:val="center"/>
      </w:pPr>
      <w:r>
        <w:rPr>
          <w:b/>
          <w:bCs/>
          <w:i/>
          <w:iCs/>
          <w:sz w:val="20"/>
          <w:szCs w:val="20"/>
        </w:rPr>
        <w:t xml:space="preserve">Figure 17: Admin — Bean Management</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/admin/users ]</w:t>
      </w:r>
    </w:p>
    <w:p>
      <w:pPr>
        <w:spacing w:after="300" w:before="100"/>
        <w:jc w:val="center"/>
      </w:pPr>
      <w:r>
        <w:rPr>
          <w:b/>
          <w:bCs/>
          <w:i/>
          <w:iCs/>
          <w:sz w:val="20"/>
          <w:szCs w:val="20"/>
        </w:rPr>
        <w:t xml:space="preserve">Figure 18: Admin — User Management</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/admin/orders ]</w:t>
      </w:r>
    </w:p>
    <w:p>
      <w:pPr>
        <w:spacing w:after="300" w:before="100"/>
        <w:jc w:val="center"/>
      </w:pPr>
      <w:r>
        <w:rPr>
          <w:b/>
          <w:bCs/>
          <w:i/>
          <w:iCs/>
          <w:sz w:val="20"/>
          <w:szCs w:val="20"/>
        </w:rPr>
        <w:t xml:space="preserve">Figure 19: Admin — Order Management</w:t>
      </w:r>
    </w:p>
    <w:p>
      <w:pPr>
        <w:pBdr>
          <w:top w:val="single" w:color="AAAAAA" w:sz="6"/>
          <w:bottom w:val="single" w:color="AAAAAA" w:sz="6"/>
          <w:left w:val="single" w:color="AAAAAA" w:sz="6"/>
          <w:right w:val="single" w:color="AAAAAA" w:sz="6"/>
        </w:pBdr>
        <w:shd w:fill="EFEFEF" w:val="clear"/>
        <w:spacing w:after="100" w:before="300"/>
      </w:pPr>
      <w:r>
        <w:rPr>
          <w:i/>
          <w:iCs/>
          <w:color w:val="666666"/>
        </w:rPr>
        <w:t xml:space="preserve">[ Insert screenshot here — route: /admin/notifications ]</w:t>
      </w:r>
    </w:p>
    <w:p>
      <w:pPr>
        <w:spacing w:after="300" w:before="100"/>
        <w:jc w:val="center"/>
      </w:pPr>
      <w:r>
        <w:rPr>
          <w:b/>
          <w:bCs/>
          <w:i/>
          <w:iCs/>
          <w:sz w:val="20"/>
          <w:szCs w:val="20"/>
        </w:rPr>
        <w:t xml:space="preserve">Figure 20: Admin — Notifications</w:t>
      </w:r>
    </w:p>
    <w:p>
      <w:pPr>
        <w:pStyle w:val="Heading2"/>
        <w:spacing w:after="150" w:before="300"/>
      </w:pPr>
      <w:r>
        <w:rPr>
          <w:color w:val="1F1B16"/>
        </w:rPr>
        <w:t xml:space="preserve">Entity Relationship Description (ERD)</w:t>
      </w:r>
    </w:p>
    <w:p>
      <w:pPr>
        <w:spacing w:after="200" w:line="300"/>
        <w:jc w:val="both"/>
      </w:pPr>
      <w:r>
        <w:rPr>
          <w:b w:val="false"/>
          <w:bCs w:val="false"/>
          <w:i w:val="false"/>
          <w:iCs w:val="false"/>
        </w:rPr>
        <w:t xml:space="preserve">The schema below is derived directly from the Mongoose models and can be redrawn as a diagram (e.g. in draw.io or dbdiagram.io) for submission.</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rPr>
          <w:tblHeader/>
        </w:trPr>
        <w:tc>
          <w:tcPr>
            <w:tcW w:type="pct" w:w="16%"/>
            <w:shd w:fill="1F1B16" w:val="clear"/>
            <w:tcMar>
              <w:top w:type="dxa" w:w="100"/>
              <w:left w:type="dxa" w:w="120"/>
              <w:bottom w:type="dxa" w:w="100"/>
              <w:right w:type="dxa" w:w="120"/>
            </w:tcMar>
            <w:vAlign w:val="center"/>
          </w:tcPr>
          <w:p>
            <w:r>
              <w:rPr>
                <w:b/>
                <w:bCs/>
                <w:color w:val="FFFFFF"/>
                <w:sz w:val="20"/>
                <w:szCs w:val="20"/>
              </w:rPr>
              <w:t xml:space="preserve">Entity</w:t>
            </w:r>
          </w:p>
        </w:tc>
        <w:tc>
          <w:tcPr>
            <w:tcW w:type="pct" w:w="50%"/>
            <w:shd w:fill="1F1B16" w:val="clear"/>
            <w:tcMar>
              <w:top w:type="dxa" w:w="100"/>
              <w:left w:type="dxa" w:w="120"/>
              <w:bottom w:type="dxa" w:w="100"/>
              <w:right w:type="dxa" w:w="120"/>
            </w:tcMar>
            <w:vAlign w:val="center"/>
          </w:tcPr>
          <w:p>
            <w:r>
              <w:rPr>
                <w:b/>
                <w:bCs/>
                <w:color w:val="FFFFFF"/>
                <w:sz w:val="20"/>
                <w:szCs w:val="20"/>
              </w:rPr>
              <w:t xml:space="preserve">Key Fields</w:t>
            </w:r>
          </w:p>
        </w:tc>
        <w:tc>
          <w:tcPr>
            <w:tcW w:type="pct" w:w="34%"/>
            <w:shd w:fill="1F1B16" w:val="clear"/>
            <w:tcMar>
              <w:top w:type="dxa" w:w="100"/>
              <w:left w:type="dxa" w:w="120"/>
              <w:bottom w:type="dxa" w:w="100"/>
              <w:right w:type="dxa" w:w="120"/>
            </w:tcMar>
            <w:vAlign w:val="center"/>
          </w:tcPr>
          <w:p>
            <w:r>
              <w:rPr>
                <w:b/>
                <w:bCs/>
                <w:color w:val="FFFFFF"/>
                <w:sz w:val="20"/>
                <w:szCs w:val="20"/>
              </w:rPr>
              <w:t xml:space="preserve">Relationships</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User</w:t>
            </w:r>
          </w:p>
        </w:tc>
        <w:tc>
          <w:tcPr>
            <w:tcW w:type="pct" w:w="50%"/>
            <w:tcMar>
              <w:top w:type="dxa" w:w="100"/>
              <w:left w:type="dxa" w:w="120"/>
              <w:bottom w:type="dxa" w:w="100"/>
              <w:right w:type="dxa" w:w="120"/>
            </w:tcMar>
            <w:vAlign w:val="center"/>
          </w:tcPr>
          <w:p>
            <w:r>
              <w:rPr>
                <w:b w:val="false"/>
                <w:bCs w:val="false"/>
                <w:color w:val="1F1B16"/>
                <w:sz w:val="19"/>
                <w:szCs w:val="19"/>
              </w:rPr>
              <w:t xml:space="preserve">name, email, password, avatar, role (user/admin), provider (local/google), googleId</w:t>
            </w:r>
          </w:p>
        </w:tc>
        <w:tc>
          <w:tcPr>
            <w:tcW w:type="pct" w:w="34%"/>
            <w:tcMar>
              <w:top w:type="dxa" w:w="100"/>
              <w:left w:type="dxa" w:w="120"/>
              <w:bottom w:type="dxa" w:w="100"/>
              <w:right w:type="dxa" w:w="120"/>
            </w:tcMar>
            <w:vAlign w:val="center"/>
          </w:tcPr>
          <w:p>
            <w:r>
              <w:rPr>
                <w:b w:val="false"/>
                <w:bCs w:val="false"/>
                <w:color w:val="1F1B16"/>
                <w:sz w:val="19"/>
                <w:szCs w:val="19"/>
              </w:rPr>
              <w:t xml:space="preserve">1–* Order, 1–1 Cart, 1–* Wishlist, 1–* Review, 1–* Notification</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Bean</w:t>
            </w:r>
          </w:p>
        </w:tc>
        <w:tc>
          <w:tcPr>
            <w:tcW w:type="pct" w:w="50%"/>
            <w:tcMar>
              <w:top w:type="dxa" w:w="100"/>
              <w:left w:type="dxa" w:w="120"/>
              <w:bottom w:type="dxa" w:w="100"/>
              <w:right w:type="dxa" w:w="120"/>
            </w:tcMar>
            <w:vAlign w:val="center"/>
          </w:tcPr>
          <w:p>
            <w:r>
              <w:rPr>
                <w:b w:val="false"/>
                <w:bCs w:val="false"/>
                <w:color w:val="1F1B16"/>
                <w:sz w:val="19"/>
                <w:szCs w:val="19"/>
              </w:rPr>
              <w:t xml:space="preserve">name, description, origin, roastLevel, process, category, tastingNotes, weightGrams, price, stock, images, featured, createdBy → User</w:t>
            </w:r>
          </w:p>
        </w:tc>
        <w:tc>
          <w:tcPr>
            <w:tcW w:type="pct" w:w="34%"/>
            <w:tcMar>
              <w:top w:type="dxa" w:w="100"/>
              <w:left w:type="dxa" w:w="120"/>
              <w:bottom w:type="dxa" w:w="100"/>
              <w:right w:type="dxa" w:w="120"/>
            </w:tcMar>
            <w:vAlign w:val="center"/>
          </w:tcPr>
          <w:p>
            <w:r>
              <w:rPr>
                <w:b w:val="false"/>
                <w:bCs w:val="false"/>
                <w:color w:val="1F1B16"/>
                <w:sz w:val="19"/>
                <w:szCs w:val="19"/>
              </w:rPr>
              <w:t xml:space="preserve">1–* Review, referenced by Cart/Order items, 1–* Wishlist</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Cart</w:t>
            </w:r>
          </w:p>
        </w:tc>
        <w:tc>
          <w:tcPr>
            <w:tcW w:type="pct" w:w="50%"/>
            <w:tcMar>
              <w:top w:type="dxa" w:w="100"/>
              <w:left w:type="dxa" w:w="120"/>
              <w:bottom w:type="dxa" w:w="100"/>
              <w:right w:type="dxa" w:w="120"/>
            </w:tcMar>
            <w:vAlign w:val="center"/>
          </w:tcPr>
          <w:p>
            <w:r>
              <w:rPr>
                <w:b w:val="false"/>
                <w:bCs w:val="false"/>
                <w:color w:val="1F1B16"/>
                <w:sz w:val="19"/>
                <w:szCs w:val="19"/>
              </w:rPr>
              <w:t xml:space="preserve">user → User (unique), items[{ bean → Bean, quantity }]</w:t>
            </w:r>
          </w:p>
        </w:tc>
        <w:tc>
          <w:tcPr>
            <w:tcW w:type="pct" w:w="34%"/>
            <w:tcMar>
              <w:top w:type="dxa" w:w="100"/>
              <w:left w:type="dxa" w:w="120"/>
              <w:bottom w:type="dxa" w:w="100"/>
              <w:right w:type="dxa" w:w="120"/>
            </w:tcMar>
            <w:vAlign w:val="center"/>
          </w:tcPr>
          <w:p>
            <w:r>
              <w:rPr>
                <w:b w:val="false"/>
                <w:bCs w:val="false"/>
                <w:color w:val="1F1B16"/>
                <w:sz w:val="19"/>
                <w:szCs w:val="19"/>
              </w:rPr>
              <w:t xml:space="preserve">belongs to one User; embeds Bean references</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Order</w:t>
            </w:r>
          </w:p>
        </w:tc>
        <w:tc>
          <w:tcPr>
            <w:tcW w:type="pct" w:w="50%"/>
            <w:tcMar>
              <w:top w:type="dxa" w:w="100"/>
              <w:left w:type="dxa" w:w="120"/>
              <w:bottom w:type="dxa" w:w="100"/>
              <w:right w:type="dxa" w:w="120"/>
            </w:tcMar>
            <w:vAlign w:val="center"/>
          </w:tcPr>
          <w:p>
            <w:r>
              <w:rPr>
                <w:b w:val="false"/>
                <w:bCs w:val="false"/>
                <w:color w:val="1F1B16"/>
                <w:sz w:val="19"/>
                <w:szCs w:val="19"/>
              </w:rPr>
              <w:t xml:space="preserve">user → User, items[{ bean, name, weightGrams, price, quantity }], totalAmount, status, paymentMethod, khaltiPidx, khaltiTransactionId, shippingAddress</w:t>
            </w:r>
          </w:p>
        </w:tc>
        <w:tc>
          <w:tcPr>
            <w:tcW w:type="pct" w:w="34%"/>
            <w:tcMar>
              <w:top w:type="dxa" w:w="100"/>
              <w:left w:type="dxa" w:w="120"/>
              <w:bottom w:type="dxa" w:w="100"/>
              <w:right w:type="dxa" w:w="120"/>
            </w:tcMar>
            <w:vAlign w:val="center"/>
          </w:tcPr>
          <w:p>
            <w:r>
              <w:rPr>
                <w:b w:val="false"/>
                <w:bCs w:val="false"/>
                <w:color w:val="1F1B16"/>
                <w:sz w:val="19"/>
                <w:szCs w:val="19"/>
              </w:rPr>
              <w:t xml:space="preserve">belongs to one User; embeds Bean snapshots at time of purchase</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Wishlist</w:t>
            </w:r>
          </w:p>
        </w:tc>
        <w:tc>
          <w:tcPr>
            <w:tcW w:type="pct" w:w="50%"/>
            <w:tcMar>
              <w:top w:type="dxa" w:w="100"/>
              <w:left w:type="dxa" w:w="120"/>
              <w:bottom w:type="dxa" w:w="100"/>
              <w:right w:type="dxa" w:w="120"/>
            </w:tcMar>
            <w:vAlign w:val="center"/>
          </w:tcPr>
          <w:p>
            <w:r>
              <w:rPr>
                <w:b w:val="false"/>
                <w:bCs w:val="false"/>
                <w:color w:val="1F1B16"/>
                <w:sz w:val="19"/>
                <w:szCs w:val="19"/>
              </w:rPr>
              <w:t xml:space="preserve">user → User, bean → Bean (unique pair)</w:t>
            </w:r>
          </w:p>
        </w:tc>
        <w:tc>
          <w:tcPr>
            <w:tcW w:type="pct" w:w="34%"/>
            <w:tcMar>
              <w:top w:type="dxa" w:w="100"/>
              <w:left w:type="dxa" w:w="120"/>
              <w:bottom w:type="dxa" w:w="100"/>
              <w:right w:type="dxa" w:w="120"/>
            </w:tcMar>
            <w:vAlign w:val="center"/>
          </w:tcPr>
          <w:p>
            <w:r>
              <w:rPr>
                <w:b w:val="false"/>
                <w:bCs w:val="false"/>
                <w:color w:val="1F1B16"/>
                <w:sz w:val="19"/>
                <w:szCs w:val="19"/>
              </w:rPr>
              <w:t xml:space="preserve">many-to-many between User and Bean</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Review</w:t>
            </w:r>
          </w:p>
        </w:tc>
        <w:tc>
          <w:tcPr>
            <w:tcW w:type="pct" w:w="50%"/>
            <w:tcMar>
              <w:top w:type="dxa" w:w="100"/>
              <w:left w:type="dxa" w:w="120"/>
              <w:bottom w:type="dxa" w:w="100"/>
              <w:right w:type="dxa" w:w="120"/>
            </w:tcMar>
            <w:vAlign w:val="center"/>
          </w:tcPr>
          <w:p>
            <w:r>
              <w:rPr>
                <w:b w:val="false"/>
                <w:bCs w:val="false"/>
                <w:color w:val="1F1B16"/>
                <w:sz w:val="19"/>
                <w:szCs w:val="19"/>
              </w:rPr>
              <w:t xml:space="preserve">user → User, bean → Bean (unique pair), rating, comment, verifiedPurchase</w:t>
            </w:r>
          </w:p>
        </w:tc>
        <w:tc>
          <w:tcPr>
            <w:tcW w:type="pct" w:w="34%"/>
            <w:tcMar>
              <w:top w:type="dxa" w:w="100"/>
              <w:left w:type="dxa" w:w="120"/>
              <w:bottom w:type="dxa" w:w="100"/>
              <w:right w:type="dxa" w:w="120"/>
            </w:tcMar>
            <w:vAlign w:val="center"/>
          </w:tcPr>
          <w:p>
            <w:r>
              <w:rPr>
                <w:b w:val="false"/>
                <w:bCs w:val="false"/>
                <w:color w:val="1F1B16"/>
                <w:sz w:val="19"/>
                <w:szCs w:val="19"/>
              </w:rPr>
              <w:t xml:space="preserve">one review per User per Bean</w:t>
            </w:r>
          </w:p>
        </w:tc>
      </w:tr>
      <w:tr>
        <w:tc>
          <w:tcPr>
            <w:tcW w:type="pct" w:w="16%"/>
            <w:tcMar>
              <w:top w:type="dxa" w:w="100"/>
              <w:left w:type="dxa" w:w="120"/>
              <w:bottom w:type="dxa" w:w="100"/>
              <w:right w:type="dxa" w:w="120"/>
            </w:tcMar>
            <w:vAlign w:val="center"/>
          </w:tcPr>
          <w:p>
            <w:r>
              <w:rPr>
                <w:b w:val="false"/>
                <w:bCs w:val="false"/>
                <w:color w:val="1F1B16"/>
                <w:sz w:val="19"/>
                <w:szCs w:val="19"/>
              </w:rPr>
              <w:t xml:space="preserve">Notification</w:t>
            </w:r>
          </w:p>
        </w:tc>
        <w:tc>
          <w:tcPr>
            <w:tcW w:type="pct" w:w="50%"/>
            <w:tcMar>
              <w:top w:type="dxa" w:w="100"/>
              <w:left w:type="dxa" w:w="120"/>
              <w:bottom w:type="dxa" w:w="100"/>
              <w:right w:type="dxa" w:w="120"/>
            </w:tcMar>
            <w:vAlign w:val="center"/>
          </w:tcPr>
          <w:p>
            <w:r>
              <w:rPr>
                <w:b w:val="false"/>
                <w:bCs w:val="false"/>
                <w:color w:val="1F1B16"/>
                <w:sz w:val="19"/>
                <w:szCs w:val="19"/>
              </w:rPr>
              <w:t xml:space="preserve">user → User, title, message, type (order/account/system), read</w:t>
            </w:r>
          </w:p>
        </w:tc>
        <w:tc>
          <w:tcPr>
            <w:tcW w:type="pct" w:w="34%"/>
            <w:tcMar>
              <w:top w:type="dxa" w:w="100"/>
              <w:left w:type="dxa" w:w="120"/>
              <w:bottom w:type="dxa" w:w="100"/>
              <w:right w:type="dxa" w:w="120"/>
            </w:tcMar>
            <w:vAlign w:val="center"/>
          </w:tcPr>
          <w:p>
            <w:r>
              <w:rPr>
                <w:b w:val="false"/>
                <w:bCs w:val="false"/>
                <w:color w:val="1F1B16"/>
                <w:sz w:val="19"/>
                <w:szCs w:val="19"/>
              </w:rPr>
              <w:t xml:space="preserve">belongs to one User</w:t>
            </w:r>
          </w:p>
        </w:tc>
      </w:tr>
    </w:tbl>
    <w:sectPr>
      <w:head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Page | </w:t>
    </w:r>
    <w:r>
      <w:rPr>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1B16"/>
      <w:sz w:val="32"/>
      <w:szCs w:val="32"/>
    </w:rPr>
  </w:style>
  <w:style w:type="paragraph" w:styleId="Heading2">
    <w:name w:val="Heading 2"/>
    <w:basedOn w:val="Normal"/>
    <w:next w:val="Normal"/>
    <w:qFormat/>
    <w:pPr>
      <w:spacing w:after="150" w:before="300"/>
    </w:pPr>
    <w:rPr>
      <w:b/>
      <w:bCs/>
      <w:color w:val="9C6B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Roast &amp; Origin — Project Documentation</dc:title>
  <dc:creator>Roast &amp; Origin</dc:creator>
  <cp:lastModifiedBy>Un-named</cp:lastModifiedBy>
  <cp:revision>1</cp:revision>
  <dcterms:created xsi:type="dcterms:W3CDTF">2026-07-28T06:43:19.604Z</dcterms:created>
  <dcterms:modified xsi:type="dcterms:W3CDTF">2026-07-28T06:43:19.605Z</dcterms:modified>
</cp:coreProperties>
</file>

<file path=docProps/custom.xml><?xml version="1.0" encoding="utf-8"?>
<Properties xmlns="http://schemas.openxmlformats.org/officeDocument/2006/custom-properties" xmlns:vt="http://schemas.openxmlformats.org/officeDocument/2006/docPropsVTypes"/>
</file>