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8xurqp57fve" w:id="0"/>
      <w:bookmarkEnd w:id="0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115n1tr4c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Ken AI?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is an AI-powered platform that assists insurance professionals with document processing, chatbot automation, and policy management. It enables users to upload various document formats, extract insights, and automate customer interactions efficiently.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kr1vdzbvm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Who can benefit from using Ken AI?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is designed for: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agencies and brokers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Underwriters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adjusters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representatives in the insurance industry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Policyholders seeking quick access to information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4pzxqs53d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types of documents does Ken AI support?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supports a wide range of document formats, including: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Word files (.doc, .docx)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spreadsheets (.xls, .xlsx)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files (.txt, .csv)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lhzdcxhio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does Ken AI help with policy management?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provides: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AI-powered reminders</w:t>
      </w:r>
      <w:r w:rsidDel="00000000" w:rsidR="00000000" w:rsidRPr="00000000">
        <w:rPr>
          <w:rtl w:val="0"/>
        </w:rPr>
        <w:t xml:space="preserve">: Helps track policy expiration dates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policy review</w:t>
      </w:r>
      <w:r w:rsidDel="00000000" w:rsidR="00000000" w:rsidRPr="00000000">
        <w:rPr>
          <w:rtl w:val="0"/>
        </w:rPr>
        <w:t xml:space="preserve">: Extracts key details from policy documents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recommendations</w:t>
      </w:r>
      <w:r w:rsidDel="00000000" w:rsidR="00000000" w:rsidRPr="00000000">
        <w:rPr>
          <w:rtl w:val="0"/>
        </w:rPr>
        <w:t xml:space="preserve">: Offers renewal suggestions based on past trends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8v3vc7iyy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How does the AI chatbot feature work?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includes an advanced chatbot that: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policy-related questions instantly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customer service inquiries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24/7 assistance without human intervention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existing CRM systems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cv1m3xccx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Is Ken AI user-friendly for non-technical users?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Ken AI is designed with an intuitive interface, making it accessible for users of all technical backgrounds. The platform features easy drag-and-drop functionality and automated workflows.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yanbsr3hq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 are the pricing plans for Ken AI?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offers flexible pricing plans: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Starter (Free)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document uploads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team members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policy reminders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 ($25/month)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1,000 document uploads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team members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reminders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 updates and global insurance data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Enterprise (Custom Pricing)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Tailored solutions based on business needs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kypgaygvd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Can Ken AI integrate with other software?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Ken AI supports integration with: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platforms (Salesforce, HubSpot)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management systems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services (Outlook, Gmail)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(Google Drive, Dropbox)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69wdqrokpu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How does Ken AI ensure data security?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implements: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encryption</w:t>
      </w:r>
      <w:r w:rsidDel="00000000" w:rsidR="00000000" w:rsidRPr="00000000">
        <w:rPr>
          <w:rtl w:val="0"/>
        </w:rPr>
        <w:t xml:space="preserve"> to protect sensitive information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for data governance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Regular security audits</w:t>
      </w:r>
      <w:r w:rsidDel="00000000" w:rsidR="00000000" w:rsidRPr="00000000">
        <w:rPr>
          <w:rtl w:val="0"/>
        </w:rPr>
        <w:t xml:space="preserve"> to maintain compliance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yoaocvnb7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How can I get started with Ken AI?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start using Ken AI: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dev.askken.ai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for a free account (no credit card required)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 and explore the AI features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oqt3bflk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Where is Ken AI located, and how can I contact them?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 AI is headquartered at </w:t>
      </w:r>
      <w:r w:rsidDel="00000000" w:rsidR="00000000" w:rsidRPr="00000000">
        <w:rPr>
          <w:b w:val="1"/>
          <w:rtl w:val="0"/>
        </w:rPr>
        <w:t xml:space="preserve">106 E Main St., Richardson, TX 75081</w:t>
      </w:r>
      <w:r w:rsidDel="00000000" w:rsidR="00000000" w:rsidRPr="00000000">
        <w:rPr>
          <w:rtl w:val="0"/>
        </w:rPr>
        <w:t xml:space="preserve">. For inquiries, call </w:t>
      </w:r>
      <w:r w:rsidDel="00000000" w:rsidR="00000000" w:rsidRPr="00000000">
        <w:rPr>
          <w:b w:val="1"/>
          <w:rtl w:val="0"/>
        </w:rPr>
        <w:t xml:space="preserve">(682) 272-5125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askken.ai" TargetMode="External"/><Relationship Id="rId7" Type="http://schemas.openxmlformats.org/officeDocument/2006/relationships/hyperlink" Target="https://dev.askken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