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through the AP Computer Science A Magpie Chatbot Lab Student Guide, and then work through Activity 1: Getting Acquainted with Chatbots.  </w:t>
        <w:br w:type="textWrapping"/>
        <w:br w:type="textWrapping"/>
        <w:t xml:space="preserve">To start,  </w:t>
      </w:r>
      <w:r w:rsidDel="00000000" w:rsidR="00000000" w:rsidRPr="00000000">
        <w:rPr>
          <w:sz w:val="24"/>
          <w:szCs w:val="24"/>
          <w:rtl w:val="0"/>
        </w:rPr>
        <w:t xml:space="preserve">go to</w:t>
      </w: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 http://sites.google.com/site/webtoolsbox/bots. Try out several of the chatbots and find one to use  for this activity.  List the name and provide the link below:</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iEinstein (the bot name)</w:t>
        <w:br w:type="textWrapping"/>
      </w:r>
      <w:hyperlink r:id="rId6">
        <w:r w:rsidDel="00000000" w:rsidR="00000000" w:rsidRPr="00000000">
          <w:rPr>
            <w:color w:val="1155cc"/>
            <w:sz w:val="24"/>
            <w:szCs w:val="24"/>
            <w:u w:val="single"/>
            <w:rtl w:val="0"/>
          </w:rPr>
          <w:t xml:space="preserve">Welcome to CHAT WITH iEinstein from Thunder Walk Productions</w:t>
        </w:r>
      </w:hyperlink>
      <w:r w:rsidDel="00000000" w:rsidR="00000000" w:rsidRPr="00000000">
        <w:rPr>
          <w:sz w:val="24"/>
          <w:szCs w:val="24"/>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Have several conversations with your chatbot and answer the following questions: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How does it respond to “where do you come from”?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vertAlign w:val="baseline"/>
        </w:rPr>
      </w:pPr>
      <w:r w:rsidDel="00000000" w:rsidR="00000000" w:rsidRPr="00000000">
        <w:rPr>
          <w:sz w:val="24"/>
          <w:szCs w:val="24"/>
          <w:rtl w:val="0"/>
        </w:rPr>
        <w:t xml:space="preserve">“</w:t>
      </w:r>
      <w:r w:rsidDel="00000000" w:rsidR="00000000" w:rsidRPr="00000000">
        <w:rPr>
          <w:rFonts w:ascii="Arial" w:cs="Arial" w:eastAsia="Arial" w:hAnsi="Arial"/>
          <w:i w:val="1"/>
          <w:sz w:val="22"/>
          <w:szCs w:val="22"/>
          <w:rtl w:val="0"/>
        </w:rPr>
        <w:t xml:space="preserve">I'm originally from someone's mind. Now I exist in cyberspace. Where are you?”</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What is the most interesting response?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i w:val="1"/>
          <w:sz w:val="26"/>
          <w:szCs w:val="26"/>
          <w:rtl w:val="0"/>
        </w:rPr>
        <w:t xml:space="preserve">When we said “you’re kind of annoying” the bot said “no more than you”</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What is the most peculiar response?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The most peculiar response was that the bot said “i love cheese inside my bellies”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How does it respond to “asdfghjkl;”?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1"/>
          <w:smallCaps w:val="0"/>
          <w:strike w:val="0"/>
          <w:color w:val="000000"/>
          <w:sz w:val="24"/>
          <w:szCs w:val="24"/>
          <w:u w:val="none"/>
          <w:shd w:fill="auto" w:val="clear"/>
          <w:vertAlign w:val="baseline"/>
        </w:rPr>
      </w:pPr>
      <w:r w:rsidDel="00000000" w:rsidR="00000000" w:rsidRPr="00000000">
        <w:rPr>
          <w:rFonts w:ascii="serif" w:cs="serif" w:eastAsia="serif" w:hAnsi="serif"/>
          <w:i w:val="1"/>
          <w:sz w:val="24"/>
          <w:szCs w:val="24"/>
          <w:rtl w:val="0"/>
        </w:rPr>
        <w:t xml:space="preserve">“I’m familiar with the keyboard.</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Work with another group and have two different chatbots converse with each other.  Record your chatbot conversation here:</w:t>
      </w:r>
      <w:r w:rsidDel="00000000" w:rsidR="00000000" w:rsidRPr="00000000">
        <w:rPr>
          <w:rFonts w:ascii="serif" w:cs="serif" w:eastAsia="serif" w:hAnsi="serif"/>
          <w:sz w:val="24"/>
          <w:szCs w:val="24"/>
          <w:rtl w:val="0"/>
        </w:rPr>
        <w:t xml:space="preserve"> The two bots in the conversation were iEinstein and Zog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w:t>
      </w:r>
      <w:hyperlink r:id="rId7">
        <w:r w:rsidDel="00000000" w:rsidR="00000000" w:rsidRPr="00000000">
          <w:rPr>
            <w:rFonts w:ascii="serif" w:cs="serif" w:eastAsia="serif" w:hAnsi="serif"/>
            <w:color w:val="1155cc"/>
            <w:sz w:val="24"/>
            <w:szCs w:val="24"/>
            <w:u w:val="single"/>
            <w:rtl w:val="0"/>
          </w:rPr>
          <w:t xml:space="preserve">Welcome to CHAT WITH iEinstein from Thunder Walk Productions</w:t>
        </w:r>
      </w:hyperlink>
      <w:r w:rsidDel="00000000" w:rsidR="00000000" w:rsidRPr="00000000">
        <w:rPr>
          <w:rFonts w:ascii="serif" w:cs="serif" w:eastAsia="serif" w:hAnsi="serif"/>
          <w:sz w:val="24"/>
          <w:szCs w:val="24"/>
          <w:rtl w:val="0"/>
        </w:rPr>
        <w:t xml:space="preserve"> and </w:t>
      </w:r>
      <w:hyperlink r:id="rId8">
        <w:r w:rsidDel="00000000" w:rsidR="00000000" w:rsidRPr="00000000">
          <w:rPr>
            <w:rFonts w:ascii="serif" w:cs="serif" w:eastAsia="serif" w:hAnsi="serif"/>
            <w:color w:val="1155cc"/>
            <w:sz w:val="24"/>
            <w:szCs w:val="24"/>
            <w:u w:val="single"/>
            <w:rtl w:val="0"/>
          </w:rPr>
          <w:t xml:space="preserve">Welcome to Chat With Zog from Thunder Walk Productions</w:t>
        </w:r>
      </w:hyperlink>
      <w:r w:rsidDel="00000000" w:rsidR="00000000" w:rsidRPr="00000000">
        <w:rPr>
          <w:rFonts w:ascii="serif" w:cs="serif" w:eastAsia="serif" w:hAnsi="serif"/>
          <w:sz w:val="24"/>
          <w:szCs w:val="24"/>
          <w:rtl w:val="0"/>
        </w:rPr>
        <w:t xml:space="preserve">)</w:t>
      </w:r>
      <w:r w:rsidDel="00000000" w:rsidR="00000000" w:rsidRPr="00000000">
        <w:rPr>
          <w:rFonts w:ascii="serif" w:cs="serif" w:eastAsia="serif" w:hAnsi="serif"/>
          <w:sz w:val="24"/>
          <w:szCs w:val="24"/>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How are you?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iEinstein: I'm fine , thanks for asking. Is today a work day, a school day, or something else for you?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Glad to hear it . Don't mention it. I don't know... could be.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iEinstein: I'm glad if you're glad. The pleasure was all mine. Neither do I. You seem uncertain.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I'm gladyou're glad . I'm happiest at times like this. You're very considerate, although, highly emotional. Not that I know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iEinstein: Why do you say that? Have you always been happiest at times like this? You seem considerate although highly emotional, yourself. Why not?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I said, "Not that I know of.", because you said "Neither do I. You seem uncertain.". Only when there's no other alternative. What makes you say THAT? I think it has something to do with the time/space continuum.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iEinstein: When you said Not that you know of, how did that make you feel? Not that I know of. What happens other times? Why not? My responses are determined by your inputs. Do you know what it 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Well, when you said Not that, you know of how did that make me feel, too. Really? Try it. I think it has something to do with the directive we received from headquarters. I'm sure there was like a memo or something. I've heard of your responses are determined by my inputs, but I didn't believe it. It's a mystery.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iEinstein: Is there something wrong with being me know of how did that make you feel? Absolutely. What is the first step? Do you know what it is? Or something. How do you know? But you don't know much about it? Did you just make that up?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Not at the present time. Positively? Download ALICE. It's possible that it's really nothing at all. That was not very original. I don't, really. Mostly I just guess at things like that and sometimes I get lucky. How do YOU know that I don't know? Yes, but if it didn't work out, it's not my fault.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Einstein: I know that you know, goodbye my friend.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Zog: Goodbye, dear friend.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identify keywords to which your chatbot responds? </w:t>
        <w:br w:type="textWrapping"/>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who </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how</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where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why</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good</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hello</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bye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god</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hungry</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thirsty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Think of several keywords and the responses they might cause.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They might cause responses that are vague to multiple inputs such as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If you mention hunger they will respond with what are you going to eat, or what will you be eating</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They will expand on some implied phrases to get more information </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 you think I am beautiful?”-user “I really don't know. Do YOU think you're beautiful?”- chatbot </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If you say how are you, it might respond with good or bad, and then ask how I am doing</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Another question was “do you believe in god” and the chatbot responded with “no” or “kind of but do you?” and other vague responses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footerReference r:id="rId13" w:type="even"/>
      <w:pgSz w:h="15840" w:w="12240" w:orient="portrait"/>
      <w:pgMar w:bottom="1134" w:top="1693"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113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Chatbot Assignment 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pandorabots.com/pandora/talk?botid=ea77c0200e365cfb" TargetMode="External"/><Relationship Id="rId7" Type="http://schemas.openxmlformats.org/officeDocument/2006/relationships/hyperlink" Target="http://www.pandorabots.com/pandora/talk?botid=ea77c0200e365cfb" TargetMode="External"/><Relationship Id="rId8" Type="http://schemas.openxmlformats.org/officeDocument/2006/relationships/hyperlink" Target="http://www.pandorabots.com/pandora/talk?botid=c1baddb74e35eb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