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A8C" w:rsidRPr="00281A8C" w:rsidRDefault="00281A8C">
      <w:pPr>
        <w:rPr>
          <w:b/>
        </w:rPr>
      </w:pPr>
      <w:bookmarkStart w:id="0" w:name="_GoBack"/>
      <w:r w:rsidRPr="00281A8C">
        <w:rPr>
          <w:b/>
        </w:rPr>
        <w:t>VC Expectations for Use of Funds</w:t>
      </w:r>
    </w:p>
    <w:bookmarkEnd w:id="0"/>
    <w:p w:rsidR="00281A8C" w:rsidRDefault="00281A8C">
      <w:r>
        <w:rPr>
          <w:noProof/>
        </w:rPr>
        <w:drawing>
          <wp:inline distT="0" distB="0" distL="0" distR="0" wp14:anchorId="16845505" wp14:editId="2BD0E8E2">
            <wp:extent cx="6561455" cy="369081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320" cy="36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8C" w:rsidRDefault="00281A8C" w:rsidP="00281A8C"/>
    <w:p w:rsidR="004110DE" w:rsidRPr="00281A8C" w:rsidRDefault="00281A8C" w:rsidP="00281A8C">
      <w:pPr>
        <w:tabs>
          <w:tab w:val="left" w:pos="8520"/>
        </w:tabs>
      </w:pPr>
      <w:r>
        <w:tab/>
      </w:r>
    </w:p>
    <w:sectPr w:rsidR="004110DE" w:rsidRPr="00281A8C" w:rsidSect="00281A8C">
      <w:pgSz w:w="12240" w:h="15840"/>
      <w:pgMar w:top="1440" w:right="72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8C"/>
    <w:rsid w:val="00281A8C"/>
    <w:rsid w:val="004110DE"/>
    <w:rsid w:val="00C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B09A"/>
  <w15:chartTrackingRefBased/>
  <w15:docId w15:val="{0BA28FE0-BAB5-4156-BCD2-CF0F9862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Adamski</dc:creator>
  <cp:keywords/>
  <dc:description/>
  <cp:lastModifiedBy>Jerry Adamski</cp:lastModifiedBy>
  <cp:revision>2</cp:revision>
  <dcterms:created xsi:type="dcterms:W3CDTF">2023-09-14T13:51:00Z</dcterms:created>
  <dcterms:modified xsi:type="dcterms:W3CDTF">2023-09-14T13:51:00Z</dcterms:modified>
</cp:coreProperties>
</file>