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ind w:left="420" w:leftChars="200" w:firstLine="0" w:firstLineChars="0"/>
        <w:textAlignment w:val="auto"/>
        <w:rPr>
          <w:rFonts w:hint="default"/>
          <w:sz w:val="28"/>
          <w:szCs w:val="28"/>
          <w:lang w:val="en-US" w:eastAsia="zh-CN"/>
        </w:rPr>
      </w:pPr>
      <w:r>
        <w:rPr>
          <w:rFonts w:hint="eastAsia"/>
          <w:sz w:val="28"/>
          <w:szCs w:val="28"/>
          <w:lang w:val="en-US" w:eastAsia="zh-CN"/>
        </w:rPr>
        <w:t>现在人们的日常生活除了吃穿，更多的是生活方式上的改变，由之前的仅限吃饱穿暖的生活方式转变为精神层面上的一种生活方式，因此diy获得了越来越多的关注。但是diy的制作和购买存在着一些问题：</w:t>
      </w:r>
    </w:p>
    <w:p>
      <w:pPr>
        <w:pStyle w:val="8"/>
        <w:keepNext w:val="0"/>
        <w:keepLines w:val="0"/>
        <w:pageBreakBefore w:val="0"/>
        <w:widowControl w:val="0"/>
        <w:numPr>
          <w:ilvl w:val="1"/>
          <w:numId w:val="2"/>
        </w:numPr>
        <w:kinsoku/>
        <w:wordWrap/>
        <w:overflowPunct/>
        <w:topLinePunct w:val="0"/>
        <w:autoSpaceDE/>
        <w:autoSpaceDN/>
        <w:bidi w:val="0"/>
        <w:adjustRightInd/>
        <w:snapToGrid/>
        <w:ind w:left="1260" w:leftChars="400" w:hanging="420" w:firstLineChars="0"/>
        <w:textAlignment w:val="auto"/>
        <w:rPr>
          <w:sz w:val="28"/>
          <w:szCs w:val="28"/>
        </w:rPr>
      </w:pPr>
      <w:r>
        <w:rPr>
          <w:rFonts w:hint="eastAsia"/>
          <w:sz w:val="28"/>
          <w:szCs w:val="28"/>
          <w:lang w:val="en-US" w:eastAsia="zh-CN"/>
        </w:rPr>
        <w:t>diy的</w:t>
      </w:r>
      <w:r>
        <w:rPr>
          <w:rFonts w:hint="eastAsia"/>
          <w:sz w:val="28"/>
          <w:szCs w:val="28"/>
        </w:rPr>
        <w:t>种类</w:t>
      </w:r>
      <w:r>
        <w:rPr>
          <w:rFonts w:hint="eastAsia"/>
          <w:sz w:val="28"/>
          <w:szCs w:val="28"/>
          <w:lang w:val="en-US" w:eastAsia="zh-CN"/>
        </w:rPr>
        <w:t>样式</w:t>
      </w:r>
      <w:r>
        <w:rPr>
          <w:rFonts w:hint="eastAsia"/>
          <w:sz w:val="28"/>
          <w:szCs w:val="28"/>
        </w:rPr>
        <w:t>不够丰富，可选择机会不多，</w:t>
      </w:r>
      <w:r>
        <w:rPr>
          <w:rFonts w:hint="eastAsia"/>
          <w:color w:val="FF0000"/>
          <w:sz w:val="28"/>
          <w:szCs w:val="28"/>
        </w:rPr>
        <w:t>不适合</w:t>
      </w:r>
      <w:r>
        <w:rPr>
          <w:rFonts w:hint="eastAsia"/>
          <w:sz w:val="28"/>
          <w:szCs w:val="28"/>
          <w:lang w:val="en-US" w:eastAsia="zh-CN"/>
        </w:rPr>
        <w:t>消费者的</w:t>
      </w:r>
      <w:r>
        <w:rPr>
          <w:rFonts w:hint="eastAsia"/>
          <w:sz w:val="28"/>
          <w:szCs w:val="28"/>
        </w:rPr>
        <w:t>多样化、个性化购物特点；</w:t>
      </w:r>
    </w:p>
    <w:p>
      <w:pPr>
        <w:pStyle w:val="8"/>
        <w:keepNext w:val="0"/>
        <w:keepLines w:val="0"/>
        <w:pageBreakBefore w:val="0"/>
        <w:widowControl w:val="0"/>
        <w:numPr>
          <w:ilvl w:val="1"/>
          <w:numId w:val="2"/>
        </w:numPr>
        <w:kinsoku/>
        <w:wordWrap/>
        <w:overflowPunct/>
        <w:topLinePunct w:val="0"/>
        <w:autoSpaceDE/>
        <w:autoSpaceDN/>
        <w:bidi w:val="0"/>
        <w:adjustRightInd/>
        <w:snapToGrid/>
        <w:ind w:left="1260" w:leftChars="400" w:hanging="420" w:firstLineChars="0"/>
        <w:textAlignment w:val="auto"/>
        <w:rPr>
          <w:sz w:val="28"/>
          <w:szCs w:val="28"/>
        </w:rPr>
      </w:pPr>
      <w:r>
        <w:rPr>
          <w:rFonts w:hint="eastAsia"/>
          <w:sz w:val="28"/>
          <w:szCs w:val="28"/>
        </w:rPr>
        <w:t>需要花费一定的</w:t>
      </w:r>
      <w:r>
        <w:rPr>
          <w:rFonts w:hint="eastAsia"/>
          <w:sz w:val="28"/>
          <w:szCs w:val="28"/>
          <w:lang w:val="en-US" w:eastAsia="zh-CN"/>
        </w:rPr>
        <w:t>时间去往实体店进行购买，或者自行制作</w:t>
      </w:r>
      <w:r>
        <w:rPr>
          <w:rFonts w:hint="eastAsia"/>
          <w:sz w:val="28"/>
          <w:szCs w:val="28"/>
        </w:rPr>
        <w:t>，</w:t>
      </w:r>
      <w:r>
        <w:rPr>
          <w:rFonts w:hint="eastAsia"/>
          <w:color w:val="FF0000"/>
          <w:sz w:val="28"/>
          <w:szCs w:val="28"/>
        </w:rPr>
        <w:t>缺乏</w:t>
      </w:r>
      <w:r>
        <w:rPr>
          <w:rFonts w:hint="eastAsia"/>
          <w:sz w:val="28"/>
          <w:szCs w:val="28"/>
        </w:rPr>
        <w:t>便利性；</w:t>
      </w:r>
    </w:p>
    <w:p>
      <w:pPr>
        <w:pStyle w:val="8"/>
        <w:keepNext w:val="0"/>
        <w:keepLines w:val="0"/>
        <w:pageBreakBefore w:val="0"/>
        <w:widowControl w:val="0"/>
        <w:numPr>
          <w:ilvl w:val="1"/>
          <w:numId w:val="2"/>
        </w:numPr>
        <w:kinsoku/>
        <w:wordWrap/>
        <w:overflowPunct/>
        <w:topLinePunct w:val="0"/>
        <w:autoSpaceDE/>
        <w:autoSpaceDN/>
        <w:bidi w:val="0"/>
        <w:adjustRightInd/>
        <w:snapToGrid/>
        <w:ind w:left="1260" w:leftChars="400" w:hanging="420" w:firstLineChars="0"/>
        <w:textAlignment w:val="auto"/>
        <w:rPr>
          <w:sz w:val="28"/>
          <w:szCs w:val="28"/>
        </w:rPr>
      </w:pPr>
      <w:r>
        <w:rPr>
          <w:rFonts w:hint="eastAsia"/>
          <w:sz w:val="28"/>
          <w:szCs w:val="28"/>
        </w:rPr>
        <w:t>价格</w:t>
      </w:r>
      <w:r>
        <w:rPr>
          <w:rFonts w:hint="eastAsia"/>
          <w:color w:val="FF0000"/>
          <w:sz w:val="28"/>
          <w:szCs w:val="28"/>
        </w:rPr>
        <w:t>不是最低</w:t>
      </w:r>
      <w:r>
        <w:rPr>
          <w:rFonts w:hint="eastAsia"/>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default"/>
          <w:sz w:val="28"/>
          <w:szCs w:val="28"/>
          <w:lang w:val="en-US" w:eastAsia="zh-CN"/>
        </w:rPr>
      </w:pPr>
      <w:r>
        <w:rPr>
          <w:rFonts w:hint="eastAsia"/>
          <w:sz w:val="28"/>
          <w:szCs w:val="28"/>
          <w:lang w:val="en-US" w:eastAsia="zh-CN"/>
        </w:rPr>
        <w:t>2、许多爱好手工艺的人们，拥有很多已经制作好的diy成品，占用空间，想要处理掉，但又不想丢弃。</w:t>
      </w:r>
    </w:p>
    <w:p>
      <w:pPr>
        <w:pStyle w:val="8"/>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sz w:val="28"/>
          <w:szCs w:val="28"/>
        </w:rPr>
      </w:pPr>
      <w:r>
        <w:rPr>
          <w:rFonts w:hint="eastAsia"/>
          <w:sz w:val="28"/>
          <w:szCs w:val="28"/>
          <w:lang w:val="en-US" w:eastAsia="zh-CN"/>
        </w:rPr>
        <w:t>3、许多diy商家，</w:t>
      </w:r>
      <w:r>
        <w:rPr>
          <w:rFonts w:hint="eastAsia"/>
          <w:sz w:val="28"/>
          <w:szCs w:val="28"/>
        </w:rPr>
        <w:t>由于商家不具备计算机和互联网知识，所以很难独立开拓网络销售渠道，</w:t>
      </w:r>
      <w:r>
        <w:rPr>
          <w:rFonts w:hint="eastAsia"/>
          <w:color w:val="FF0000"/>
          <w:sz w:val="28"/>
          <w:szCs w:val="28"/>
        </w:rPr>
        <w:t>扩大</w:t>
      </w:r>
      <w:r>
        <w:rPr>
          <w:rFonts w:hint="eastAsia"/>
          <w:sz w:val="28"/>
          <w:szCs w:val="28"/>
        </w:rPr>
        <w:t>销售额；</w:t>
      </w:r>
    </w:p>
    <w:p>
      <w:pPr>
        <w:pStyle w:val="8"/>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sz w:val="28"/>
          <w:szCs w:val="28"/>
        </w:rPr>
      </w:pPr>
      <w:r>
        <w:rPr>
          <w:rFonts w:hint="eastAsia"/>
          <w:sz w:val="28"/>
          <w:szCs w:val="28"/>
          <w:lang w:val="en-US" w:eastAsia="zh-CN"/>
        </w:rPr>
        <w:t>4、</w:t>
      </w:r>
      <w:r>
        <w:rPr>
          <w:rFonts w:hint="eastAsia"/>
          <w:sz w:val="28"/>
          <w:szCs w:val="28"/>
        </w:rPr>
        <w:t>目前</w:t>
      </w:r>
      <w:r>
        <w:rPr>
          <w:rFonts w:hint="eastAsia"/>
          <w:sz w:val="28"/>
          <w:szCs w:val="28"/>
          <w:lang w:val="en-US" w:eastAsia="zh-CN"/>
        </w:rPr>
        <w:t>消费者</w:t>
      </w:r>
      <w:r>
        <w:rPr>
          <w:rFonts w:hint="eastAsia"/>
          <w:sz w:val="28"/>
          <w:szCs w:val="28"/>
        </w:rPr>
        <w:t>已逐渐习惯网上购物，通过淘宝、当当、团购网站等享受到了电子商务带来的便利，具备了充足的网购意识和习惯；这些成熟网店服务尚存在如下不足：</w:t>
      </w:r>
    </w:p>
    <w:p>
      <w:pPr>
        <w:pStyle w:val="8"/>
        <w:numPr>
          <w:ilvl w:val="0"/>
          <w:numId w:val="0"/>
        </w:numPr>
        <w:ind w:left="840" w:leftChars="0"/>
        <w:rPr>
          <w:sz w:val="28"/>
          <w:szCs w:val="28"/>
        </w:rPr>
      </w:pPr>
      <w:r>
        <w:rPr>
          <w:rFonts w:hint="eastAsia"/>
          <w:sz w:val="28"/>
          <w:szCs w:val="28"/>
          <w:lang w:val="en-US" w:eastAsia="zh-CN"/>
        </w:rPr>
        <w:t>a)</w:t>
      </w:r>
      <w:r>
        <w:rPr>
          <w:rFonts w:hint="eastAsia"/>
          <w:sz w:val="28"/>
          <w:szCs w:val="28"/>
        </w:rPr>
        <w:t>送货时间</w:t>
      </w:r>
      <w:r>
        <w:rPr>
          <w:rFonts w:hint="eastAsia"/>
          <w:color w:val="FF0000"/>
          <w:sz w:val="28"/>
          <w:szCs w:val="28"/>
        </w:rPr>
        <w:t>限制</w:t>
      </w:r>
      <w:r>
        <w:rPr>
          <w:rFonts w:hint="eastAsia"/>
          <w:sz w:val="28"/>
          <w:szCs w:val="28"/>
        </w:rPr>
        <w:t>，最快的送货时间也要隔天；</w:t>
      </w:r>
    </w:p>
    <w:p>
      <w:pPr>
        <w:pStyle w:val="8"/>
        <w:numPr>
          <w:ilvl w:val="0"/>
          <w:numId w:val="0"/>
        </w:numPr>
        <w:ind w:left="840" w:leftChars="0"/>
        <w:rPr>
          <w:sz w:val="28"/>
          <w:szCs w:val="28"/>
        </w:rPr>
      </w:pPr>
      <w:r>
        <w:rPr>
          <w:rFonts w:hint="eastAsia"/>
          <w:sz w:val="28"/>
          <w:szCs w:val="28"/>
          <w:lang w:val="en-US" w:eastAsia="zh-CN"/>
        </w:rPr>
        <w:t>b)</w:t>
      </w:r>
      <w:r>
        <w:rPr>
          <w:rFonts w:hint="eastAsia"/>
          <w:sz w:val="28"/>
          <w:szCs w:val="28"/>
        </w:rPr>
        <w:t>产生</w:t>
      </w:r>
      <w:r>
        <w:rPr>
          <w:rFonts w:hint="eastAsia"/>
          <w:color w:val="FF0000"/>
          <w:sz w:val="28"/>
          <w:szCs w:val="28"/>
        </w:rPr>
        <w:t>额外</w:t>
      </w:r>
      <w:r>
        <w:rPr>
          <w:rFonts w:hint="eastAsia"/>
          <w:sz w:val="28"/>
          <w:szCs w:val="28"/>
        </w:rPr>
        <w:t>的快递费用（部分免费用的有购物额限制）；</w:t>
      </w:r>
    </w:p>
    <w:p>
      <w:pPr>
        <w:pStyle w:val="8"/>
        <w:numPr>
          <w:ilvl w:val="0"/>
          <w:numId w:val="0"/>
        </w:numPr>
        <w:ind w:left="840" w:leftChars="0"/>
        <w:rPr>
          <w:sz w:val="28"/>
          <w:szCs w:val="28"/>
        </w:rPr>
      </w:pPr>
      <w:r>
        <w:rPr>
          <w:rFonts w:hint="eastAsia"/>
          <w:sz w:val="28"/>
          <w:szCs w:val="28"/>
          <w:lang w:val="en-US" w:eastAsia="zh-CN"/>
        </w:rPr>
        <w:t>c)</w:t>
      </w:r>
      <w:r>
        <w:rPr>
          <w:rFonts w:hint="eastAsia"/>
          <w:sz w:val="28"/>
          <w:szCs w:val="28"/>
        </w:rPr>
        <w:t>本地化和用户群体针对性</w:t>
      </w:r>
      <w:r>
        <w:rPr>
          <w:rFonts w:hint="eastAsia"/>
          <w:color w:val="FF0000"/>
          <w:sz w:val="28"/>
          <w:szCs w:val="28"/>
        </w:rPr>
        <w:t>不足</w:t>
      </w:r>
      <w:r>
        <w:rPr>
          <w:rFonts w:hint="eastAsia"/>
          <w:sz w:val="28"/>
          <w:szCs w:val="28"/>
        </w:rPr>
        <w:t>，已有电商网站</w:t>
      </w:r>
      <w:r>
        <w:rPr>
          <w:rFonts w:hint="eastAsia"/>
          <w:color w:val="FF0000"/>
          <w:sz w:val="28"/>
          <w:szCs w:val="28"/>
        </w:rPr>
        <w:t>没有</w:t>
      </w:r>
      <w:r>
        <w:rPr>
          <w:rFonts w:hint="eastAsia"/>
          <w:sz w:val="28"/>
          <w:szCs w:val="28"/>
        </w:rPr>
        <w:t>特别针对地域特色（58同城属于此类）和对学生群体的深度服务；</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E08D1"/>
    <w:multiLevelType w:val="multilevel"/>
    <w:tmpl w:val="316E08D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125859A"/>
    <w:multiLevelType w:val="singleLevel"/>
    <w:tmpl w:val="4125859A"/>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6A3"/>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97919"/>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1F57"/>
    <w:rsid w:val="004D7913"/>
    <w:rsid w:val="004E5392"/>
    <w:rsid w:val="005027B4"/>
    <w:rsid w:val="00520956"/>
    <w:rsid w:val="00523410"/>
    <w:rsid w:val="00526437"/>
    <w:rsid w:val="00534BF1"/>
    <w:rsid w:val="0053751F"/>
    <w:rsid w:val="005522B0"/>
    <w:rsid w:val="00575D80"/>
    <w:rsid w:val="0059475A"/>
    <w:rsid w:val="005A0F0F"/>
    <w:rsid w:val="005B274B"/>
    <w:rsid w:val="005B41B8"/>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6A3"/>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62E2"/>
    <w:rsid w:val="00A674A3"/>
    <w:rsid w:val="00A72049"/>
    <w:rsid w:val="00A811D6"/>
    <w:rsid w:val="00A935F8"/>
    <w:rsid w:val="00A93A21"/>
    <w:rsid w:val="00AA7613"/>
    <w:rsid w:val="00AF1E5C"/>
    <w:rsid w:val="00AF40C7"/>
    <w:rsid w:val="00AF69C1"/>
    <w:rsid w:val="00B13BFD"/>
    <w:rsid w:val="00B16E14"/>
    <w:rsid w:val="00B24015"/>
    <w:rsid w:val="00B24315"/>
    <w:rsid w:val="00B32F94"/>
    <w:rsid w:val="00B438C9"/>
    <w:rsid w:val="00B47E5A"/>
    <w:rsid w:val="00B50A27"/>
    <w:rsid w:val="00B62B73"/>
    <w:rsid w:val="00B67872"/>
    <w:rsid w:val="00B81906"/>
    <w:rsid w:val="00B83B48"/>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05AA2"/>
    <w:rsid w:val="00E33212"/>
    <w:rsid w:val="00E354F3"/>
    <w:rsid w:val="00E35D8A"/>
    <w:rsid w:val="00E442EF"/>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1BDE0E35"/>
    <w:rsid w:val="37592E8A"/>
    <w:rsid w:val="7E631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61</Words>
  <Characters>354</Characters>
  <Lines>2</Lines>
  <Paragraphs>1</Paragraphs>
  <TotalTime>0</TotalTime>
  <ScaleCrop>false</ScaleCrop>
  <LinksUpToDate>false</LinksUpToDate>
  <CharactersWithSpaces>414</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2012-08-13T06:20:00Z</dcterms:created>
  <dc:creator>zhaosheng</dc:creator>
  <cp:lastModifiedBy>绕云轻笛</cp:lastModifiedBy>
  <dcterms:modified xsi:type="dcterms:W3CDTF">2019-03-22T04:28:38Z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