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1F2" w:rsidRDefault="00F645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A9519A">
        <w:rPr>
          <w:rFonts w:hint="eastAsia"/>
          <w:sz w:val="28"/>
          <w:szCs w:val="28"/>
        </w:rPr>
        <w:t>D</w:t>
      </w:r>
      <w:r w:rsidR="00A9519A">
        <w:rPr>
          <w:sz w:val="28"/>
          <w:szCs w:val="28"/>
        </w:rPr>
        <w:t>IY</w:t>
      </w:r>
      <w:r>
        <w:rPr>
          <w:rFonts w:hint="eastAsia"/>
          <w:sz w:val="28"/>
          <w:szCs w:val="28"/>
        </w:rPr>
        <w:t>商务网站主要服务两类用户：</w:t>
      </w:r>
    </w:p>
    <w:p w:rsidR="00A9519A" w:rsidRPr="00A9519A" w:rsidRDefault="00A9519A" w:rsidP="00A9519A">
      <w:pPr>
        <w:pStyle w:val="a9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没有找到心仪商品的客户：</w:t>
      </w:r>
    </w:p>
    <w:p w:rsidR="00A9519A" w:rsidRDefault="00A9519A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愿望：买到自己心仪的、特别的商品；</w:t>
      </w:r>
    </w:p>
    <w:p w:rsidR="00A511F2" w:rsidRDefault="00F6453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 w:rsidR="00A9519A">
        <w:rPr>
          <w:rFonts w:hint="eastAsia"/>
          <w:sz w:val="28"/>
          <w:szCs w:val="28"/>
        </w:rPr>
        <w:t>独特的、具有个人风格的商品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:rsidR="00A511F2" w:rsidRDefault="00F6453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 w:rsidR="00A9519A">
        <w:rPr>
          <w:rFonts w:hint="eastAsia"/>
          <w:sz w:val="28"/>
          <w:szCs w:val="28"/>
        </w:rPr>
        <w:t>消费金额一般</w:t>
      </w:r>
      <w:r>
        <w:rPr>
          <w:rFonts w:hint="eastAsia"/>
          <w:sz w:val="28"/>
          <w:szCs w:val="28"/>
        </w:rPr>
        <w:t>，但消费需求和冲动消费潜力大，尤其是</w:t>
      </w:r>
      <w:r w:rsidR="00A9519A">
        <w:rPr>
          <w:rFonts w:hint="eastAsia"/>
          <w:sz w:val="28"/>
          <w:szCs w:val="28"/>
        </w:rPr>
        <w:t>受欢迎的、精美的</w:t>
      </w:r>
      <w:r w:rsidR="00A9519A">
        <w:rPr>
          <w:rFonts w:hint="eastAsia"/>
          <w:sz w:val="28"/>
          <w:szCs w:val="28"/>
        </w:rPr>
        <w:t>D</w:t>
      </w:r>
      <w:r w:rsidR="00A9519A">
        <w:rPr>
          <w:sz w:val="28"/>
          <w:szCs w:val="28"/>
        </w:rPr>
        <w:t>IY</w:t>
      </w:r>
      <w:r w:rsidR="00A9519A">
        <w:rPr>
          <w:rFonts w:hint="eastAsia"/>
          <w:sz w:val="28"/>
          <w:szCs w:val="28"/>
        </w:rPr>
        <w:t>商品</w:t>
      </w:r>
      <w:r>
        <w:rPr>
          <w:rFonts w:hint="eastAsia"/>
          <w:sz w:val="28"/>
          <w:szCs w:val="28"/>
        </w:rPr>
        <w:t>；</w:t>
      </w:r>
    </w:p>
    <w:p w:rsidR="00A511F2" w:rsidRDefault="00F6453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 w:rsidR="00A511F2" w:rsidRDefault="00F6453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其它：有较多的购物特性，例如：</w:t>
      </w:r>
      <w:r w:rsidR="00A9519A">
        <w:rPr>
          <w:rFonts w:hint="eastAsia"/>
          <w:sz w:val="28"/>
          <w:szCs w:val="28"/>
        </w:rPr>
        <w:t>特别的生日礼物、情人节礼物</w:t>
      </w:r>
      <w:r>
        <w:rPr>
          <w:rFonts w:hint="eastAsia"/>
          <w:sz w:val="28"/>
          <w:szCs w:val="28"/>
        </w:rPr>
        <w:t>等；</w:t>
      </w:r>
    </w:p>
    <w:p w:rsidR="00A9519A" w:rsidRDefault="00A9519A" w:rsidP="00A9519A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手工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IY</w:t>
      </w:r>
      <w:r>
        <w:rPr>
          <w:rFonts w:hint="eastAsia"/>
          <w:sz w:val="28"/>
          <w:szCs w:val="28"/>
        </w:rPr>
        <w:t>的爱好者</w:t>
      </w:r>
      <w:r>
        <w:rPr>
          <w:rFonts w:hint="eastAsia"/>
          <w:sz w:val="28"/>
          <w:szCs w:val="28"/>
        </w:rPr>
        <w:t>（商家）</w:t>
      </w:r>
      <w:r>
        <w:rPr>
          <w:rFonts w:hint="eastAsia"/>
          <w:sz w:val="28"/>
          <w:szCs w:val="28"/>
        </w:rPr>
        <w:t>：</w:t>
      </w:r>
    </w:p>
    <w:p w:rsidR="0083320D" w:rsidRDefault="0083320D" w:rsidP="0083320D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 w:rsidRPr="00F30BCB">
        <w:rPr>
          <w:rFonts w:hint="eastAsia"/>
          <w:sz w:val="28"/>
          <w:szCs w:val="28"/>
        </w:rPr>
        <w:t>痛处：</w:t>
      </w:r>
      <w:r>
        <w:rPr>
          <w:rFonts w:hint="eastAsia"/>
          <w:sz w:val="28"/>
          <w:szCs w:val="28"/>
        </w:rPr>
        <w:t>手工艺品存在制作周期长，无法批量生产的特点。如果在</w:t>
      </w:r>
      <w:proofErr w:type="gramStart"/>
      <w:r>
        <w:rPr>
          <w:rFonts w:hint="eastAsia"/>
          <w:sz w:val="28"/>
          <w:szCs w:val="28"/>
        </w:rPr>
        <w:t>淘宝等电</w:t>
      </w:r>
      <w:proofErr w:type="gramEnd"/>
      <w:r>
        <w:rPr>
          <w:rFonts w:hint="eastAsia"/>
          <w:sz w:val="28"/>
          <w:szCs w:val="28"/>
        </w:rPr>
        <w:t>商平台出售手工艺品会面临很多困难：如平台产品过杂导致难以准确吸引到目标消费人群、产量限制不适合以销量为标准的搜索排名等问题。</w:t>
      </w:r>
    </w:p>
    <w:p w:rsidR="0083320D" w:rsidRPr="003D475E" w:rsidRDefault="0083320D" w:rsidP="0083320D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销售</w:t>
      </w:r>
      <w:r w:rsidRPr="00F30BCB">
        <w:rPr>
          <w:rFonts w:hint="eastAsia"/>
          <w:sz w:val="28"/>
          <w:szCs w:val="28"/>
        </w:rPr>
        <w:t>能力：</w:t>
      </w:r>
      <w:r>
        <w:rPr>
          <w:rFonts w:hint="eastAsia"/>
          <w:sz w:val="28"/>
          <w:szCs w:val="28"/>
        </w:rPr>
        <w:t>一般，没有专业经营、销售商品的经验。</w:t>
      </w:r>
      <w:r w:rsidRPr="00F30BCB">
        <w:rPr>
          <w:sz w:val="28"/>
          <w:szCs w:val="28"/>
        </w:rPr>
        <w:t xml:space="preserve"> </w:t>
      </w:r>
    </w:p>
    <w:p w:rsidR="00A511F2" w:rsidRPr="0083320D" w:rsidRDefault="0083320D" w:rsidP="0083320D">
      <w:pPr>
        <w:pStyle w:val="a9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优势：手工爱好者人数众多，可以制作的各种手工艺品种类众多，满足不同偏好消费者的需求。手工艺制品往往具有唯一性，不可复现性，满足当代人追求独特、喜欢定制产品的需求。</w:t>
      </w:r>
      <w:bookmarkStart w:id="0" w:name="_GoBack"/>
      <w:bookmarkEnd w:id="0"/>
    </w:p>
    <w:sectPr w:rsidR="00A511F2" w:rsidRPr="00833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453C" w:rsidRDefault="00F6453C" w:rsidP="00A9519A">
      <w:pPr>
        <w:spacing w:line="240" w:lineRule="auto"/>
      </w:pPr>
      <w:r>
        <w:separator/>
      </w:r>
    </w:p>
  </w:endnote>
  <w:endnote w:type="continuationSeparator" w:id="0">
    <w:p w:rsidR="00F6453C" w:rsidRDefault="00F6453C" w:rsidP="00A951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453C" w:rsidRDefault="00F6453C" w:rsidP="00A9519A">
      <w:pPr>
        <w:spacing w:line="240" w:lineRule="auto"/>
      </w:pPr>
      <w:r>
        <w:separator/>
      </w:r>
    </w:p>
  </w:footnote>
  <w:footnote w:type="continuationSeparator" w:id="0">
    <w:p w:rsidR="00F6453C" w:rsidRDefault="00F6453C" w:rsidP="00A951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3320D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11F2"/>
    <w:rsid w:val="00A53149"/>
    <w:rsid w:val="00A63445"/>
    <w:rsid w:val="00A674A3"/>
    <w:rsid w:val="00A72049"/>
    <w:rsid w:val="00A811D6"/>
    <w:rsid w:val="00A935F8"/>
    <w:rsid w:val="00A93A21"/>
    <w:rsid w:val="00A9519A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6453C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E1EDE"/>
  <w15:docId w15:val="{044CEC09-0C3E-4861-9E37-F4F2217D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biyun</cp:lastModifiedBy>
  <cp:revision>17</cp:revision>
  <dcterms:created xsi:type="dcterms:W3CDTF">2012-08-13T06:42:00Z</dcterms:created>
  <dcterms:modified xsi:type="dcterms:W3CDTF">2019-03-21T13:23:00Z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