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&lt;!DOCTYPE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&lt;html&gt;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"Content-Type"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"text/html; charset=utf-8"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"initial-scale=1.0, user-scalable=no"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#allmap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&lt;/style&gt;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"//api.map.baidu.com/api?type=webgl&amp;v=1.0&amp;ak=uzTieioCl1Fr76ptowbcGboFTEOgtaXb"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&lt;title&gt;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>设置地图3D视角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&lt;/title&gt;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"allmap"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&gt;&lt;/div&gt;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&lt;/html&gt;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4"/>
          <w:szCs w:val="14"/>
          <w:shd w:val="clear" w:fill="FFFFF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4"/>
          <w:szCs w:val="14"/>
          <w:shd w:val="clear" w:fill="FFFFFF"/>
          <w:lang w:val="en-US" w:eastAsia="zh-CN" w:bidi="ar"/>
        </w:rPr>
        <w:t>BMapGL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"allmap"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4"/>
          <w:szCs w:val="14"/>
          <w:shd w:val="clear" w:fill="FFFFF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centerAndZoom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4"/>
          <w:szCs w:val="14"/>
          <w:shd w:val="clear" w:fill="FFFFFF"/>
          <w:lang w:val="en-US" w:eastAsia="zh-CN" w:bidi="ar"/>
        </w:rPr>
        <w:t>BMapGL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Point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116.280190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40.049191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4"/>
          <w:szCs w:val="14"/>
          <w:shd w:val="clear" w:fill="FFFFF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enableScrollWheelZoom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4"/>
          <w:szCs w:val="14"/>
          <w:shd w:val="clear" w:fill="FFFFF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setHeading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64.5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4"/>
          <w:szCs w:val="14"/>
          <w:shd w:val="clear" w:fill="FFFFF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FFFFF"/>
          <w:lang w:val="en-US" w:eastAsia="zh-CN" w:bidi="ar"/>
        </w:rPr>
        <w:t>setTilt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73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&lt;/script&gt;</w:t>
      </w:r>
    </w:p>
    <w:p>
      <w:r>
        <w:drawing>
          <wp:inline distT="0" distB="0" distL="114300" distR="114300">
            <wp:extent cx="5266690" cy="3291840"/>
            <wp:effectExtent l="0" t="0" r="38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I2NTY3NWEyZTdmMzE1MWFiYTE1NWU4MWU0YmZhMDcifQ=="/>
  </w:docVars>
  <w:rsids>
    <w:rsidRoot w:val="00000000"/>
    <w:rsid w:val="624D6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2024-03-14T09:34:49Z</dcterms:created>
  <dc:creator>李萌</dc:creator>
  <cp:lastModifiedBy></cp:lastModifiedBy>
  <dcterms:modified xsi:type="dcterms:W3CDTF">2024-03-14T09:35:32Z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DBDF011CFAE0496796434E0DB1B8B198_12</vt:lpwstr>
  </property>
</Properties>
</file>