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5B486" w14:textId="30378B76" w:rsidR="009D4558" w:rsidRDefault="0079562C" w:rsidP="0079562C">
      <w:pPr>
        <w:jc w:val="center"/>
        <w:rPr>
          <w:b/>
          <w:bCs/>
          <w:sz w:val="32"/>
          <w:szCs w:val="36"/>
        </w:rPr>
      </w:pPr>
      <w:r w:rsidRPr="0079562C">
        <w:rPr>
          <w:rFonts w:hint="eastAsia"/>
          <w:b/>
          <w:bCs/>
          <w:sz w:val="32"/>
          <w:szCs w:val="36"/>
        </w:rPr>
        <w:t>设计说明</w:t>
      </w:r>
    </w:p>
    <w:p w14:paraId="5DEE0382" w14:textId="717B40FD" w:rsidR="0079562C" w:rsidRDefault="0079562C" w:rsidP="00795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将本程序需要完成的任务拆解成三部分：界面设计，连接功能实现，查询语句分析。</w:t>
      </w:r>
    </w:p>
    <w:p w14:paraId="207925EB" w14:textId="77777777" w:rsidR="006720FD" w:rsidRDefault="006720FD" w:rsidP="0079562C">
      <w:pPr>
        <w:rPr>
          <w:rFonts w:hint="eastAsia"/>
          <w:sz w:val="24"/>
          <w:szCs w:val="24"/>
        </w:rPr>
      </w:pPr>
    </w:p>
    <w:p w14:paraId="754B0F2B" w14:textId="62B07386" w:rsidR="0079562C" w:rsidRDefault="0079562C" w:rsidP="00795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界面设计部分的内容在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包下，其中</w:t>
      </w:r>
      <w:proofErr w:type="spellStart"/>
      <w:r>
        <w:rPr>
          <w:rFonts w:hint="eastAsia"/>
          <w:sz w:val="24"/>
          <w:szCs w:val="24"/>
        </w:rPr>
        <w:t>Co</w:t>
      </w:r>
      <w:r>
        <w:rPr>
          <w:sz w:val="24"/>
          <w:szCs w:val="24"/>
        </w:rPr>
        <w:t>nfigWindow</w:t>
      </w:r>
      <w:proofErr w:type="spellEnd"/>
      <w:proofErr w:type="gramStart"/>
      <w:r>
        <w:rPr>
          <w:rFonts w:hint="eastAsia"/>
          <w:sz w:val="24"/>
          <w:szCs w:val="24"/>
        </w:rPr>
        <w:t>类实现</w:t>
      </w:r>
      <w:proofErr w:type="gramEnd"/>
      <w:r>
        <w:rPr>
          <w:rFonts w:hint="eastAsia"/>
          <w:sz w:val="24"/>
          <w:szCs w:val="24"/>
        </w:rPr>
        <w:t>数据库连接配置窗口，</w:t>
      </w:r>
      <w:r>
        <w:rPr>
          <w:rFonts w:hint="eastAsia"/>
          <w:sz w:val="24"/>
          <w:szCs w:val="24"/>
        </w:rPr>
        <w:t>Log</w:t>
      </w:r>
      <w:proofErr w:type="gramStart"/>
      <w:r>
        <w:rPr>
          <w:rFonts w:hint="eastAsia"/>
          <w:sz w:val="24"/>
          <w:szCs w:val="24"/>
        </w:rPr>
        <w:t>类实现</w:t>
      </w:r>
      <w:proofErr w:type="gramEnd"/>
      <w:r>
        <w:rPr>
          <w:rFonts w:hint="eastAsia"/>
          <w:sz w:val="24"/>
          <w:szCs w:val="24"/>
        </w:rPr>
        <w:t>用户登录窗口，</w:t>
      </w:r>
      <w:proofErr w:type="spellStart"/>
      <w:r>
        <w:rPr>
          <w:sz w:val="24"/>
          <w:szCs w:val="24"/>
        </w:rPr>
        <w:t>sqlDemo</w:t>
      </w:r>
      <w:proofErr w:type="spellEnd"/>
      <w:proofErr w:type="gramStart"/>
      <w:r>
        <w:rPr>
          <w:rFonts w:hint="eastAsia"/>
          <w:sz w:val="24"/>
          <w:szCs w:val="24"/>
        </w:rPr>
        <w:t>类实现</w:t>
      </w:r>
      <w:proofErr w:type="gramEnd"/>
      <w:r>
        <w:rPr>
          <w:rFonts w:hint="eastAsia"/>
          <w:sz w:val="24"/>
          <w:szCs w:val="24"/>
        </w:rPr>
        <w:t>分析器主界面。</w:t>
      </w:r>
    </w:p>
    <w:p w14:paraId="264CBCA4" w14:textId="77777777" w:rsidR="006720FD" w:rsidRDefault="006720FD" w:rsidP="0079562C">
      <w:pPr>
        <w:rPr>
          <w:rFonts w:hint="eastAsia"/>
          <w:sz w:val="24"/>
          <w:szCs w:val="24"/>
        </w:rPr>
      </w:pPr>
    </w:p>
    <w:p w14:paraId="46101960" w14:textId="369B5DEC" w:rsidR="0079562C" w:rsidRDefault="0079562C" w:rsidP="00795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连接功能的实现主要分散在</w:t>
      </w:r>
      <w:proofErr w:type="spellStart"/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ojo</w:t>
      </w:r>
      <w:proofErr w:type="spellEnd"/>
      <w:r>
        <w:rPr>
          <w:rFonts w:hint="eastAsia"/>
          <w:sz w:val="24"/>
          <w:szCs w:val="24"/>
        </w:rPr>
        <w:t>包下的</w:t>
      </w:r>
      <w:proofErr w:type="spellStart"/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serInfo</w:t>
      </w:r>
      <w:proofErr w:type="spellEnd"/>
      <w:r>
        <w:rPr>
          <w:rFonts w:hint="eastAsia"/>
          <w:sz w:val="24"/>
          <w:szCs w:val="24"/>
        </w:rPr>
        <w:t>类、</w:t>
      </w:r>
      <w:r>
        <w:rPr>
          <w:rFonts w:hint="eastAsia"/>
          <w:sz w:val="24"/>
          <w:szCs w:val="24"/>
        </w:rPr>
        <w:t>comm</w:t>
      </w:r>
      <w:r>
        <w:rPr>
          <w:rFonts w:hint="eastAsia"/>
          <w:sz w:val="24"/>
          <w:szCs w:val="24"/>
        </w:rPr>
        <w:t>包下的</w:t>
      </w:r>
      <w:proofErr w:type="spellStart"/>
      <w:r>
        <w:rPr>
          <w:sz w:val="24"/>
          <w:szCs w:val="24"/>
        </w:rPr>
        <w:t>ConnectionFactory</w:t>
      </w:r>
      <w:proofErr w:type="spellEnd"/>
      <w:r>
        <w:rPr>
          <w:rFonts w:hint="eastAsia"/>
          <w:sz w:val="24"/>
          <w:szCs w:val="24"/>
        </w:rPr>
        <w:t>类、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usiness</w:t>
      </w:r>
      <w:r>
        <w:rPr>
          <w:rFonts w:hint="eastAsia"/>
          <w:sz w:val="24"/>
          <w:szCs w:val="24"/>
        </w:rPr>
        <w:t>包下的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onnectDB_business</w:t>
      </w:r>
      <w:proofErr w:type="spellEnd"/>
      <w:r>
        <w:rPr>
          <w:rFonts w:hint="eastAsia"/>
          <w:sz w:val="24"/>
          <w:szCs w:val="24"/>
        </w:rPr>
        <w:t>类。</w:t>
      </w:r>
    </w:p>
    <w:p w14:paraId="016F0945" w14:textId="332340DB" w:rsidR="0079562C" w:rsidRDefault="0079562C" w:rsidP="007956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proofErr w:type="spellStart"/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ser</w:t>
      </w:r>
      <w:r>
        <w:rPr>
          <w:sz w:val="24"/>
          <w:szCs w:val="24"/>
        </w:rPr>
        <w:t>Info</w:t>
      </w:r>
      <w:proofErr w:type="spellEnd"/>
      <w:r>
        <w:rPr>
          <w:rFonts w:hint="eastAsia"/>
          <w:sz w:val="24"/>
          <w:szCs w:val="24"/>
        </w:rPr>
        <w:t>类中主要声明了数据库和用户的相关变量，并为不同类型的数据库（目前支持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park </w:t>
      </w:r>
      <w:proofErr w:type="spellStart"/>
      <w:r>
        <w:rPr>
          <w:sz w:val="24"/>
          <w:szCs w:val="24"/>
        </w:rPr>
        <w:t>Sql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ql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racle</w:t>
      </w:r>
      <w:r>
        <w:rPr>
          <w:rFonts w:hint="eastAsia"/>
          <w:sz w:val="24"/>
          <w:szCs w:val="24"/>
        </w:rPr>
        <w:t>）设置不同的驱动器和</w:t>
      </w:r>
      <w:proofErr w:type="spellStart"/>
      <w:r>
        <w:rPr>
          <w:rFonts w:hint="eastAsia"/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：</w:t>
      </w:r>
    </w:p>
    <w:p w14:paraId="16D2EAAB" w14:textId="75FFE7E2" w:rsidR="0079562C" w:rsidRDefault="0079562C" w:rsidP="0079562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9D2775F" wp14:editId="11B20895">
            <wp:extent cx="4778154" cy="203471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CC4C" w14:textId="2FBCFAC8" w:rsidR="0079562C" w:rsidRDefault="0079562C" w:rsidP="0079562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F1B1130" wp14:editId="1086C342">
            <wp:extent cx="5274310" cy="3594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A085" w14:textId="5A3414A9" w:rsidR="006720FD" w:rsidRDefault="006720FD" w:rsidP="0079562C">
      <w:pPr>
        <w:rPr>
          <w:sz w:val="24"/>
          <w:szCs w:val="24"/>
        </w:rPr>
      </w:pPr>
    </w:p>
    <w:p w14:paraId="1B098B76" w14:textId="029CAE48" w:rsidR="006720FD" w:rsidRDefault="006720FD" w:rsidP="007956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proofErr w:type="spellStart"/>
      <w:r>
        <w:rPr>
          <w:sz w:val="24"/>
          <w:szCs w:val="24"/>
        </w:rPr>
        <w:t>ConnectionFactory</w:t>
      </w:r>
      <w:proofErr w:type="spellEnd"/>
      <w:r>
        <w:rPr>
          <w:rFonts w:hint="eastAsia"/>
          <w:sz w:val="24"/>
          <w:szCs w:val="24"/>
        </w:rPr>
        <w:t>类采用</w:t>
      </w:r>
      <w:proofErr w:type="gramStart"/>
      <w:r>
        <w:rPr>
          <w:rFonts w:hint="eastAsia"/>
          <w:sz w:val="24"/>
          <w:szCs w:val="24"/>
        </w:rPr>
        <w:t>单例模式</w:t>
      </w:r>
      <w:proofErr w:type="gramEnd"/>
      <w:r>
        <w:rPr>
          <w:rFonts w:hint="eastAsia"/>
          <w:sz w:val="24"/>
          <w:szCs w:val="24"/>
        </w:rPr>
        <w:t>获得一个连接工厂，并通过其获得一个</w:t>
      </w:r>
      <w:r>
        <w:rPr>
          <w:rFonts w:hint="eastAsia"/>
          <w:sz w:val="24"/>
          <w:szCs w:val="24"/>
        </w:rPr>
        <w:lastRenderedPageBreak/>
        <w:t>数据库连接：</w:t>
      </w:r>
    </w:p>
    <w:p w14:paraId="4FD6A46C" w14:textId="6D92E6AC" w:rsidR="006720FD" w:rsidRDefault="006720FD" w:rsidP="0079562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E2A2CFA" wp14:editId="3ED0DBF4">
            <wp:extent cx="5274310" cy="760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35D1" w14:textId="03DA4802" w:rsidR="006720FD" w:rsidRDefault="006720FD" w:rsidP="0079562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0C9BA98" wp14:editId="19DE6520">
            <wp:extent cx="5274310" cy="19634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1DDC" w14:textId="2CC6F43B" w:rsidR="006720FD" w:rsidRDefault="006720FD" w:rsidP="0079562C">
      <w:pPr>
        <w:rPr>
          <w:sz w:val="24"/>
          <w:szCs w:val="24"/>
        </w:rPr>
      </w:pPr>
    </w:p>
    <w:p w14:paraId="67944C0E" w14:textId="4792C2DC" w:rsidR="006720FD" w:rsidRDefault="006720FD" w:rsidP="0079562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·</w:t>
      </w:r>
      <w:proofErr w:type="spellStart"/>
      <w:r>
        <w:rPr>
          <w:sz w:val="24"/>
          <w:szCs w:val="24"/>
        </w:rPr>
        <w:t>ConnectDB_business</w:t>
      </w:r>
      <w:proofErr w:type="spellEnd"/>
      <w:r>
        <w:rPr>
          <w:rFonts w:hint="eastAsia"/>
          <w:sz w:val="24"/>
          <w:szCs w:val="24"/>
        </w:rPr>
        <w:t>类是连接数据库的业务层，通过获得的连接工厂得到相关信息的输入并进行连接，判断是否能连接成功：</w:t>
      </w:r>
    </w:p>
    <w:p w14:paraId="644A550D" w14:textId="68ED94B3" w:rsidR="006720FD" w:rsidRDefault="006720FD" w:rsidP="0079562C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580E78E" wp14:editId="798153DD">
            <wp:extent cx="5274310" cy="2357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E8EE9" w14:textId="21DF8ACD" w:rsidR="006720FD" w:rsidRDefault="006720FD" w:rsidP="0079562C">
      <w:pPr>
        <w:rPr>
          <w:sz w:val="24"/>
          <w:szCs w:val="24"/>
        </w:rPr>
      </w:pPr>
    </w:p>
    <w:p w14:paraId="17DC9837" w14:textId="5FB35627" w:rsidR="006720FD" w:rsidRDefault="006720FD" w:rsidP="0079562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查询语句分析功能主要在</w:t>
      </w:r>
      <w:proofErr w:type="spellStart"/>
      <w:r>
        <w:rPr>
          <w:rFonts w:hint="eastAsia"/>
          <w:sz w:val="24"/>
          <w:szCs w:val="24"/>
        </w:rPr>
        <w:t>dao</w:t>
      </w:r>
      <w:proofErr w:type="spellEnd"/>
      <w:r>
        <w:rPr>
          <w:rFonts w:hint="eastAsia"/>
          <w:sz w:val="24"/>
          <w:szCs w:val="24"/>
        </w:rPr>
        <w:t>包下的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qlOperationDao</w:t>
      </w:r>
      <w:proofErr w:type="spellEnd"/>
      <w:r>
        <w:rPr>
          <w:rFonts w:hint="eastAsia"/>
          <w:sz w:val="24"/>
          <w:szCs w:val="24"/>
        </w:rPr>
        <w:t>类实现：</w:t>
      </w:r>
    </w:p>
    <w:p w14:paraId="7DFD10BF" w14:textId="584F3ABD" w:rsidR="006720FD" w:rsidRPr="0079562C" w:rsidRDefault="006720FD" w:rsidP="0079562C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28D4431" wp14:editId="41DB88E4">
            <wp:extent cx="5242560" cy="4206168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285" cy="42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20FD" w:rsidRPr="00795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62C"/>
    <w:rsid w:val="006720FD"/>
    <w:rsid w:val="0079562C"/>
    <w:rsid w:val="009D4558"/>
    <w:rsid w:val="00C9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D7A4"/>
  <w15:chartTrackingRefBased/>
  <w15:docId w15:val="{BB523967-A8A9-4C55-8686-FAE6CF95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妍钿 陈</dc:creator>
  <cp:keywords/>
  <dc:description/>
  <cp:lastModifiedBy>妍钿 陈</cp:lastModifiedBy>
  <cp:revision>1</cp:revision>
  <dcterms:created xsi:type="dcterms:W3CDTF">2021-06-11T16:10:00Z</dcterms:created>
  <dcterms:modified xsi:type="dcterms:W3CDTF">2021-06-11T16:31:00Z</dcterms:modified>
</cp:coreProperties>
</file>