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150A9D9" w14:textId="77777777" w:rsidR="00370771" w:rsidRDefault="00370771" w:rsidP="005B5CC8"/>
    <w:p w14:paraId="209576AE" w14:textId="77777777" w:rsidR="00370771" w:rsidRDefault="00370771" w:rsidP="00370771">
      <w:pPr>
        <w:pStyle w:val="LABnormal"/>
      </w:pPr>
    </w:p>
    <w:p w14:paraId="342F420C" w14:textId="77777777" w:rsidR="00370771" w:rsidRDefault="00370771" w:rsidP="00370771">
      <w:pPr>
        <w:pStyle w:val="LABnormal"/>
      </w:pPr>
    </w:p>
    <w:p w14:paraId="33B21ACD" w14:textId="77777777" w:rsidR="00370771" w:rsidRDefault="00370771" w:rsidP="00370771">
      <w:pPr>
        <w:pStyle w:val="LABnormal"/>
      </w:pPr>
    </w:p>
    <w:p w14:paraId="681D8B36" w14:textId="77777777" w:rsidR="00370771" w:rsidRDefault="00370771" w:rsidP="00370771">
      <w:pPr>
        <w:pStyle w:val="LABnormal"/>
      </w:pPr>
    </w:p>
    <w:p w14:paraId="54D4C1B2" w14:textId="77777777" w:rsidR="00370771" w:rsidRDefault="00370771" w:rsidP="00370771">
      <w:pPr>
        <w:pStyle w:val="LABnormal"/>
      </w:pPr>
    </w:p>
    <w:p w14:paraId="0501E55B" w14:textId="77777777" w:rsidR="00370771" w:rsidRDefault="00370771" w:rsidP="00370771">
      <w:pPr>
        <w:pStyle w:val="LABnormal"/>
      </w:pPr>
    </w:p>
    <w:p w14:paraId="0B71D68A" w14:textId="49CA431F" w:rsidR="00370771" w:rsidRDefault="00370771" w:rsidP="00370771">
      <w:pPr>
        <w:pStyle w:val="LABnormal"/>
      </w:pPr>
    </w:p>
    <w:p w14:paraId="6F7DCE02" w14:textId="77777777" w:rsidR="00F41179" w:rsidRDefault="00F41179" w:rsidP="00370771">
      <w:pPr>
        <w:pStyle w:val="LABnormal"/>
      </w:pPr>
    </w:p>
    <w:p w14:paraId="0AB17D41" w14:textId="77777777" w:rsidR="00370771" w:rsidRDefault="00370771" w:rsidP="00370771">
      <w:pPr>
        <w:pStyle w:val="LABnormal"/>
      </w:pPr>
    </w:p>
    <w:p w14:paraId="7B7E4BF5" w14:textId="21DA3888" w:rsidR="00686A49" w:rsidRDefault="006A36D2" w:rsidP="00BB545D">
      <w:pPr>
        <w:pStyle w:val="LABThesisTitle"/>
      </w:pPr>
      <w:proofErr w:type="spellStart"/>
      <w:r>
        <w:t>DingDong</w:t>
      </w:r>
      <w:proofErr w:type="spellEnd"/>
      <w:r>
        <w:t xml:space="preserve"> UI/UX Evaluation report</w:t>
      </w:r>
    </w:p>
    <w:p w14:paraId="4529FDA4" w14:textId="476B38C2" w:rsidR="00BB6EED" w:rsidRDefault="00BB6EED" w:rsidP="00370771">
      <w:pPr>
        <w:pStyle w:val="LABnormal"/>
      </w:pPr>
    </w:p>
    <w:p w14:paraId="776D38A0" w14:textId="77777777" w:rsidR="00370771" w:rsidRDefault="00370771" w:rsidP="00370771">
      <w:pPr>
        <w:pStyle w:val="LABnormal"/>
      </w:pPr>
    </w:p>
    <w:p w14:paraId="53097837" w14:textId="77777777" w:rsidR="00370771" w:rsidRDefault="00370771" w:rsidP="00370771">
      <w:pPr>
        <w:pStyle w:val="LABnormal"/>
      </w:pPr>
    </w:p>
    <w:p w14:paraId="4D970252" w14:textId="77777777" w:rsidR="00370771" w:rsidRDefault="00370771" w:rsidP="00370771">
      <w:pPr>
        <w:pStyle w:val="LABnormal"/>
      </w:pPr>
    </w:p>
    <w:p w14:paraId="13B4447A" w14:textId="2281560C" w:rsidR="00370771" w:rsidRDefault="00370771" w:rsidP="00370771">
      <w:pPr>
        <w:pStyle w:val="LABnormal"/>
      </w:pPr>
    </w:p>
    <w:p w14:paraId="56CED762" w14:textId="5829C050" w:rsidR="00030F5A" w:rsidRDefault="00030F5A" w:rsidP="00370771">
      <w:pPr>
        <w:pStyle w:val="LABnormal"/>
      </w:pPr>
    </w:p>
    <w:p w14:paraId="2AE6A24C" w14:textId="77777777" w:rsidR="00E2702A" w:rsidRDefault="00E2702A" w:rsidP="00370771">
      <w:pPr>
        <w:pStyle w:val="LABnormal"/>
      </w:pPr>
    </w:p>
    <w:p w14:paraId="1740E492" w14:textId="77777777" w:rsidR="00370771" w:rsidRDefault="00370771" w:rsidP="00370771">
      <w:pPr>
        <w:pStyle w:val="LABnormal"/>
      </w:pPr>
    </w:p>
    <w:p w14:paraId="6344EFB4" w14:textId="180B1590" w:rsidR="00370771" w:rsidRDefault="00370771" w:rsidP="00370771">
      <w:pPr>
        <w:pStyle w:val="LABnormal"/>
      </w:pPr>
    </w:p>
    <w:p w14:paraId="7C46F8F8" w14:textId="77777777" w:rsidR="00F41179" w:rsidRDefault="00F41179" w:rsidP="00370771">
      <w:pPr>
        <w:pStyle w:val="LABnormal"/>
      </w:pPr>
    </w:p>
    <w:p w14:paraId="300FD571" w14:textId="54306C5A" w:rsidR="00FC2CA4" w:rsidRPr="0032418C" w:rsidRDefault="00FC2CA4" w:rsidP="00030F5A">
      <w:pPr>
        <w:pStyle w:val="LABabstracttext"/>
      </w:pPr>
      <w:r>
        <w:t>LAB University of Applied Sciences</w:t>
      </w:r>
    </w:p>
    <w:p w14:paraId="7558A691" w14:textId="4FB330AE" w:rsidR="00686A49" w:rsidRDefault="00686A49" w:rsidP="00030F5A">
      <w:pPr>
        <w:pStyle w:val="LABabstracttext"/>
      </w:pPr>
      <w:r>
        <w:t>Bachelor of Engineering (</w:t>
      </w:r>
      <w:r w:rsidR="00E2702A">
        <w:t>Industrial Information Technology</w:t>
      </w:r>
      <w:r>
        <w:t>)</w:t>
      </w:r>
    </w:p>
    <w:p w14:paraId="6EF4A34A" w14:textId="25B5C557" w:rsidR="00E93B96" w:rsidRDefault="00686A49" w:rsidP="00030F5A">
      <w:pPr>
        <w:pStyle w:val="LABabstracttext"/>
      </w:pPr>
      <w:r>
        <w:t>202</w:t>
      </w:r>
      <w:r w:rsidR="00E2702A">
        <w:t>6</w:t>
      </w:r>
    </w:p>
    <w:p w14:paraId="2228EDA7" w14:textId="39E8AE60" w:rsidR="008369CF" w:rsidRPr="0032418C" w:rsidRDefault="00E2702A" w:rsidP="008369CF">
      <w:pPr>
        <w:rPr>
          <w:rFonts w:ascii="Arial" w:hAnsi="Arial" w:cs="Arial"/>
          <w:color w:val="FF0000"/>
        </w:rPr>
        <w:sectPr w:rsidR="008369CF" w:rsidRPr="0032418C" w:rsidSect="008369CF">
          <w:headerReference w:type="default" r:id="rId11"/>
          <w:pgSz w:w="11906" w:h="16838"/>
          <w:pgMar w:top="1418" w:right="1418" w:bottom="1418" w:left="1701" w:header="1701" w:footer="737" w:gutter="0"/>
          <w:cols w:space="708"/>
          <w:docGrid w:linePitch="360"/>
        </w:sectPr>
      </w:pPr>
      <w:r>
        <w:rPr>
          <w:rFonts w:ascii="Arial" w:eastAsia="Times New Roman" w:hAnsi="Arial" w:cs="Times New Roman"/>
          <w:szCs w:val="20"/>
          <w:lang w:eastAsia="fi-FI"/>
        </w:rPr>
        <w:t>Unubold Luvsandagva</w:t>
      </w:r>
    </w:p>
    <w:p w14:paraId="6AD85216" w14:textId="5E5FAA69" w:rsidR="008369CF" w:rsidRPr="000F47DE" w:rsidRDefault="008369CF" w:rsidP="000F47DE">
      <w:pPr>
        <w:pStyle w:val="LABnon-numberedsubtitlebolded"/>
        <w:rPr>
          <w:sz w:val="24"/>
          <w:szCs w:val="24"/>
          <w:lang w:val="en-US"/>
        </w:rPr>
      </w:pPr>
      <w:r w:rsidRPr="008369CF">
        <w:rPr>
          <w:sz w:val="24"/>
          <w:szCs w:val="24"/>
          <w:lang w:val="en-US"/>
        </w:rPr>
        <w:lastRenderedPageBreak/>
        <w:t>Statement about using AI</w:t>
      </w:r>
    </w:p>
    <w:p w14:paraId="55DF062F" w14:textId="1BBE3DDB" w:rsidR="008369CF" w:rsidRPr="000F47DE" w:rsidRDefault="00B5061E" w:rsidP="000F47DE">
      <w:pPr>
        <w:pStyle w:val="LABnormal"/>
      </w:pPr>
      <w:r>
        <w:tab/>
      </w:r>
      <w:r w:rsidR="008369CF" w:rsidRPr="004906B2">
        <w:t xml:space="preserve">The author of this thesis, </w:t>
      </w:r>
      <w:r w:rsidR="000F47DE">
        <w:t>Unubold Luvsandagva</w:t>
      </w:r>
      <w:r w:rsidR="008369CF" w:rsidRPr="004906B2">
        <w:t xml:space="preserve">, is responsible for the accuracy of the entire contents </w:t>
      </w:r>
      <w:r w:rsidR="00FB1E39" w:rsidRPr="00FB1E39">
        <w:t>including content generated with AI. AI was used in this work during background research and later for language editing.</w:t>
      </w:r>
      <w:r w:rsidR="008369CF">
        <w:rPr>
          <w:rFonts w:eastAsia="Times New Roman" w:cs="Times New Roman"/>
          <w:szCs w:val="20"/>
          <w:lang w:eastAsia="fi-FI"/>
        </w:rPr>
        <w:br w:type="page"/>
      </w:r>
    </w:p>
    <w:tbl>
      <w:tblPr>
        <w:tblW w:w="850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3561"/>
        <w:gridCol w:w="2676"/>
        <w:gridCol w:w="2268"/>
      </w:tblGrid>
      <w:tr w:rsidR="00E93B96" w:rsidRPr="00BC75DE" w14:paraId="12CEBEB6" w14:textId="77777777" w:rsidTr="6C4134A8">
        <w:trPr>
          <w:cantSplit/>
          <w:trHeight w:hRule="exact" w:val="992"/>
        </w:trPr>
        <w:tc>
          <w:tcPr>
            <w:tcW w:w="6237" w:type="dxa"/>
            <w:gridSpan w:val="2"/>
            <w:tcBorders>
              <w:top w:val="nil"/>
              <w:left w:val="nil"/>
              <w:bottom w:val="single" w:sz="4" w:space="0" w:color="auto"/>
              <w:right w:val="nil"/>
            </w:tcBorders>
            <w:vAlign w:val="center"/>
          </w:tcPr>
          <w:p w14:paraId="67FD12D6" w14:textId="77777777" w:rsidR="00E93B96" w:rsidRPr="00BC75DE" w:rsidRDefault="00E93B96" w:rsidP="00E93B96">
            <w:pPr>
              <w:rPr>
                <w:rFonts w:cs="Arial"/>
              </w:rPr>
            </w:pPr>
          </w:p>
        </w:tc>
        <w:tc>
          <w:tcPr>
            <w:tcW w:w="2268" w:type="dxa"/>
            <w:tcBorders>
              <w:top w:val="nil"/>
              <w:left w:val="nil"/>
              <w:bottom w:val="single" w:sz="4" w:space="0" w:color="auto"/>
              <w:right w:val="nil"/>
            </w:tcBorders>
            <w:vAlign w:val="center"/>
          </w:tcPr>
          <w:p w14:paraId="72C88CCE" w14:textId="0F21C2E6" w:rsidR="00E93B96" w:rsidRPr="00593818" w:rsidRDefault="00727ACF" w:rsidP="00593818">
            <w:pPr>
              <w:pStyle w:val="LABnon-numberedsubtitlebolded"/>
            </w:pPr>
            <w:r>
              <w:t>Abstract</w:t>
            </w:r>
          </w:p>
        </w:tc>
      </w:tr>
      <w:tr w:rsidR="00E93B96" w:rsidRPr="00BC75DE" w14:paraId="2D9DB476" w14:textId="77777777" w:rsidTr="6C4134A8">
        <w:trPr>
          <w:cantSplit/>
          <w:trHeight w:hRule="exact" w:val="680"/>
        </w:trPr>
        <w:tc>
          <w:tcPr>
            <w:tcW w:w="3561" w:type="dxa"/>
            <w:vMerge w:val="restart"/>
            <w:tcBorders>
              <w:top w:val="single" w:sz="4" w:space="0" w:color="auto"/>
            </w:tcBorders>
          </w:tcPr>
          <w:p w14:paraId="207719F8" w14:textId="77777777" w:rsidR="00E93B96" w:rsidRPr="008369CF" w:rsidRDefault="00E93B96" w:rsidP="00593818">
            <w:pPr>
              <w:rPr>
                <w:rFonts w:ascii="Arial" w:hAnsi="Arial" w:cs="Arial"/>
              </w:rPr>
            </w:pPr>
            <w:r w:rsidRPr="008369CF">
              <w:rPr>
                <w:rFonts w:ascii="Arial" w:hAnsi="Arial" w:cs="Arial"/>
              </w:rPr>
              <w:t xml:space="preserve">Author(s) </w:t>
            </w:r>
          </w:p>
          <w:p w14:paraId="142C0E5F" w14:textId="3D4DAD0E" w:rsidR="00E93B96" w:rsidRPr="008369CF" w:rsidRDefault="000F47DE" w:rsidP="00593818">
            <w:pPr>
              <w:pStyle w:val="LABabstracttext"/>
              <w:rPr>
                <w:rFonts w:cs="Arial"/>
              </w:rPr>
            </w:pPr>
            <w:r>
              <w:rPr>
                <w:rFonts w:cs="Arial"/>
              </w:rPr>
              <w:t>Unubold Luvs</w:t>
            </w:r>
            <w:r w:rsidR="00F506AF">
              <w:rPr>
                <w:rFonts w:cs="Arial"/>
              </w:rPr>
              <w:t>a</w:t>
            </w:r>
            <w:r>
              <w:rPr>
                <w:rFonts w:cs="Arial"/>
              </w:rPr>
              <w:t>ndagva</w:t>
            </w:r>
          </w:p>
        </w:tc>
        <w:tc>
          <w:tcPr>
            <w:tcW w:w="2676" w:type="dxa"/>
            <w:tcBorders>
              <w:top w:val="single" w:sz="4" w:space="0" w:color="auto"/>
            </w:tcBorders>
          </w:tcPr>
          <w:p w14:paraId="79300CBA" w14:textId="77777777" w:rsidR="00E93B96" w:rsidRPr="008369CF" w:rsidRDefault="00E93B96" w:rsidP="00593818">
            <w:pPr>
              <w:rPr>
                <w:rFonts w:ascii="Arial" w:hAnsi="Arial" w:cs="Arial"/>
              </w:rPr>
            </w:pPr>
            <w:r w:rsidRPr="008369CF">
              <w:rPr>
                <w:rFonts w:ascii="Arial" w:hAnsi="Arial" w:cs="Arial"/>
              </w:rPr>
              <w:t xml:space="preserve">Publication type </w:t>
            </w:r>
          </w:p>
          <w:p w14:paraId="436540F1" w14:textId="5BFF0BB4" w:rsidR="00E93B96" w:rsidRPr="008369CF" w:rsidRDefault="006A36D2" w:rsidP="00593818">
            <w:pPr>
              <w:pStyle w:val="LABabstracttext"/>
              <w:rPr>
                <w:rFonts w:cs="Arial"/>
              </w:rPr>
            </w:pPr>
            <w:r>
              <w:rPr>
                <w:rFonts w:cs="Arial"/>
              </w:rPr>
              <w:t>UI/UX evaluation report</w:t>
            </w:r>
          </w:p>
        </w:tc>
        <w:tc>
          <w:tcPr>
            <w:tcW w:w="2268" w:type="dxa"/>
            <w:tcBorders>
              <w:top w:val="single" w:sz="4" w:space="0" w:color="auto"/>
            </w:tcBorders>
          </w:tcPr>
          <w:p w14:paraId="1E7943AE" w14:textId="2BAF97C4" w:rsidR="00A82428" w:rsidRPr="008369CF" w:rsidRDefault="005A3895" w:rsidP="00593818">
            <w:pPr>
              <w:rPr>
                <w:rFonts w:ascii="Arial" w:hAnsi="Arial" w:cs="Arial"/>
              </w:rPr>
            </w:pPr>
            <w:r w:rsidRPr="008369CF">
              <w:rPr>
                <w:rFonts w:ascii="Arial" w:hAnsi="Arial" w:cs="Arial"/>
              </w:rPr>
              <w:t xml:space="preserve">Completion </w:t>
            </w:r>
            <w:r w:rsidR="007C7EA1" w:rsidRPr="008369CF">
              <w:rPr>
                <w:rFonts w:ascii="Arial" w:hAnsi="Arial" w:cs="Arial"/>
              </w:rPr>
              <w:t>year</w:t>
            </w:r>
          </w:p>
          <w:p w14:paraId="2D2633CB" w14:textId="0CC1713E" w:rsidR="00E93B96" w:rsidRPr="008369CF" w:rsidRDefault="005A3895" w:rsidP="00593818">
            <w:pPr>
              <w:pStyle w:val="LABabstracttext"/>
              <w:rPr>
                <w:rFonts w:cs="Arial"/>
              </w:rPr>
            </w:pPr>
            <w:r w:rsidRPr="008369CF">
              <w:rPr>
                <w:rFonts w:cs="Arial"/>
              </w:rPr>
              <w:t>20</w:t>
            </w:r>
            <w:r w:rsidR="00B70B0C">
              <w:rPr>
                <w:rFonts w:cs="Arial"/>
              </w:rPr>
              <w:t>26</w:t>
            </w:r>
          </w:p>
        </w:tc>
      </w:tr>
      <w:tr w:rsidR="00E93B96" w:rsidRPr="00BC75DE" w14:paraId="0E045C00" w14:textId="77777777" w:rsidTr="6C4134A8">
        <w:trPr>
          <w:cantSplit/>
          <w:trHeight w:hRule="exact" w:val="680"/>
        </w:trPr>
        <w:tc>
          <w:tcPr>
            <w:tcW w:w="3561" w:type="dxa"/>
            <w:vMerge/>
          </w:tcPr>
          <w:p w14:paraId="1620D1CF" w14:textId="77777777" w:rsidR="00E93B96" w:rsidRPr="008369CF" w:rsidRDefault="00E93B96" w:rsidP="00E93B96">
            <w:pPr>
              <w:rPr>
                <w:rFonts w:ascii="Arial" w:hAnsi="Arial" w:cs="Arial"/>
              </w:rPr>
            </w:pPr>
          </w:p>
        </w:tc>
        <w:tc>
          <w:tcPr>
            <w:tcW w:w="2676" w:type="dxa"/>
          </w:tcPr>
          <w:p w14:paraId="041DBBDC" w14:textId="1B0959D8" w:rsidR="00E93B96" w:rsidRPr="008369CF" w:rsidRDefault="00727ACF" w:rsidP="00593818">
            <w:pPr>
              <w:rPr>
                <w:rFonts w:ascii="Arial" w:hAnsi="Arial" w:cs="Arial"/>
              </w:rPr>
            </w:pPr>
            <w:r w:rsidRPr="008369CF">
              <w:rPr>
                <w:rFonts w:ascii="Arial" w:hAnsi="Arial" w:cs="Arial"/>
              </w:rPr>
              <w:t>Number of pages</w:t>
            </w:r>
          </w:p>
          <w:p w14:paraId="03BC893E" w14:textId="2723A7A5" w:rsidR="00E93B96" w:rsidRPr="008369CF" w:rsidRDefault="004B70BB" w:rsidP="00E93B96">
            <w:pPr>
              <w:rPr>
                <w:rFonts w:ascii="Arial" w:hAnsi="Arial" w:cs="Arial"/>
              </w:rPr>
            </w:pPr>
            <w:r>
              <w:rPr>
                <w:rFonts w:ascii="Arial" w:hAnsi="Arial" w:cs="Arial"/>
              </w:rPr>
              <w:t>13</w:t>
            </w:r>
          </w:p>
        </w:tc>
        <w:tc>
          <w:tcPr>
            <w:tcW w:w="2268" w:type="dxa"/>
          </w:tcPr>
          <w:p w14:paraId="72E9CA57" w14:textId="72AB96F6" w:rsidR="00E93B96" w:rsidRPr="008369CF" w:rsidRDefault="00E93B96" w:rsidP="00E93B96">
            <w:pPr>
              <w:rPr>
                <w:rFonts w:ascii="Arial" w:hAnsi="Arial" w:cs="Arial"/>
              </w:rPr>
            </w:pPr>
          </w:p>
        </w:tc>
      </w:tr>
      <w:tr w:rsidR="00E93B96" w:rsidRPr="00BC75DE" w14:paraId="6833F3DB" w14:textId="77777777" w:rsidTr="6C4134A8">
        <w:trPr>
          <w:cantSplit/>
          <w:trHeight w:hRule="exact" w:val="1084"/>
        </w:trPr>
        <w:tc>
          <w:tcPr>
            <w:tcW w:w="8505" w:type="dxa"/>
            <w:gridSpan w:val="3"/>
          </w:tcPr>
          <w:p w14:paraId="584A3128" w14:textId="2AE873FC" w:rsidR="00E93B96" w:rsidRPr="008369CF" w:rsidRDefault="00D3376B" w:rsidP="00593818">
            <w:pPr>
              <w:rPr>
                <w:rFonts w:ascii="Arial" w:hAnsi="Arial" w:cs="Arial"/>
              </w:rPr>
            </w:pPr>
            <w:r w:rsidRPr="008369CF">
              <w:rPr>
                <w:rFonts w:ascii="Arial" w:hAnsi="Arial" w:cs="Arial"/>
              </w:rPr>
              <w:t xml:space="preserve">Title of </w:t>
            </w:r>
            <w:r w:rsidR="007C7EA1" w:rsidRPr="008369CF">
              <w:rPr>
                <w:rFonts w:ascii="Arial" w:hAnsi="Arial" w:cs="Arial"/>
              </w:rPr>
              <w:t>the thesis</w:t>
            </w:r>
          </w:p>
          <w:p w14:paraId="314CBE79" w14:textId="18D564DD" w:rsidR="00E93B96" w:rsidRPr="00593818" w:rsidRDefault="006A36D2" w:rsidP="00593818">
            <w:pPr>
              <w:pStyle w:val="LABabstracttext"/>
              <w:rPr>
                <w:b/>
              </w:rPr>
            </w:pPr>
            <w:proofErr w:type="spellStart"/>
            <w:r w:rsidRPr="006A36D2">
              <w:rPr>
                <w:b/>
              </w:rPr>
              <w:t>DingDong</w:t>
            </w:r>
            <w:proofErr w:type="spellEnd"/>
            <w:r w:rsidRPr="006A36D2">
              <w:rPr>
                <w:b/>
              </w:rPr>
              <w:t xml:space="preserve"> UI/UX Evaluation report</w:t>
            </w:r>
          </w:p>
        </w:tc>
      </w:tr>
      <w:tr w:rsidR="00E93B96" w:rsidRPr="00BC75DE" w14:paraId="264A5EDF" w14:textId="77777777" w:rsidTr="6C4134A8">
        <w:trPr>
          <w:cantSplit/>
          <w:trHeight w:hRule="exact" w:val="737"/>
        </w:trPr>
        <w:tc>
          <w:tcPr>
            <w:tcW w:w="8505" w:type="dxa"/>
            <w:gridSpan w:val="3"/>
          </w:tcPr>
          <w:p w14:paraId="2C1F18D6" w14:textId="39DC236E" w:rsidR="00E93B96" w:rsidRPr="008369CF" w:rsidRDefault="00AB7D5D" w:rsidP="00593818">
            <w:pPr>
              <w:rPr>
                <w:rFonts w:ascii="Arial" w:hAnsi="Arial" w:cs="Arial"/>
              </w:rPr>
            </w:pPr>
            <w:r w:rsidRPr="008369CF">
              <w:rPr>
                <w:rFonts w:ascii="Arial" w:hAnsi="Arial" w:cs="Arial"/>
              </w:rPr>
              <w:t>Degree</w:t>
            </w:r>
            <w:r w:rsidR="00834DCC" w:rsidRPr="008369CF">
              <w:rPr>
                <w:rFonts w:ascii="Arial" w:hAnsi="Arial" w:cs="Arial"/>
              </w:rPr>
              <w:t>, Field of Study</w:t>
            </w:r>
          </w:p>
          <w:p w14:paraId="4008A262" w14:textId="101C0CB9" w:rsidR="00E93B96" w:rsidRPr="00593818" w:rsidRDefault="000F47DE" w:rsidP="00593818">
            <w:pPr>
              <w:pStyle w:val="LABabstracttext"/>
            </w:pPr>
            <w:r>
              <w:t>Industrial Information Technology</w:t>
            </w:r>
          </w:p>
        </w:tc>
      </w:tr>
      <w:tr w:rsidR="00370771" w:rsidRPr="00A82428" w14:paraId="431CEC85" w14:textId="77777777" w:rsidTr="6C4134A8">
        <w:trPr>
          <w:cantSplit/>
          <w:trHeight w:hRule="exact" w:val="875"/>
        </w:trPr>
        <w:tc>
          <w:tcPr>
            <w:tcW w:w="8505" w:type="dxa"/>
            <w:gridSpan w:val="3"/>
          </w:tcPr>
          <w:p w14:paraId="4FB33BD4" w14:textId="791E0D1F" w:rsidR="00244133" w:rsidRPr="008369CF" w:rsidRDefault="00244133" w:rsidP="00244133">
            <w:pPr>
              <w:rPr>
                <w:rFonts w:ascii="Arial" w:hAnsi="Arial" w:cs="Arial"/>
              </w:rPr>
            </w:pPr>
            <w:r w:rsidRPr="008369CF">
              <w:rPr>
                <w:rFonts w:ascii="Arial" w:hAnsi="Arial" w:cs="Arial"/>
              </w:rPr>
              <w:t xml:space="preserve">Name, </w:t>
            </w:r>
            <w:r w:rsidR="00834DCC" w:rsidRPr="008369CF">
              <w:rPr>
                <w:rFonts w:ascii="Arial" w:hAnsi="Arial" w:cs="Arial"/>
              </w:rPr>
              <w:t>ti</w:t>
            </w:r>
            <w:r w:rsidRPr="008369CF">
              <w:rPr>
                <w:rFonts w:ascii="Arial" w:hAnsi="Arial" w:cs="Arial"/>
              </w:rPr>
              <w:t xml:space="preserve">tle and organisation of the </w:t>
            </w:r>
            <w:r w:rsidR="00D3376B" w:rsidRPr="008369CF">
              <w:rPr>
                <w:rFonts w:ascii="Arial" w:hAnsi="Arial" w:cs="Arial"/>
              </w:rPr>
              <w:t>client</w:t>
            </w:r>
          </w:p>
          <w:p w14:paraId="79FEE826" w14:textId="1FC10D9D" w:rsidR="00370771" w:rsidRDefault="000F47DE" w:rsidP="00244133">
            <w:pPr>
              <w:pStyle w:val="LABabstracttext"/>
            </w:pPr>
            <w:r>
              <w:t>LAB University of Applied Science</w:t>
            </w:r>
          </w:p>
        </w:tc>
      </w:tr>
      <w:tr w:rsidR="00244133" w:rsidRPr="00A82428" w14:paraId="221BAB6E" w14:textId="77777777" w:rsidTr="6C4134A8">
        <w:trPr>
          <w:cantSplit/>
          <w:trHeight w:hRule="exact" w:val="4305"/>
        </w:trPr>
        <w:tc>
          <w:tcPr>
            <w:tcW w:w="8505" w:type="dxa"/>
            <w:gridSpan w:val="3"/>
          </w:tcPr>
          <w:p w14:paraId="52D29B93" w14:textId="132883A9" w:rsidR="00244133" w:rsidRPr="008369CF" w:rsidRDefault="008F326F" w:rsidP="00244133">
            <w:pPr>
              <w:rPr>
                <w:rFonts w:ascii="Arial" w:hAnsi="Arial" w:cs="Arial"/>
              </w:rPr>
            </w:pPr>
            <w:r w:rsidRPr="008369CF">
              <w:rPr>
                <w:rFonts w:ascii="Arial" w:hAnsi="Arial" w:cs="Arial"/>
              </w:rPr>
              <w:t>Abstract</w:t>
            </w:r>
          </w:p>
          <w:p w14:paraId="667A4267" w14:textId="53EFE39C" w:rsidR="006A36D2" w:rsidRDefault="0019419C" w:rsidP="006A36D2">
            <w:pPr>
              <w:spacing w:before="80" w:after="80"/>
            </w:pPr>
            <w:r>
              <w:t xml:space="preserve">        </w:t>
            </w:r>
            <w:r w:rsidR="006A36D2">
              <w:rPr>
                <w:rFonts w:ascii="Arial" w:eastAsia="Arial" w:hAnsi="Arial" w:cs="Arial"/>
              </w:rPr>
              <w:t xml:space="preserve">This report documents the application of five UI/UX evaluation and design methods drawn from the course material. Each method was selected for its suitability to the current stage of the project and applied directly to the </w:t>
            </w:r>
            <w:proofErr w:type="spellStart"/>
            <w:r w:rsidR="006A36D2">
              <w:rPr>
                <w:rFonts w:ascii="Arial" w:eastAsia="Arial" w:hAnsi="Arial" w:cs="Arial"/>
              </w:rPr>
              <w:t>DingDong</w:t>
            </w:r>
            <w:proofErr w:type="spellEnd"/>
            <w:r w:rsidR="006A36D2">
              <w:rPr>
                <w:rFonts w:ascii="Arial" w:eastAsia="Arial" w:hAnsi="Arial" w:cs="Arial"/>
              </w:rPr>
              <w:t xml:space="preserve"> interface. Findings, observations, and design implications are recorded for each method. The sixth method “5 seconds method” finding are already presented in class so not included in this report.</w:t>
            </w:r>
          </w:p>
          <w:p w14:paraId="506A8922" w14:textId="7B524ABF" w:rsidR="00244133" w:rsidRDefault="00244133" w:rsidP="00244133">
            <w:pPr>
              <w:pStyle w:val="LABabstracttext"/>
            </w:pPr>
          </w:p>
        </w:tc>
      </w:tr>
      <w:tr w:rsidR="00E93B96" w:rsidRPr="00BC75DE" w14:paraId="40FC8F0E" w14:textId="77777777" w:rsidTr="6C4134A8">
        <w:trPr>
          <w:cantSplit/>
          <w:trHeight w:hRule="exact" w:val="964"/>
        </w:trPr>
        <w:tc>
          <w:tcPr>
            <w:tcW w:w="8505" w:type="dxa"/>
            <w:gridSpan w:val="3"/>
          </w:tcPr>
          <w:p w14:paraId="78B3EF31" w14:textId="77777777" w:rsidR="00E93B96" w:rsidRPr="008369CF" w:rsidRDefault="001C2478" w:rsidP="00593818">
            <w:pPr>
              <w:rPr>
                <w:rFonts w:ascii="Arial" w:hAnsi="Arial" w:cs="Arial"/>
              </w:rPr>
            </w:pPr>
            <w:r w:rsidRPr="008369CF">
              <w:rPr>
                <w:rFonts w:ascii="Arial" w:hAnsi="Arial" w:cs="Arial"/>
              </w:rPr>
              <w:t>Keywords</w:t>
            </w:r>
          </w:p>
          <w:p w14:paraId="1D116FD9" w14:textId="628ABB45" w:rsidR="00E93B96" w:rsidRPr="00BC75DE" w:rsidRDefault="006A36D2" w:rsidP="003437F5">
            <w:pPr>
              <w:rPr>
                <w:rFonts w:cs="Arial"/>
              </w:rPr>
            </w:pPr>
            <w:r>
              <w:rPr>
                <w:rFonts w:ascii="Arial" w:eastAsia="Arial" w:hAnsi="Arial" w:cs="Arial"/>
              </w:rPr>
              <w:t>UI/UX, method, interface, evaluation</w:t>
            </w:r>
          </w:p>
        </w:tc>
      </w:tr>
    </w:tbl>
    <w:p w14:paraId="3408E0E8" w14:textId="02BB61E6" w:rsidR="00244133" w:rsidRDefault="00244133">
      <w:pPr>
        <w:rPr>
          <w:rFonts w:ascii="Arial" w:hAnsi="Arial" w:cs="Arial"/>
        </w:rPr>
      </w:pPr>
    </w:p>
    <w:p w14:paraId="3F001F3E" w14:textId="673C6301" w:rsidR="00244133" w:rsidRPr="00BC75DE" w:rsidRDefault="00244133">
      <w:pPr>
        <w:rPr>
          <w:rFonts w:ascii="Arial" w:hAnsi="Arial" w:cs="Arial"/>
        </w:rPr>
        <w:sectPr w:rsidR="00244133" w:rsidRPr="00BC75DE" w:rsidSect="00363AAB">
          <w:headerReference w:type="default" r:id="rId12"/>
          <w:pgSz w:w="11906" w:h="16838"/>
          <w:pgMar w:top="1418" w:right="1418" w:bottom="1418" w:left="1701" w:header="1701" w:footer="737" w:gutter="0"/>
          <w:cols w:space="708"/>
          <w:docGrid w:linePitch="360"/>
        </w:sectPr>
      </w:pPr>
      <w:r>
        <w:br w:type="page"/>
      </w:r>
    </w:p>
    <w:sdt>
      <w:sdtPr>
        <w:rPr>
          <w:caps/>
        </w:rPr>
        <w:id w:val="-1031035482"/>
        <w:docPartObj>
          <w:docPartGallery w:val="Table of Contents"/>
          <w:docPartUnique/>
        </w:docPartObj>
      </w:sdtPr>
      <w:sdtEndPr>
        <w:rPr>
          <w:b/>
          <w:bCs/>
          <w:caps w:val="0"/>
        </w:rPr>
      </w:sdtEndPr>
      <w:sdtContent>
        <w:p w14:paraId="193259A8" w14:textId="77777777" w:rsidR="00195849" w:rsidRPr="001C2478" w:rsidRDefault="00195849" w:rsidP="005D45C7">
          <w:pPr>
            <w:pStyle w:val="LABContent"/>
          </w:pPr>
          <w:r>
            <w:t>Contents</w:t>
          </w:r>
        </w:p>
        <w:p w14:paraId="137EA2FD" w14:textId="49797C29" w:rsidR="004B70BB" w:rsidRDefault="005D45C7">
          <w:pPr>
            <w:pStyle w:val="TOC1"/>
            <w:rPr>
              <w:rFonts w:asciiTheme="minorHAnsi" w:eastAsiaTheme="minorEastAsia" w:hAnsiTheme="minorHAnsi" w:cstheme="minorBidi"/>
              <w:kern w:val="2"/>
              <w:sz w:val="24"/>
              <w:szCs w:val="24"/>
              <w:lang w:val="en-US"/>
              <w14:ligatures w14:val="standardContextual"/>
            </w:rPr>
          </w:pPr>
          <w:r>
            <w:rPr>
              <w:caps/>
            </w:rPr>
            <w:fldChar w:fldCharType="begin"/>
          </w:r>
          <w:r>
            <w:rPr>
              <w:caps/>
            </w:rPr>
            <w:instrText xml:space="preserve"> TOC \o "1-3" \h \z \u </w:instrText>
          </w:r>
          <w:r>
            <w:rPr>
              <w:caps/>
            </w:rPr>
            <w:fldChar w:fldCharType="separate"/>
          </w:r>
          <w:hyperlink w:anchor="_Toc228315198" w:history="1">
            <w:r w:rsidR="004B70BB" w:rsidRPr="00631528">
              <w:rPr>
                <w:rStyle w:val="Hyperlink"/>
              </w:rPr>
              <w:t>1</w:t>
            </w:r>
            <w:r w:rsidR="004B70BB">
              <w:rPr>
                <w:rFonts w:asciiTheme="minorHAnsi" w:eastAsiaTheme="minorEastAsia" w:hAnsiTheme="minorHAnsi" w:cstheme="minorBidi"/>
                <w:kern w:val="2"/>
                <w:sz w:val="24"/>
                <w:szCs w:val="24"/>
                <w:lang w:val="en-US"/>
                <w14:ligatures w14:val="standardContextual"/>
              </w:rPr>
              <w:tab/>
            </w:r>
            <w:r w:rsidR="004B70BB" w:rsidRPr="00631528">
              <w:rPr>
                <w:rStyle w:val="Hyperlink"/>
              </w:rPr>
              <w:t>Introduction</w:t>
            </w:r>
            <w:r w:rsidR="004B70BB">
              <w:rPr>
                <w:webHidden/>
              </w:rPr>
              <w:tab/>
            </w:r>
            <w:r w:rsidR="004B70BB">
              <w:rPr>
                <w:webHidden/>
              </w:rPr>
              <w:fldChar w:fldCharType="begin"/>
            </w:r>
            <w:r w:rsidR="004B70BB">
              <w:rPr>
                <w:webHidden/>
              </w:rPr>
              <w:instrText xml:space="preserve"> PAGEREF _Toc228315198 \h </w:instrText>
            </w:r>
            <w:r w:rsidR="004B70BB">
              <w:rPr>
                <w:webHidden/>
              </w:rPr>
            </w:r>
            <w:r w:rsidR="004B70BB">
              <w:rPr>
                <w:webHidden/>
              </w:rPr>
              <w:fldChar w:fldCharType="separate"/>
            </w:r>
            <w:r w:rsidR="004B70BB">
              <w:rPr>
                <w:webHidden/>
              </w:rPr>
              <w:t>1</w:t>
            </w:r>
            <w:r w:rsidR="004B70BB">
              <w:rPr>
                <w:webHidden/>
              </w:rPr>
              <w:fldChar w:fldCharType="end"/>
            </w:r>
          </w:hyperlink>
        </w:p>
        <w:p w14:paraId="7C3F7C7A" w14:textId="2AC81C68" w:rsidR="004B70BB" w:rsidRDefault="004B70BB">
          <w:pPr>
            <w:pStyle w:val="TOC1"/>
            <w:rPr>
              <w:rFonts w:asciiTheme="minorHAnsi" w:eastAsiaTheme="minorEastAsia" w:hAnsiTheme="minorHAnsi" w:cstheme="minorBidi"/>
              <w:kern w:val="2"/>
              <w:sz w:val="24"/>
              <w:szCs w:val="24"/>
              <w:lang w:val="en-US"/>
              <w14:ligatures w14:val="standardContextual"/>
            </w:rPr>
          </w:pPr>
          <w:hyperlink w:anchor="_Toc228315199" w:history="1">
            <w:r w:rsidRPr="00631528">
              <w:rPr>
                <w:rStyle w:val="Hyperlink"/>
              </w:rPr>
              <w:t>2</w:t>
            </w:r>
            <w:r>
              <w:rPr>
                <w:rFonts w:asciiTheme="minorHAnsi" w:eastAsiaTheme="minorEastAsia" w:hAnsiTheme="minorHAnsi" w:cstheme="minorBidi"/>
                <w:kern w:val="2"/>
                <w:sz w:val="24"/>
                <w:szCs w:val="24"/>
                <w:lang w:val="en-US"/>
                <w14:ligatures w14:val="standardContextual"/>
              </w:rPr>
              <w:tab/>
            </w:r>
            <w:r w:rsidRPr="00631528">
              <w:rPr>
                <w:rStyle w:val="Hyperlink"/>
              </w:rPr>
              <w:t>Applied Methods</w:t>
            </w:r>
            <w:r>
              <w:rPr>
                <w:webHidden/>
              </w:rPr>
              <w:tab/>
            </w:r>
            <w:r>
              <w:rPr>
                <w:webHidden/>
              </w:rPr>
              <w:fldChar w:fldCharType="begin"/>
            </w:r>
            <w:r>
              <w:rPr>
                <w:webHidden/>
              </w:rPr>
              <w:instrText xml:space="preserve"> PAGEREF _Toc228315199 \h </w:instrText>
            </w:r>
            <w:r>
              <w:rPr>
                <w:webHidden/>
              </w:rPr>
            </w:r>
            <w:r>
              <w:rPr>
                <w:webHidden/>
              </w:rPr>
              <w:fldChar w:fldCharType="separate"/>
            </w:r>
            <w:r>
              <w:rPr>
                <w:webHidden/>
              </w:rPr>
              <w:t>2</w:t>
            </w:r>
            <w:r>
              <w:rPr>
                <w:webHidden/>
              </w:rPr>
              <w:fldChar w:fldCharType="end"/>
            </w:r>
          </w:hyperlink>
        </w:p>
        <w:p w14:paraId="2A9759D8" w14:textId="618F7908" w:rsidR="004B70BB" w:rsidRDefault="004B70BB">
          <w:pPr>
            <w:pStyle w:val="TOC2"/>
            <w:tabs>
              <w:tab w:val="left" w:pos="960"/>
              <w:tab w:val="right" w:leader="dot" w:pos="8777"/>
            </w:tabs>
            <w:rPr>
              <w:rFonts w:asciiTheme="minorHAnsi" w:eastAsiaTheme="minorEastAsia" w:hAnsiTheme="minorHAnsi"/>
              <w:noProof/>
              <w:kern w:val="2"/>
              <w:sz w:val="24"/>
              <w:szCs w:val="24"/>
              <w:lang w:val="en-US"/>
              <w14:ligatures w14:val="standardContextual"/>
            </w:rPr>
          </w:pPr>
          <w:hyperlink w:anchor="_Toc228315200" w:history="1">
            <w:r w:rsidRPr="00631528">
              <w:rPr>
                <w:rStyle w:val="Hyperlink"/>
                <w:noProof/>
              </w:rPr>
              <w:t>2.1</w:t>
            </w:r>
            <w:r>
              <w:rPr>
                <w:rFonts w:asciiTheme="minorHAnsi" w:eastAsiaTheme="minorEastAsia" w:hAnsiTheme="minorHAnsi"/>
                <w:noProof/>
                <w:kern w:val="2"/>
                <w:sz w:val="24"/>
                <w:szCs w:val="24"/>
                <w:lang w:val="en-US"/>
                <w14:ligatures w14:val="standardContextual"/>
              </w:rPr>
              <w:tab/>
            </w:r>
            <w:r w:rsidRPr="00631528">
              <w:rPr>
                <w:rStyle w:val="Hyperlink"/>
                <w:noProof/>
              </w:rPr>
              <w:t>Method 1: Comparative Analysis</w:t>
            </w:r>
            <w:r>
              <w:rPr>
                <w:noProof/>
                <w:webHidden/>
              </w:rPr>
              <w:tab/>
            </w:r>
            <w:r>
              <w:rPr>
                <w:noProof/>
                <w:webHidden/>
              </w:rPr>
              <w:fldChar w:fldCharType="begin"/>
            </w:r>
            <w:r>
              <w:rPr>
                <w:noProof/>
                <w:webHidden/>
              </w:rPr>
              <w:instrText xml:space="preserve"> PAGEREF _Toc228315200 \h </w:instrText>
            </w:r>
            <w:r>
              <w:rPr>
                <w:noProof/>
                <w:webHidden/>
              </w:rPr>
            </w:r>
            <w:r>
              <w:rPr>
                <w:noProof/>
                <w:webHidden/>
              </w:rPr>
              <w:fldChar w:fldCharType="separate"/>
            </w:r>
            <w:r>
              <w:rPr>
                <w:noProof/>
                <w:webHidden/>
              </w:rPr>
              <w:t>2</w:t>
            </w:r>
            <w:r>
              <w:rPr>
                <w:noProof/>
                <w:webHidden/>
              </w:rPr>
              <w:fldChar w:fldCharType="end"/>
            </w:r>
          </w:hyperlink>
        </w:p>
        <w:p w14:paraId="0B5E8153" w14:textId="5442D452" w:rsidR="004B70BB" w:rsidRDefault="004B70BB">
          <w:pPr>
            <w:pStyle w:val="TOC3"/>
            <w:tabs>
              <w:tab w:val="left" w:pos="1200"/>
              <w:tab w:val="right" w:leader="dot" w:pos="8777"/>
            </w:tabs>
            <w:rPr>
              <w:rFonts w:asciiTheme="minorHAnsi" w:eastAsiaTheme="minorEastAsia" w:hAnsiTheme="minorHAnsi"/>
              <w:noProof/>
              <w:kern w:val="2"/>
              <w:sz w:val="24"/>
              <w:szCs w:val="24"/>
              <w:lang w:val="en-US"/>
              <w14:ligatures w14:val="standardContextual"/>
            </w:rPr>
          </w:pPr>
          <w:hyperlink w:anchor="_Toc228315201" w:history="1">
            <w:r w:rsidRPr="00631528">
              <w:rPr>
                <w:rStyle w:val="Hyperlink"/>
                <w:noProof/>
              </w:rPr>
              <w:t>2.1.1</w:t>
            </w:r>
            <w:r>
              <w:rPr>
                <w:rFonts w:asciiTheme="minorHAnsi" w:eastAsiaTheme="minorEastAsia" w:hAnsiTheme="minorHAnsi"/>
                <w:noProof/>
                <w:kern w:val="2"/>
                <w:sz w:val="24"/>
                <w:szCs w:val="24"/>
                <w:lang w:val="en-US"/>
                <w14:ligatures w14:val="standardContextual"/>
              </w:rPr>
              <w:tab/>
            </w:r>
            <w:r w:rsidRPr="00631528">
              <w:rPr>
                <w:rStyle w:val="Hyperlink"/>
                <w:noProof/>
              </w:rPr>
              <w:t>Overview</w:t>
            </w:r>
            <w:r>
              <w:rPr>
                <w:noProof/>
                <w:webHidden/>
              </w:rPr>
              <w:tab/>
            </w:r>
            <w:r>
              <w:rPr>
                <w:noProof/>
                <w:webHidden/>
              </w:rPr>
              <w:fldChar w:fldCharType="begin"/>
            </w:r>
            <w:r>
              <w:rPr>
                <w:noProof/>
                <w:webHidden/>
              </w:rPr>
              <w:instrText xml:space="preserve"> PAGEREF _Toc228315201 \h </w:instrText>
            </w:r>
            <w:r>
              <w:rPr>
                <w:noProof/>
                <w:webHidden/>
              </w:rPr>
            </w:r>
            <w:r>
              <w:rPr>
                <w:noProof/>
                <w:webHidden/>
              </w:rPr>
              <w:fldChar w:fldCharType="separate"/>
            </w:r>
            <w:r>
              <w:rPr>
                <w:noProof/>
                <w:webHidden/>
              </w:rPr>
              <w:t>2</w:t>
            </w:r>
            <w:r>
              <w:rPr>
                <w:noProof/>
                <w:webHidden/>
              </w:rPr>
              <w:fldChar w:fldCharType="end"/>
            </w:r>
          </w:hyperlink>
        </w:p>
        <w:p w14:paraId="4393F610" w14:textId="5CF8D4AE" w:rsidR="004B70BB" w:rsidRDefault="004B70BB">
          <w:pPr>
            <w:pStyle w:val="TOC3"/>
            <w:tabs>
              <w:tab w:val="left" w:pos="1200"/>
              <w:tab w:val="right" w:leader="dot" w:pos="8777"/>
            </w:tabs>
            <w:rPr>
              <w:rFonts w:asciiTheme="minorHAnsi" w:eastAsiaTheme="minorEastAsia" w:hAnsiTheme="minorHAnsi"/>
              <w:noProof/>
              <w:kern w:val="2"/>
              <w:sz w:val="24"/>
              <w:szCs w:val="24"/>
              <w:lang w:val="en-US"/>
              <w14:ligatures w14:val="standardContextual"/>
            </w:rPr>
          </w:pPr>
          <w:hyperlink w:anchor="_Toc228315202" w:history="1">
            <w:r w:rsidRPr="00631528">
              <w:rPr>
                <w:rStyle w:val="Hyperlink"/>
                <w:noProof/>
              </w:rPr>
              <w:t>2.1.2</w:t>
            </w:r>
            <w:r>
              <w:rPr>
                <w:rFonts w:asciiTheme="minorHAnsi" w:eastAsiaTheme="minorEastAsia" w:hAnsiTheme="minorHAnsi"/>
                <w:noProof/>
                <w:kern w:val="2"/>
                <w:sz w:val="24"/>
                <w:szCs w:val="24"/>
                <w:lang w:val="en-US"/>
                <w14:ligatures w14:val="standardContextual"/>
              </w:rPr>
              <w:tab/>
            </w:r>
            <w:r w:rsidRPr="00631528">
              <w:rPr>
                <w:rStyle w:val="Hyperlink"/>
                <w:noProof/>
              </w:rPr>
              <w:t>Findings</w:t>
            </w:r>
            <w:r>
              <w:rPr>
                <w:noProof/>
                <w:webHidden/>
              </w:rPr>
              <w:tab/>
            </w:r>
            <w:r>
              <w:rPr>
                <w:noProof/>
                <w:webHidden/>
              </w:rPr>
              <w:fldChar w:fldCharType="begin"/>
            </w:r>
            <w:r>
              <w:rPr>
                <w:noProof/>
                <w:webHidden/>
              </w:rPr>
              <w:instrText xml:space="preserve"> PAGEREF _Toc228315202 \h </w:instrText>
            </w:r>
            <w:r>
              <w:rPr>
                <w:noProof/>
                <w:webHidden/>
              </w:rPr>
            </w:r>
            <w:r>
              <w:rPr>
                <w:noProof/>
                <w:webHidden/>
              </w:rPr>
              <w:fldChar w:fldCharType="separate"/>
            </w:r>
            <w:r>
              <w:rPr>
                <w:noProof/>
                <w:webHidden/>
              </w:rPr>
              <w:t>2</w:t>
            </w:r>
            <w:r>
              <w:rPr>
                <w:noProof/>
                <w:webHidden/>
              </w:rPr>
              <w:fldChar w:fldCharType="end"/>
            </w:r>
          </w:hyperlink>
        </w:p>
        <w:p w14:paraId="1E53A466" w14:textId="215CD936" w:rsidR="004B70BB" w:rsidRDefault="004B70BB">
          <w:pPr>
            <w:pStyle w:val="TOC3"/>
            <w:tabs>
              <w:tab w:val="left" w:pos="1200"/>
              <w:tab w:val="right" w:leader="dot" w:pos="8777"/>
            </w:tabs>
            <w:rPr>
              <w:rFonts w:asciiTheme="minorHAnsi" w:eastAsiaTheme="minorEastAsia" w:hAnsiTheme="minorHAnsi"/>
              <w:noProof/>
              <w:kern w:val="2"/>
              <w:sz w:val="24"/>
              <w:szCs w:val="24"/>
              <w:lang w:val="en-US"/>
              <w14:ligatures w14:val="standardContextual"/>
            </w:rPr>
          </w:pPr>
          <w:hyperlink w:anchor="_Toc228315203" w:history="1">
            <w:r w:rsidRPr="00631528">
              <w:rPr>
                <w:rStyle w:val="Hyperlink"/>
                <w:noProof/>
              </w:rPr>
              <w:t>2.1.3</w:t>
            </w:r>
            <w:r>
              <w:rPr>
                <w:rFonts w:asciiTheme="minorHAnsi" w:eastAsiaTheme="minorEastAsia" w:hAnsiTheme="minorHAnsi"/>
                <w:noProof/>
                <w:kern w:val="2"/>
                <w:sz w:val="24"/>
                <w:szCs w:val="24"/>
                <w:lang w:val="en-US"/>
                <w14:ligatures w14:val="standardContextual"/>
              </w:rPr>
              <w:tab/>
            </w:r>
            <w:r w:rsidRPr="00631528">
              <w:rPr>
                <w:rStyle w:val="Hyperlink"/>
                <w:noProof/>
              </w:rPr>
              <w:t>Design decisions</w:t>
            </w:r>
            <w:r>
              <w:rPr>
                <w:noProof/>
                <w:webHidden/>
              </w:rPr>
              <w:tab/>
            </w:r>
            <w:r>
              <w:rPr>
                <w:noProof/>
                <w:webHidden/>
              </w:rPr>
              <w:fldChar w:fldCharType="begin"/>
            </w:r>
            <w:r>
              <w:rPr>
                <w:noProof/>
                <w:webHidden/>
              </w:rPr>
              <w:instrText xml:space="preserve"> PAGEREF _Toc228315203 \h </w:instrText>
            </w:r>
            <w:r>
              <w:rPr>
                <w:noProof/>
                <w:webHidden/>
              </w:rPr>
            </w:r>
            <w:r>
              <w:rPr>
                <w:noProof/>
                <w:webHidden/>
              </w:rPr>
              <w:fldChar w:fldCharType="separate"/>
            </w:r>
            <w:r>
              <w:rPr>
                <w:noProof/>
                <w:webHidden/>
              </w:rPr>
              <w:t>3</w:t>
            </w:r>
            <w:r>
              <w:rPr>
                <w:noProof/>
                <w:webHidden/>
              </w:rPr>
              <w:fldChar w:fldCharType="end"/>
            </w:r>
          </w:hyperlink>
        </w:p>
        <w:p w14:paraId="09D695B4" w14:textId="3208AEC6" w:rsidR="004B70BB" w:rsidRDefault="004B70BB">
          <w:pPr>
            <w:pStyle w:val="TOC2"/>
            <w:tabs>
              <w:tab w:val="left" w:pos="960"/>
              <w:tab w:val="right" w:leader="dot" w:pos="8777"/>
            </w:tabs>
            <w:rPr>
              <w:rFonts w:asciiTheme="minorHAnsi" w:eastAsiaTheme="minorEastAsia" w:hAnsiTheme="minorHAnsi"/>
              <w:noProof/>
              <w:kern w:val="2"/>
              <w:sz w:val="24"/>
              <w:szCs w:val="24"/>
              <w:lang w:val="en-US"/>
              <w14:ligatures w14:val="standardContextual"/>
            </w:rPr>
          </w:pPr>
          <w:hyperlink w:anchor="_Toc228315204" w:history="1">
            <w:r w:rsidRPr="00631528">
              <w:rPr>
                <w:rStyle w:val="Hyperlink"/>
                <w:noProof/>
              </w:rPr>
              <w:t>2.2</w:t>
            </w:r>
            <w:r>
              <w:rPr>
                <w:rFonts w:asciiTheme="minorHAnsi" w:eastAsiaTheme="minorEastAsia" w:hAnsiTheme="minorHAnsi"/>
                <w:noProof/>
                <w:kern w:val="2"/>
                <w:sz w:val="24"/>
                <w:szCs w:val="24"/>
                <w:lang w:val="en-US"/>
                <w14:ligatures w14:val="standardContextual"/>
              </w:rPr>
              <w:tab/>
            </w:r>
            <w:r w:rsidRPr="00631528">
              <w:rPr>
                <w:rStyle w:val="Hyperlink"/>
                <w:noProof/>
              </w:rPr>
              <w:t>Method 2. Moodboarding</w:t>
            </w:r>
            <w:r>
              <w:rPr>
                <w:noProof/>
                <w:webHidden/>
              </w:rPr>
              <w:tab/>
            </w:r>
            <w:r>
              <w:rPr>
                <w:noProof/>
                <w:webHidden/>
              </w:rPr>
              <w:fldChar w:fldCharType="begin"/>
            </w:r>
            <w:r>
              <w:rPr>
                <w:noProof/>
                <w:webHidden/>
              </w:rPr>
              <w:instrText xml:space="preserve"> PAGEREF _Toc228315204 \h </w:instrText>
            </w:r>
            <w:r>
              <w:rPr>
                <w:noProof/>
                <w:webHidden/>
              </w:rPr>
            </w:r>
            <w:r>
              <w:rPr>
                <w:noProof/>
                <w:webHidden/>
              </w:rPr>
              <w:fldChar w:fldCharType="separate"/>
            </w:r>
            <w:r>
              <w:rPr>
                <w:noProof/>
                <w:webHidden/>
              </w:rPr>
              <w:t>3</w:t>
            </w:r>
            <w:r>
              <w:rPr>
                <w:noProof/>
                <w:webHidden/>
              </w:rPr>
              <w:fldChar w:fldCharType="end"/>
            </w:r>
          </w:hyperlink>
        </w:p>
        <w:p w14:paraId="0839DA29" w14:textId="4990A08C" w:rsidR="004B70BB" w:rsidRDefault="004B70BB">
          <w:pPr>
            <w:pStyle w:val="TOC3"/>
            <w:tabs>
              <w:tab w:val="left" w:pos="1200"/>
              <w:tab w:val="right" w:leader="dot" w:pos="8777"/>
            </w:tabs>
            <w:rPr>
              <w:rFonts w:asciiTheme="minorHAnsi" w:eastAsiaTheme="minorEastAsia" w:hAnsiTheme="minorHAnsi"/>
              <w:noProof/>
              <w:kern w:val="2"/>
              <w:sz w:val="24"/>
              <w:szCs w:val="24"/>
              <w:lang w:val="en-US"/>
              <w14:ligatures w14:val="standardContextual"/>
            </w:rPr>
          </w:pPr>
          <w:hyperlink w:anchor="_Toc228315205" w:history="1">
            <w:r w:rsidRPr="00631528">
              <w:rPr>
                <w:rStyle w:val="Hyperlink"/>
                <w:noProof/>
              </w:rPr>
              <w:t>2.2.1</w:t>
            </w:r>
            <w:r>
              <w:rPr>
                <w:rFonts w:asciiTheme="minorHAnsi" w:eastAsiaTheme="minorEastAsia" w:hAnsiTheme="minorHAnsi"/>
                <w:noProof/>
                <w:kern w:val="2"/>
                <w:sz w:val="24"/>
                <w:szCs w:val="24"/>
                <w:lang w:val="en-US"/>
                <w14:ligatures w14:val="standardContextual"/>
              </w:rPr>
              <w:tab/>
            </w:r>
            <w:r w:rsidRPr="00631528">
              <w:rPr>
                <w:rStyle w:val="Hyperlink"/>
                <w:noProof/>
              </w:rPr>
              <w:t>Overview</w:t>
            </w:r>
            <w:r>
              <w:rPr>
                <w:noProof/>
                <w:webHidden/>
              </w:rPr>
              <w:tab/>
            </w:r>
            <w:r>
              <w:rPr>
                <w:noProof/>
                <w:webHidden/>
              </w:rPr>
              <w:fldChar w:fldCharType="begin"/>
            </w:r>
            <w:r>
              <w:rPr>
                <w:noProof/>
                <w:webHidden/>
              </w:rPr>
              <w:instrText xml:space="preserve"> PAGEREF _Toc228315205 \h </w:instrText>
            </w:r>
            <w:r>
              <w:rPr>
                <w:noProof/>
                <w:webHidden/>
              </w:rPr>
            </w:r>
            <w:r>
              <w:rPr>
                <w:noProof/>
                <w:webHidden/>
              </w:rPr>
              <w:fldChar w:fldCharType="separate"/>
            </w:r>
            <w:r>
              <w:rPr>
                <w:noProof/>
                <w:webHidden/>
              </w:rPr>
              <w:t>3</w:t>
            </w:r>
            <w:r>
              <w:rPr>
                <w:noProof/>
                <w:webHidden/>
              </w:rPr>
              <w:fldChar w:fldCharType="end"/>
            </w:r>
          </w:hyperlink>
        </w:p>
        <w:p w14:paraId="2E72FA1D" w14:textId="650A4386" w:rsidR="004B70BB" w:rsidRDefault="004B70BB">
          <w:pPr>
            <w:pStyle w:val="TOC3"/>
            <w:tabs>
              <w:tab w:val="left" w:pos="1200"/>
              <w:tab w:val="right" w:leader="dot" w:pos="8777"/>
            </w:tabs>
            <w:rPr>
              <w:rFonts w:asciiTheme="minorHAnsi" w:eastAsiaTheme="minorEastAsia" w:hAnsiTheme="minorHAnsi"/>
              <w:noProof/>
              <w:kern w:val="2"/>
              <w:sz w:val="24"/>
              <w:szCs w:val="24"/>
              <w:lang w:val="en-US"/>
              <w14:ligatures w14:val="standardContextual"/>
            </w:rPr>
          </w:pPr>
          <w:hyperlink w:anchor="_Toc228315206" w:history="1">
            <w:r w:rsidRPr="00631528">
              <w:rPr>
                <w:rStyle w:val="Hyperlink"/>
                <w:noProof/>
              </w:rPr>
              <w:t>2.2.2</w:t>
            </w:r>
            <w:r>
              <w:rPr>
                <w:rFonts w:asciiTheme="minorHAnsi" w:eastAsiaTheme="minorEastAsia" w:hAnsiTheme="minorHAnsi"/>
                <w:noProof/>
                <w:kern w:val="2"/>
                <w:sz w:val="24"/>
                <w:szCs w:val="24"/>
                <w:lang w:val="en-US"/>
                <w14:ligatures w14:val="standardContextual"/>
              </w:rPr>
              <w:tab/>
            </w:r>
            <w:r w:rsidRPr="00631528">
              <w:rPr>
                <w:rStyle w:val="Hyperlink"/>
                <w:noProof/>
              </w:rPr>
              <w:t>Design decisions</w:t>
            </w:r>
            <w:r>
              <w:rPr>
                <w:noProof/>
                <w:webHidden/>
              </w:rPr>
              <w:tab/>
            </w:r>
            <w:r>
              <w:rPr>
                <w:noProof/>
                <w:webHidden/>
              </w:rPr>
              <w:fldChar w:fldCharType="begin"/>
            </w:r>
            <w:r>
              <w:rPr>
                <w:noProof/>
                <w:webHidden/>
              </w:rPr>
              <w:instrText xml:space="preserve"> PAGEREF _Toc228315206 \h </w:instrText>
            </w:r>
            <w:r>
              <w:rPr>
                <w:noProof/>
                <w:webHidden/>
              </w:rPr>
            </w:r>
            <w:r>
              <w:rPr>
                <w:noProof/>
                <w:webHidden/>
              </w:rPr>
              <w:fldChar w:fldCharType="separate"/>
            </w:r>
            <w:r>
              <w:rPr>
                <w:noProof/>
                <w:webHidden/>
              </w:rPr>
              <w:t>4</w:t>
            </w:r>
            <w:r>
              <w:rPr>
                <w:noProof/>
                <w:webHidden/>
              </w:rPr>
              <w:fldChar w:fldCharType="end"/>
            </w:r>
          </w:hyperlink>
        </w:p>
        <w:p w14:paraId="0BF1EC40" w14:textId="42EA6335" w:rsidR="004B70BB" w:rsidRDefault="004B70BB">
          <w:pPr>
            <w:pStyle w:val="TOC2"/>
            <w:tabs>
              <w:tab w:val="left" w:pos="960"/>
              <w:tab w:val="right" w:leader="dot" w:pos="8777"/>
            </w:tabs>
            <w:rPr>
              <w:rFonts w:asciiTheme="minorHAnsi" w:eastAsiaTheme="minorEastAsia" w:hAnsiTheme="minorHAnsi"/>
              <w:noProof/>
              <w:kern w:val="2"/>
              <w:sz w:val="24"/>
              <w:szCs w:val="24"/>
              <w:lang w:val="en-US"/>
              <w14:ligatures w14:val="standardContextual"/>
            </w:rPr>
          </w:pPr>
          <w:hyperlink w:anchor="_Toc228315207" w:history="1">
            <w:r w:rsidRPr="00631528">
              <w:rPr>
                <w:rStyle w:val="Hyperlink"/>
                <w:noProof/>
              </w:rPr>
              <w:t>2.3</w:t>
            </w:r>
            <w:r>
              <w:rPr>
                <w:rFonts w:asciiTheme="minorHAnsi" w:eastAsiaTheme="minorEastAsia" w:hAnsiTheme="minorHAnsi"/>
                <w:noProof/>
                <w:kern w:val="2"/>
                <w:sz w:val="24"/>
                <w:szCs w:val="24"/>
                <w:lang w:val="en-US"/>
                <w14:ligatures w14:val="standardContextual"/>
              </w:rPr>
              <w:tab/>
            </w:r>
            <w:r w:rsidRPr="00631528">
              <w:rPr>
                <w:rStyle w:val="Hyperlink"/>
                <w:noProof/>
              </w:rPr>
              <w:t>Method 3. User Flows</w:t>
            </w:r>
            <w:r>
              <w:rPr>
                <w:noProof/>
                <w:webHidden/>
              </w:rPr>
              <w:tab/>
            </w:r>
            <w:r>
              <w:rPr>
                <w:noProof/>
                <w:webHidden/>
              </w:rPr>
              <w:fldChar w:fldCharType="begin"/>
            </w:r>
            <w:r>
              <w:rPr>
                <w:noProof/>
                <w:webHidden/>
              </w:rPr>
              <w:instrText xml:space="preserve"> PAGEREF _Toc228315207 \h </w:instrText>
            </w:r>
            <w:r>
              <w:rPr>
                <w:noProof/>
                <w:webHidden/>
              </w:rPr>
            </w:r>
            <w:r>
              <w:rPr>
                <w:noProof/>
                <w:webHidden/>
              </w:rPr>
              <w:fldChar w:fldCharType="separate"/>
            </w:r>
            <w:r>
              <w:rPr>
                <w:noProof/>
                <w:webHidden/>
              </w:rPr>
              <w:t>5</w:t>
            </w:r>
            <w:r>
              <w:rPr>
                <w:noProof/>
                <w:webHidden/>
              </w:rPr>
              <w:fldChar w:fldCharType="end"/>
            </w:r>
          </w:hyperlink>
        </w:p>
        <w:p w14:paraId="5B011230" w14:textId="79A566F9" w:rsidR="004B70BB" w:rsidRDefault="004B70BB">
          <w:pPr>
            <w:pStyle w:val="TOC3"/>
            <w:tabs>
              <w:tab w:val="left" w:pos="1200"/>
              <w:tab w:val="right" w:leader="dot" w:pos="8777"/>
            </w:tabs>
            <w:rPr>
              <w:rFonts w:asciiTheme="minorHAnsi" w:eastAsiaTheme="minorEastAsia" w:hAnsiTheme="minorHAnsi"/>
              <w:noProof/>
              <w:kern w:val="2"/>
              <w:sz w:val="24"/>
              <w:szCs w:val="24"/>
              <w:lang w:val="en-US"/>
              <w14:ligatures w14:val="standardContextual"/>
            </w:rPr>
          </w:pPr>
          <w:hyperlink w:anchor="_Toc228315208" w:history="1">
            <w:r w:rsidRPr="00631528">
              <w:rPr>
                <w:rStyle w:val="Hyperlink"/>
                <w:noProof/>
              </w:rPr>
              <w:t>2.3.1</w:t>
            </w:r>
            <w:r>
              <w:rPr>
                <w:rFonts w:asciiTheme="minorHAnsi" w:eastAsiaTheme="minorEastAsia" w:hAnsiTheme="minorHAnsi"/>
                <w:noProof/>
                <w:kern w:val="2"/>
                <w:sz w:val="24"/>
                <w:szCs w:val="24"/>
                <w:lang w:val="en-US"/>
                <w14:ligatures w14:val="standardContextual"/>
              </w:rPr>
              <w:tab/>
            </w:r>
            <w:r w:rsidRPr="00631528">
              <w:rPr>
                <w:rStyle w:val="Hyperlink"/>
                <w:noProof/>
              </w:rPr>
              <w:t>Overview</w:t>
            </w:r>
            <w:r>
              <w:rPr>
                <w:noProof/>
                <w:webHidden/>
              </w:rPr>
              <w:tab/>
            </w:r>
            <w:r>
              <w:rPr>
                <w:noProof/>
                <w:webHidden/>
              </w:rPr>
              <w:fldChar w:fldCharType="begin"/>
            </w:r>
            <w:r>
              <w:rPr>
                <w:noProof/>
                <w:webHidden/>
              </w:rPr>
              <w:instrText xml:space="preserve"> PAGEREF _Toc228315208 \h </w:instrText>
            </w:r>
            <w:r>
              <w:rPr>
                <w:noProof/>
                <w:webHidden/>
              </w:rPr>
            </w:r>
            <w:r>
              <w:rPr>
                <w:noProof/>
                <w:webHidden/>
              </w:rPr>
              <w:fldChar w:fldCharType="separate"/>
            </w:r>
            <w:r>
              <w:rPr>
                <w:noProof/>
                <w:webHidden/>
              </w:rPr>
              <w:t>5</w:t>
            </w:r>
            <w:r>
              <w:rPr>
                <w:noProof/>
                <w:webHidden/>
              </w:rPr>
              <w:fldChar w:fldCharType="end"/>
            </w:r>
          </w:hyperlink>
        </w:p>
        <w:p w14:paraId="5323AB74" w14:textId="2E418217" w:rsidR="004B70BB" w:rsidRDefault="004B70BB">
          <w:pPr>
            <w:pStyle w:val="TOC3"/>
            <w:tabs>
              <w:tab w:val="left" w:pos="1200"/>
              <w:tab w:val="right" w:leader="dot" w:pos="8777"/>
            </w:tabs>
            <w:rPr>
              <w:rFonts w:asciiTheme="minorHAnsi" w:eastAsiaTheme="minorEastAsia" w:hAnsiTheme="minorHAnsi"/>
              <w:noProof/>
              <w:kern w:val="2"/>
              <w:sz w:val="24"/>
              <w:szCs w:val="24"/>
              <w:lang w:val="en-US"/>
              <w14:ligatures w14:val="standardContextual"/>
            </w:rPr>
          </w:pPr>
          <w:hyperlink w:anchor="_Toc228315209" w:history="1">
            <w:r w:rsidRPr="00631528">
              <w:rPr>
                <w:rStyle w:val="Hyperlink"/>
                <w:noProof/>
              </w:rPr>
              <w:t>2.3.2</w:t>
            </w:r>
            <w:r>
              <w:rPr>
                <w:rFonts w:asciiTheme="minorHAnsi" w:eastAsiaTheme="minorEastAsia" w:hAnsiTheme="minorHAnsi"/>
                <w:noProof/>
                <w:kern w:val="2"/>
                <w:sz w:val="24"/>
                <w:szCs w:val="24"/>
                <w:lang w:val="en-US"/>
                <w14:ligatures w14:val="standardContextual"/>
              </w:rPr>
              <w:tab/>
            </w:r>
            <w:r w:rsidRPr="00631528">
              <w:rPr>
                <w:rStyle w:val="Hyperlink"/>
                <w:noProof/>
              </w:rPr>
              <w:t>Flow 1. New Worker Onboarding</w:t>
            </w:r>
            <w:r>
              <w:rPr>
                <w:noProof/>
                <w:webHidden/>
              </w:rPr>
              <w:tab/>
            </w:r>
            <w:r>
              <w:rPr>
                <w:noProof/>
                <w:webHidden/>
              </w:rPr>
              <w:fldChar w:fldCharType="begin"/>
            </w:r>
            <w:r>
              <w:rPr>
                <w:noProof/>
                <w:webHidden/>
              </w:rPr>
              <w:instrText xml:space="preserve"> PAGEREF _Toc228315209 \h </w:instrText>
            </w:r>
            <w:r>
              <w:rPr>
                <w:noProof/>
                <w:webHidden/>
              </w:rPr>
            </w:r>
            <w:r>
              <w:rPr>
                <w:noProof/>
                <w:webHidden/>
              </w:rPr>
              <w:fldChar w:fldCharType="separate"/>
            </w:r>
            <w:r>
              <w:rPr>
                <w:noProof/>
                <w:webHidden/>
              </w:rPr>
              <w:t>5</w:t>
            </w:r>
            <w:r>
              <w:rPr>
                <w:noProof/>
                <w:webHidden/>
              </w:rPr>
              <w:fldChar w:fldCharType="end"/>
            </w:r>
          </w:hyperlink>
        </w:p>
        <w:p w14:paraId="1A757030" w14:textId="05AE74FD" w:rsidR="004B70BB" w:rsidRDefault="004B70BB">
          <w:pPr>
            <w:pStyle w:val="TOC3"/>
            <w:tabs>
              <w:tab w:val="left" w:pos="1200"/>
              <w:tab w:val="right" w:leader="dot" w:pos="8777"/>
            </w:tabs>
            <w:rPr>
              <w:rFonts w:asciiTheme="minorHAnsi" w:eastAsiaTheme="minorEastAsia" w:hAnsiTheme="minorHAnsi"/>
              <w:noProof/>
              <w:kern w:val="2"/>
              <w:sz w:val="24"/>
              <w:szCs w:val="24"/>
              <w:lang w:val="en-US"/>
              <w14:ligatures w14:val="standardContextual"/>
            </w:rPr>
          </w:pPr>
          <w:hyperlink w:anchor="_Toc228315210" w:history="1">
            <w:r w:rsidRPr="00631528">
              <w:rPr>
                <w:rStyle w:val="Hyperlink"/>
                <w:noProof/>
              </w:rPr>
              <w:t>2.3.3</w:t>
            </w:r>
            <w:r>
              <w:rPr>
                <w:rFonts w:asciiTheme="minorHAnsi" w:eastAsiaTheme="minorEastAsia" w:hAnsiTheme="minorHAnsi"/>
                <w:noProof/>
                <w:kern w:val="2"/>
                <w:sz w:val="24"/>
                <w:szCs w:val="24"/>
                <w:lang w:val="en-US"/>
                <w14:ligatures w14:val="standardContextual"/>
              </w:rPr>
              <w:tab/>
            </w:r>
            <w:r w:rsidRPr="00631528">
              <w:rPr>
                <w:rStyle w:val="Hyperlink"/>
                <w:noProof/>
              </w:rPr>
              <w:t>Flow 2. New Employer Onboarding</w:t>
            </w:r>
            <w:r>
              <w:rPr>
                <w:noProof/>
                <w:webHidden/>
              </w:rPr>
              <w:tab/>
            </w:r>
            <w:r>
              <w:rPr>
                <w:noProof/>
                <w:webHidden/>
              </w:rPr>
              <w:fldChar w:fldCharType="begin"/>
            </w:r>
            <w:r>
              <w:rPr>
                <w:noProof/>
                <w:webHidden/>
              </w:rPr>
              <w:instrText xml:space="preserve"> PAGEREF _Toc228315210 \h </w:instrText>
            </w:r>
            <w:r>
              <w:rPr>
                <w:noProof/>
                <w:webHidden/>
              </w:rPr>
            </w:r>
            <w:r>
              <w:rPr>
                <w:noProof/>
                <w:webHidden/>
              </w:rPr>
              <w:fldChar w:fldCharType="separate"/>
            </w:r>
            <w:r>
              <w:rPr>
                <w:noProof/>
                <w:webHidden/>
              </w:rPr>
              <w:t>6</w:t>
            </w:r>
            <w:r>
              <w:rPr>
                <w:noProof/>
                <w:webHidden/>
              </w:rPr>
              <w:fldChar w:fldCharType="end"/>
            </w:r>
          </w:hyperlink>
        </w:p>
        <w:p w14:paraId="265D9C42" w14:textId="4EA8D648" w:rsidR="004B70BB" w:rsidRDefault="004B70BB">
          <w:pPr>
            <w:pStyle w:val="TOC3"/>
            <w:tabs>
              <w:tab w:val="left" w:pos="1200"/>
              <w:tab w:val="right" w:leader="dot" w:pos="8777"/>
            </w:tabs>
            <w:rPr>
              <w:rFonts w:asciiTheme="minorHAnsi" w:eastAsiaTheme="minorEastAsia" w:hAnsiTheme="minorHAnsi"/>
              <w:noProof/>
              <w:kern w:val="2"/>
              <w:sz w:val="24"/>
              <w:szCs w:val="24"/>
              <w:lang w:val="en-US"/>
              <w14:ligatures w14:val="standardContextual"/>
            </w:rPr>
          </w:pPr>
          <w:hyperlink w:anchor="_Toc228315211" w:history="1">
            <w:r w:rsidRPr="00631528">
              <w:rPr>
                <w:rStyle w:val="Hyperlink"/>
                <w:noProof/>
              </w:rPr>
              <w:t>2.3.4</w:t>
            </w:r>
            <w:r>
              <w:rPr>
                <w:rFonts w:asciiTheme="minorHAnsi" w:eastAsiaTheme="minorEastAsia" w:hAnsiTheme="minorHAnsi"/>
                <w:noProof/>
                <w:kern w:val="2"/>
                <w:sz w:val="24"/>
                <w:szCs w:val="24"/>
                <w:lang w:val="en-US"/>
                <w14:ligatures w14:val="standardContextual"/>
              </w:rPr>
              <w:tab/>
            </w:r>
            <w:r w:rsidRPr="00631528">
              <w:rPr>
                <w:rStyle w:val="Hyperlink"/>
                <w:noProof/>
              </w:rPr>
              <w:t>End-to-End Job Lifecycle</w:t>
            </w:r>
            <w:r>
              <w:rPr>
                <w:noProof/>
                <w:webHidden/>
              </w:rPr>
              <w:tab/>
            </w:r>
            <w:r>
              <w:rPr>
                <w:noProof/>
                <w:webHidden/>
              </w:rPr>
              <w:fldChar w:fldCharType="begin"/>
            </w:r>
            <w:r>
              <w:rPr>
                <w:noProof/>
                <w:webHidden/>
              </w:rPr>
              <w:instrText xml:space="preserve"> PAGEREF _Toc228315211 \h </w:instrText>
            </w:r>
            <w:r>
              <w:rPr>
                <w:noProof/>
                <w:webHidden/>
              </w:rPr>
            </w:r>
            <w:r>
              <w:rPr>
                <w:noProof/>
                <w:webHidden/>
              </w:rPr>
              <w:fldChar w:fldCharType="separate"/>
            </w:r>
            <w:r>
              <w:rPr>
                <w:noProof/>
                <w:webHidden/>
              </w:rPr>
              <w:t>7</w:t>
            </w:r>
            <w:r>
              <w:rPr>
                <w:noProof/>
                <w:webHidden/>
              </w:rPr>
              <w:fldChar w:fldCharType="end"/>
            </w:r>
          </w:hyperlink>
        </w:p>
        <w:p w14:paraId="70405A01" w14:textId="07E8210B" w:rsidR="004B70BB" w:rsidRDefault="004B70BB">
          <w:pPr>
            <w:pStyle w:val="TOC3"/>
            <w:tabs>
              <w:tab w:val="left" w:pos="1200"/>
              <w:tab w:val="right" w:leader="dot" w:pos="8777"/>
            </w:tabs>
            <w:rPr>
              <w:rFonts w:asciiTheme="minorHAnsi" w:eastAsiaTheme="minorEastAsia" w:hAnsiTheme="minorHAnsi"/>
              <w:noProof/>
              <w:kern w:val="2"/>
              <w:sz w:val="24"/>
              <w:szCs w:val="24"/>
              <w:lang w:val="en-US"/>
              <w14:ligatures w14:val="standardContextual"/>
            </w:rPr>
          </w:pPr>
          <w:hyperlink w:anchor="_Toc228315212" w:history="1">
            <w:r w:rsidRPr="00631528">
              <w:rPr>
                <w:rStyle w:val="Hyperlink"/>
                <w:noProof/>
              </w:rPr>
              <w:t>2.3.5</w:t>
            </w:r>
            <w:r>
              <w:rPr>
                <w:rFonts w:asciiTheme="minorHAnsi" w:eastAsiaTheme="minorEastAsia" w:hAnsiTheme="minorHAnsi"/>
                <w:noProof/>
                <w:kern w:val="2"/>
                <w:sz w:val="24"/>
                <w:szCs w:val="24"/>
                <w:lang w:val="en-US"/>
                <w14:ligatures w14:val="standardContextual"/>
              </w:rPr>
              <w:tab/>
            </w:r>
            <w:r w:rsidRPr="00631528">
              <w:rPr>
                <w:rStyle w:val="Hyperlink"/>
                <w:noProof/>
              </w:rPr>
              <w:t>Design decisions.</w:t>
            </w:r>
            <w:r>
              <w:rPr>
                <w:noProof/>
                <w:webHidden/>
              </w:rPr>
              <w:tab/>
            </w:r>
            <w:r>
              <w:rPr>
                <w:noProof/>
                <w:webHidden/>
              </w:rPr>
              <w:fldChar w:fldCharType="begin"/>
            </w:r>
            <w:r>
              <w:rPr>
                <w:noProof/>
                <w:webHidden/>
              </w:rPr>
              <w:instrText xml:space="preserve"> PAGEREF _Toc228315212 \h </w:instrText>
            </w:r>
            <w:r>
              <w:rPr>
                <w:noProof/>
                <w:webHidden/>
              </w:rPr>
            </w:r>
            <w:r>
              <w:rPr>
                <w:noProof/>
                <w:webHidden/>
              </w:rPr>
              <w:fldChar w:fldCharType="separate"/>
            </w:r>
            <w:r>
              <w:rPr>
                <w:noProof/>
                <w:webHidden/>
              </w:rPr>
              <w:t>8</w:t>
            </w:r>
            <w:r>
              <w:rPr>
                <w:noProof/>
                <w:webHidden/>
              </w:rPr>
              <w:fldChar w:fldCharType="end"/>
            </w:r>
          </w:hyperlink>
        </w:p>
        <w:p w14:paraId="6FC9C3E2" w14:textId="47B6B446" w:rsidR="004B70BB" w:rsidRDefault="004B70BB">
          <w:pPr>
            <w:pStyle w:val="TOC2"/>
            <w:tabs>
              <w:tab w:val="left" w:pos="960"/>
              <w:tab w:val="right" w:leader="dot" w:pos="8777"/>
            </w:tabs>
            <w:rPr>
              <w:rFonts w:asciiTheme="minorHAnsi" w:eastAsiaTheme="minorEastAsia" w:hAnsiTheme="minorHAnsi"/>
              <w:noProof/>
              <w:kern w:val="2"/>
              <w:sz w:val="24"/>
              <w:szCs w:val="24"/>
              <w:lang w:val="en-US"/>
              <w14:ligatures w14:val="standardContextual"/>
            </w:rPr>
          </w:pPr>
          <w:hyperlink w:anchor="_Toc228315213" w:history="1">
            <w:r w:rsidRPr="00631528">
              <w:rPr>
                <w:rStyle w:val="Hyperlink"/>
                <w:noProof/>
              </w:rPr>
              <w:t>2.4</w:t>
            </w:r>
            <w:r>
              <w:rPr>
                <w:rFonts w:asciiTheme="minorHAnsi" w:eastAsiaTheme="minorEastAsia" w:hAnsiTheme="minorHAnsi"/>
                <w:noProof/>
                <w:kern w:val="2"/>
                <w:sz w:val="24"/>
                <w:szCs w:val="24"/>
                <w:lang w:val="en-US"/>
                <w14:ligatures w14:val="standardContextual"/>
              </w:rPr>
              <w:tab/>
            </w:r>
            <w:r w:rsidRPr="00631528">
              <w:rPr>
                <w:rStyle w:val="Hyperlink"/>
                <w:noProof/>
              </w:rPr>
              <w:t>Method 4. Cognitive Walkthrough</w:t>
            </w:r>
            <w:r>
              <w:rPr>
                <w:noProof/>
                <w:webHidden/>
              </w:rPr>
              <w:tab/>
            </w:r>
            <w:r>
              <w:rPr>
                <w:noProof/>
                <w:webHidden/>
              </w:rPr>
              <w:fldChar w:fldCharType="begin"/>
            </w:r>
            <w:r>
              <w:rPr>
                <w:noProof/>
                <w:webHidden/>
              </w:rPr>
              <w:instrText xml:space="preserve"> PAGEREF _Toc228315213 \h </w:instrText>
            </w:r>
            <w:r>
              <w:rPr>
                <w:noProof/>
                <w:webHidden/>
              </w:rPr>
            </w:r>
            <w:r>
              <w:rPr>
                <w:noProof/>
                <w:webHidden/>
              </w:rPr>
              <w:fldChar w:fldCharType="separate"/>
            </w:r>
            <w:r>
              <w:rPr>
                <w:noProof/>
                <w:webHidden/>
              </w:rPr>
              <w:t>9</w:t>
            </w:r>
            <w:r>
              <w:rPr>
                <w:noProof/>
                <w:webHidden/>
              </w:rPr>
              <w:fldChar w:fldCharType="end"/>
            </w:r>
          </w:hyperlink>
        </w:p>
        <w:p w14:paraId="2A6CA81E" w14:textId="648E71DC" w:rsidR="004B70BB" w:rsidRDefault="004B70BB">
          <w:pPr>
            <w:pStyle w:val="TOC3"/>
            <w:tabs>
              <w:tab w:val="left" w:pos="1200"/>
              <w:tab w:val="right" w:leader="dot" w:pos="8777"/>
            </w:tabs>
            <w:rPr>
              <w:rFonts w:asciiTheme="minorHAnsi" w:eastAsiaTheme="minorEastAsia" w:hAnsiTheme="minorHAnsi"/>
              <w:noProof/>
              <w:kern w:val="2"/>
              <w:sz w:val="24"/>
              <w:szCs w:val="24"/>
              <w:lang w:val="en-US"/>
              <w14:ligatures w14:val="standardContextual"/>
            </w:rPr>
          </w:pPr>
          <w:hyperlink w:anchor="_Toc228315214" w:history="1">
            <w:r w:rsidRPr="00631528">
              <w:rPr>
                <w:rStyle w:val="Hyperlink"/>
                <w:noProof/>
              </w:rPr>
              <w:t>2.4.1</w:t>
            </w:r>
            <w:r>
              <w:rPr>
                <w:rFonts w:asciiTheme="minorHAnsi" w:eastAsiaTheme="minorEastAsia" w:hAnsiTheme="minorHAnsi"/>
                <w:noProof/>
                <w:kern w:val="2"/>
                <w:sz w:val="24"/>
                <w:szCs w:val="24"/>
                <w:lang w:val="en-US"/>
                <w14:ligatures w14:val="standardContextual"/>
              </w:rPr>
              <w:tab/>
            </w:r>
            <w:r w:rsidRPr="00631528">
              <w:rPr>
                <w:rStyle w:val="Hyperlink"/>
                <w:noProof/>
              </w:rPr>
              <w:t>Overview</w:t>
            </w:r>
            <w:r>
              <w:rPr>
                <w:noProof/>
                <w:webHidden/>
              </w:rPr>
              <w:tab/>
            </w:r>
            <w:r>
              <w:rPr>
                <w:noProof/>
                <w:webHidden/>
              </w:rPr>
              <w:fldChar w:fldCharType="begin"/>
            </w:r>
            <w:r>
              <w:rPr>
                <w:noProof/>
                <w:webHidden/>
              </w:rPr>
              <w:instrText xml:space="preserve"> PAGEREF _Toc228315214 \h </w:instrText>
            </w:r>
            <w:r>
              <w:rPr>
                <w:noProof/>
                <w:webHidden/>
              </w:rPr>
            </w:r>
            <w:r>
              <w:rPr>
                <w:noProof/>
                <w:webHidden/>
              </w:rPr>
              <w:fldChar w:fldCharType="separate"/>
            </w:r>
            <w:r>
              <w:rPr>
                <w:noProof/>
                <w:webHidden/>
              </w:rPr>
              <w:t>9</w:t>
            </w:r>
            <w:r>
              <w:rPr>
                <w:noProof/>
                <w:webHidden/>
              </w:rPr>
              <w:fldChar w:fldCharType="end"/>
            </w:r>
          </w:hyperlink>
        </w:p>
        <w:p w14:paraId="257A59D9" w14:textId="380C82FD" w:rsidR="004B70BB" w:rsidRDefault="004B70BB">
          <w:pPr>
            <w:pStyle w:val="TOC3"/>
            <w:tabs>
              <w:tab w:val="left" w:pos="1200"/>
              <w:tab w:val="right" w:leader="dot" w:pos="8777"/>
            </w:tabs>
            <w:rPr>
              <w:rFonts w:asciiTheme="minorHAnsi" w:eastAsiaTheme="minorEastAsia" w:hAnsiTheme="minorHAnsi"/>
              <w:noProof/>
              <w:kern w:val="2"/>
              <w:sz w:val="24"/>
              <w:szCs w:val="24"/>
              <w:lang w:val="en-US"/>
              <w14:ligatures w14:val="standardContextual"/>
            </w:rPr>
          </w:pPr>
          <w:hyperlink w:anchor="_Toc228315215" w:history="1">
            <w:r w:rsidRPr="00631528">
              <w:rPr>
                <w:rStyle w:val="Hyperlink"/>
                <w:noProof/>
              </w:rPr>
              <w:t>2.4.2</w:t>
            </w:r>
            <w:r>
              <w:rPr>
                <w:rFonts w:asciiTheme="minorHAnsi" w:eastAsiaTheme="minorEastAsia" w:hAnsiTheme="minorHAnsi"/>
                <w:noProof/>
                <w:kern w:val="2"/>
                <w:sz w:val="24"/>
                <w:szCs w:val="24"/>
                <w:lang w:val="en-US"/>
                <w14:ligatures w14:val="standardContextual"/>
              </w:rPr>
              <w:tab/>
            </w:r>
            <w:r w:rsidRPr="00631528">
              <w:rPr>
                <w:rStyle w:val="Hyperlink"/>
                <w:noProof/>
              </w:rPr>
              <w:t>Issue Identified</w:t>
            </w:r>
            <w:r>
              <w:rPr>
                <w:noProof/>
                <w:webHidden/>
              </w:rPr>
              <w:tab/>
            </w:r>
            <w:r>
              <w:rPr>
                <w:noProof/>
                <w:webHidden/>
              </w:rPr>
              <w:fldChar w:fldCharType="begin"/>
            </w:r>
            <w:r>
              <w:rPr>
                <w:noProof/>
                <w:webHidden/>
              </w:rPr>
              <w:instrText xml:space="preserve"> PAGEREF _Toc228315215 \h </w:instrText>
            </w:r>
            <w:r>
              <w:rPr>
                <w:noProof/>
                <w:webHidden/>
              </w:rPr>
            </w:r>
            <w:r>
              <w:rPr>
                <w:noProof/>
                <w:webHidden/>
              </w:rPr>
              <w:fldChar w:fldCharType="separate"/>
            </w:r>
            <w:r>
              <w:rPr>
                <w:noProof/>
                <w:webHidden/>
              </w:rPr>
              <w:t>10</w:t>
            </w:r>
            <w:r>
              <w:rPr>
                <w:noProof/>
                <w:webHidden/>
              </w:rPr>
              <w:fldChar w:fldCharType="end"/>
            </w:r>
          </w:hyperlink>
        </w:p>
        <w:p w14:paraId="61D5903A" w14:textId="425B34C8" w:rsidR="004B70BB" w:rsidRDefault="004B70BB">
          <w:pPr>
            <w:pStyle w:val="TOC3"/>
            <w:tabs>
              <w:tab w:val="left" w:pos="1200"/>
              <w:tab w:val="right" w:leader="dot" w:pos="8777"/>
            </w:tabs>
            <w:rPr>
              <w:rFonts w:asciiTheme="minorHAnsi" w:eastAsiaTheme="minorEastAsia" w:hAnsiTheme="minorHAnsi"/>
              <w:noProof/>
              <w:kern w:val="2"/>
              <w:sz w:val="24"/>
              <w:szCs w:val="24"/>
              <w:lang w:val="en-US"/>
              <w14:ligatures w14:val="standardContextual"/>
            </w:rPr>
          </w:pPr>
          <w:hyperlink w:anchor="_Toc228315216" w:history="1">
            <w:r w:rsidRPr="00631528">
              <w:rPr>
                <w:rStyle w:val="Hyperlink"/>
                <w:noProof/>
              </w:rPr>
              <w:t>2.4.3</w:t>
            </w:r>
            <w:r>
              <w:rPr>
                <w:rFonts w:asciiTheme="minorHAnsi" w:eastAsiaTheme="minorEastAsia" w:hAnsiTheme="minorHAnsi"/>
                <w:noProof/>
                <w:kern w:val="2"/>
                <w:sz w:val="24"/>
                <w:szCs w:val="24"/>
                <w:lang w:val="en-US"/>
                <w14:ligatures w14:val="standardContextual"/>
              </w:rPr>
              <w:tab/>
            </w:r>
            <w:r w:rsidRPr="00631528">
              <w:rPr>
                <w:rStyle w:val="Hyperlink"/>
                <w:noProof/>
              </w:rPr>
              <w:t>Design decisions</w:t>
            </w:r>
            <w:r>
              <w:rPr>
                <w:noProof/>
                <w:webHidden/>
              </w:rPr>
              <w:tab/>
            </w:r>
            <w:r>
              <w:rPr>
                <w:noProof/>
                <w:webHidden/>
              </w:rPr>
              <w:fldChar w:fldCharType="begin"/>
            </w:r>
            <w:r>
              <w:rPr>
                <w:noProof/>
                <w:webHidden/>
              </w:rPr>
              <w:instrText xml:space="preserve"> PAGEREF _Toc228315216 \h </w:instrText>
            </w:r>
            <w:r>
              <w:rPr>
                <w:noProof/>
                <w:webHidden/>
              </w:rPr>
            </w:r>
            <w:r>
              <w:rPr>
                <w:noProof/>
                <w:webHidden/>
              </w:rPr>
              <w:fldChar w:fldCharType="separate"/>
            </w:r>
            <w:r>
              <w:rPr>
                <w:noProof/>
                <w:webHidden/>
              </w:rPr>
              <w:t>10</w:t>
            </w:r>
            <w:r>
              <w:rPr>
                <w:noProof/>
                <w:webHidden/>
              </w:rPr>
              <w:fldChar w:fldCharType="end"/>
            </w:r>
          </w:hyperlink>
        </w:p>
        <w:p w14:paraId="590AFC53" w14:textId="11B1629A" w:rsidR="004B70BB" w:rsidRDefault="004B70BB">
          <w:pPr>
            <w:pStyle w:val="TOC2"/>
            <w:tabs>
              <w:tab w:val="left" w:pos="960"/>
              <w:tab w:val="right" w:leader="dot" w:pos="8777"/>
            </w:tabs>
            <w:rPr>
              <w:rFonts w:asciiTheme="minorHAnsi" w:eastAsiaTheme="minorEastAsia" w:hAnsiTheme="minorHAnsi"/>
              <w:noProof/>
              <w:kern w:val="2"/>
              <w:sz w:val="24"/>
              <w:szCs w:val="24"/>
              <w:lang w:val="en-US"/>
              <w14:ligatures w14:val="standardContextual"/>
            </w:rPr>
          </w:pPr>
          <w:hyperlink w:anchor="_Toc228315217" w:history="1">
            <w:r w:rsidRPr="00631528">
              <w:rPr>
                <w:rStyle w:val="Hyperlink"/>
                <w:noProof/>
              </w:rPr>
              <w:t>2.5</w:t>
            </w:r>
            <w:r>
              <w:rPr>
                <w:rFonts w:asciiTheme="minorHAnsi" w:eastAsiaTheme="minorEastAsia" w:hAnsiTheme="minorHAnsi"/>
                <w:noProof/>
                <w:kern w:val="2"/>
                <w:sz w:val="24"/>
                <w:szCs w:val="24"/>
                <w:lang w:val="en-US"/>
                <w14:ligatures w14:val="standardContextual"/>
              </w:rPr>
              <w:tab/>
            </w:r>
            <w:r w:rsidRPr="00631528">
              <w:rPr>
                <w:rStyle w:val="Hyperlink"/>
                <w:noProof/>
              </w:rPr>
              <w:t>Method 5. Accessibility Testing</w:t>
            </w:r>
            <w:r>
              <w:rPr>
                <w:noProof/>
                <w:webHidden/>
              </w:rPr>
              <w:tab/>
            </w:r>
            <w:r>
              <w:rPr>
                <w:noProof/>
                <w:webHidden/>
              </w:rPr>
              <w:fldChar w:fldCharType="begin"/>
            </w:r>
            <w:r>
              <w:rPr>
                <w:noProof/>
                <w:webHidden/>
              </w:rPr>
              <w:instrText xml:space="preserve"> PAGEREF _Toc228315217 \h </w:instrText>
            </w:r>
            <w:r>
              <w:rPr>
                <w:noProof/>
                <w:webHidden/>
              </w:rPr>
            </w:r>
            <w:r>
              <w:rPr>
                <w:noProof/>
                <w:webHidden/>
              </w:rPr>
              <w:fldChar w:fldCharType="separate"/>
            </w:r>
            <w:r>
              <w:rPr>
                <w:noProof/>
                <w:webHidden/>
              </w:rPr>
              <w:t>11</w:t>
            </w:r>
            <w:r>
              <w:rPr>
                <w:noProof/>
                <w:webHidden/>
              </w:rPr>
              <w:fldChar w:fldCharType="end"/>
            </w:r>
          </w:hyperlink>
        </w:p>
        <w:p w14:paraId="157EF4A4" w14:textId="40686556" w:rsidR="004B70BB" w:rsidRDefault="004B70BB">
          <w:pPr>
            <w:pStyle w:val="TOC3"/>
            <w:tabs>
              <w:tab w:val="left" w:pos="1200"/>
              <w:tab w:val="right" w:leader="dot" w:pos="8777"/>
            </w:tabs>
            <w:rPr>
              <w:rFonts w:asciiTheme="minorHAnsi" w:eastAsiaTheme="minorEastAsia" w:hAnsiTheme="minorHAnsi"/>
              <w:noProof/>
              <w:kern w:val="2"/>
              <w:sz w:val="24"/>
              <w:szCs w:val="24"/>
              <w:lang w:val="en-US"/>
              <w14:ligatures w14:val="standardContextual"/>
            </w:rPr>
          </w:pPr>
          <w:hyperlink w:anchor="_Toc228315218" w:history="1">
            <w:r w:rsidRPr="00631528">
              <w:rPr>
                <w:rStyle w:val="Hyperlink"/>
                <w:noProof/>
              </w:rPr>
              <w:t>2.5.1</w:t>
            </w:r>
            <w:r>
              <w:rPr>
                <w:rFonts w:asciiTheme="minorHAnsi" w:eastAsiaTheme="minorEastAsia" w:hAnsiTheme="minorHAnsi"/>
                <w:noProof/>
                <w:kern w:val="2"/>
                <w:sz w:val="24"/>
                <w:szCs w:val="24"/>
                <w:lang w:val="en-US"/>
                <w14:ligatures w14:val="standardContextual"/>
              </w:rPr>
              <w:tab/>
            </w:r>
            <w:r w:rsidRPr="00631528">
              <w:rPr>
                <w:rStyle w:val="Hyperlink"/>
                <w:noProof/>
              </w:rPr>
              <w:t>Overview</w:t>
            </w:r>
            <w:r>
              <w:rPr>
                <w:noProof/>
                <w:webHidden/>
              </w:rPr>
              <w:tab/>
            </w:r>
            <w:r>
              <w:rPr>
                <w:noProof/>
                <w:webHidden/>
              </w:rPr>
              <w:fldChar w:fldCharType="begin"/>
            </w:r>
            <w:r>
              <w:rPr>
                <w:noProof/>
                <w:webHidden/>
              </w:rPr>
              <w:instrText xml:space="preserve"> PAGEREF _Toc228315218 \h </w:instrText>
            </w:r>
            <w:r>
              <w:rPr>
                <w:noProof/>
                <w:webHidden/>
              </w:rPr>
            </w:r>
            <w:r>
              <w:rPr>
                <w:noProof/>
                <w:webHidden/>
              </w:rPr>
              <w:fldChar w:fldCharType="separate"/>
            </w:r>
            <w:r>
              <w:rPr>
                <w:noProof/>
                <w:webHidden/>
              </w:rPr>
              <w:t>11</w:t>
            </w:r>
            <w:r>
              <w:rPr>
                <w:noProof/>
                <w:webHidden/>
              </w:rPr>
              <w:fldChar w:fldCharType="end"/>
            </w:r>
          </w:hyperlink>
        </w:p>
        <w:p w14:paraId="427BEE0D" w14:textId="4293093C" w:rsidR="004B70BB" w:rsidRDefault="004B70BB">
          <w:pPr>
            <w:pStyle w:val="TOC3"/>
            <w:tabs>
              <w:tab w:val="left" w:pos="1200"/>
              <w:tab w:val="right" w:leader="dot" w:pos="8777"/>
            </w:tabs>
            <w:rPr>
              <w:rFonts w:asciiTheme="minorHAnsi" w:eastAsiaTheme="minorEastAsia" w:hAnsiTheme="minorHAnsi"/>
              <w:noProof/>
              <w:kern w:val="2"/>
              <w:sz w:val="24"/>
              <w:szCs w:val="24"/>
              <w:lang w:val="en-US"/>
              <w14:ligatures w14:val="standardContextual"/>
            </w:rPr>
          </w:pPr>
          <w:hyperlink w:anchor="_Toc228315219" w:history="1">
            <w:r w:rsidRPr="00631528">
              <w:rPr>
                <w:rStyle w:val="Hyperlink"/>
                <w:noProof/>
                <w:lang w:val="en-US"/>
              </w:rPr>
              <w:t>2.5.2</w:t>
            </w:r>
            <w:r>
              <w:rPr>
                <w:rFonts w:asciiTheme="minorHAnsi" w:eastAsiaTheme="minorEastAsia" w:hAnsiTheme="minorHAnsi"/>
                <w:noProof/>
                <w:kern w:val="2"/>
                <w:sz w:val="24"/>
                <w:szCs w:val="24"/>
                <w:lang w:val="en-US"/>
                <w14:ligatures w14:val="standardContextual"/>
              </w:rPr>
              <w:tab/>
            </w:r>
            <w:r w:rsidRPr="00631528">
              <w:rPr>
                <w:rStyle w:val="Hyperlink"/>
                <w:noProof/>
                <w:lang w:val="en-US"/>
              </w:rPr>
              <w:t>Finding A -- Light and dark mode toggle</w:t>
            </w:r>
            <w:r>
              <w:rPr>
                <w:noProof/>
                <w:webHidden/>
              </w:rPr>
              <w:tab/>
            </w:r>
            <w:r>
              <w:rPr>
                <w:noProof/>
                <w:webHidden/>
              </w:rPr>
              <w:fldChar w:fldCharType="begin"/>
            </w:r>
            <w:r>
              <w:rPr>
                <w:noProof/>
                <w:webHidden/>
              </w:rPr>
              <w:instrText xml:space="preserve"> PAGEREF _Toc228315219 \h </w:instrText>
            </w:r>
            <w:r>
              <w:rPr>
                <w:noProof/>
                <w:webHidden/>
              </w:rPr>
            </w:r>
            <w:r>
              <w:rPr>
                <w:noProof/>
                <w:webHidden/>
              </w:rPr>
              <w:fldChar w:fldCharType="separate"/>
            </w:r>
            <w:r>
              <w:rPr>
                <w:noProof/>
                <w:webHidden/>
              </w:rPr>
              <w:t>11</w:t>
            </w:r>
            <w:r>
              <w:rPr>
                <w:noProof/>
                <w:webHidden/>
              </w:rPr>
              <w:fldChar w:fldCharType="end"/>
            </w:r>
          </w:hyperlink>
        </w:p>
        <w:p w14:paraId="27684496" w14:textId="3B2F2C13" w:rsidR="004B70BB" w:rsidRDefault="004B70BB">
          <w:pPr>
            <w:pStyle w:val="TOC3"/>
            <w:tabs>
              <w:tab w:val="left" w:pos="1200"/>
              <w:tab w:val="right" w:leader="dot" w:pos="8777"/>
            </w:tabs>
            <w:rPr>
              <w:rFonts w:asciiTheme="minorHAnsi" w:eastAsiaTheme="minorEastAsia" w:hAnsiTheme="minorHAnsi"/>
              <w:noProof/>
              <w:kern w:val="2"/>
              <w:sz w:val="24"/>
              <w:szCs w:val="24"/>
              <w:lang w:val="en-US"/>
              <w14:ligatures w14:val="standardContextual"/>
            </w:rPr>
          </w:pPr>
          <w:hyperlink w:anchor="_Toc228315220" w:history="1">
            <w:r w:rsidRPr="00631528">
              <w:rPr>
                <w:rStyle w:val="Hyperlink"/>
                <w:noProof/>
                <w:lang w:val="en-US"/>
              </w:rPr>
              <w:t>2.5.3</w:t>
            </w:r>
            <w:r>
              <w:rPr>
                <w:rFonts w:asciiTheme="minorHAnsi" w:eastAsiaTheme="minorEastAsia" w:hAnsiTheme="minorHAnsi"/>
                <w:noProof/>
                <w:kern w:val="2"/>
                <w:sz w:val="24"/>
                <w:szCs w:val="24"/>
                <w:lang w:val="en-US"/>
                <w14:ligatures w14:val="standardContextual"/>
              </w:rPr>
              <w:tab/>
            </w:r>
            <w:r w:rsidRPr="00631528">
              <w:rPr>
                <w:rStyle w:val="Hyperlink"/>
                <w:noProof/>
                <w:lang w:val="en-US"/>
              </w:rPr>
              <w:t>Finding B -- Multilingual support (English, Finnish, Swedish)</w:t>
            </w:r>
            <w:r>
              <w:rPr>
                <w:noProof/>
                <w:webHidden/>
              </w:rPr>
              <w:tab/>
            </w:r>
            <w:r>
              <w:rPr>
                <w:noProof/>
                <w:webHidden/>
              </w:rPr>
              <w:fldChar w:fldCharType="begin"/>
            </w:r>
            <w:r>
              <w:rPr>
                <w:noProof/>
                <w:webHidden/>
              </w:rPr>
              <w:instrText xml:space="preserve"> PAGEREF _Toc228315220 \h </w:instrText>
            </w:r>
            <w:r>
              <w:rPr>
                <w:noProof/>
                <w:webHidden/>
              </w:rPr>
            </w:r>
            <w:r>
              <w:rPr>
                <w:noProof/>
                <w:webHidden/>
              </w:rPr>
              <w:fldChar w:fldCharType="separate"/>
            </w:r>
            <w:r>
              <w:rPr>
                <w:noProof/>
                <w:webHidden/>
              </w:rPr>
              <w:t>11</w:t>
            </w:r>
            <w:r>
              <w:rPr>
                <w:noProof/>
                <w:webHidden/>
              </w:rPr>
              <w:fldChar w:fldCharType="end"/>
            </w:r>
          </w:hyperlink>
        </w:p>
        <w:p w14:paraId="661BFC7E" w14:textId="642D5C6D" w:rsidR="004B70BB" w:rsidRDefault="004B70BB">
          <w:pPr>
            <w:pStyle w:val="TOC3"/>
            <w:tabs>
              <w:tab w:val="left" w:pos="1200"/>
              <w:tab w:val="right" w:leader="dot" w:pos="8777"/>
            </w:tabs>
            <w:rPr>
              <w:rFonts w:asciiTheme="minorHAnsi" w:eastAsiaTheme="minorEastAsia" w:hAnsiTheme="minorHAnsi"/>
              <w:noProof/>
              <w:kern w:val="2"/>
              <w:sz w:val="24"/>
              <w:szCs w:val="24"/>
              <w:lang w:val="en-US"/>
              <w14:ligatures w14:val="standardContextual"/>
            </w:rPr>
          </w:pPr>
          <w:hyperlink w:anchor="_Toc228315221" w:history="1">
            <w:r w:rsidRPr="00631528">
              <w:rPr>
                <w:rStyle w:val="Hyperlink"/>
                <w:noProof/>
                <w:lang w:val="en-US"/>
              </w:rPr>
              <w:t>2.5.4</w:t>
            </w:r>
            <w:r>
              <w:rPr>
                <w:rFonts w:asciiTheme="minorHAnsi" w:eastAsiaTheme="minorEastAsia" w:hAnsiTheme="minorHAnsi"/>
                <w:noProof/>
                <w:kern w:val="2"/>
                <w:sz w:val="24"/>
                <w:szCs w:val="24"/>
                <w:lang w:val="en-US"/>
                <w14:ligatures w14:val="standardContextual"/>
              </w:rPr>
              <w:tab/>
            </w:r>
            <w:r w:rsidRPr="00631528">
              <w:rPr>
                <w:rStyle w:val="Hyperlink"/>
                <w:noProof/>
                <w:lang w:val="en-US"/>
              </w:rPr>
              <w:t>Design decisions</w:t>
            </w:r>
            <w:r>
              <w:rPr>
                <w:noProof/>
                <w:webHidden/>
              </w:rPr>
              <w:tab/>
            </w:r>
            <w:r>
              <w:rPr>
                <w:noProof/>
                <w:webHidden/>
              </w:rPr>
              <w:fldChar w:fldCharType="begin"/>
            </w:r>
            <w:r>
              <w:rPr>
                <w:noProof/>
                <w:webHidden/>
              </w:rPr>
              <w:instrText xml:space="preserve"> PAGEREF _Toc228315221 \h </w:instrText>
            </w:r>
            <w:r>
              <w:rPr>
                <w:noProof/>
                <w:webHidden/>
              </w:rPr>
            </w:r>
            <w:r>
              <w:rPr>
                <w:noProof/>
                <w:webHidden/>
              </w:rPr>
              <w:fldChar w:fldCharType="separate"/>
            </w:r>
            <w:r>
              <w:rPr>
                <w:noProof/>
                <w:webHidden/>
              </w:rPr>
              <w:t>12</w:t>
            </w:r>
            <w:r>
              <w:rPr>
                <w:noProof/>
                <w:webHidden/>
              </w:rPr>
              <w:fldChar w:fldCharType="end"/>
            </w:r>
          </w:hyperlink>
        </w:p>
        <w:p w14:paraId="5AB24AFC" w14:textId="14C76C01" w:rsidR="004B70BB" w:rsidRDefault="004B70BB">
          <w:pPr>
            <w:pStyle w:val="TOC1"/>
            <w:rPr>
              <w:rFonts w:asciiTheme="minorHAnsi" w:eastAsiaTheme="minorEastAsia" w:hAnsiTheme="minorHAnsi" w:cstheme="minorBidi"/>
              <w:kern w:val="2"/>
              <w:sz w:val="24"/>
              <w:szCs w:val="24"/>
              <w:lang w:val="en-US"/>
              <w14:ligatures w14:val="standardContextual"/>
            </w:rPr>
          </w:pPr>
          <w:hyperlink w:anchor="_Toc228315222" w:history="1">
            <w:r w:rsidRPr="00631528">
              <w:rPr>
                <w:rStyle w:val="Hyperlink"/>
                <w:lang w:val="en-US"/>
              </w:rPr>
              <w:t>3</w:t>
            </w:r>
            <w:r>
              <w:rPr>
                <w:rFonts w:asciiTheme="minorHAnsi" w:eastAsiaTheme="minorEastAsia" w:hAnsiTheme="minorHAnsi" w:cstheme="minorBidi"/>
                <w:kern w:val="2"/>
                <w:sz w:val="24"/>
                <w:szCs w:val="24"/>
                <w:lang w:val="en-US"/>
                <w14:ligatures w14:val="standardContextual"/>
              </w:rPr>
              <w:tab/>
            </w:r>
            <w:r w:rsidRPr="00631528">
              <w:rPr>
                <w:rStyle w:val="Hyperlink"/>
                <w:lang w:val="en-US"/>
              </w:rPr>
              <w:t>Conclusion</w:t>
            </w:r>
            <w:r>
              <w:rPr>
                <w:webHidden/>
              </w:rPr>
              <w:tab/>
            </w:r>
            <w:r>
              <w:rPr>
                <w:webHidden/>
              </w:rPr>
              <w:fldChar w:fldCharType="begin"/>
            </w:r>
            <w:r>
              <w:rPr>
                <w:webHidden/>
              </w:rPr>
              <w:instrText xml:space="preserve"> PAGEREF _Toc228315222 \h </w:instrText>
            </w:r>
            <w:r>
              <w:rPr>
                <w:webHidden/>
              </w:rPr>
            </w:r>
            <w:r>
              <w:rPr>
                <w:webHidden/>
              </w:rPr>
              <w:fldChar w:fldCharType="separate"/>
            </w:r>
            <w:r>
              <w:rPr>
                <w:webHidden/>
              </w:rPr>
              <w:t>13</w:t>
            </w:r>
            <w:r>
              <w:rPr>
                <w:webHidden/>
              </w:rPr>
              <w:fldChar w:fldCharType="end"/>
            </w:r>
          </w:hyperlink>
        </w:p>
        <w:p w14:paraId="4D97CC14" w14:textId="04F37DE4" w:rsidR="008610B8" w:rsidRPr="00B70B0C" w:rsidRDefault="005D45C7" w:rsidP="00893B33">
          <w:pPr>
            <w:pStyle w:val="LABnormal"/>
            <w:rPr>
              <w:b/>
            </w:rPr>
          </w:pPr>
          <w:r>
            <w:rPr>
              <w:caps/>
            </w:rPr>
            <w:fldChar w:fldCharType="end"/>
          </w:r>
        </w:p>
      </w:sdtContent>
    </w:sdt>
    <w:p w14:paraId="7A1092C8" w14:textId="77777777" w:rsidR="00427318" w:rsidRDefault="00427318" w:rsidP="00893B33">
      <w:pPr>
        <w:pStyle w:val="LABnormal"/>
        <w:rPr>
          <w:b/>
          <w:bCs/>
        </w:rPr>
      </w:pPr>
    </w:p>
    <w:p w14:paraId="6DE28FEC" w14:textId="537CE957" w:rsidR="00427318" w:rsidRPr="00893B33" w:rsidRDefault="00427318" w:rsidP="00893B33">
      <w:pPr>
        <w:pStyle w:val="LABnormal"/>
        <w:sectPr w:rsidR="00427318" w:rsidRPr="00893B33" w:rsidSect="00363AAB">
          <w:pgSz w:w="11906" w:h="16838"/>
          <w:pgMar w:top="1418" w:right="1418" w:bottom="1418" w:left="1701" w:header="1701" w:footer="737" w:gutter="0"/>
          <w:cols w:space="708"/>
          <w:docGrid w:linePitch="360"/>
        </w:sectPr>
      </w:pPr>
    </w:p>
    <w:p w14:paraId="27B833F1" w14:textId="7C234EE5" w:rsidR="003A33C6" w:rsidRDefault="00380F26" w:rsidP="005D45C7">
      <w:pPr>
        <w:pStyle w:val="LABHeading1"/>
      </w:pPr>
      <w:bookmarkStart w:id="0" w:name="_Hlk36035422"/>
      <w:bookmarkStart w:id="1" w:name="_Toc228315198"/>
      <w:r>
        <w:lastRenderedPageBreak/>
        <w:t>Introduction</w:t>
      </w:r>
      <w:bookmarkEnd w:id="1"/>
    </w:p>
    <w:p w14:paraId="3B8F8DF1" w14:textId="77777777" w:rsidR="006A36D2" w:rsidRDefault="003437F5" w:rsidP="006A36D2">
      <w:pPr>
        <w:pStyle w:val="LABnormal"/>
      </w:pPr>
      <w:r>
        <w:tab/>
      </w:r>
      <w:proofErr w:type="spellStart"/>
      <w:r w:rsidR="006A36D2">
        <w:t>DingDong</w:t>
      </w:r>
      <w:proofErr w:type="spellEnd"/>
      <w:r w:rsidR="006A36D2">
        <w:t xml:space="preserve"> is a web application designed to connect customers with local freelancers for short-term gig work. The platform features a dual-role architecture: users can register either as a Worker (looking for gigs) or as an Employer (looking to hire), and switch between these roles from within their account using a dedicated toggle.</w:t>
      </w:r>
    </w:p>
    <w:p w14:paraId="693CE2B1" w14:textId="0959A631" w:rsidR="006A36D2" w:rsidRDefault="006A36D2" w:rsidP="006A36D2">
      <w:pPr>
        <w:pStyle w:val="LABnormal"/>
      </w:pPr>
      <w:r>
        <w:tab/>
        <w:t>The interface is built around two distinct visual themes — a deep blue palette for the Worker experience and a burnt orange/red palette for the Employer experience always ensuring immediate role clarity for users. The application supports three languages (English, Finnish, Swedish) and provides key screens including a landing/role selection page, authentication (sign in and sign up), a gig browsing dashboard, a portfolio/profile settings page, and a messaging view.</w:t>
      </w:r>
    </w:p>
    <w:p w14:paraId="341A1FA6" w14:textId="77777777" w:rsidR="006A36D2" w:rsidRDefault="006A36D2" w:rsidP="006A36D2">
      <w:pPr>
        <w:spacing w:before="80" w:after="80"/>
      </w:pPr>
    </w:p>
    <w:p w14:paraId="47F6F00C" w14:textId="0D451951" w:rsidR="003437F5" w:rsidRPr="003437F5" w:rsidRDefault="003437F5" w:rsidP="003437F5">
      <w:pPr>
        <w:tabs>
          <w:tab w:val="left" w:pos="1490"/>
        </w:tabs>
        <w:jc w:val="both"/>
      </w:pPr>
      <w:r>
        <w:tab/>
      </w:r>
    </w:p>
    <w:p w14:paraId="625AD367" w14:textId="20A8A6AB" w:rsidR="00C665B2" w:rsidRDefault="006A36D2" w:rsidP="006A36D2">
      <w:pPr>
        <w:pStyle w:val="LABHeading1"/>
      </w:pPr>
      <w:bookmarkStart w:id="2" w:name="_Toc228315199"/>
      <w:bookmarkEnd w:id="0"/>
      <w:r>
        <w:lastRenderedPageBreak/>
        <w:t>Applied Methods</w:t>
      </w:r>
      <w:bookmarkEnd w:id="2"/>
    </w:p>
    <w:p w14:paraId="2BE3DF07" w14:textId="0B3E6EFC" w:rsidR="006A36D2" w:rsidRDefault="006A36D2" w:rsidP="006A36D2">
      <w:pPr>
        <w:pStyle w:val="LABHeading2"/>
      </w:pPr>
      <w:bookmarkStart w:id="3" w:name="_Toc228315200"/>
      <w:r>
        <w:t xml:space="preserve">Method 1: </w:t>
      </w:r>
      <w:r w:rsidR="00A33248">
        <w:t>Comparative Analysis</w:t>
      </w:r>
      <w:bookmarkEnd w:id="3"/>
    </w:p>
    <w:p w14:paraId="52114580" w14:textId="1AC09AE3" w:rsidR="006A36D2" w:rsidRDefault="006A36D2" w:rsidP="006A36D2">
      <w:pPr>
        <w:pStyle w:val="LABHeading3"/>
      </w:pPr>
      <w:bookmarkStart w:id="4" w:name="_Toc228315201"/>
      <w:r>
        <w:t>Overview</w:t>
      </w:r>
      <w:bookmarkEnd w:id="4"/>
    </w:p>
    <w:p w14:paraId="5517ADFC" w14:textId="6EB985CB" w:rsidR="00A33248" w:rsidRPr="00A33248" w:rsidRDefault="006A36D2" w:rsidP="00A33248">
      <w:pPr>
        <w:pStyle w:val="LABnormal"/>
      </w:pPr>
      <w:r w:rsidRPr="00A33248">
        <w:tab/>
      </w:r>
      <w:r w:rsidR="00A33248" w:rsidRPr="00A33248">
        <w:t>Comparative Analysis, also referred to as benchmarking, is a systematic method for examining existing products that address user needs like those of the project under development. Rather than copying competitors, the goal is to understand established conventions, recurring patterns, and the design trade-offs that shape user expectations in each category</w:t>
      </w:r>
      <w:r w:rsidR="009C3984">
        <w:t>. (Theseus, 2025).</w:t>
      </w:r>
    </w:p>
    <w:p w14:paraId="7F9A11A7" w14:textId="1F2B242E" w:rsidR="006A36D2" w:rsidRDefault="00702503" w:rsidP="00702503">
      <w:pPr>
        <w:pStyle w:val="LABnormal"/>
      </w:pPr>
      <w:r>
        <w:t>Focus areas</w:t>
      </w:r>
    </w:p>
    <w:p w14:paraId="76C7DE3F" w14:textId="77777777" w:rsidR="00A33248" w:rsidRDefault="00A33248" w:rsidP="00A33248">
      <w:pPr>
        <w:pStyle w:val="LABnormal"/>
      </w:pPr>
      <w:r>
        <w:t>Three platforms were selected for comparison:</w:t>
      </w:r>
    </w:p>
    <w:p w14:paraId="6CA61F1B" w14:textId="63E32F05" w:rsidR="00A33248" w:rsidRDefault="00A33248" w:rsidP="00A33248">
      <w:pPr>
        <w:pStyle w:val="LABnormal"/>
        <w:numPr>
          <w:ilvl w:val="0"/>
          <w:numId w:val="27"/>
        </w:numPr>
      </w:pPr>
      <w:r>
        <w:t>Upwork -- a long-established global freelance platform, representative of mature, feature-rich UX patterns.</w:t>
      </w:r>
    </w:p>
    <w:p w14:paraId="3C043157" w14:textId="784779B4" w:rsidR="00A33248" w:rsidRDefault="00A33248" w:rsidP="00A33248">
      <w:pPr>
        <w:pStyle w:val="LABnormal"/>
        <w:numPr>
          <w:ilvl w:val="0"/>
          <w:numId w:val="27"/>
        </w:numPr>
      </w:pPr>
      <w:r>
        <w:t>Fiverr -- a marketplace-style platform with strong visual onboarding and dual-role functionality.</w:t>
      </w:r>
    </w:p>
    <w:p w14:paraId="53762720" w14:textId="4184F112" w:rsidR="00A33248" w:rsidRPr="00A33248" w:rsidRDefault="00A33248" w:rsidP="00702503">
      <w:pPr>
        <w:pStyle w:val="LABnormal"/>
        <w:numPr>
          <w:ilvl w:val="0"/>
          <w:numId w:val="27"/>
        </w:numPr>
      </w:pPr>
      <w:r>
        <w:t xml:space="preserve">TaskRabbit -- the closest analogue to </w:t>
      </w:r>
      <w:proofErr w:type="spellStart"/>
      <w:r>
        <w:t>DingDong</w:t>
      </w:r>
      <w:proofErr w:type="spellEnd"/>
      <w:r>
        <w:t>, focused on local, short-term, often in-person work.</w:t>
      </w:r>
    </w:p>
    <w:p w14:paraId="3B1FACBF" w14:textId="029C2AEE" w:rsidR="00A33248" w:rsidRPr="00A33248" w:rsidRDefault="00702503" w:rsidP="00A33248">
      <w:pPr>
        <w:pStyle w:val="LABHeading3"/>
      </w:pPr>
      <w:bookmarkStart w:id="5" w:name="_Toc228315202"/>
      <w:r>
        <w:t>Findings</w:t>
      </w:r>
      <w:bookmarkEnd w:id="5"/>
    </w:p>
    <w:p w14:paraId="53AFD930" w14:textId="6B016A7C" w:rsidR="00702503" w:rsidRDefault="00702503" w:rsidP="00A33248">
      <w:pPr>
        <w:pStyle w:val="LABnormal"/>
      </w:pPr>
      <w:r>
        <w:tab/>
      </w:r>
      <w:r w:rsidR="00A33248" w:rsidRPr="00A33248">
        <w:t>The dual-role unified account and the colour-coded split landing page were initially planned</w:t>
      </w:r>
      <w:r w:rsidR="00A33248">
        <w:t xml:space="preserve"> </w:t>
      </w:r>
      <w:r w:rsidR="00A33248" w:rsidRPr="00A33248">
        <w:t>to a clear product need: a single user often needs to act in both worker and employer contexts. Comparative Analysis confirmed that this hypothesis was sound, since Fiverr's "Switch to Selling" model demonstrates that a single-account, dual-role pattern is viable and well-accepted by users. TaskRabbit's clear visual separation between roles further supported the colour-coding decision.</w:t>
      </w:r>
    </w:p>
    <w:p w14:paraId="447AEE50" w14:textId="51A76986" w:rsidR="00A33248" w:rsidRDefault="00A33248" w:rsidP="00A33248">
      <w:pPr>
        <w:pStyle w:val="LABnormal"/>
      </w:pPr>
      <w:r>
        <w:tab/>
        <w:t>T</w:t>
      </w:r>
      <w:r w:rsidRPr="00A33248">
        <w:t>wo patterns were deliberately avoided. Upwork's heavy multi-step signup was rejected that allows users to reach the platform quickly. Fiverr's category-grid landing page was rejected in favour of a clean dual-pathway landing that asks the user a single, simple question ("Looking for a job?" vs. "Looking to hire?") and routes them accordingly.</w:t>
      </w:r>
    </w:p>
    <w:p w14:paraId="75946BB2" w14:textId="3CF832F2" w:rsidR="00702503" w:rsidRDefault="00A33248" w:rsidP="00702503">
      <w:pPr>
        <w:pStyle w:val="LABHeading3"/>
      </w:pPr>
      <w:bookmarkStart w:id="6" w:name="_Toc228315203"/>
      <w:r>
        <w:lastRenderedPageBreak/>
        <w:t>Design decisions</w:t>
      </w:r>
      <w:bookmarkEnd w:id="6"/>
    </w:p>
    <w:p w14:paraId="2F0A54F1" w14:textId="385EEC41" w:rsidR="00A33248" w:rsidRDefault="00A33248" w:rsidP="00A33248">
      <w:pPr>
        <w:pStyle w:val="LABnormal"/>
        <w:numPr>
          <w:ilvl w:val="0"/>
          <w:numId w:val="28"/>
        </w:numPr>
      </w:pPr>
      <w:r>
        <w:t>Have one unified account that can be used on both sides without requiring to create account on each side and need to log out and login every time.</w:t>
      </w:r>
    </w:p>
    <w:p w14:paraId="35236768" w14:textId="6CAA603F" w:rsidR="00A33248" w:rsidRDefault="00A33248" w:rsidP="00A33248">
      <w:pPr>
        <w:pStyle w:val="LABnormal"/>
        <w:numPr>
          <w:ilvl w:val="0"/>
          <w:numId w:val="28"/>
        </w:numPr>
      </w:pPr>
      <w:r>
        <w:t>Made signup part shorter and user can set it up later or can just use browse as a guest option</w:t>
      </w:r>
    </w:p>
    <w:p w14:paraId="798C8969" w14:textId="5F3B5043" w:rsidR="00A33248" w:rsidRPr="00A33248" w:rsidRDefault="00A33248" w:rsidP="00A33248">
      <w:pPr>
        <w:pStyle w:val="LABnormal"/>
      </w:pPr>
      <w:r>
        <w:rPr>
          <w:noProof/>
        </w:rPr>
        <w:drawing>
          <wp:anchor distT="0" distB="0" distL="114300" distR="114300" simplePos="0" relativeHeight="251658240" behindDoc="1" locked="0" layoutInCell="1" allowOverlap="1" wp14:anchorId="0FE10F4D" wp14:editId="12E203DB">
            <wp:simplePos x="0" y="0"/>
            <wp:positionH relativeFrom="margin">
              <wp:align>right</wp:align>
            </wp:positionH>
            <wp:positionV relativeFrom="paragraph">
              <wp:posOffset>19685</wp:posOffset>
            </wp:positionV>
            <wp:extent cx="5581650" cy="2994283"/>
            <wp:effectExtent l="0" t="0" r="0" b="0"/>
            <wp:wrapNone/>
            <wp:docPr id="10608790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0879085" name="Picture 1060879085"/>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581650" cy="2994283"/>
                    </a:xfrm>
                    <a:prstGeom prst="rect">
                      <a:avLst/>
                    </a:prstGeom>
                  </pic:spPr>
                </pic:pic>
              </a:graphicData>
            </a:graphic>
            <wp14:sizeRelH relativeFrom="margin">
              <wp14:pctWidth>0</wp14:pctWidth>
            </wp14:sizeRelH>
            <wp14:sizeRelV relativeFrom="margin">
              <wp14:pctHeight>0</wp14:pctHeight>
            </wp14:sizeRelV>
          </wp:anchor>
        </w:drawing>
      </w:r>
    </w:p>
    <w:p w14:paraId="7E08F1BD" w14:textId="34898B80" w:rsidR="00702503" w:rsidRPr="00702503" w:rsidRDefault="00702503" w:rsidP="00702503">
      <w:pPr>
        <w:pStyle w:val="LABnormal"/>
        <w:rPr>
          <w:lang w:val="en-US"/>
        </w:rPr>
      </w:pPr>
    </w:p>
    <w:p w14:paraId="5A9E3987" w14:textId="77777777" w:rsidR="006A36D2" w:rsidRDefault="006A36D2" w:rsidP="006A36D2">
      <w:pPr>
        <w:pStyle w:val="LABnormal"/>
      </w:pPr>
    </w:p>
    <w:p w14:paraId="69687398" w14:textId="77777777" w:rsidR="00A33248" w:rsidRPr="00A33248" w:rsidRDefault="00A33248" w:rsidP="00A33248"/>
    <w:p w14:paraId="735BD93B" w14:textId="77777777" w:rsidR="00A33248" w:rsidRPr="00A33248" w:rsidRDefault="00A33248" w:rsidP="00A33248"/>
    <w:p w14:paraId="78DDC022" w14:textId="77777777" w:rsidR="00A33248" w:rsidRPr="00A33248" w:rsidRDefault="00A33248" w:rsidP="00A33248"/>
    <w:p w14:paraId="7A0FD4B6" w14:textId="77777777" w:rsidR="00A33248" w:rsidRPr="00A33248" w:rsidRDefault="00A33248" w:rsidP="00A33248"/>
    <w:p w14:paraId="233892BF" w14:textId="77777777" w:rsidR="00A33248" w:rsidRPr="00A33248" w:rsidRDefault="00A33248" w:rsidP="00A33248"/>
    <w:p w14:paraId="7917C7D6" w14:textId="77777777" w:rsidR="00A33248" w:rsidRPr="00A33248" w:rsidRDefault="00A33248" w:rsidP="00A33248"/>
    <w:p w14:paraId="43EEF5A2" w14:textId="77777777" w:rsidR="00A33248" w:rsidRPr="00A33248" w:rsidRDefault="00A33248" w:rsidP="00A33248"/>
    <w:p w14:paraId="2C8AC854" w14:textId="568CE9B0" w:rsidR="00A33248" w:rsidRDefault="00A33248" w:rsidP="009C3984">
      <w:pPr>
        <w:pStyle w:val="LABnormal"/>
      </w:pPr>
      <w:r>
        <w:t>Image 1. Landing page</w:t>
      </w:r>
    </w:p>
    <w:p w14:paraId="1B3D8D98" w14:textId="57D6B5FF" w:rsidR="009C3984" w:rsidRDefault="009C3984" w:rsidP="009C3984">
      <w:pPr>
        <w:pStyle w:val="LABHeading2"/>
      </w:pPr>
      <w:bookmarkStart w:id="7" w:name="_Toc228315204"/>
      <w:r>
        <w:t xml:space="preserve">Method 2. </w:t>
      </w:r>
      <w:proofErr w:type="spellStart"/>
      <w:r>
        <w:t>Moodboarding</w:t>
      </w:r>
      <w:bookmarkEnd w:id="7"/>
      <w:proofErr w:type="spellEnd"/>
    </w:p>
    <w:p w14:paraId="18F783F2" w14:textId="01767A2A" w:rsidR="009C3984" w:rsidRPr="009C3984" w:rsidRDefault="009C3984" w:rsidP="009C3984">
      <w:pPr>
        <w:pStyle w:val="LABHeading3"/>
      </w:pPr>
      <w:bookmarkStart w:id="8" w:name="_Toc228315205"/>
      <w:r>
        <w:t>Overview</w:t>
      </w:r>
      <w:bookmarkEnd w:id="8"/>
    </w:p>
    <w:p w14:paraId="5DCB6CEE" w14:textId="18B3D650" w:rsidR="00A33248" w:rsidRDefault="009C3984" w:rsidP="009C3984">
      <w:pPr>
        <w:pStyle w:val="LABnormal"/>
      </w:pPr>
      <w:r>
        <w:tab/>
      </w:r>
      <w:proofErr w:type="spellStart"/>
      <w:r w:rsidRPr="009C3984">
        <w:t>Moodboarding</w:t>
      </w:r>
      <w:proofErr w:type="spellEnd"/>
      <w:r w:rsidRPr="009C3984">
        <w:t xml:space="preserve"> is a visual synthesis method used to define the intended emotional tone, aesthetic direction, and experiential qualities of a product. Rather than specifying detailed layouts, a </w:t>
      </w:r>
      <w:proofErr w:type="spellStart"/>
      <w:r w:rsidRPr="009C3984">
        <w:t>moodboard</w:t>
      </w:r>
      <w:proofErr w:type="spellEnd"/>
      <w:r w:rsidRPr="009C3984">
        <w:t xml:space="preserve"> establishes a shared understanding of how a product should feel to its users (Theseus, 2025). </w:t>
      </w:r>
    </w:p>
    <w:p w14:paraId="391A00C5" w14:textId="77777777" w:rsidR="009C3984" w:rsidRDefault="009C3984" w:rsidP="009C3984">
      <w:pPr>
        <w:pStyle w:val="LABnormal"/>
      </w:pPr>
      <w:r>
        <w:t xml:space="preserve">Before locking in colour, typography, and layout, four experiential goals were defined for </w:t>
      </w:r>
      <w:proofErr w:type="spellStart"/>
      <w:r>
        <w:t>DingDong</w:t>
      </w:r>
      <w:proofErr w:type="spellEnd"/>
      <w:r>
        <w:t>:</w:t>
      </w:r>
    </w:p>
    <w:p w14:paraId="359C6B05" w14:textId="71C4BD6E" w:rsidR="009C3984" w:rsidRDefault="009C3984" w:rsidP="009C3984">
      <w:pPr>
        <w:pStyle w:val="LABnormal"/>
        <w:numPr>
          <w:ilvl w:val="0"/>
          <w:numId w:val="29"/>
        </w:numPr>
      </w:pPr>
      <w:r>
        <w:t>Trustworthy -- users are exchanging time and money, so the interface must feel reliable and transparent.</w:t>
      </w:r>
    </w:p>
    <w:p w14:paraId="4CC27668" w14:textId="76FD084B" w:rsidR="009C3984" w:rsidRDefault="009C3984" w:rsidP="009C3984">
      <w:pPr>
        <w:pStyle w:val="LABnormal"/>
        <w:numPr>
          <w:ilvl w:val="0"/>
          <w:numId w:val="29"/>
        </w:numPr>
      </w:pPr>
      <w:r>
        <w:t>Energetic -- gig work is fast-paced; the interface should feel responsive and forward-moving rather than corporate or slow.</w:t>
      </w:r>
    </w:p>
    <w:p w14:paraId="5B455A95" w14:textId="49A104A6" w:rsidR="009C3984" w:rsidRDefault="009C3984" w:rsidP="009C3984">
      <w:pPr>
        <w:pStyle w:val="LABnormal"/>
        <w:numPr>
          <w:ilvl w:val="0"/>
          <w:numId w:val="29"/>
        </w:numPr>
      </w:pPr>
      <w:r>
        <w:lastRenderedPageBreak/>
        <w:t>Approachable -- the platform must not intimidate first-time freelancers or small business owners.</w:t>
      </w:r>
    </w:p>
    <w:p w14:paraId="0EB0E810" w14:textId="4E144BD5" w:rsidR="009C3984" w:rsidRDefault="009C3984" w:rsidP="009C3984">
      <w:pPr>
        <w:pStyle w:val="LABnormal"/>
        <w:numPr>
          <w:ilvl w:val="0"/>
          <w:numId w:val="29"/>
        </w:numPr>
      </w:pPr>
      <w:r>
        <w:t>Local -- connecting people in the same region, not a faceless global marketplace.</w:t>
      </w:r>
    </w:p>
    <w:p w14:paraId="4F49BC9E" w14:textId="60D3DBBF" w:rsidR="009C3984" w:rsidRDefault="009C3984" w:rsidP="009C3984">
      <w:pPr>
        <w:pStyle w:val="LABHeading3"/>
      </w:pPr>
      <w:bookmarkStart w:id="9" w:name="_Toc228315206"/>
      <w:r>
        <w:t>Design decisions</w:t>
      </w:r>
      <w:bookmarkEnd w:id="9"/>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2600"/>
        <w:gridCol w:w="4360"/>
      </w:tblGrid>
      <w:tr w:rsidR="009C3984" w14:paraId="002E77D1" w14:textId="77777777" w:rsidTr="00230712">
        <w:trPr>
          <w:tblHeader/>
        </w:trPr>
        <w:tc>
          <w:tcPr>
            <w:tcW w:w="2400" w:type="dxa"/>
            <w:tcBorders>
              <w:top w:val="single" w:sz="4" w:space="0" w:color="BFBFBF"/>
              <w:left w:val="single" w:sz="4" w:space="0" w:color="BFBFBF"/>
              <w:bottom w:val="single" w:sz="4" w:space="0" w:color="BFBFBF"/>
              <w:right w:val="single" w:sz="4" w:space="0" w:color="BFBFBF"/>
            </w:tcBorders>
            <w:shd w:val="clear" w:color="auto" w:fill="1E3A8A"/>
            <w:tcMar>
              <w:top w:w="100" w:type="dxa"/>
              <w:left w:w="140" w:type="dxa"/>
              <w:bottom w:w="100" w:type="dxa"/>
              <w:right w:w="140" w:type="dxa"/>
            </w:tcMar>
          </w:tcPr>
          <w:p w14:paraId="1DD4D234" w14:textId="77777777" w:rsidR="009C3984" w:rsidRDefault="009C3984" w:rsidP="00230712">
            <w:pPr>
              <w:spacing w:after="60"/>
            </w:pPr>
            <w:r>
              <w:rPr>
                <w:b/>
                <w:bCs/>
                <w:color w:val="FFFFFF"/>
              </w:rPr>
              <w:t>Element</w:t>
            </w:r>
          </w:p>
        </w:tc>
        <w:tc>
          <w:tcPr>
            <w:tcW w:w="2600" w:type="dxa"/>
            <w:tcBorders>
              <w:top w:val="single" w:sz="4" w:space="0" w:color="BFBFBF"/>
              <w:left w:val="single" w:sz="4" w:space="0" w:color="BFBFBF"/>
              <w:bottom w:val="single" w:sz="4" w:space="0" w:color="BFBFBF"/>
              <w:right w:val="single" w:sz="4" w:space="0" w:color="BFBFBF"/>
            </w:tcBorders>
            <w:shd w:val="clear" w:color="auto" w:fill="1E3A8A"/>
            <w:tcMar>
              <w:top w:w="100" w:type="dxa"/>
              <w:left w:w="140" w:type="dxa"/>
              <w:bottom w:w="100" w:type="dxa"/>
              <w:right w:w="140" w:type="dxa"/>
            </w:tcMar>
          </w:tcPr>
          <w:p w14:paraId="0890DC27" w14:textId="77777777" w:rsidR="009C3984" w:rsidRDefault="009C3984" w:rsidP="00230712">
            <w:pPr>
              <w:spacing w:after="60"/>
            </w:pPr>
            <w:r>
              <w:rPr>
                <w:b/>
                <w:bCs/>
                <w:color w:val="FFFFFF"/>
              </w:rPr>
              <w:t>Choice</w:t>
            </w:r>
          </w:p>
        </w:tc>
        <w:tc>
          <w:tcPr>
            <w:tcW w:w="4360" w:type="dxa"/>
            <w:tcBorders>
              <w:top w:val="single" w:sz="4" w:space="0" w:color="BFBFBF"/>
              <w:left w:val="single" w:sz="4" w:space="0" w:color="BFBFBF"/>
              <w:bottom w:val="single" w:sz="4" w:space="0" w:color="BFBFBF"/>
              <w:right w:val="single" w:sz="4" w:space="0" w:color="BFBFBF"/>
            </w:tcBorders>
            <w:shd w:val="clear" w:color="auto" w:fill="1E3A8A"/>
            <w:tcMar>
              <w:top w:w="100" w:type="dxa"/>
              <w:left w:w="140" w:type="dxa"/>
              <w:bottom w:w="100" w:type="dxa"/>
              <w:right w:w="140" w:type="dxa"/>
            </w:tcMar>
          </w:tcPr>
          <w:p w14:paraId="385A6DAE" w14:textId="77777777" w:rsidR="009C3984" w:rsidRDefault="009C3984" w:rsidP="00230712">
            <w:pPr>
              <w:spacing w:after="60"/>
            </w:pPr>
            <w:r>
              <w:rPr>
                <w:b/>
                <w:bCs/>
                <w:color w:val="FFFFFF"/>
              </w:rPr>
              <w:t>Justification</w:t>
            </w:r>
          </w:p>
        </w:tc>
      </w:tr>
      <w:tr w:rsidR="009C3984" w14:paraId="1526516D" w14:textId="77777777" w:rsidTr="00230712">
        <w:tc>
          <w:tcPr>
            <w:tcW w:w="24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11B74AF8" w14:textId="77777777" w:rsidR="009C3984" w:rsidRDefault="009C3984" w:rsidP="009C3984">
            <w:pPr>
              <w:pStyle w:val="LABnormal"/>
              <w:jc w:val="center"/>
            </w:pPr>
            <w:r>
              <w:t>Worker-side primary colour</w:t>
            </w:r>
          </w:p>
        </w:tc>
        <w:tc>
          <w:tcPr>
            <w:tcW w:w="26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3FC3CEDB" w14:textId="77777777" w:rsidR="009C3984" w:rsidRDefault="009C3984" w:rsidP="009C3984">
            <w:pPr>
              <w:pStyle w:val="LABnormal"/>
              <w:jc w:val="left"/>
            </w:pPr>
            <w:r>
              <w:t>Deep navy blue</w:t>
            </w:r>
          </w:p>
        </w:tc>
        <w:tc>
          <w:tcPr>
            <w:tcW w:w="436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55E389B2" w14:textId="2416D16E" w:rsidR="009C3984" w:rsidRDefault="009C3984" w:rsidP="009C3984">
            <w:pPr>
              <w:pStyle w:val="LABnormal"/>
              <w:jc w:val="left"/>
            </w:pPr>
            <w:r>
              <w:t>Conveys trust, reliability, and professionalism - qualities commonly associated with financial and work-related platforms.</w:t>
            </w:r>
          </w:p>
        </w:tc>
      </w:tr>
      <w:tr w:rsidR="009C3984" w14:paraId="213B502B" w14:textId="77777777" w:rsidTr="00230712">
        <w:tc>
          <w:tcPr>
            <w:tcW w:w="24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7A0E7B51" w14:textId="77777777" w:rsidR="009C3984" w:rsidRDefault="009C3984" w:rsidP="009C3984">
            <w:pPr>
              <w:pStyle w:val="LABnormal"/>
              <w:jc w:val="center"/>
            </w:pPr>
            <w:r>
              <w:t>Employer-side primary colour</w:t>
            </w:r>
          </w:p>
        </w:tc>
        <w:tc>
          <w:tcPr>
            <w:tcW w:w="26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189DBF86" w14:textId="77777777" w:rsidR="009C3984" w:rsidRDefault="009C3984" w:rsidP="009C3984">
            <w:pPr>
              <w:pStyle w:val="LABnormal"/>
              <w:jc w:val="left"/>
            </w:pPr>
            <w:r>
              <w:t>Warm terracotta orange</w:t>
            </w:r>
          </w:p>
        </w:tc>
        <w:tc>
          <w:tcPr>
            <w:tcW w:w="436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76C93D23" w14:textId="77777777" w:rsidR="009C3984" w:rsidRDefault="009C3984" w:rsidP="009C3984">
            <w:pPr>
              <w:pStyle w:val="LABnormal"/>
              <w:jc w:val="left"/>
            </w:pPr>
            <w:r>
              <w:t>Conveys energy, action, and warmth — encourages a decisive, action-oriented "hire now" mindset.</w:t>
            </w:r>
          </w:p>
        </w:tc>
      </w:tr>
      <w:tr w:rsidR="009C3984" w14:paraId="74F762BA" w14:textId="77777777" w:rsidTr="00230712">
        <w:tc>
          <w:tcPr>
            <w:tcW w:w="24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7B7F3D30" w14:textId="77777777" w:rsidR="009C3984" w:rsidRDefault="009C3984" w:rsidP="009C3984">
            <w:pPr>
              <w:pStyle w:val="LABnormal"/>
              <w:jc w:val="center"/>
            </w:pPr>
            <w:r>
              <w:t>Typography</w:t>
            </w:r>
          </w:p>
        </w:tc>
        <w:tc>
          <w:tcPr>
            <w:tcW w:w="26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5B5B43C9" w14:textId="77777777" w:rsidR="009C3984" w:rsidRDefault="009C3984" w:rsidP="009C3984">
            <w:pPr>
              <w:pStyle w:val="LABnormal"/>
              <w:jc w:val="left"/>
            </w:pPr>
            <w:r>
              <w:t>Bold sans-serif for headers, regular sans-serif for body</w:t>
            </w:r>
          </w:p>
        </w:tc>
        <w:tc>
          <w:tcPr>
            <w:tcW w:w="436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57445ED8" w14:textId="77777777" w:rsidR="009C3984" w:rsidRDefault="009C3984" w:rsidP="009C3984">
            <w:pPr>
              <w:pStyle w:val="LABnormal"/>
              <w:jc w:val="left"/>
            </w:pPr>
            <w:r>
              <w:t xml:space="preserve">Direct and confident; easy to scan </w:t>
            </w:r>
            <w:proofErr w:type="gramStart"/>
            <w:r>
              <w:t>at a glance</w:t>
            </w:r>
            <w:proofErr w:type="gramEnd"/>
            <w:r>
              <w:t>, supporting the energetic and approachable goals.</w:t>
            </w:r>
          </w:p>
        </w:tc>
      </w:tr>
      <w:tr w:rsidR="009C3984" w14:paraId="73F222DA" w14:textId="77777777" w:rsidTr="00230712">
        <w:tc>
          <w:tcPr>
            <w:tcW w:w="24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519366BD" w14:textId="77777777" w:rsidR="009C3984" w:rsidRDefault="009C3984" w:rsidP="009C3984">
            <w:pPr>
              <w:pStyle w:val="LABnormal"/>
              <w:jc w:val="center"/>
            </w:pPr>
            <w:r>
              <w:t>Layout density</w:t>
            </w:r>
          </w:p>
        </w:tc>
        <w:tc>
          <w:tcPr>
            <w:tcW w:w="26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1ED95387" w14:textId="77777777" w:rsidR="009C3984" w:rsidRDefault="009C3984" w:rsidP="009C3984">
            <w:pPr>
              <w:pStyle w:val="LABnormal"/>
              <w:jc w:val="left"/>
            </w:pPr>
            <w:r>
              <w:t>Generous whitespace, single-purpose screens</w:t>
            </w:r>
          </w:p>
        </w:tc>
        <w:tc>
          <w:tcPr>
            <w:tcW w:w="436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126626FB" w14:textId="77777777" w:rsidR="009C3984" w:rsidRDefault="009C3984" w:rsidP="009C3984">
            <w:pPr>
              <w:pStyle w:val="LABnormal"/>
              <w:jc w:val="left"/>
            </w:pPr>
            <w:r>
              <w:t>Reduces cognitive load; supports the approachable goal and avoids the cluttered feel of category-heavy competitors.</w:t>
            </w:r>
          </w:p>
        </w:tc>
      </w:tr>
      <w:tr w:rsidR="009C3984" w14:paraId="04B14645" w14:textId="77777777" w:rsidTr="00230712">
        <w:tc>
          <w:tcPr>
            <w:tcW w:w="24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2B3003D3" w14:textId="77777777" w:rsidR="009C3984" w:rsidRDefault="009C3984" w:rsidP="009C3984">
            <w:pPr>
              <w:pStyle w:val="LABnormal"/>
              <w:jc w:val="center"/>
            </w:pPr>
            <w:r>
              <w:t>Theming</w:t>
            </w:r>
          </w:p>
        </w:tc>
        <w:tc>
          <w:tcPr>
            <w:tcW w:w="26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6C0F8E97" w14:textId="77777777" w:rsidR="009C3984" w:rsidRDefault="009C3984" w:rsidP="009C3984">
            <w:pPr>
              <w:pStyle w:val="LABnormal"/>
              <w:jc w:val="left"/>
            </w:pPr>
            <w:r>
              <w:t>Light and dark modes with high contrast</w:t>
            </w:r>
          </w:p>
        </w:tc>
        <w:tc>
          <w:tcPr>
            <w:tcW w:w="436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2BDE2800" w14:textId="77777777" w:rsidR="009C3984" w:rsidRDefault="009C3984" w:rsidP="009C3984">
            <w:pPr>
              <w:pStyle w:val="LABnormal"/>
              <w:jc w:val="left"/>
            </w:pPr>
            <w:r>
              <w:t>Supports user comfort across environments and contributes to perceived modernity and quality.</w:t>
            </w:r>
          </w:p>
        </w:tc>
      </w:tr>
      <w:tr w:rsidR="009C3984" w14:paraId="1AAD1870" w14:textId="77777777" w:rsidTr="00230712">
        <w:tc>
          <w:tcPr>
            <w:tcW w:w="24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1FE1765F" w14:textId="77777777" w:rsidR="009C3984" w:rsidRDefault="009C3984" w:rsidP="009C3984">
            <w:pPr>
              <w:pStyle w:val="LABnormal"/>
              <w:jc w:val="center"/>
            </w:pPr>
            <w:r>
              <w:t>Iconography</w:t>
            </w:r>
          </w:p>
        </w:tc>
        <w:tc>
          <w:tcPr>
            <w:tcW w:w="26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2786E1EC" w14:textId="77777777" w:rsidR="009C3984" w:rsidRDefault="009C3984" w:rsidP="009C3984">
            <w:pPr>
              <w:pStyle w:val="LABnormal"/>
              <w:jc w:val="left"/>
            </w:pPr>
            <w:r>
              <w:t>Minimal; clear text labels</w:t>
            </w:r>
          </w:p>
        </w:tc>
        <w:tc>
          <w:tcPr>
            <w:tcW w:w="436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7C95D22E" w14:textId="77777777" w:rsidR="009C3984" w:rsidRDefault="009C3984" w:rsidP="009C3984">
            <w:pPr>
              <w:pStyle w:val="LABnormal"/>
              <w:jc w:val="left"/>
            </w:pPr>
            <w:r>
              <w:t>Prioritises clarity over decoration; reduces ambiguity, especially across translations.</w:t>
            </w:r>
          </w:p>
        </w:tc>
      </w:tr>
    </w:tbl>
    <w:p w14:paraId="3ADDA7F6" w14:textId="3CB6398D" w:rsidR="009C3984" w:rsidRDefault="009C3984" w:rsidP="009C3984">
      <w:pPr>
        <w:pStyle w:val="LABnormal"/>
      </w:pPr>
      <w:r>
        <w:t xml:space="preserve">Table 1. Design decisions on </w:t>
      </w:r>
      <w:proofErr w:type="spellStart"/>
      <w:r>
        <w:t>Moodboarding</w:t>
      </w:r>
      <w:proofErr w:type="spellEnd"/>
      <w:r>
        <w:t xml:space="preserve"> method</w:t>
      </w:r>
    </w:p>
    <w:p w14:paraId="39C8DEE5" w14:textId="77777777" w:rsidR="009C3984" w:rsidRDefault="009C3984" w:rsidP="009C3984">
      <w:pPr>
        <w:pStyle w:val="LABnormal"/>
      </w:pPr>
    </w:p>
    <w:p w14:paraId="44EA7736" w14:textId="2A5E2BD8" w:rsidR="009C3984" w:rsidRDefault="009C3984" w:rsidP="009C3984">
      <w:pPr>
        <w:pStyle w:val="LABHeading2"/>
      </w:pPr>
      <w:bookmarkStart w:id="10" w:name="_Toc228315207"/>
      <w:r>
        <w:lastRenderedPageBreak/>
        <w:t>Method 3. User Flows</w:t>
      </w:r>
      <w:bookmarkEnd w:id="10"/>
    </w:p>
    <w:p w14:paraId="75BC3867" w14:textId="0FA76AB3" w:rsidR="00954823" w:rsidRPr="00954823" w:rsidRDefault="00954823" w:rsidP="00954823">
      <w:pPr>
        <w:pStyle w:val="LABHeading3"/>
      </w:pPr>
      <w:bookmarkStart w:id="11" w:name="_Toc228315208"/>
      <w:r>
        <w:t>Overview</w:t>
      </w:r>
      <w:bookmarkEnd w:id="11"/>
    </w:p>
    <w:p w14:paraId="0E1D738A" w14:textId="22814F9A" w:rsidR="009C3984" w:rsidRDefault="009C3984" w:rsidP="009C3984">
      <w:pPr>
        <w:pStyle w:val="LABnormal"/>
      </w:pPr>
      <w:r w:rsidRPr="009C3984">
        <w:tab/>
        <w:t>User flows are visual representations of how users navigate a system to accomplish specific tasks. They depict steps, decisions, and possible paths, and are essential for ensuring that key tasks can be completed efficiently and predictably. In engineering-oriented projects, user flows act as a bridge between functional requirements and interface design, helping prevent fragmented or unnecessarily long interaction paths (Theseus, 2025).</w:t>
      </w:r>
    </w:p>
    <w:p w14:paraId="0C3A628C" w14:textId="77777777" w:rsidR="00DF1210" w:rsidRDefault="00DF1210" w:rsidP="00DF1210">
      <w:pPr>
        <w:pStyle w:val="LABnormal"/>
      </w:pPr>
      <w:r>
        <w:t>Three critical user journeys were identified for flow mapping:</w:t>
      </w:r>
    </w:p>
    <w:p w14:paraId="36E34424" w14:textId="1934C64F" w:rsidR="00DF1210" w:rsidRDefault="00DF1210" w:rsidP="00DF1210">
      <w:pPr>
        <w:pStyle w:val="LABnormal"/>
        <w:numPr>
          <w:ilvl w:val="0"/>
          <w:numId w:val="32"/>
        </w:numPr>
      </w:pPr>
      <w:r>
        <w:t>New Worker Onboarding -- from first arrival on the landing page to viewing available gigs.</w:t>
      </w:r>
    </w:p>
    <w:p w14:paraId="47B9E428" w14:textId="0D5634F3" w:rsidR="00DF1210" w:rsidRDefault="00DF1210" w:rsidP="00DF1210">
      <w:pPr>
        <w:pStyle w:val="LABnormal"/>
        <w:numPr>
          <w:ilvl w:val="0"/>
          <w:numId w:val="32"/>
        </w:numPr>
      </w:pPr>
      <w:r>
        <w:t>Profile Completion -- from worker dashboard to a saved, completed portfolio.</w:t>
      </w:r>
    </w:p>
    <w:p w14:paraId="4172AC85" w14:textId="3FDFE80A" w:rsidR="00DF1210" w:rsidRDefault="00DF1210" w:rsidP="00DF1210">
      <w:pPr>
        <w:pStyle w:val="LABnormal"/>
        <w:numPr>
          <w:ilvl w:val="0"/>
          <w:numId w:val="32"/>
        </w:numPr>
      </w:pPr>
      <w:r>
        <w:t>End-to-End Job Lifecycle -- the complete cross-role journey from signup through to mutual reviews after a job is completed.</w:t>
      </w:r>
    </w:p>
    <w:p w14:paraId="4C64A7E2" w14:textId="0D35132F" w:rsidR="00DF1210" w:rsidRDefault="00DF1210" w:rsidP="00DF1210">
      <w:pPr>
        <w:pStyle w:val="LABHeading3"/>
      </w:pPr>
      <w:bookmarkStart w:id="12" w:name="_Toc228315209"/>
      <w:r>
        <w:t>Flow 1. New Worker Onboarding</w:t>
      </w:r>
      <w:bookmarkEnd w:id="12"/>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00"/>
        <w:gridCol w:w="2800"/>
        <w:gridCol w:w="5760"/>
      </w:tblGrid>
      <w:tr w:rsidR="00DF1210" w14:paraId="25323CD1" w14:textId="77777777" w:rsidTr="00230712">
        <w:trPr>
          <w:tblHeader/>
        </w:trPr>
        <w:tc>
          <w:tcPr>
            <w:tcW w:w="800" w:type="dxa"/>
            <w:tcBorders>
              <w:top w:val="single" w:sz="4" w:space="0" w:color="BFBFBF"/>
              <w:left w:val="single" w:sz="4" w:space="0" w:color="BFBFBF"/>
              <w:bottom w:val="single" w:sz="4" w:space="0" w:color="BFBFBF"/>
              <w:right w:val="single" w:sz="4" w:space="0" w:color="BFBFBF"/>
            </w:tcBorders>
            <w:shd w:val="clear" w:color="auto" w:fill="1E3A8A"/>
            <w:tcMar>
              <w:top w:w="100" w:type="dxa"/>
              <w:left w:w="140" w:type="dxa"/>
              <w:bottom w:w="100" w:type="dxa"/>
              <w:right w:w="140" w:type="dxa"/>
            </w:tcMar>
          </w:tcPr>
          <w:p w14:paraId="4C895AFF" w14:textId="77777777" w:rsidR="00DF1210" w:rsidRDefault="00DF1210" w:rsidP="00230712">
            <w:pPr>
              <w:spacing w:after="60"/>
            </w:pPr>
            <w:r>
              <w:rPr>
                <w:b/>
                <w:bCs/>
                <w:color w:val="FFFFFF"/>
              </w:rPr>
              <w:t>Step</w:t>
            </w:r>
          </w:p>
        </w:tc>
        <w:tc>
          <w:tcPr>
            <w:tcW w:w="2800" w:type="dxa"/>
            <w:tcBorders>
              <w:top w:val="single" w:sz="4" w:space="0" w:color="BFBFBF"/>
              <w:left w:val="single" w:sz="4" w:space="0" w:color="BFBFBF"/>
              <w:bottom w:val="single" w:sz="4" w:space="0" w:color="BFBFBF"/>
              <w:right w:val="single" w:sz="4" w:space="0" w:color="BFBFBF"/>
            </w:tcBorders>
            <w:shd w:val="clear" w:color="auto" w:fill="1E3A8A"/>
            <w:tcMar>
              <w:top w:w="100" w:type="dxa"/>
              <w:left w:w="140" w:type="dxa"/>
              <w:bottom w:w="100" w:type="dxa"/>
              <w:right w:w="140" w:type="dxa"/>
            </w:tcMar>
          </w:tcPr>
          <w:p w14:paraId="4C74D6EE" w14:textId="77777777" w:rsidR="00DF1210" w:rsidRDefault="00DF1210" w:rsidP="00230712">
            <w:pPr>
              <w:spacing w:after="60"/>
            </w:pPr>
            <w:r>
              <w:rPr>
                <w:b/>
                <w:bCs/>
                <w:color w:val="FFFFFF"/>
              </w:rPr>
              <w:t>Action</w:t>
            </w:r>
          </w:p>
        </w:tc>
        <w:tc>
          <w:tcPr>
            <w:tcW w:w="5760" w:type="dxa"/>
            <w:tcBorders>
              <w:top w:val="single" w:sz="4" w:space="0" w:color="BFBFBF"/>
              <w:left w:val="single" w:sz="4" w:space="0" w:color="BFBFBF"/>
              <w:bottom w:val="single" w:sz="4" w:space="0" w:color="BFBFBF"/>
              <w:right w:val="single" w:sz="4" w:space="0" w:color="BFBFBF"/>
            </w:tcBorders>
            <w:shd w:val="clear" w:color="auto" w:fill="1E3A8A"/>
            <w:tcMar>
              <w:top w:w="100" w:type="dxa"/>
              <w:left w:w="140" w:type="dxa"/>
              <w:bottom w:w="100" w:type="dxa"/>
              <w:right w:w="140" w:type="dxa"/>
            </w:tcMar>
          </w:tcPr>
          <w:p w14:paraId="396650B0" w14:textId="77777777" w:rsidR="00DF1210" w:rsidRDefault="00DF1210" w:rsidP="00230712">
            <w:pPr>
              <w:spacing w:after="60"/>
            </w:pPr>
            <w:r>
              <w:rPr>
                <w:b/>
                <w:bCs/>
                <w:color w:val="FFFFFF"/>
              </w:rPr>
              <w:t>Description</w:t>
            </w:r>
          </w:p>
        </w:tc>
      </w:tr>
      <w:tr w:rsidR="00DF1210" w14:paraId="03C01055" w14:textId="77777777" w:rsidTr="00081507">
        <w:trPr>
          <w:cantSplit/>
        </w:trPr>
        <w:tc>
          <w:tcPr>
            <w:tcW w:w="8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vAlign w:val="center"/>
          </w:tcPr>
          <w:p w14:paraId="1353DF57" w14:textId="77777777" w:rsidR="00DF1210" w:rsidRDefault="00DF1210" w:rsidP="00081507">
            <w:pPr>
              <w:spacing w:after="60"/>
              <w:jc w:val="center"/>
            </w:pPr>
            <w:r>
              <w:rPr>
                <w:b/>
                <w:bCs/>
              </w:rPr>
              <w:t>1</w:t>
            </w:r>
          </w:p>
        </w:tc>
        <w:tc>
          <w:tcPr>
            <w:tcW w:w="28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vAlign w:val="center"/>
          </w:tcPr>
          <w:p w14:paraId="13ABD60A" w14:textId="77777777" w:rsidR="00DF1210" w:rsidRDefault="00DF1210" w:rsidP="00081507">
            <w:pPr>
              <w:spacing w:after="60"/>
            </w:pPr>
            <w:r>
              <w:rPr>
                <w:b/>
                <w:bCs/>
              </w:rPr>
              <w:t>Landing Page</w:t>
            </w:r>
          </w:p>
        </w:tc>
        <w:tc>
          <w:tcPr>
            <w:tcW w:w="576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vAlign w:val="center"/>
          </w:tcPr>
          <w:p w14:paraId="423EF169" w14:textId="77777777" w:rsidR="00DF1210" w:rsidRDefault="00DF1210" w:rsidP="00081507">
            <w:pPr>
              <w:spacing w:after="60"/>
            </w:pPr>
            <w:r>
              <w:t>User arrives at split-screen landing with worker (blue) and employer (orange) options.</w:t>
            </w:r>
          </w:p>
        </w:tc>
      </w:tr>
      <w:tr w:rsidR="00DF1210" w14:paraId="0952C78E" w14:textId="77777777" w:rsidTr="00081507">
        <w:trPr>
          <w:cantSplit/>
        </w:trPr>
        <w:tc>
          <w:tcPr>
            <w:tcW w:w="8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vAlign w:val="center"/>
          </w:tcPr>
          <w:p w14:paraId="7A3F2F6B" w14:textId="77777777" w:rsidR="00DF1210" w:rsidRDefault="00DF1210" w:rsidP="00081507">
            <w:pPr>
              <w:spacing w:after="60"/>
              <w:jc w:val="center"/>
            </w:pPr>
            <w:r>
              <w:rPr>
                <w:b/>
                <w:bCs/>
              </w:rPr>
              <w:t>2</w:t>
            </w:r>
          </w:p>
        </w:tc>
        <w:tc>
          <w:tcPr>
            <w:tcW w:w="28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vAlign w:val="center"/>
          </w:tcPr>
          <w:p w14:paraId="650B11F5" w14:textId="77777777" w:rsidR="00DF1210" w:rsidRDefault="00DF1210" w:rsidP="00081507">
            <w:pPr>
              <w:spacing w:after="60"/>
            </w:pPr>
            <w:r>
              <w:rPr>
                <w:b/>
                <w:bCs/>
              </w:rPr>
              <w:t>Click "Find a Job"</w:t>
            </w:r>
          </w:p>
        </w:tc>
        <w:tc>
          <w:tcPr>
            <w:tcW w:w="576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vAlign w:val="center"/>
          </w:tcPr>
          <w:p w14:paraId="74BCC808" w14:textId="77777777" w:rsidR="00DF1210" w:rsidRDefault="00DF1210" w:rsidP="00081507">
            <w:pPr>
              <w:spacing w:after="60"/>
            </w:pPr>
            <w:r>
              <w:t>User self-identifies as a worker via the blue-side CTA.</w:t>
            </w:r>
          </w:p>
        </w:tc>
      </w:tr>
      <w:tr w:rsidR="00DF1210" w14:paraId="693E81BA" w14:textId="77777777" w:rsidTr="00081507">
        <w:trPr>
          <w:cantSplit/>
        </w:trPr>
        <w:tc>
          <w:tcPr>
            <w:tcW w:w="8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vAlign w:val="center"/>
          </w:tcPr>
          <w:p w14:paraId="47BE54BF" w14:textId="77777777" w:rsidR="00DF1210" w:rsidRDefault="00DF1210" w:rsidP="00081507">
            <w:pPr>
              <w:spacing w:after="60"/>
              <w:jc w:val="center"/>
            </w:pPr>
            <w:r>
              <w:rPr>
                <w:b/>
                <w:bCs/>
              </w:rPr>
              <w:t>3</w:t>
            </w:r>
          </w:p>
        </w:tc>
        <w:tc>
          <w:tcPr>
            <w:tcW w:w="28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vAlign w:val="center"/>
          </w:tcPr>
          <w:p w14:paraId="6BC60C22" w14:textId="77777777" w:rsidR="00DF1210" w:rsidRDefault="00DF1210" w:rsidP="00081507">
            <w:pPr>
              <w:spacing w:after="60"/>
            </w:pPr>
            <w:r>
              <w:rPr>
                <w:b/>
                <w:bCs/>
              </w:rPr>
              <w:t>Auth Page — Sign Up</w:t>
            </w:r>
          </w:p>
        </w:tc>
        <w:tc>
          <w:tcPr>
            <w:tcW w:w="576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vAlign w:val="center"/>
          </w:tcPr>
          <w:p w14:paraId="27CC7202" w14:textId="77777777" w:rsidR="00DF1210" w:rsidRDefault="00DF1210" w:rsidP="00081507">
            <w:pPr>
              <w:spacing w:after="60"/>
            </w:pPr>
            <w:r>
              <w:t>User reaches the worker-themed signup form.</w:t>
            </w:r>
          </w:p>
        </w:tc>
      </w:tr>
      <w:tr w:rsidR="00DF1210" w14:paraId="61ED4BA5" w14:textId="77777777" w:rsidTr="00081507">
        <w:trPr>
          <w:cantSplit/>
        </w:trPr>
        <w:tc>
          <w:tcPr>
            <w:tcW w:w="8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vAlign w:val="center"/>
          </w:tcPr>
          <w:p w14:paraId="52E887C4" w14:textId="202B2C4C" w:rsidR="00DF1210" w:rsidRDefault="009242A2" w:rsidP="00081507">
            <w:pPr>
              <w:spacing w:after="60"/>
              <w:jc w:val="center"/>
            </w:pPr>
            <w:r>
              <w:t>4</w:t>
            </w:r>
          </w:p>
        </w:tc>
        <w:tc>
          <w:tcPr>
            <w:tcW w:w="28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vAlign w:val="center"/>
          </w:tcPr>
          <w:p w14:paraId="3DAD57D3" w14:textId="77777777" w:rsidR="00DF1210" w:rsidRDefault="00DF1210" w:rsidP="00081507">
            <w:pPr>
              <w:spacing w:after="60"/>
            </w:pPr>
            <w:r>
              <w:rPr>
                <w:b/>
                <w:bCs/>
              </w:rPr>
              <w:t>Submit "Sign Up as Worker"</w:t>
            </w:r>
          </w:p>
        </w:tc>
        <w:tc>
          <w:tcPr>
            <w:tcW w:w="576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vAlign w:val="center"/>
          </w:tcPr>
          <w:p w14:paraId="3E0F0987" w14:textId="77777777" w:rsidR="00DF1210" w:rsidRDefault="00DF1210" w:rsidP="00081507">
            <w:pPr>
              <w:spacing w:after="60"/>
            </w:pPr>
            <w:r>
              <w:t>Account is created and user is authenticated.</w:t>
            </w:r>
          </w:p>
        </w:tc>
      </w:tr>
      <w:tr w:rsidR="009242A2" w14:paraId="28354FF8" w14:textId="77777777" w:rsidTr="00081507">
        <w:trPr>
          <w:cantSplit/>
        </w:trPr>
        <w:tc>
          <w:tcPr>
            <w:tcW w:w="8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vAlign w:val="center"/>
          </w:tcPr>
          <w:p w14:paraId="65255288" w14:textId="20499EF5" w:rsidR="009242A2" w:rsidRDefault="009242A2" w:rsidP="00081507">
            <w:pPr>
              <w:spacing w:after="60"/>
              <w:jc w:val="center"/>
            </w:pPr>
            <w:r>
              <w:t>5</w:t>
            </w:r>
          </w:p>
        </w:tc>
        <w:tc>
          <w:tcPr>
            <w:tcW w:w="28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vAlign w:val="center"/>
          </w:tcPr>
          <w:p w14:paraId="63DC2922" w14:textId="76FD1344" w:rsidR="009242A2" w:rsidRDefault="009242A2" w:rsidP="00081507">
            <w:pPr>
              <w:spacing w:after="60"/>
              <w:rPr>
                <w:b/>
                <w:bCs/>
              </w:rPr>
            </w:pPr>
            <w:r>
              <w:rPr>
                <w:b/>
                <w:bCs/>
              </w:rPr>
              <w:t>Complete their profile</w:t>
            </w:r>
          </w:p>
        </w:tc>
        <w:tc>
          <w:tcPr>
            <w:tcW w:w="576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vAlign w:val="center"/>
          </w:tcPr>
          <w:p w14:paraId="1022F59D" w14:textId="72055340" w:rsidR="009242A2" w:rsidRDefault="00081507" w:rsidP="00081507">
            <w:pPr>
              <w:spacing w:after="60"/>
            </w:pPr>
            <w:r>
              <w:t>Fill up required information such as contact info, service area, skills etc.</w:t>
            </w:r>
          </w:p>
        </w:tc>
      </w:tr>
      <w:tr w:rsidR="00DF1210" w14:paraId="0424C61A" w14:textId="77777777" w:rsidTr="00081507">
        <w:trPr>
          <w:cantSplit/>
        </w:trPr>
        <w:tc>
          <w:tcPr>
            <w:tcW w:w="8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vAlign w:val="center"/>
          </w:tcPr>
          <w:p w14:paraId="677BDD58" w14:textId="77777777" w:rsidR="00DF1210" w:rsidRDefault="00DF1210" w:rsidP="00081507">
            <w:pPr>
              <w:spacing w:after="60"/>
              <w:jc w:val="center"/>
            </w:pPr>
            <w:r>
              <w:rPr>
                <w:b/>
                <w:bCs/>
              </w:rPr>
              <w:t>6</w:t>
            </w:r>
          </w:p>
        </w:tc>
        <w:tc>
          <w:tcPr>
            <w:tcW w:w="28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vAlign w:val="center"/>
          </w:tcPr>
          <w:p w14:paraId="15E76219" w14:textId="77777777" w:rsidR="00DF1210" w:rsidRDefault="00DF1210" w:rsidP="00081507">
            <w:pPr>
              <w:spacing w:after="60"/>
            </w:pPr>
            <w:r>
              <w:rPr>
                <w:b/>
                <w:bCs/>
              </w:rPr>
              <w:t>Dashboard / Available Gigs</w:t>
            </w:r>
          </w:p>
        </w:tc>
        <w:tc>
          <w:tcPr>
            <w:tcW w:w="576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vAlign w:val="center"/>
          </w:tcPr>
          <w:p w14:paraId="68AB067D" w14:textId="1BFDBBE2" w:rsidR="00DF1210" w:rsidRDefault="00081507" w:rsidP="00081507">
            <w:pPr>
              <w:spacing w:after="60"/>
            </w:pPr>
            <w:r>
              <w:t>User can browse through available posted jobs</w:t>
            </w:r>
          </w:p>
        </w:tc>
      </w:tr>
      <w:tr w:rsidR="00DF1210" w14:paraId="50C66DF8" w14:textId="77777777" w:rsidTr="00081507">
        <w:trPr>
          <w:cantSplit/>
        </w:trPr>
        <w:tc>
          <w:tcPr>
            <w:tcW w:w="8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vAlign w:val="center"/>
          </w:tcPr>
          <w:p w14:paraId="11D07B03" w14:textId="77777777" w:rsidR="00DF1210" w:rsidRDefault="00DF1210" w:rsidP="00081507">
            <w:pPr>
              <w:spacing w:after="60"/>
              <w:jc w:val="center"/>
            </w:pPr>
            <w:r>
              <w:rPr>
                <w:b/>
                <w:bCs/>
              </w:rPr>
              <w:t>7</w:t>
            </w:r>
          </w:p>
        </w:tc>
        <w:tc>
          <w:tcPr>
            <w:tcW w:w="28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vAlign w:val="center"/>
          </w:tcPr>
          <w:p w14:paraId="060BD1F9" w14:textId="7F0C8E50" w:rsidR="00DF1210" w:rsidRDefault="00DF1210" w:rsidP="00081507">
            <w:pPr>
              <w:spacing w:after="60"/>
            </w:pPr>
            <w:r>
              <w:rPr>
                <w:b/>
                <w:bCs/>
              </w:rPr>
              <w:t xml:space="preserve">Browse or </w:t>
            </w:r>
            <w:r w:rsidR="009242A2">
              <w:rPr>
                <w:b/>
                <w:bCs/>
              </w:rPr>
              <w:t>search</w:t>
            </w:r>
          </w:p>
        </w:tc>
        <w:tc>
          <w:tcPr>
            <w:tcW w:w="576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vAlign w:val="center"/>
          </w:tcPr>
          <w:p w14:paraId="0E82F38F" w14:textId="77777777" w:rsidR="00DF1210" w:rsidRDefault="00DF1210" w:rsidP="00081507">
            <w:pPr>
              <w:spacing w:after="60"/>
            </w:pPr>
            <w:r>
              <w:t>User either scrolls available gigs or types into the search bar.</w:t>
            </w:r>
          </w:p>
        </w:tc>
      </w:tr>
    </w:tbl>
    <w:p w14:paraId="6775A5B3" w14:textId="77777777" w:rsidR="00DF1210" w:rsidRDefault="00DF1210" w:rsidP="00DF1210"/>
    <w:p w14:paraId="3BA1B478" w14:textId="6866FC9D" w:rsidR="00327F4F" w:rsidRDefault="00327F4F" w:rsidP="00DF1210">
      <w:r>
        <w:rPr>
          <w:noProof/>
        </w:rPr>
        <w:lastRenderedPageBreak/>
        <w:drawing>
          <wp:inline distT="0" distB="0" distL="0" distR="0" wp14:anchorId="43A2BE0D" wp14:editId="1C0F0DA3">
            <wp:extent cx="5579745" cy="2999105"/>
            <wp:effectExtent l="0" t="0" r="1905" b="0"/>
            <wp:docPr id="34808763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8087633" name="Picture 348087633"/>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579745" cy="2999105"/>
                    </a:xfrm>
                    <a:prstGeom prst="rect">
                      <a:avLst/>
                    </a:prstGeom>
                  </pic:spPr>
                </pic:pic>
              </a:graphicData>
            </a:graphic>
          </wp:inline>
        </w:drawing>
      </w:r>
    </w:p>
    <w:p w14:paraId="290B8A38" w14:textId="356E4B4C" w:rsidR="00327F4F" w:rsidRPr="00327F4F" w:rsidRDefault="00327F4F" w:rsidP="00327F4F">
      <w:pPr>
        <w:pStyle w:val="LABnormal"/>
      </w:pPr>
      <w:r>
        <w:t>Image 2. Worker sign up page</w:t>
      </w:r>
    </w:p>
    <w:p w14:paraId="27629F5E" w14:textId="7C49BEE3" w:rsidR="00DF1210" w:rsidRDefault="00DF1210" w:rsidP="00DF1210">
      <w:pPr>
        <w:pStyle w:val="LABHeading3"/>
      </w:pPr>
      <w:bookmarkStart w:id="13" w:name="_Toc228315210"/>
      <w:r>
        <w:t xml:space="preserve">Flow 2. </w:t>
      </w:r>
      <w:r w:rsidR="00081507">
        <w:t>New Employer Onboarding</w:t>
      </w:r>
      <w:bookmarkEnd w:id="13"/>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00"/>
        <w:gridCol w:w="2800"/>
        <w:gridCol w:w="5760"/>
      </w:tblGrid>
      <w:tr w:rsidR="00DF1210" w14:paraId="74AC5651" w14:textId="77777777" w:rsidTr="00230712">
        <w:trPr>
          <w:tblHeader/>
        </w:trPr>
        <w:tc>
          <w:tcPr>
            <w:tcW w:w="800" w:type="dxa"/>
            <w:tcBorders>
              <w:top w:val="single" w:sz="4" w:space="0" w:color="BFBFBF"/>
              <w:left w:val="single" w:sz="4" w:space="0" w:color="BFBFBF"/>
              <w:bottom w:val="single" w:sz="4" w:space="0" w:color="BFBFBF"/>
              <w:right w:val="single" w:sz="4" w:space="0" w:color="BFBFBF"/>
            </w:tcBorders>
            <w:shd w:val="clear" w:color="auto" w:fill="B8451F"/>
            <w:tcMar>
              <w:top w:w="100" w:type="dxa"/>
              <w:left w:w="140" w:type="dxa"/>
              <w:bottom w:w="100" w:type="dxa"/>
              <w:right w:w="140" w:type="dxa"/>
            </w:tcMar>
          </w:tcPr>
          <w:p w14:paraId="0D889CBD" w14:textId="77777777" w:rsidR="00DF1210" w:rsidRDefault="00DF1210" w:rsidP="00230712">
            <w:pPr>
              <w:spacing w:after="60"/>
            </w:pPr>
            <w:r>
              <w:rPr>
                <w:b/>
                <w:bCs/>
                <w:color w:val="FFFFFF"/>
              </w:rPr>
              <w:t>Step</w:t>
            </w:r>
          </w:p>
        </w:tc>
        <w:tc>
          <w:tcPr>
            <w:tcW w:w="2800" w:type="dxa"/>
            <w:tcBorders>
              <w:top w:val="single" w:sz="4" w:space="0" w:color="BFBFBF"/>
              <w:left w:val="single" w:sz="4" w:space="0" w:color="BFBFBF"/>
              <w:bottom w:val="single" w:sz="4" w:space="0" w:color="BFBFBF"/>
              <w:right w:val="single" w:sz="4" w:space="0" w:color="BFBFBF"/>
            </w:tcBorders>
            <w:shd w:val="clear" w:color="auto" w:fill="B8451F"/>
            <w:tcMar>
              <w:top w:w="100" w:type="dxa"/>
              <w:left w:w="140" w:type="dxa"/>
              <w:bottom w:w="100" w:type="dxa"/>
              <w:right w:w="140" w:type="dxa"/>
            </w:tcMar>
          </w:tcPr>
          <w:p w14:paraId="4CF1ABFE" w14:textId="77777777" w:rsidR="00DF1210" w:rsidRDefault="00DF1210" w:rsidP="00230712">
            <w:pPr>
              <w:spacing w:after="60"/>
            </w:pPr>
            <w:r>
              <w:rPr>
                <w:b/>
                <w:bCs/>
                <w:color w:val="FFFFFF"/>
              </w:rPr>
              <w:t>Action</w:t>
            </w:r>
          </w:p>
        </w:tc>
        <w:tc>
          <w:tcPr>
            <w:tcW w:w="5760" w:type="dxa"/>
            <w:tcBorders>
              <w:top w:val="single" w:sz="4" w:space="0" w:color="BFBFBF"/>
              <w:left w:val="single" w:sz="4" w:space="0" w:color="BFBFBF"/>
              <w:bottom w:val="single" w:sz="4" w:space="0" w:color="BFBFBF"/>
              <w:right w:val="single" w:sz="4" w:space="0" w:color="BFBFBF"/>
            </w:tcBorders>
            <w:shd w:val="clear" w:color="auto" w:fill="B8451F"/>
            <w:tcMar>
              <w:top w:w="100" w:type="dxa"/>
              <w:left w:w="140" w:type="dxa"/>
              <w:bottom w:w="100" w:type="dxa"/>
              <w:right w:w="140" w:type="dxa"/>
            </w:tcMar>
          </w:tcPr>
          <w:p w14:paraId="6E6004FD" w14:textId="77777777" w:rsidR="00DF1210" w:rsidRDefault="00DF1210" w:rsidP="00230712">
            <w:pPr>
              <w:spacing w:after="60"/>
            </w:pPr>
            <w:r>
              <w:rPr>
                <w:b/>
                <w:bCs/>
                <w:color w:val="FFFFFF"/>
              </w:rPr>
              <w:t>Description</w:t>
            </w:r>
          </w:p>
        </w:tc>
      </w:tr>
      <w:tr w:rsidR="00081507" w14:paraId="05460B18" w14:textId="77777777" w:rsidTr="00081507">
        <w:trPr>
          <w:cantSplit/>
        </w:trPr>
        <w:tc>
          <w:tcPr>
            <w:tcW w:w="8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vAlign w:val="center"/>
          </w:tcPr>
          <w:p w14:paraId="12785DBC" w14:textId="3C55BEF1" w:rsidR="00081507" w:rsidRDefault="00081507" w:rsidP="00081507">
            <w:pPr>
              <w:spacing w:after="60"/>
              <w:jc w:val="center"/>
            </w:pPr>
            <w:r>
              <w:rPr>
                <w:b/>
                <w:bCs/>
              </w:rPr>
              <w:t>1</w:t>
            </w:r>
          </w:p>
        </w:tc>
        <w:tc>
          <w:tcPr>
            <w:tcW w:w="28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vAlign w:val="center"/>
          </w:tcPr>
          <w:p w14:paraId="2EB0B5F6" w14:textId="2FF3CDD2" w:rsidR="00081507" w:rsidRDefault="00081507" w:rsidP="00081507">
            <w:pPr>
              <w:spacing w:after="60"/>
            </w:pPr>
            <w:r>
              <w:rPr>
                <w:b/>
                <w:bCs/>
              </w:rPr>
              <w:t>Landing Page</w:t>
            </w:r>
          </w:p>
        </w:tc>
        <w:tc>
          <w:tcPr>
            <w:tcW w:w="576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vAlign w:val="center"/>
          </w:tcPr>
          <w:p w14:paraId="4C416ED7" w14:textId="22708CF4" w:rsidR="00081507" w:rsidRDefault="00081507" w:rsidP="00081507">
            <w:pPr>
              <w:spacing w:after="60"/>
            </w:pPr>
            <w:r>
              <w:t>User arrives at split-screen landing with worker (blue) and employer (orange) options.</w:t>
            </w:r>
          </w:p>
        </w:tc>
      </w:tr>
      <w:tr w:rsidR="00081507" w14:paraId="59595EB6" w14:textId="77777777" w:rsidTr="00081507">
        <w:trPr>
          <w:cantSplit/>
        </w:trPr>
        <w:tc>
          <w:tcPr>
            <w:tcW w:w="8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vAlign w:val="center"/>
          </w:tcPr>
          <w:p w14:paraId="6B245B27" w14:textId="627288F0" w:rsidR="00081507" w:rsidRDefault="00081507" w:rsidP="00081507">
            <w:pPr>
              <w:spacing w:after="60"/>
              <w:jc w:val="center"/>
            </w:pPr>
            <w:r>
              <w:rPr>
                <w:b/>
                <w:bCs/>
              </w:rPr>
              <w:t>2</w:t>
            </w:r>
          </w:p>
        </w:tc>
        <w:tc>
          <w:tcPr>
            <w:tcW w:w="28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vAlign w:val="center"/>
          </w:tcPr>
          <w:p w14:paraId="6CC9D349" w14:textId="369C36A9" w:rsidR="00081507" w:rsidRDefault="00081507" w:rsidP="00081507">
            <w:pPr>
              <w:spacing w:after="60"/>
            </w:pPr>
            <w:r>
              <w:rPr>
                <w:b/>
                <w:bCs/>
              </w:rPr>
              <w:t>Click "Looking to hire"</w:t>
            </w:r>
          </w:p>
        </w:tc>
        <w:tc>
          <w:tcPr>
            <w:tcW w:w="576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vAlign w:val="center"/>
          </w:tcPr>
          <w:p w14:paraId="15BB9BEC" w14:textId="21E9B50F" w:rsidR="00081507" w:rsidRDefault="00081507" w:rsidP="00081507">
            <w:pPr>
              <w:spacing w:after="60"/>
            </w:pPr>
            <w:r>
              <w:t>User self-identifies as an employer via the orange-side CTA.</w:t>
            </w:r>
          </w:p>
        </w:tc>
      </w:tr>
      <w:tr w:rsidR="00081507" w14:paraId="3530C168" w14:textId="77777777" w:rsidTr="00081507">
        <w:trPr>
          <w:cantSplit/>
        </w:trPr>
        <w:tc>
          <w:tcPr>
            <w:tcW w:w="8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vAlign w:val="center"/>
          </w:tcPr>
          <w:p w14:paraId="54934BE0" w14:textId="3D84EC55" w:rsidR="00081507" w:rsidRDefault="00081507" w:rsidP="00081507">
            <w:pPr>
              <w:spacing w:after="60"/>
              <w:jc w:val="center"/>
            </w:pPr>
            <w:r>
              <w:rPr>
                <w:b/>
                <w:bCs/>
              </w:rPr>
              <w:t>3</w:t>
            </w:r>
          </w:p>
        </w:tc>
        <w:tc>
          <w:tcPr>
            <w:tcW w:w="28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vAlign w:val="center"/>
          </w:tcPr>
          <w:p w14:paraId="31D2AF76" w14:textId="401DF360" w:rsidR="00081507" w:rsidRDefault="00081507" w:rsidP="00081507">
            <w:pPr>
              <w:spacing w:after="60"/>
            </w:pPr>
            <w:r>
              <w:rPr>
                <w:b/>
                <w:bCs/>
              </w:rPr>
              <w:t>Auth Page — Sign Up</w:t>
            </w:r>
          </w:p>
        </w:tc>
        <w:tc>
          <w:tcPr>
            <w:tcW w:w="576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vAlign w:val="center"/>
          </w:tcPr>
          <w:p w14:paraId="7AA20899" w14:textId="62BDC62B" w:rsidR="00081507" w:rsidRDefault="00081507" w:rsidP="00081507">
            <w:pPr>
              <w:spacing w:after="60"/>
            </w:pPr>
            <w:r>
              <w:t>User reaches the employer-themed signup form.</w:t>
            </w:r>
          </w:p>
        </w:tc>
      </w:tr>
      <w:tr w:rsidR="00081507" w14:paraId="213E32A2" w14:textId="77777777" w:rsidTr="00081507">
        <w:trPr>
          <w:cantSplit/>
        </w:trPr>
        <w:tc>
          <w:tcPr>
            <w:tcW w:w="8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vAlign w:val="center"/>
          </w:tcPr>
          <w:p w14:paraId="2A7874F2" w14:textId="6BAE2D03" w:rsidR="00081507" w:rsidRDefault="00081507" w:rsidP="00081507">
            <w:pPr>
              <w:spacing w:after="60"/>
              <w:jc w:val="center"/>
            </w:pPr>
            <w:r>
              <w:t>4</w:t>
            </w:r>
          </w:p>
        </w:tc>
        <w:tc>
          <w:tcPr>
            <w:tcW w:w="28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vAlign w:val="center"/>
          </w:tcPr>
          <w:p w14:paraId="6A2B2A4C" w14:textId="1FD13B6B" w:rsidR="00081507" w:rsidRDefault="00081507" w:rsidP="00081507">
            <w:pPr>
              <w:spacing w:after="60"/>
            </w:pPr>
            <w:r>
              <w:rPr>
                <w:b/>
                <w:bCs/>
              </w:rPr>
              <w:t>Submit "Sign Up as Worker"</w:t>
            </w:r>
          </w:p>
        </w:tc>
        <w:tc>
          <w:tcPr>
            <w:tcW w:w="576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vAlign w:val="center"/>
          </w:tcPr>
          <w:p w14:paraId="1502A344" w14:textId="32D85507" w:rsidR="00081507" w:rsidRDefault="00081507" w:rsidP="00081507">
            <w:pPr>
              <w:spacing w:after="60"/>
            </w:pPr>
            <w:r>
              <w:t>Account is created and user is authenticated.</w:t>
            </w:r>
          </w:p>
        </w:tc>
      </w:tr>
      <w:tr w:rsidR="00081507" w14:paraId="285F53C0" w14:textId="77777777" w:rsidTr="00081507">
        <w:trPr>
          <w:cantSplit/>
        </w:trPr>
        <w:tc>
          <w:tcPr>
            <w:tcW w:w="8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vAlign w:val="center"/>
          </w:tcPr>
          <w:p w14:paraId="6A293CE7" w14:textId="0D3B2887" w:rsidR="00081507" w:rsidRDefault="00081507" w:rsidP="00081507">
            <w:pPr>
              <w:spacing w:after="60"/>
              <w:jc w:val="center"/>
            </w:pPr>
            <w:r>
              <w:t>5</w:t>
            </w:r>
          </w:p>
        </w:tc>
        <w:tc>
          <w:tcPr>
            <w:tcW w:w="28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vAlign w:val="center"/>
          </w:tcPr>
          <w:p w14:paraId="4B1251C5" w14:textId="40AAC665" w:rsidR="00081507" w:rsidRDefault="00081507" w:rsidP="00081507">
            <w:pPr>
              <w:spacing w:after="60"/>
            </w:pPr>
            <w:r>
              <w:rPr>
                <w:b/>
                <w:bCs/>
              </w:rPr>
              <w:t>Complete their profile</w:t>
            </w:r>
          </w:p>
        </w:tc>
        <w:tc>
          <w:tcPr>
            <w:tcW w:w="576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vAlign w:val="center"/>
          </w:tcPr>
          <w:p w14:paraId="18D7C2F8" w14:textId="2FCC1705" w:rsidR="00081507" w:rsidRDefault="00081507" w:rsidP="00081507">
            <w:pPr>
              <w:spacing w:after="60"/>
            </w:pPr>
            <w:r>
              <w:t>Fill up required information such as contact info, service area, skills etc.</w:t>
            </w:r>
          </w:p>
        </w:tc>
      </w:tr>
      <w:tr w:rsidR="00DF1210" w14:paraId="0BA162D2" w14:textId="77777777" w:rsidTr="00081507">
        <w:trPr>
          <w:cantSplit/>
        </w:trPr>
        <w:tc>
          <w:tcPr>
            <w:tcW w:w="8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vAlign w:val="center"/>
          </w:tcPr>
          <w:p w14:paraId="6C1CB44E" w14:textId="77777777" w:rsidR="00DF1210" w:rsidRDefault="00DF1210" w:rsidP="00081507">
            <w:pPr>
              <w:spacing w:after="60"/>
              <w:jc w:val="center"/>
            </w:pPr>
            <w:r>
              <w:rPr>
                <w:b/>
                <w:bCs/>
              </w:rPr>
              <w:t>6</w:t>
            </w:r>
          </w:p>
        </w:tc>
        <w:tc>
          <w:tcPr>
            <w:tcW w:w="28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vAlign w:val="center"/>
          </w:tcPr>
          <w:p w14:paraId="243E0016" w14:textId="7D389363" w:rsidR="00DF1210" w:rsidRDefault="00081507" w:rsidP="00081507">
            <w:pPr>
              <w:spacing w:after="60"/>
            </w:pPr>
            <w:r>
              <w:rPr>
                <w:b/>
                <w:bCs/>
              </w:rPr>
              <w:t>Post a job</w:t>
            </w:r>
          </w:p>
        </w:tc>
        <w:tc>
          <w:tcPr>
            <w:tcW w:w="576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vAlign w:val="center"/>
          </w:tcPr>
          <w:p w14:paraId="79960742" w14:textId="3BF45A94" w:rsidR="00DF1210" w:rsidRDefault="00DF1210" w:rsidP="00081507">
            <w:pPr>
              <w:spacing w:after="60"/>
            </w:pPr>
            <w:r>
              <w:t xml:space="preserve">User </w:t>
            </w:r>
            <w:r w:rsidR="00081507">
              <w:t xml:space="preserve">is </w:t>
            </w:r>
            <w:r>
              <w:t xml:space="preserve">ready to </w:t>
            </w:r>
            <w:r w:rsidR="00081507">
              <w:t>post</w:t>
            </w:r>
            <w:r>
              <w:t xml:space="preserve"> gigs with a complete profile.</w:t>
            </w:r>
          </w:p>
        </w:tc>
      </w:tr>
    </w:tbl>
    <w:p w14:paraId="4958BEDF" w14:textId="77777777" w:rsidR="00DF1210" w:rsidRDefault="00DF1210" w:rsidP="00DF1210"/>
    <w:p w14:paraId="5F9C3459" w14:textId="7B4A31D7" w:rsidR="00327F4F" w:rsidRDefault="00327F4F" w:rsidP="00DF1210">
      <w:r>
        <w:rPr>
          <w:noProof/>
        </w:rPr>
        <w:lastRenderedPageBreak/>
        <w:drawing>
          <wp:inline distT="0" distB="0" distL="0" distR="0" wp14:anchorId="057788EA" wp14:editId="1EA0DB70">
            <wp:extent cx="5579745" cy="3322320"/>
            <wp:effectExtent l="0" t="0" r="1905" b="0"/>
            <wp:docPr id="120274611"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274611" name="Picture 120274611"/>
                    <pic:cNvPicPr/>
                  </pic:nvPicPr>
                  <pic:blipFill>
                    <a:blip r:embed="rId15" cstate="print">
                      <a:extLst>
                        <a:ext uri="{28A0092B-C50C-407E-A947-70E740481C1C}">
                          <a14:useLocalDpi xmlns:a14="http://schemas.microsoft.com/office/drawing/2010/main" val="0"/>
                        </a:ext>
                      </a:extLst>
                    </a:blip>
                    <a:stretch>
                      <a:fillRect/>
                    </a:stretch>
                  </pic:blipFill>
                  <pic:spPr>
                    <a:xfrm>
                      <a:off x="0" y="0"/>
                      <a:ext cx="5579745" cy="3322320"/>
                    </a:xfrm>
                    <a:prstGeom prst="rect">
                      <a:avLst/>
                    </a:prstGeom>
                  </pic:spPr>
                </pic:pic>
              </a:graphicData>
            </a:graphic>
          </wp:inline>
        </w:drawing>
      </w:r>
    </w:p>
    <w:p w14:paraId="7D4D0DAB" w14:textId="23D97660" w:rsidR="00327F4F" w:rsidRDefault="00327F4F" w:rsidP="00DF1210">
      <w:r>
        <w:t>Image 3. Employers sign up page</w:t>
      </w:r>
    </w:p>
    <w:p w14:paraId="6C9F4DC5" w14:textId="69193EB2" w:rsidR="00DF1210" w:rsidRDefault="00DF1210" w:rsidP="00081507">
      <w:pPr>
        <w:pStyle w:val="LABHeading3"/>
      </w:pPr>
      <w:bookmarkStart w:id="14" w:name="_Toc228315211"/>
      <w:r>
        <w:t>End-to-End Job Lifecycle</w:t>
      </w:r>
      <w:bookmarkEnd w:id="14"/>
    </w:p>
    <w:p w14:paraId="011CB175" w14:textId="3CD726CB" w:rsidR="00DF1210" w:rsidRDefault="00081507" w:rsidP="00081507">
      <w:pPr>
        <w:pStyle w:val="LABnormal"/>
      </w:pPr>
      <w:r>
        <w:tab/>
      </w:r>
      <w:r w:rsidR="00DF1210">
        <w:t xml:space="preserve">This flow maps the full lifecycle of a single gig from initial account creation through to mutual reviews, covering both the employer and worker sides in parallel. It is the platform's core value loop </w:t>
      </w:r>
      <w:r>
        <w:t>-</w:t>
      </w:r>
      <w:r w:rsidR="00DF1210">
        <w:t xml:space="preserve">every other interaction on </w:t>
      </w:r>
      <w:proofErr w:type="spellStart"/>
      <w:r w:rsidR="00DF1210">
        <w:t>DingDong</w:t>
      </w:r>
      <w:proofErr w:type="spellEnd"/>
      <w:r w:rsidR="00DF1210">
        <w:t xml:space="preserve"> supports or stems from this sequence.</w:t>
      </w:r>
    </w:p>
    <w:p w14:paraId="373640A0" w14:textId="6201A002" w:rsidR="00DF1210" w:rsidRDefault="00DF1210" w:rsidP="00DF1210">
      <w:pPr>
        <w:spacing w:after="120" w:line="300" w:lineRule="auto"/>
        <w:jc w:val="both"/>
      </w:pPr>
      <w:r>
        <w:rPr>
          <w:b/>
          <w:bCs/>
        </w:rPr>
        <w:t xml:space="preserve">Phase </w:t>
      </w:r>
      <w:r w:rsidR="00A76055">
        <w:rPr>
          <w:b/>
          <w:bCs/>
        </w:rPr>
        <w:t>1</w:t>
      </w:r>
      <w:r>
        <w:rPr>
          <w:b/>
          <w:bCs/>
        </w:rPr>
        <w:t xml:space="preserve"> — Matching and Bidding</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00"/>
        <w:gridCol w:w="2800"/>
        <w:gridCol w:w="5760"/>
      </w:tblGrid>
      <w:tr w:rsidR="00DF1210" w14:paraId="33B9568A" w14:textId="77777777" w:rsidTr="00230712">
        <w:trPr>
          <w:tblHeader/>
        </w:trPr>
        <w:tc>
          <w:tcPr>
            <w:tcW w:w="800" w:type="dxa"/>
            <w:tcBorders>
              <w:top w:val="single" w:sz="4" w:space="0" w:color="BFBFBF"/>
              <w:left w:val="single" w:sz="4" w:space="0" w:color="BFBFBF"/>
              <w:bottom w:val="single" w:sz="4" w:space="0" w:color="BFBFBF"/>
              <w:right w:val="single" w:sz="4" w:space="0" w:color="BFBFBF"/>
            </w:tcBorders>
            <w:shd w:val="clear" w:color="auto" w:fill="555555"/>
            <w:tcMar>
              <w:top w:w="100" w:type="dxa"/>
              <w:left w:w="140" w:type="dxa"/>
              <w:bottom w:w="100" w:type="dxa"/>
              <w:right w:w="140" w:type="dxa"/>
            </w:tcMar>
          </w:tcPr>
          <w:p w14:paraId="3759FBFD" w14:textId="77777777" w:rsidR="00DF1210" w:rsidRDefault="00DF1210" w:rsidP="00230712">
            <w:pPr>
              <w:spacing w:after="60"/>
            </w:pPr>
            <w:r>
              <w:rPr>
                <w:b/>
                <w:bCs/>
                <w:color w:val="FFFFFF"/>
              </w:rPr>
              <w:t>Step</w:t>
            </w:r>
          </w:p>
        </w:tc>
        <w:tc>
          <w:tcPr>
            <w:tcW w:w="2800" w:type="dxa"/>
            <w:tcBorders>
              <w:top w:val="single" w:sz="4" w:space="0" w:color="BFBFBF"/>
              <w:left w:val="single" w:sz="4" w:space="0" w:color="BFBFBF"/>
              <w:bottom w:val="single" w:sz="4" w:space="0" w:color="BFBFBF"/>
              <w:right w:val="single" w:sz="4" w:space="0" w:color="BFBFBF"/>
            </w:tcBorders>
            <w:shd w:val="clear" w:color="auto" w:fill="555555"/>
            <w:tcMar>
              <w:top w:w="100" w:type="dxa"/>
              <w:left w:w="140" w:type="dxa"/>
              <w:bottom w:w="100" w:type="dxa"/>
              <w:right w:w="140" w:type="dxa"/>
            </w:tcMar>
          </w:tcPr>
          <w:p w14:paraId="1224E5CA" w14:textId="77777777" w:rsidR="00DF1210" w:rsidRDefault="00DF1210" w:rsidP="00230712">
            <w:pPr>
              <w:spacing w:after="60"/>
            </w:pPr>
            <w:r>
              <w:rPr>
                <w:b/>
                <w:bCs/>
                <w:color w:val="FFFFFF"/>
              </w:rPr>
              <w:t>Action</w:t>
            </w:r>
          </w:p>
        </w:tc>
        <w:tc>
          <w:tcPr>
            <w:tcW w:w="5760" w:type="dxa"/>
            <w:tcBorders>
              <w:top w:val="single" w:sz="4" w:space="0" w:color="BFBFBF"/>
              <w:left w:val="single" w:sz="4" w:space="0" w:color="BFBFBF"/>
              <w:bottom w:val="single" w:sz="4" w:space="0" w:color="BFBFBF"/>
              <w:right w:val="single" w:sz="4" w:space="0" w:color="BFBFBF"/>
            </w:tcBorders>
            <w:shd w:val="clear" w:color="auto" w:fill="555555"/>
            <w:tcMar>
              <w:top w:w="100" w:type="dxa"/>
              <w:left w:w="140" w:type="dxa"/>
              <w:bottom w:w="100" w:type="dxa"/>
              <w:right w:w="140" w:type="dxa"/>
            </w:tcMar>
          </w:tcPr>
          <w:p w14:paraId="2C9037CC" w14:textId="707D1B6D" w:rsidR="00DF1210" w:rsidRDefault="00DF1210" w:rsidP="00230712">
            <w:pPr>
              <w:spacing w:after="60"/>
            </w:pPr>
            <w:r>
              <w:rPr>
                <w:b/>
                <w:bCs/>
                <w:color w:val="FFFFFF"/>
              </w:rPr>
              <w:t>Description</w:t>
            </w:r>
          </w:p>
        </w:tc>
      </w:tr>
      <w:tr w:rsidR="00DF1210" w14:paraId="6764E246" w14:textId="77777777" w:rsidTr="00230712">
        <w:trPr>
          <w:cantSplit/>
        </w:trPr>
        <w:tc>
          <w:tcPr>
            <w:tcW w:w="8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6839C645" w14:textId="77777777" w:rsidR="00DF1210" w:rsidRDefault="00DF1210" w:rsidP="00230712">
            <w:pPr>
              <w:spacing w:after="60"/>
            </w:pPr>
            <w:r>
              <w:rPr>
                <w:b/>
                <w:bCs/>
              </w:rPr>
              <w:t>5</w:t>
            </w:r>
          </w:p>
        </w:tc>
        <w:tc>
          <w:tcPr>
            <w:tcW w:w="28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0B78329D" w14:textId="77777777" w:rsidR="00DF1210" w:rsidRDefault="00DF1210" w:rsidP="00230712">
            <w:pPr>
              <w:spacing w:after="60"/>
            </w:pPr>
            <w:r>
              <w:rPr>
                <w:b/>
                <w:bCs/>
              </w:rPr>
              <w:t>Worker Browses Gigs</w:t>
            </w:r>
          </w:p>
        </w:tc>
        <w:tc>
          <w:tcPr>
            <w:tcW w:w="576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1D3A79F1" w14:textId="0EF3AE55" w:rsidR="00DF1210" w:rsidRDefault="00DF1210" w:rsidP="00230712">
            <w:pPr>
              <w:spacing w:after="60"/>
            </w:pPr>
            <w:r>
              <w:t>Worker scrolls the Available Gigs feed or uses search to find relevant work.</w:t>
            </w:r>
          </w:p>
        </w:tc>
      </w:tr>
      <w:tr w:rsidR="00DF1210" w14:paraId="4483F586" w14:textId="77777777" w:rsidTr="00230712">
        <w:trPr>
          <w:cantSplit/>
        </w:trPr>
        <w:tc>
          <w:tcPr>
            <w:tcW w:w="8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24497B76" w14:textId="77777777" w:rsidR="00DF1210" w:rsidRDefault="00DF1210" w:rsidP="00230712">
            <w:pPr>
              <w:spacing w:after="60"/>
            </w:pPr>
            <w:r>
              <w:rPr>
                <w:b/>
                <w:bCs/>
              </w:rPr>
              <w:t>6</w:t>
            </w:r>
          </w:p>
        </w:tc>
        <w:tc>
          <w:tcPr>
            <w:tcW w:w="28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32122427" w14:textId="77777777" w:rsidR="00DF1210" w:rsidRDefault="00DF1210" w:rsidP="00230712">
            <w:pPr>
              <w:spacing w:after="60"/>
            </w:pPr>
            <w:r>
              <w:rPr>
                <w:b/>
                <w:bCs/>
              </w:rPr>
              <w:t>Worker Submits a Bid</w:t>
            </w:r>
          </w:p>
        </w:tc>
        <w:tc>
          <w:tcPr>
            <w:tcW w:w="576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7D01AE2D" w14:textId="06DCEBC0" w:rsidR="00DF1210" w:rsidRDefault="00DF1210" w:rsidP="00230712">
            <w:pPr>
              <w:spacing w:after="60"/>
            </w:pPr>
            <w:r>
              <w:t>Worker opens a job, reviews the brief, and submits a bid stating the price they would do the work for and a short proposal message.</w:t>
            </w:r>
          </w:p>
        </w:tc>
      </w:tr>
      <w:tr w:rsidR="00DF1210" w14:paraId="0DBEA09D" w14:textId="77777777" w:rsidTr="00230712">
        <w:trPr>
          <w:cantSplit/>
        </w:trPr>
        <w:tc>
          <w:tcPr>
            <w:tcW w:w="8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156EF537" w14:textId="77777777" w:rsidR="00DF1210" w:rsidRDefault="00DF1210" w:rsidP="00230712">
            <w:pPr>
              <w:spacing w:after="60"/>
            </w:pPr>
            <w:r>
              <w:rPr>
                <w:b/>
                <w:bCs/>
              </w:rPr>
              <w:t>7</w:t>
            </w:r>
          </w:p>
        </w:tc>
        <w:tc>
          <w:tcPr>
            <w:tcW w:w="28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5CC20928" w14:textId="77777777" w:rsidR="00DF1210" w:rsidRDefault="00DF1210" w:rsidP="00230712">
            <w:pPr>
              <w:spacing w:after="60"/>
            </w:pPr>
            <w:r>
              <w:rPr>
                <w:b/>
                <w:bCs/>
              </w:rPr>
              <w:t>Employer Reviews Bids</w:t>
            </w:r>
          </w:p>
        </w:tc>
        <w:tc>
          <w:tcPr>
            <w:tcW w:w="576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1AE63CFE" w14:textId="2B8B3617" w:rsidR="00DF1210" w:rsidRDefault="00DF1210" w:rsidP="00230712">
            <w:pPr>
              <w:spacing w:after="60"/>
            </w:pPr>
            <w:r>
              <w:t>Employer sees an aggregated list of incoming bids on their job, with each bidder's profile, rating, hourly rate, and bid amount.</w:t>
            </w:r>
          </w:p>
        </w:tc>
      </w:tr>
      <w:tr w:rsidR="00DF1210" w14:paraId="301B3479" w14:textId="77777777" w:rsidTr="00230712">
        <w:trPr>
          <w:cantSplit/>
        </w:trPr>
        <w:tc>
          <w:tcPr>
            <w:tcW w:w="8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65244D52" w14:textId="77777777" w:rsidR="00DF1210" w:rsidRDefault="00DF1210" w:rsidP="00230712">
            <w:pPr>
              <w:spacing w:after="60"/>
            </w:pPr>
            <w:r>
              <w:rPr>
                <w:b/>
                <w:bCs/>
              </w:rPr>
              <w:t>8</w:t>
            </w:r>
          </w:p>
        </w:tc>
        <w:tc>
          <w:tcPr>
            <w:tcW w:w="28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3CB73C06" w14:textId="77777777" w:rsidR="00DF1210" w:rsidRDefault="00DF1210" w:rsidP="00230712">
            <w:pPr>
              <w:spacing w:after="60"/>
            </w:pPr>
            <w:r>
              <w:rPr>
                <w:b/>
                <w:bCs/>
              </w:rPr>
              <w:t>Employer Accepts a Bid</w:t>
            </w:r>
          </w:p>
        </w:tc>
        <w:tc>
          <w:tcPr>
            <w:tcW w:w="576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5C8687F9" w14:textId="77777777" w:rsidR="00DF1210" w:rsidRDefault="00DF1210" w:rsidP="00230712">
            <w:pPr>
              <w:spacing w:after="60"/>
            </w:pPr>
            <w:r>
              <w:t>Employer selects the best-suited offer based on price, profile fit, and reviews. The accepted bid notifies the chosen worker; other bidders are informed the role is filled.</w:t>
            </w:r>
          </w:p>
        </w:tc>
      </w:tr>
    </w:tbl>
    <w:p w14:paraId="1EB8D7B5" w14:textId="77777777" w:rsidR="00DF1210" w:rsidRDefault="00DF1210" w:rsidP="00DF1210"/>
    <w:p w14:paraId="3437F4C0" w14:textId="793A1A45" w:rsidR="00DF1210" w:rsidRDefault="00DF1210" w:rsidP="00DF1210">
      <w:pPr>
        <w:spacing w:after="120" w:line="300" w:lineRule="auto"/>
        <w:jc w:val="both"/>
      </w:pPr>
      <w:r>
        <w:rPr>
          <w:b/>
          <w:bCs/>
        </w:rPr>
        <w:lastRenderedPageBreak/>
        <w:t xml:space="preserve">Phase </w:t>
      </w:r>
      <w:r w:rsidR="00A76055">
        <w:rPr>
          <w:b/>
          <w:bCs/>
        </w:rPr>
        <w:t>2</w:t>
      </w:r>
      <w:r>
        <w:rPr>
          <w:b/>
          <w:bCs/>
        </w:rPr>
        <w:t xml:space="preserve"> — Communication and Work</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00"/>
        <w:gridCol w:w="2800"/>
        <w:gridCol w:w="5760"/>
      </w:tblGrid>
      <w:tr w:rsidR="00DF1210" w14:paraId="7060BB0A" w14:textId="77777777" w:rsidTr="00230712">
        <w:trPr>
          <w:tblHeader/>
        </w:trPr>
        <w:tc>
          <w:tcPr>
            <w:tcW w:w="800" w:type="dxa"/>
            <w:tcBorders>
              <w:top w:val="single" w:sz="4" w:space="0" w:color="BFBFBF"/>
              <w:left w:val="single" w:sz="4" w:space="0" w:color="BFBFBF"/>
              <w:bottom w:val="single" w:sz="4" w:space="0" w:color="BFBFBF"/>
              <w:right w:val="single" w:sz="4" w:space="0" w:color="BFBFBF"/>
            </w:tcBorders>
            <w:shd w:val="clear" w:color="auto" w:fill="555555"/>
            <w:tcMar>
              <w:top w:w="100" w:type="dxa"/>
              <w:left w:w="140" w:type="dxa"/>
              <w:bottom w:w="100" w:type="dxa"/>
              <w:right w:w="140" w:type="dxa"/>
            </w:tcMar>
          </w:tcPr>
          <w:p w14:paraId="61B533DA" w14:textId="77777777" w:rsidR="00DF1210" w:rsidRDefault="00DF1210" w:rsidP="00230712">
            <w:pPr>
              <w:spacing w:after="60"/>
            </w:pPr>
            <w:r>
              <w:rPr>
                <w:b/>
                <w:bCs/>
                <w:color w:val="FFFFFF"/>
              </w:rPr>
              <w:t>Step</w:t>
            </w:r>
          </w:p>
        </w:tc>
        <w:tc>
          <w:tcPr>
            <w:tcW w:w="2800" w:type="dxa"/>
            <w:tcBorders>
              <w:top w:val="single" w:sz="4" w:space="0" w:color="BFBFBF"/>
              <w:left w:val="single" w:sz="4" w:space="0" w:color="BFBFBF"/>
              <w:bottom w:val="single" w:sz="4" w:space="0" w:color="BFBFBF"/>
              <w:right w:val="single" w:sz="4" w:space="0" w:color="BFBFBF"/>
            </w:tcBorders>
            <w:shd w:val="clear" w:color="auto" w:fill="555555"/>
            <w:tcMar>
              <w:top w:w="100" w:type="dxa"/>
              <w:left w:w="140" w:type="dxa"/>
              <w:bottom w:w="100" w:type="dxa"/>
              <w:right w:w="140" w:type="dxa"/>
            </w:tcMar>
          </w:tcPr>
          <w:p w14:paraId="7F9324AF" w14:textId="77777777" w:rsidR="00DF1210" w:rsidRDefault="00DF1210" w:rsidP="00230712">
            <w:pPr>
              <w:spacing w:after="60"/>
            </w:pPr>
            <w:r>
              <w:rPr>
                <w:b/>
                <w:bCs/>
                <w:color w:val="FFFFFF"/>
              </w:rPr>
              <w:t>Action</w:t>
            </w:r>
          </w:p>
        </w:tc>
        <w:tc>
          <w:tcPr>
            <w:tcW w:w="5760" w:type="dxa"/>
            <w:tcBorders>
              <w:top w:val="single" w:sz="4" w:space="0" w:color="BFBFBF"/>
              <w:left w:val="single" w:sz="4" w:space="0" w:color="BFBFBF"/>
              <w:bottom w:val="single" w:sz="4" w:space="0" w:color="BFBFBF"/>
              <w:right w:val="single" w:sz="4" w:space="0" w:color="BFBFBF"/>
            </w:tcBorders>
            <w:shd w:val="clear" w:color="auto" w:fill="555555"/>
            <w:tcMar>
              <w:top w:w="100" w:type="dxa"/>
              <w:left w:w="140" w:type="dxa"/>
              <w:bottom w:w="100" w:type="dxa"/>
              <w:right w:w="140" w:type="dxa"/>
            </w:tcMar>
          </w:tcPr>
          <w:p w14:paraId="4AF33C65" w14:textId="05D93B2D" w:rsidR="00DF1210" w:rsidRDefault="00DF1210" w:rsidP="00230712">
            <w:pPr>
              <w:spacing w:after="60"/>
            </w:pPr>
            <w:r>
              <w:rPr>
                <w:b/>
                <w:bCs/>
                <w:color w:val="FFFFFF"/>
              </w:rPr>
              <w:t>Description</w:t>
            </w:r>
          </w:p>
        </w:tc>
      </w:tr>
      <w:tr w:rsidR="00DF1210" w14:paraId="187C2318" w14:textId="77777777" w:rsidTr="00230712">
        <w:trPr>
          <w:cantSplit/>
        </w:trPr>
        <w:tc>
          <w:tcPr>
            <w:tcW w:w="8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49F4725B" w14:textId="77777777" w:rsidR="00DF1210" w:rsidRDefault="00DF1210" w:rsidP="00230712">
            <w:pPr>
              <w:spacing w:after="60"/>
            </w:pPr>
            <w:r>
              <w:rPr>
                <w:b/>
                <w:bCs/>
              </w:rPr>
              <w:t>9</w:t>
            </w:r>
          </w:p>
        </w:tc>
        <w:tc>
          <w:tcPr>
            <w:tcW w:w="28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41D3F37C" w14:textId="77777777" w:rsidR="00DF1210" w:rsidRDefault="00DF1210" w:rsidP="00230712">
            <w:pPr>
              <w:spacing w:after="60"/>
            </w:pPr>
            <w:r>
              <w:rPr>
                <w:b/>
                <w:bCs/>
              </w:rPr>
              <w:t>Conversation Opens</w:t>
            </w:r>
          </w:p>
        </w:tc>
        <w:tc>
          <w:tcPr>
            <w:tcW w:w="576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7B30C17F" w14:textId="06C57AE4" w:rsidR="00DF1210" w:rsidRDefault="00DF1210" w:rsidP="00230712">
            <w:pPr>
              <w:spacing w:after="60"/>
            </w:pPr>
            <w:r>
              <w:t>Once a bid is accepted, a Messages thread opens between employer and worker for coordination (timing, location specifics, requirements).</w:t>
            </w:r>
          </w:p>
        </w:tc>
      </w:tr>
      <w:tr w:rsidR="00DF1210" w14:paraId="4B87DEDC" w14:textId="77777777" w:rsidTr="00230712">
        <w:trPr>
          <w:cantSplit/>
        </w:trPr>
        <w:tc>
          <w:tcPr>
            <w:tcW w:w="8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6D5B103B" w14:textId="77777777" w:rsidR="00DF1210" w:rsidRDefault="00DF1210" w:rsidP="00230712">
            <w:pPr>
              <w:spacing w:after="60"/>
            </w:pPr>
            <w:r>
              <w:rPr>
                <w:b/>
                <w:bCs/>
              </w:rPr>
              <w:t>10</w:t>
            </w:r>
          </w:p>
        </w:tc>
        <w:tc>
          <w:tcPr>
            <w:tcW w:w="28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598A9055" w14:textId="77777777" w:rsidR="00DF1210" w:rsidRDefault="00DF1210" w:rsidP="00230712">
            <w:pPr>
              <w:spacing w:after="60"/>
            </w:pPr>
            <w:r>
              <w:rPr>
                <w:b/>
                <w:bCs/>
              </w:rPr>
              <w:t>Work in Progress</w:t>
            </w:r>
          </w:p>
        </w:tc>
        <w:tc>
          <w:tcPr>
            <w:tcW w:w="576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33CFF21C" w14:textId="03CFFC2F" w:rsidR="00DF1210" w:rsidRDefault="00DF1210" w:rsidP="00230712">
            <w:pPr>
              <w:spacing w:after="60"/>
            </w:pPr>
            <w:r>
              <w:t>Worker performs the job offline. The platform's role during this phase is to keep the communication channel open and visible.</w:t>
            </w:r>
          </w:p>
        </w:tc>
      </w:tr>
      <w:tr w:rsidR="00DF1210" w14:paraId="080B6722" w14:textId="77777777" w:rsidTr="00230712">
        <w:trPr>
          <w:cantSplit/>
        </w:trPr>
        <w:tc>
          <w:tcPr>
            <w:tcW w:w="8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367D6AB9" w14:textId="77777777" w:rsidR="00DF1210" w:rsidRDefault="00DF1210" w:rsidP="00230712">
            <w:pPr>
              <w:spacing w:after="60"/>
            </w:pPr>
            <w:r>
              <w:rPr>
                <w:b/>
                <w:bCs/>
              </w:rPr>
              <w:t>11</w:t>
            </w:r>
          </w:p>
        </w:tc>
        <w:tc>
          <w:tcPr>
            <w:tcW w:w="28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04741C05" w14:textId="77777777" w:rsidR="00DF1210" w:rsidRDefault="00DF1210" w:rsidP="00230712">
            <w:pPr>
              <w:spacing w:after="60"/>
            </w:pPr>
            <w:r>
              <w:rPr>
                <w:b/>
                <w:bCs/>
              </w:rPr>
              <w:t>Work Marked Complete</w:t>
            </w:r>
          </w:p>
        </w:tc>
        <w:tc>
          <w:tcPr>
            <w:tcW w:w="576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75639300" w14:textId="77777777" w:rsidR="00DF1210" w:rsidRDefault="00DF1210" w:rsidP="00230712">
            <w:pPr>
              <w:spacing w:after="60"/>
            </w:pPr>
            <w:r>
              <w:t>Either party marks the job complete; the other confirms.</w:t>
            </w:r>
          </w:p>
        </w:tc>
      </w:tr>
    </w:tbl>
    <w:p w14:paraId="388027D8" w14:textId="77777777" w:rsidR="00DF1210" w:rsidRDefault="00DF1210" w:rsidP="00DF1210"/>
    <w:p w14:paraId="27854E8E" w14:textId="6409E547" w:rsidR="00DF1210" w:rsidRDefault="00DF1210" w:rsidP="00DF1210">
      <w:pPr>
        <w:spacing w:after="120" w:line="300" w:lineRule="auto"/>
        <w:jc w:val="both"/>
      </w:pPr>
      <w:r>
        <w:rPr>
          <w:b/>
          <w:bCs/>
        </w:rPr>
        <w:t xml:space="preserve">Phase </w:t>
      </w:r>
      <w:r w:rsidR="00A76055">
        <w:rPr>
          <w:b/>
          <w:bCs/>
        </w:rPr>
        <w:t>3</w:t>
      </w:r>
      <w:r>
        <w:rPr>
          <w:b/>
          <w:bCs/>
        </w:rPr>
        <w:t xml:space="preserve"> — Mutual Reviews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00"/>
        <w:gridCol w:w="2800"/>
        <w:gridCol w:w="5760"/>
      </w:tblGrid>
      <w:tr w:rsidR="00DF1210" w14:paraId="5C8621FB" w14:textId="77777777" w:rsidTr="00230712">
        <w:trPr>
          <w:tblHeader/>
        </w:trPr>
        <w:tc>
          <w:tcPr>
            <w:tcW w:w="800" w:type="dxa"/>
            <w:tcBorders>
              <w:top w:val="single" w:sz="4" w:space="0" w:color="BFBFBF"/>
              <w:left w:val="single" w:sz="4" w:space="0" w:color="BFBFBF"/>
              <w:bottom w:val="single" w:sz="4" w:space="0" w:color="BFBFBF"/>
              <w:right w:val="single" w:sz="4" w:space="0" w:color="BFBFBF"/>
            </w:tcBorders>
            <w:shd w:val="clear" w:color="auto" w:fill="555555"/>
            <w:tcMar>
              <w:top w:w="100" w:type="dxa"/>
              <w:left w:w="140" w:type="dxa"/>
              <w:bottom w:w="100" w:type="dxa"/>
              <w:right w:w="140" w:type="dxa"/>
            </w:tcMar>
          </w:tcPr>
          <w:p w14:paraId="40236332" w14:textId="77777777" w:rsidR="00DF1210" w:rsidRDefault="00DF1210" w:rsidP="00230712">
            <w:pPr>
              <w:spacing w:after="60"/>
            </w:pPr>
            <w:r>
              <w:rPr>
                <w:b/>
                <w:bCs/>
                <w:color w:val="FFFFFF"/>
              </w:rPr>
              <w:t>Step</w:t>
            </w:r>
          </w:p>
        </w:tc>
        <w:tc>
          <w:tcPr>
            <w:tcW w:w="2800" w:type="dxa"/>
            <w:tcBorders>
              <w:top w:val="single" w:sz="4" w:space="0" w:color="BFBFBF"/>
              <w:left w:val="single" w:sz="4" w:space="0" w:color="BFBFBF"/>
              <w:bottom w:val="single" w:sz="4" w:space="0" w:color="BFBFBF"/>
              <w:right w:val="single" w:sz="4" w:space="0" w:color="BFBFBF"/>
            </w:tcBorders>
            <w:shd w:val="clear" w:color="auto" w:fill="555555"/>
            <w:tcMar>
              <w:top w:w="100" w:type="dxa"/>
              <w:left w:w="140" w:type="dxa"/>
              <w:bottom w:w="100" w:type="dxa"/>
              <w:right w:w="140" w:type="dxa"/>
            </w:tcMar>
          </w:tcPr>
          <w:p w14:paraId="28A14530" w14:textId="77777777" w:rsidR="00DF1210" w:rsidRDefault="00DF1210" w:rsidP="00230712">
            <w:pPr>
              <w:spacing w:after="60"/>
            </w:pPr>
            <w:r>
              <w:rPr>
                <w:b/>
                <w:bCs/>
                <w:color w:val="FFFFFF"/>
              </w:rPr>
              <w:t>Action</w:t>
            </w:r>
          </w:p>
        </w:tc>
        <w:tc>
          <w:tcPr>
            <w:tcW w:w="5760" w:type="dxa"/>
            <w:tcBorders>
              <w:top w:val="single" w:sz="4" w:space="0" w:color="BFBFBF"/>
              <w:left w:val="single" w:sz="4" w:space="0" w:color="BFBFBF"/>
              <w:bottom w:val="single" w:sz="4" w:space="0" w:color="BFBFBF"/>
              <w:right w:val="single" w:sz="4" w:space="0" w:color="BFBFBF"/>
            </w:tcBorders>
            <w:shd w:val="clear" w:color="auto" w:fill="555555"/>
            <w:tcMar>
              <w:top w:w="100" w:type="dxa"/>
              <w:left w:w="140" w:type="dxa"/>
              <w:bottom w:w="100" w:type="dxa"/>
              <w:right w:w="140" w:type="dxa"/>
            </w:tcMar>
          </w:tcPr>
          <w:p w14:paraId="4DE81BFA" w14:textId="77777777" w:rsidR="00DF1210" w:rsidRDefault="00DF1210" w:rsidP="00230712">
            <w:pPr>
              <w:spacing w:after="60"/>
            </w:pPr>
            <w:r>
              <w:rPr>
                <w:b/>
                <w:bCs/>
                <w:color w:val="FFFFFF"/>
              </w:rPr>
              <w:t>Description</w:t>
            </w:r>
          </w:p>
        </w:tc>
      </w:tr>
      <w:tr w:rsidR="00DF1210" w14:paraId="0FAB3B1D" w14:textId="77777777" w:rsidTr="00230712">
        <w:trPr>
          <w:cantSplit/>
        </w:trPr>
        <w:tc>
          <w:tcPr>
            <w:tcW w:w="8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20D2840F" w14:textId="77777777" w:rsidR="00DF1210" w:rsidRDefault="00DF1210" w:rsidP="00230712">
            <w:pPr>
              <w:spacing w:after="60"/>
            </w:pPr>
            <w:r>
              <w:rPr>
                <w:b/>
                <w:bCs/>
              </w:rPr>
              <w:t>12</w:t>
            </w:r>
          </w:p>
        </w:tc>
        <w:tc>
          <w:tcPr>
            <w:tcW w:w="28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4721002D" w14:textId="77777777" w:rsidR="00DF1210" w:rsidRDefault="00DF1210" w:rsidP="00230712">
            <w:pPr>
              <w:spacing w:after="60"/>
            </w:pPr>
            <w:r>
              <w:rPr>
                <w:b/>
                <w:bCs/>
              </w:rPr>
              <w:t>Worker Reviews Employer</w:t>
            </w:r>
          </w:p>
        </w:tc>
        <w:tc>
          <w:tcPr>
            <w:tcW w:w="576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5810982F" w14:textId="24872939" w:rsidR="00DF1210" w:rsidRDefault="00DF1210" w:rsidP="00230712">
            <w:pPr>
              <w:spacing w:after="60"/>
            </w:pPr>
            <w:r>
              <w:t xml:space="preserve">Worker rates the employer (clarity of brief, fairness, communication) and leaves a </w:t>
            </w:r>
            <w:r w:rsidR="00A76055">
              <w:t>short-written</w:t>
            </w:r>
            <w:r>
              <w:t xml:space="preserve"> review.</w:t>
            </w:r>
          </w:p>
        </w:tc>
      </w:tr>
      <w:tr w:rsidR="00DF1210" w14:paraId="351C1971" w14:textId="77777777" w:rsidTr="00230712">
        <w:trPr>
          <w:cantSplit/>
        </w:trPr>
        <w:tc>
          <w:tcPr>
            <w:tcW w:w="8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37077A90" w14:textId="77777777" w:rsidR="00DF1210" w:rsidRDefault="00DF1210" w:rsidP="00230712">
            <w:pPr>
              <w:spacing w:after="60"/>
            </w:pPr>
            <w:r>
              <w:rPr>
                <w:b/>
                <w:bCs/>
              </w:rPr>
              <w:t>13</w:t>
            </w:r>
          </w:p>
        </w:tc>
        <w:tc>
          <w:tcPr>
            <w:tcW w:w="28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34F5B48A" w14:textId="77777777" w:rsidR="00DF1210" w:rsidRDefault="00DF1210" w:rsidP="00230712">
            <w:pPr>
              <w:spacing w:after="60"/>
            </w:pPr>
            <w:r>
              <w:rPr>
                <w:b/>
                <w:bCs/>
              </w:rPr>
              <w:t>Employer Reviews Worker</w:t>
            </w:r>
          </w:p>
        </w:tc>
        <w:tc>
          <w:tcPr>
            <w:tcW w:w="576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511BDDE2" w14:textId="2ABF0D14" w:rsidR="00DF1210" w:rsidRDefault="00DF1210" w:rsidP="00230712">
            <w:pPr>
              <w:spacing w:after="60"/>
            </w:pPr>
            <w:r>
              <w:t xml:space="preserve">Employer rates the worker (quality of work, reliability, communication) and leaves a </w:t>
            </w:r>
            <w:r w:rsidR="00A76055">
              <w:t>short-written</w:t>
            </w:r>
            <w:r>
              <w:t xml:space="preserve"> review.</w:t>
            </w:r>
          </w:p>
        </w:tc>
      </w:tr>
      <w:tr w:rsidR="00DF1210" w14:paraId="66A52430" w14:textId="77777777" w:rsidTr="00230712">
        <w:trPr>
          <w:cantSplit/>
        </w:trPr>
        <w:tc>
          <w:tcPr>
            <w:tcW w:w="8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1208E4F0" w14:textId="77777777" w:rsidR="00DF1210" w:rsidRDefault="00DF1210" w:rsidP="00230712">
            <w:pPr>
              <w:spacing w:after="60"/>
            </w:pPr>
            <w:r>
              <w:rPr>
                <w:b/>
                <w:bCs/>
              </w:rPr>
              <w:t>14</w:t>
            </w:r>
          </w:p>
        </w:tc>
        <w:tc>
          <w:tcPr>
            <w:tcW w:w="28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7A437957" w14:textId="77777777" w:rsidR="00DF1210" w:rsidRDefault="00DF1210" w:rsidP="00230712">
            <w:pPr>
              <w:spacing w:after="60"/>
            </w:pPr>
            <w:r>
              <w:rPr>
                <w:b/>
                <w:bCs/>
              </w:rPr>
              <w:t>Reviews Published</w:t>
            </w:r>
          </w:p>
        </w:tc>
        <w:tc>
          <w:tcPr>
            <w:tcW w:w="576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0992FA9E" w14:textId="77777777" w:rsidR="00DF1210" w:rsidRDefault="00DF1210" w:rsidP="00230712">
            <w:pPr>
              <w:spacing w:after="60"/>
            </w:pPr>
            <w:r>
              <w:t>Both reviews appear on the respective profiles, building reputation that informs future matches and future bid acceptance decisions.</w:t>
            </w:r>
          </w:p>
        </w:tc>
      </w:tr>
    </w:tbl>
    <w:p w14:paraId="2472F02C" w14:textId="77777777" w:rsidR="00954823" w:rsidRDefault="00954823" w:rsidP="00954823">
      <w:pPr>
        <w:pStyle w:val="LABnormal"/>
      </w:pPr>
    </w:p>
    <w:p w14:paraId="62858A07" w14:textId="1AE83C20" w:rsidR="00E80D7C" w:rsidRDefault="00E80D7C" w:rsidP="00E80D7C">
      <w:pPr>
        <w:pStyle w:val="LABHeading3"/>
      </w:pPr>
      <w:bookmarkStart w:id="15" w:name="_Toc228315212"/>
      <w:r>
        <w:t>Design decisions.</w:t>
      </w:r>
      <w:bookmarkEnd w:id="15"/>
    </w:p>
    <w:p w14:paraId="6508122A" w14:textId="3209660F" w:rsidR="00E80D7C" w:rsidRDefault="00E80D7C" w:rsidP="00E80D7C">
      <w:pPr>
        <w:pStyle w:val="LABnormal"/>
        <w:numPr>
          <w:ilvl w:val="0"/>
          <w:numId w:val="33"/>
        </w:numPr>
      </w:pPr>
      <w:r>
        <w:t>Added browse jobs as a guest option so user don’t have to go through signing up progress just to see there is no job suited for him or give up before reaching the dashboard</w:t>
      </w:r>
    </w:p>
    <w:p w14:paraId="7DAED972" w14:textId="51A762C0" w:rsidR="00E80D7C" w:rsidRDefault="00E80D7C" w:rsidP="00E80D7C">
      <w:pPr>
        <w:pStyle w:val="LABnormal"/>
        <w:numPr>
          <w:ilvl w:val="0"/>
          <w:numId w:val="33"/>
        </w:numPr>
      </w:pPr>
      <w:r>
        <w:t>Removed some information requirements from sign up form that can be setup later at profile settings, which makes creating account easier.</w:t>
      </w:r>
    </w:p>
    <w:p w14:paraId="674E8990" w14:textId="77777777" w:rsidR="00E80D7C" w:rsidRDefault="00E80D7C" w:rsidP="00E80D7C">
      <w:pPr>
        <w:pStyle w:val="LABnormal"/>
      </w:pPr>
    </w:p>
    <w:p w14:paraId="6709B38A" w14:textId="77777777" w:rsidR="00E80D7C" w:rsidRDefault="00E80D7C" w:rsidP="00E80D7C">
      <w:pPr>
        <w:pStyle w:val="LABnormal"/>
      </w:pPr>
    </w:p>
    <w:p w14:paraId="0D96337A" w14:textId="77777777" w:rsidR="00E80D7C" w:rsidRDefault="00E80D7C" w:rsidP="00E80D7C">
      <w:pPr>
        <w:pStyle w:val="LABnormal"/>
      </w:pPr>
    </w:p>
    <w:p w14:paraId="2AFB9582" w14:textId="77777777" w:rsidR="00E80D7C" w:rsidRDefault="00E80D7C" w:rsidP="00E80D7C">
      <w:pPr>
        <w:pStyle w:val="LABnormal"/>
      </w:pPr>
    </w:p>
    <w:p w14:paraId="00849FB6" w14:textId="77777777" w:rsidR="00494820" w:rsidRDefault="00E80D7C" w:rsidP="00AE2C8B">
      <w:pPr>
        <w:pStyle w:val="LABHeading2"/>
      </w:pPr>
      <w:bookmarkStart w:id="16" w:name="_Toc228315213"/>
      <w:r>
        <w:lastRenderedPageBreak/>
        <w:t xml:space="preserve">Method 4. </w:t>
      </w:r>
      <w:r w:rsidR="00494820" w:rsidRPr="00494820">
        <w:t>Cognitive Walkthrough</w:t>
      </w:r>
      <w:bookmarkEnd w:id="16"/>
    </w:p>
    <w:p w14:paraId="19658478" w14:textId="5DAE3DC5" w:rsidR="00E80D7C" w:rsidRDefault="00E80D7C" w:rsidP="00494820">
      <w:pPr>
        <w:pStyle w:val="LABHeading3"/>
      </w:pPr>
      <w:bookmarkStart w:id="17" w:name="_Toc228315214"/>
      <w:r>
        <w:t>Overview</w:t>
      </w:r>
      <w:bookmarkEnd w:id="17"/>
    </w:p>
    <w:p w14:paraId="65D27E28" w14:textId="15320EF6" w:rsidR="00494820" w:rsidRPr="00494820" w:rsidRDefault="00494820" w:rsidP="00494820">
      <w:pPr>
        <w:pStyle w:val="LABnormal"/>
        <w:rPr>
          <w:lang w:val="en-US"/>
        </w:rPr>
      </w:pPr>
      <w:r>
        <w:tab/>
      </w:r>
      <w:r w:rsidRPr="00494820">
        <w:rPr>
          <w:lang w:val="en-US"/>
        </w:rPr>
        <w:t>Cognitive Walkthrough is an expert evaluation method that assesses how easily a new or inexperienced user can learn to perform tasks in a system. Rather than recruiting users, the evaluator simulates a user's thought process step by step, asking at each stage whether the interface supports correct decision-making (Theseus, 2025). At each step, four questions are asked:</w:t>
      </w:r>
    </w:p>
    <w:p w14:paraId="573EB17A" w14:textId="77777777" w:rsidR="00494820" w:rsidRPr="00494820" w:rsidRDefault="00494820" w:rsidP="00704C9C">
      <w:pPr>
        <w:pStyle w:val="LABnormal"/>
        <w:numPr>
          <w:ilvl w:val="0"/>
          <w:numId w:val="36"/>
        </w:numPr>
        <w:spacing w:line="240" w:lineRule="auto"/>
        <w:rPr>
          <w:lang w:val="en-US"/>
        </w:rPr>
      </w:pPr>
      <w:r w:rsidRPr="00494820">
        <w:rPr>
          <w:lang w:val="en-US"/>
        </w:rPr>
        <w:t>Will the user try to achieve the right outcome?</w:t>
      </w:r>
    </w:p>
    <w:p w14:paraId="1B2B7335" w14:textId="77777777" w:rsidR="00494820" w:rsidRPr="00494820" w:rsidRDefault="00494820" w:rsidP="00704C9C">
      <w:pPr>
        <w:pStyle w:val="LABnormal"/>
        <w:numPr>
          <w:ilvl w:val="0"/>
          <w:numId w:val="36"/>
        </w:numPr>
        <w:spacing w:line="240" w:lineRule="auto"/>
        <w:rPr>
          <w:lang w:val="en-US"/>
        </w:rPr>
      </w:pPr>
      <w:r w:rsidRPr="00494820">
        <w:rPr>
          <w:lang w:val="en-US"/>
        </w:rPr>
        <w:t>Will the user notice that the correct action is available?</w:t>
      </w:r>
    </w:p>
    <w:p w14:paraId="6CEF8295" w14:textId="77777777" w:rsidR="00494820" w:rsidRPr="00494820" w:rsidRDefault="00494820" w:rsidP="00704C9C">
      <w:pPr>
        <w:pStyle w:val="LABnormal"/>
        <w:numPr>
          <w:ilvl w:val="0"/>
          <w:numId w:val="36"/>
        </w:numPr>
        <w:spacing w:line="240" w:lineRule="auto"/>
        <w:rPr>
          <w:lang w:val="en-US"/>
        </w:rPr>
      </w:pPr>
      <w:r w:rsidRPr="00494820">
        <w:rPr>
          <w:lang w:val="en-US"/>
        </w:rPr>
        <w:t>Will the user associate the correct action with the outcome they expect?</w:t>
      </w:r>
    </w:p>
    <w:p w14:paraId="3B716F29" w14:textId="77777777" w:rsidR="00494820" w:rsidRPr="00494820" w:rsidRDefault="00494820" w:rsidP="00704C9C">
      <w:pPr>
        <w:pStyle w:val="LABnormal"/>
        <w:numPr>
          <w:ilvl w:val="0"/>
          <w:numId w:val="36"/>
        </w:numPr>
        <w:spacing w:line="240" w:lineRule="auto"/>
        <w:rPr>
          <w:lang w:val="en-US"/>
        </w:rPr>
      </w:pPr>
      <w:r w:rsidRPr="00494820">
        <w:rPr>
          <w:lang w:val="en-US"/>
        </w:rPr>
        <w:t>Will the user see progress toward their goal after performing the action?</w:t>
      </w:r>
    </w:p>
    <w:p w14:paraId="20ECE5A1" w14:textId="4B5B5B01" w:rsidR="00494820" w:rsidRDefault="00494820" w:rsidP="00494820">
      <w:pPr>
        <w:pStyle w:val="LABnormal"/>
      </w:pPr>
      <w:r>
        <w:tab/>
      </w:r>
      <w:r w:rsidRPr="00494820">
        <w:t xml:space="preserve">The walkthrough was applied to the </w:t>
      </w:r>
      <w:proofErr w:type="gramStart"/>
      <w:r w:rsidRPr="00494820">
        <w:t>first-time</w:t>
      </w:r>
      <w:proofErr w:type="gramEnd"/>
      <w:r w:rsidRPr="00494820">
        <w:t>-user task on the platform: a new worker signing up and successfully applying to their first gig. This task was selected because every downstream worker behaviour depends on its successful completion, and because the original signup flow deliberately collected only the minimum information needed to authenticate</w:t>
      </w:r>
      <w:r w:rsidR="00704C9C">
        <w:t xml:space="preserve">, </w:t>
      </w:r>
      <w:r w:rsidRPr="00494820">
        <w:t>leaving important profile fields to be completed afterwards.</w:t>
      </w:r>
    </w:p>
    <w:p w14:paraId="58F25A46" w14:textId="77777777" w:rsidR="00494820" w:rsidRPr="00494820" w:rsidRDefault="00494820" w:rsidP="00704C9C">
      <w:pPr>
        <w:pStyle w:val="LABnormal"/>
        <w:spacing w:line="240" w:lineRule="auto"/>
        <w:rPr>
          <w:lang w:val="en-US"/>
        </w:rPr>
      </w:pPr>
      <w:r w:rsidRPr="00494820">
        <w:rPr>
          <w:lang w:val="en-US"/>
        </w:rPr>
        <w:t>Assumptions about the user were defined before walking through the task:</w:t>
      </w:r>
    </w:p>
    <w:p w14:paraId="647E207F" w14:textId="77777777" w:rsidR="00494820" w:rsidRPr="00494820" w:rsidRDefault="00494820" w:rsidP="00704C9C">
      <w:pPr>
        <w:pStyle w:val="LABnormal"/>
        <w:numPr>
          <w:ilvl w:val="0"/>
          <w:numId w:val="37"/>
        </w:numPr>
        <w:spacing w:line="240" w:lineRule="auto"/>
        <w:rPr>
          <w:lang w:val="en-US"/>
        </w:rPr>
      </w:pPr>
      <w:r w:rsidRPr="00494820">
        <w:rPr>
          <w:b/>
          <w:bCs/>
          <w:lang w:val="en-US"/>
        </w:rPr>
        <w:t>Goal:</w:t>
      </w:r>
      <w:r w:rsidRPr="00494820">
        <w:rPr>
          <w:lang w:val="en-US"/>
        </w:rPr>
        <w:t xml:space="preserve"> "I want to sign up and apply for a gig."</w:t>
      </w:r>
    </w:p>
    <w:p w14:paraId="55B185A5" w14:textId="127A487C" w:rsidR="00494820" w:rsidRPr="00494820" w:rsidRDefault="00494820" w:rsidP="00704C9C">
      <w:pPr>
        <w:pStyle w:val="LABnormal"/>
        <w:numPr>
          <w:ilvl w:val="0"/>
          <w:numId w:val="37"/>
        </w:numPr>
        <w:spacing w:line="240" w:lineRule="auto"/>
        <w:rPr>
          <w:lang w:val="en-US"/>
        </w:rPr>
      </w:pPr>
      <w:r w:rsidRPr="00494820">
        <w:rPr>
          <w:b/>
          <w:bCs/>
          <w:lang w:val="en-US"/>
        </w:rPr>
        <w:t>Prior knowledge:</w:t>
      </w:r>
      <w:r w:rsidR="00704C9C">
        <w:rPr>
          <w:lang w:val="en-US"/>
        </w:rPr>
        <w:t xml:space="preserve"> </w:t>
      </w:r>
      <w:r w:rsidRPr="00494820">
        <w:rPr>
          <w:lang w:val="en-US"/>
        </w:rPr>
        <w:t>familiar with signup</w:t>
      </w:r>
      <w:r w:rsidR="00704C9C">
        <w:rPr>
          <w:lang w:val="en-US"/>
        </w:rPr>
        <w:t xml:space="preserve"> forms but </w:t>
      </w:r>
      <w:r w:rsidRPr="00494820">
        <w:rPr>
          <w:lang w:val="en-US"/>
        </w:rPr>
        <w:t xml:space="preserve">not familiar with </w:t>
      </w:r>
      <w:proofErr w:type="spellStart"/>
      <w:r w:rsidRPr="00494820">
        <w:rPr>
          <w:lang w:val="en-US"/>
        </w:rPr>
        <w:t>DingDong</w:t>
      </w:r>
      <w:proofErr w:type="spellEnd"/>
      <w:r w:rsidR="00704C9C">
        <w:rPr>
          <w:lang w:val="en-US"/>
        </w:rPr>
        <w:t>.</w:t>
      </w:r>
    </w:p>
    <w:p w14:paraId="1660FF28" w14:textId="77777777" w:rsidR="00494820" w:rsidRDefault="00494820" w:rsidP="00704C9C">
      <w:pPr>
        <w:pStyle w:val="LABnormal"/>
        <w:numPr>
          <w:ilvl w:val="0"/>
          <w:numId w:val="37"/>
        </w:numPr>
        <w:spacing w:line="240" w:lineRule="auto"/>
        <w:rPr>
          <w:lang w:val="en-US"/>
        </w:rPr>
      </w:pPr>
      <w:r w:rsidRPr="00494820">
        <w:rPr>
          <w:b/>
          <w:bCs/>
          <w:lang w:val="en-US"/>
        </w:rPr>
        <w:t>Context:</w:t>
      </w:r>
      <w:r w:rsidRPr="00494820">
        <w:rPr>
          <w:lang w:val="en-US"/>
        </w:rPr>
        <w:t xml:space="preserve"> First-time visitor.</w:t>
      </w:r>
    </w:p>
    <w:p w14:paraId="7FC4652B" w14:textId="18D9CB0D" w:rsidR="00704C9C" w:rsidRPr="00494820" w:rsidRDefault="00704C9C" w:rsidP="00704C9C">
      <w:pPr>
        <w:pStyle w:val="LABnormal"/>
        <w:rPr>
          <w:lang w:val="en-US"/>
        </w:rPr>
      </w:pPr>
      <w:r w:rsidRPr="00704C9C">
        <w:t xml:space="preserve">Step 1 </w:t>
      </w:r>
      <w:r>
        <w:t>--</w:t>
      </w:r>
      <w:r w:rsidRPr="00704C9C">
        <w:t xml:space="preserve"> Landing page: identify the worker pathway</w:t>
      </w:r>
    </w:p>
    <w:tbl>
      <w:tblPr>
        <w:tblStyle w:val="TableGrid"/>
        <w:tblW w:w="0" w:type="auto"/>
        <w:tblLook w:val="04A0" w:firstRow="1" w:lastRow="0" w:firstColumn="1" w:lastColumn="0" w:noHBand="0" w:noVBand="1"/>
      </w:tblPr>
      <w:tblGrid>
        <w:gridCol w:w="2965"/>
        <w:gridCol w:w="5812"/>
      </w:tblGrid>
      <w:tr w:rsidR="00704C9C" w14:paraId="73966069" w14:textId="77777777" w:rsidTr="00704C9C">
        <w:trPr>
          <w:trHeight w:val="265"/>
        </w:trPr>
        <w:tc>
          <w:tcPr>
            <w:tcW w:w="2965" w:type="dxa"/>
            <w:vAlign w:val="center"/>
          </w:tcPr>
          <w:p w14:paraId="07812166" w14:textId="4F427F77" w:rsidR="00704C9C" w:rsidRPr="00704C9C" w:rsidRDefault="00704C9C" w:rsidP="00704C9C">
            <w:pPr>
              <w:pStyle w:val="LABnormal"/>
              <w:jc w:val="left"/>
              <w:rPr>
                <w:sz w:val="20"/>
                <w:szCs w:val="20"/>
              </w:rPr>
            </w:pPr>
            <w:r w:rsidRPr="00704C9C">
              <w:rPr>
                <w:sz w:val="20"/>
                <w:szCs w:val="20"/>
              </w:rPr>
              <w:t>Question</w:t>
            </w:r>
          </w:p>
        </w:tc>
        <w:tc>
          <w:tcPr>
            <w:tcW w:w="5812" w:type="dxa"/>
            <w:vAlign w:val="center"/>
          </w:tcPr>
          <w:p w14:paraId="7FEAF3C2" w14:textId="1F845EF8" w:rsidR="00704C9C" w:rsidRPr="00704C9C" w:rsidRDefault="00704C9C" w:rsidP="00704C9C">
            <w:pPr>
              <w:pStyle w:val="LABnormal"/>
              <w:jc w:val="left"/>
              <w:rPr>
                <w:sz w:val="20"/>
                <w:szCs w:val="20"/>
              </w:rPr>
            </w:pPr>
            <w:r w:rsidRPr="00704C9C">
              <w:rPr>
                <w:sz w:val="20"/>
                <w:szCs w:val="20"/>
              </w:rPr>
              <w:t>Assessment</w:t>
            </w:r>
          </w:p>
        </w:tc>
      </w:tr>
      <w:tr w:rsidR="00704C9C" w14:paraId="3DF0765A" w14:textId="77777777" w:rsidTr="00704C9C">
        <w:trPr>
          <w:trHeight w:val="774"/>
        </w:trPr>
        <w:tc>
          <w:tcPr>
            <w:tcW w:w="2965" w:type="dxa"/>
            <w:vAlign w:val="center"/>
          </w:tcPr>
          <w:p w14:paraId="6AFD924E" w14:textId="6A7031E8" w:rsidR="00704C9C" w:rsidRPr="00704C9C" w:rsidRDefault="00704C9C" w:rsidP="00704C9C">
            <w:pPr>
              <w:pStyle w:val="LABnormal"/>
              <w:jc w:val="left"/>
              <w:rPr>
                <w:sz w:val="20"/>
                <w:szCs w:val="20"/>
              </w:rPr>
            </w:pPr>
            <w:r w:rsidRPr="00704C9C">
              <w:rPr>
                <w:sz w:val="20"/>
                <w:szCs w:val="20"/>
              </w:rPr>
              <w:t>Will the user try the right outcome?</w:t>
            </w:r>
          </w:p>
        </w:tc>
        <w:tc>
          <w:tcPr>
            <w:tcW w:w="5812" w:type="dxa"/>
            <w:vAlign w:val="center"/>
          </w:tcPr>
          <w:p w14:paraId="1CE2A569" w14:textId="5606138D" w:rsidR="00704C9C" w:rsidRPr="00704C9C" w:rsidRDefault="00704C9C" w:rsidP="00704C9C">
            <w:pPr>
              <w:pStyle w:val="LABnormal"/>
              <w:jc w:val="left"/>
              <w:rPr>
                <w:sz w:val="20"/>
                <w:szCs w:val="20"/>
              </w:rPr>
            </w:pPr>
            <w:r w:rsidRPr="00704C9C">
              <w:rPr>
                <w:sz w:val="20"/>
                <w:szCs w:val="20"/>
              </w:rPr>
              <w:t>Yes. The split-screen layout with a clear question ("Looking for a job?") matches the user's intent immediately.</w:t>
            </w:r>
          </w:p>
        </w:tc>
      </w:tr>
      <w:tr w:rsidR="00704C9C" w14:paraId="2ADB3182" w14:textId="77777777" w:rsidTr="00704C9C">
        <w:trPr>
          <w:trHeight w:val="774"/>
        </w:trPr>
        <w:tc>
          <w:tcPr>
            <w:tcW w:w="2965" w:type="dxa"/>
            <w:vAlign w:val="center"/>
          </w:tcPr>
          <w:p w14:paraId="4CF91FEE" w14:textId="7A4CA331" w:rsidR="00704C9C" w:rsidRPr="00704C9C" w:rsidRDefault="00704C9C" w:rsidP="00704C9C">
            <w:pPr>
              <w:pStyle w:val="LABnormal"/>
              <w:jc w:val="left"/>
              <w:rPr>
                <w:sz w:val="20"/>
                <w:szCs w:val="20"/>
              </w:rPr>
            </w:pPr>
            <w:r w:rsidRPr="00704C9C">
              <w:rPr>
                <w:sz w:val="20"/>
                <w:szCs w:val="20"/>
              </w:rPr>
              <w:t>Will they notice the correct action?</w:t>
            </w:r>
          </w:p>
        </w:tc>
        <w:tc>
          <w:tcPr>
            <w:tcW w:w="5812" w:type="dxa"/>
            <w:vAlign w:val="center"/>
          </w:tcPr>
          <w:p w14:paraId="0C4AC102" w14:textId="65C11D57" w:rsidR="00704C9C" w:rsidRPr="00704C9C" w:rsidRDefault="00704C9C" w:rsidP="00704C9C">
            <w:pPr>
              <w:pStyle w:val="LABnormal"/>
              <w:jc w:val="left"/>
              <w:rPr>
                <w:sz w:val="20"/>
                <w:szCs w:val="20"/>
              </w:rPr>
            </w:pPr>
            <w:r w:rsidRPr="00704C9C">
              <w:rPr>
                <w:sz w:val="20"/>
                <w:szCs w:val="20"/>
              </w:rPr>
              <w:t xml:space="preserve">Yes. The blue "Find a Job" button is large, </w:t>
            </w:r>
            <w:proofErr w:type="spellStart"/>
            <w:r w:rsidRPr="00704C9C">
              <w:rPr>
                <w:sz w:val="20"/>
                <w:szCs w:val="20"/>
              </w:rPr>
              <w:t>centered</w:t>
            </w:r>
            <w:proofErr w:type="spellEnd"/>
            <w:r w:rsidRPr="00704C9C">
              <w:rPr>
                <w:sz w:val="20"/>
                <w:szCs w:val="20"/>
              </w:rPr>
              <w:t>, and visually dominant on its half of the screen.</w:t>
            </w:r>
          </w:p>
        </w:tc>
      </w:tr>
      <w:tr w:rsidR="00704C9C" w14:paraId="5AEA5490" w14:textId="77777777" w:rsidTr="00704C9C">
        <w:trPr>
          <w:trHeight w:val="774"/>
        </w:trPr>
        <w:tc>
          <w:tcPr>
            <w:tcW w:w="2965" w:type="dxa"/>
            <w:vAlign w:val="center"/>
          </w:tcPr>
          <w:p w14:paraId="36072284" w14:textId="4B4A2A3F" w:rsidR="00704C9C" w:rsidRPr="00704C9C" w:rsidRDefault="00704C9C" w:rsidP="00704C9C">
            <w:pPr>
              <w:pStyle w:val="LABnormal"/>
              <w:jc w:val="left"/>
              <w:rPr>
                <w:sz w:val="20"/>
                <w:szCs w:val="20"/>
              </w:rPr>
            </w:pPr>
            <w:r w:rsidRPr="00704C9C">
              <w:rPr>
                <w:sz w:val="20"/>
                <w:szCs w:val="20"/>
              </w:rPr>
              <w:t>Will they associate the action with their goal?</w:t>
            </w:r>
          </w:p>
        </w:tc>
        <w:tc>
          <w:tcPr>
            <w:tcW w:w="5812" w:type="dxa"/>
            <w:vAlign w:val="center"/>
          </w:tcPr>
          <w:p w14:paraId="4AC3F712" w14:textId="4E23A483" w:rsidR="00704C9C" w:rsidRPr="00704C9C" w:rsidRDefault="00704C9C" w:rsidP="00704C9C">
            <w:pPr>
              <w:pStyle w:val="LABnormal"/>
              <w:jc w:val="left"/>
              <w:rPr>
                <w:sz w:val="20"/>
                <w:szCs w:val="20"/>
              </w:rPr>
            </w:pPr>
            <w:r w:rsidRPr="00704C9C">
              <w:rPr>
                <w:sz w:val="20"/>
                <w:szCs w:val="20"/>
              </w:rPr>
              <w:t>Yes. The button text directly mirrors their intent.</w:t>
            </w:r>
          </w:p>
        </w:tc>
      </w:tr>
      <w:tr w:rsidR="00704C9C" w14:paraId="49EE8C2E" w14:textId="77777777" w:rsidTr="00704C9C">
        <w:trPr>
          <w:trHeight w:val="774"/>
        </w:trPr>
        <w:tc>
          <w:tcPr>
            <w:tcW w:w="2965" w:type="dxa"/>
            <w:vAlign w:val="center"/>
          </w:tcPr>
          <w:p w14:paraId="6ABB0F26" w14:textId="5D8C657E" w:rsidR="00704C9C" w:rsidRPr="00704C9C" w:rsidRDefault="00704C9C" w:rsidP="00704C9C">
            <w:pPr>
              <w:pStyle w:val="LABnormal"/>
              <w:jc w:val="center"/>
              <w:rPr>
                <w:sz w:val="20"/>
                <w:szCs w:val="20"/>
              </w:rPr>
            </w:pPr>
            <w:r w:rsidRPr="00704C9C">
              <w:rPr>
                <w:sz w:val="20"/>
                <w:szCs w:val="20"/>
              </w:rPr>
              <w:t>Will they see progress?</w:t>
            </w:r>
          </w:p>
        </w:tc>
        <w:tc>
          <w:tcPr>
            <w:tcW w:w="5812" w:type="dxa"/>
            <w:vAlign w:val="center"/>
          </w:tcPr>
          <w:p w14:paraId="254101CB" w14:textId="44F05608" w:rsidR="00704C9C" w:rsidRPr="00704C9C" w:rsidRDefault="00704C9C" w:rsidP="00704C9C">
            <w:pPr>
              <w:pStyle w:val="LABnormal"/>
              <w:jc w:val="left"/>
              <w:rPr>
                <w:sz w:val="20"/>
                <w:szCs w:val="20"/>
              </w:rPr>
            </w:pPr>
            <w:r w:rsidRPr="00704C9C">
              <w:rPr>
                <w:sz w:val="20"/>
                <w:szCs w:val="20"/>
              </w:rPr>
              <w:t>Yes. Clicking transitions them to the worker-themed (blue) auth page, reinforcing they are on the right path.</w:t>
            </w:r>
          </w:p>
        </w:tc>
      </w:tr>
    </w:tbl>
    <w:p w14:paraId="29E5A2DE" w14:textId="34999BA3" w:rsidR="00494820" w:rsidRDefault="00704C9C" w:rsidP="00494820">
      <w:pPr>
        <w:pStyle w:val="LABnormal"/>
      </w:pPr>
      <w:r>
        <w:t>No issues found at this step</w:t>
      </w:r>
    </w:p>
    <w:p w14:paraId="4DD16C1D" w14:textId="7A725C69" w:rsidR="00704C9C" w:rsidRDefault="00704C9C" w:rsidP="00494820">
      <w:pPr>
        <w:pStyle w:val="LABnormal"/>
      </w:pPr>
      <w:r w:rsidRPr="00704C9C">
        <w:lastRenderedPageBreak/>
        <w:t xml:space="preserve">Step 2 </w:t>
      </w:r>
      <w:r>
        <w:t xml:space="preserve">-- </w:t>
      </w:r>
      <w:r w:rsidRPr="00704C9C">
        <w:t>Auth page: complete signup</w:t>
      </w:r>
    </w:p>
    <w:tbl>
      <w:tblPr>
        <w:tblStyle w:val="TableGrid"/>
        <w:tblW w:w="0" w:type="auto"/>
        <w:tblLook w:val="04A0" w:firstRow="1" w:lastRow="0" w:firstColumn="1" w:lastColumn="0" w:noHBand="0" w:noVBand="1"/>
      </w:tblPr>
      <w:tblGrid>
        <w:gridCol w:w="2965"/>
        <w:gridCol w:w="5812"/>
      </w:tblGrid>
      <w:tr w:rsidR="00704C9C" w14:paraId="663670F0" w14:textId="77777777" w:rsidTr="00704C9C">
        <w:trPr>
          <w:trHeight w:val="147"/>
        </w:trPr>
        <w:tc>
          <w:tcPr>
            <w:tcW w:w="2965" w:type="dxa"/>
            <w:vAlign w:val="center"/>
          </w:tcPr>
          <w:p w14:paraId="3E224316" w14:textId="6F1CCA74" w:rsidR="00704C9C" w:rsidRPr="00704C9C" w:rsidRDefault="00704C9C" w:rsidP="00704C9C">
            <w:pPr>
              <w:pStyle w:val="LABnormal"/>
              <w:jc w:val="left"/>
              <w:rPr>
                <w:sz w:val="20"/>
                <w:szCs w:val="20"/>
              </w:rPr>
            </w:pPr>
            <w:r w:rsidRPr="00704C9C">
              <w:rPr>
                <w:sz w:val="20"/>
                <w:szCs w:val="20"/>
              </w:rPr>
              <w:t>Question</w:t>
            </w:r>
          </w:p>
        </w:tc>
        <w:tc>
          <w:tcPr>
            <w:tcW w:w="5812" w:type="dxa"/>
            <w:vAlign w:val="center"/>
          </w:tcPr>
          <w:p w14:paraId="43747843" w14:textId="3E8FAE51" w:rsidR="00704C9C" w:rsidRPr="00704C9C" w:rsidRDefault="00704C9C" w:rsidP="00704C9C">
            <w:pPr>
              <w:pStyle w:val="LABnormal"/>
              <w:jc w:val="left"/>
              <w:rPr>
                <w:sz w:val="20"/>
                <w:szCs w:val="20"/>
              </w:rPr>
            </w:pPr>
            <w:r w:rsidRPr="00704C9C">
              <w:rPr>
                <w:sz w:val="20"/>
                <w:szCs w:val="20"/>
              </w:rPr>
              <w:t>Assessment</w:t>
            </w:r>
          </w:p>
        </w:tc>
      </w:tr>
      <w:tr w:rsidR="00704C9C" w14:paraId="79749A15" w14:textId="77777777" w:rsidTr="00704C9C">
        <w:tc>
          <w:tcPr>
            <w:tcW w:w="2965" w:type="dxa"/>
            <w:vAlign w:val="center"/>
          </w:tcPr>
          <w:p w14:paraId="519795C8" w14:textId="7F140487" w:rsidR="00704C9C" w:rsidRPr="00704C9C" w:rsidRDefault="00704C9C" w:rsidP="00704C9C">
            <w:pPr>
              <w:pStyle w:val="LABnormal"/>
              <w:jc w:val="left"/>
              <w:rPr>
                <w:sz w:val="20"/>
                <w:szCs w:val="20"/>
              </w:rPr>
            </w:pPr>
            <w:r w:rsidRPr="00704C9C">
              <w:rPr>
                <w:sz w:val="20"/>
                <w:szCs w:val="20"/>
              </w:rPr>
              <w:t>Will the user try the right outcome?</w:t>
            </w:r>
          </w:p>
        </w:tc>
        <w:tc>
          <w:tcPr>
            <w:tcW w:w="5812" w:type="dxa"/>
            <w:vAlign w:val="center"/>
          </w:tcPr>
          <w:p w14:paraId="3F59F764" w14:textId="1AF99D41" w:rsidR="00704C9C" w:rsidRPr="00704C9C" w:rsidRDefault="00704C9C" w:rsidP="00704C9C">
            <w:pPr>
              <w:pStyle w:val="LABnormal"/>
              <w:jc w:val="left"/>
              <w:rPr>
                <w:sz w:val="20"/>
                <w:szCs w:val="20"/>
              </w:rPr>
            </w:pPr>
            <w:r w:rsidRPr="00704C9C">
              <w:rPr>
                <w:sz w:val="20"/>
                <w:szCs w:val="20"/>
              </w:rPr>
              <w:t>Yes. The "Create Worker Profile" heading confirms they are in the right place.</w:t>
            </w:r>
          </w:p>
        </w:tc>
      </w:tr>
      <w:tr w:rsidR="00704C9C" w14:paraId="79CAD170" w14:textId="77777777" w:rsidTr="00704C9C">
        <w:tc>
          <w:tcPr>
            <w:tcW w:w="2965" w:type="dxa"/>
            <w:vAlign w:val="center"/>
          </w:tcPr>
          <w:p w14:paraId="094800E8" w14:textId="2DC62294" w:rsidR="00704C9C" w:rsidRPr="00704C9C" w:rsidRDefault="00704C9C" w:rsidP="00704C9C">
            <w:pPr>
              <w:pStyle w:val="LABnormal"/>
              <w:jc w:val="left"/>
              <w:rPr>
                <w:sz w:val="20"/>
                <w:szCs w:val="20"/>
              </w:rPr>
            </w:pPr>
            <w:r w:rsidRPr="00704C9C">
              <w:rPr>
                <w:sz w:val="20"/>
                <w:szCs w:val="20"/>
              </w:rPr>
              <w:t>Will they notice the correct action?</w:t>
            </w:r>
          </w:p>
        </w:tc>
        <w:tc>
          <w:tcPr>
            <w:tcW w:w="5812" w:type="dxa"/>
            <w:vAlign w:val="center"/>
          </w:tcPr>
          <w:p w14:paraId="2A577FB3" w14:textId="1A2E31E0" w:rsidR="00704C9C" w:rsidRPr="00704C9C" w:rsidRDefault="00704C9C" w:rsidP="00704C9C">
            <w:pPr>
              <w:pStyle w:val="LABnormal"/>
              <w:jc w:val="left"/>
              <w:rPr>
                <w:sz w:val="20"/>
                <w:szCs w:val="20"/>
              </w:rPr>
            </w:pPr>
            <w:r w:rsidRPr="00704C9C">
              <w:rPr>
                <w:sz w:val="20"/>
                <w:szCs w:val="20"/>
              </w:rPr>
              <w:t>Yes. Five clearly labelled fields (Full Name, Email, Phone, Password, Repeat Password) and a single primary CTA ("Sign Up as Worker") leave no ambiguity.</w:t>
            </w:r>
          </w:p>
        </w:tc>
      </w:tr>
      <w:tr w:rsidR="00704C9C" w14:paraId="2AC82F24" w14:textId="77777777" w:rsidTr="00704C9C">
        <w:tc>
          <w:tcPr>
            <w:tcW w:w="2965" w:type="dxa"/>
            <w:vAlign w:val="center"/>
          </w:tcPr>
          <w:p w14:paraId="74D1A69A" w14:textId="646D19E4" w:rsidR="00704C9C" w:rsidRPr="00704C9C" w:rsidRDefault="00704C9C" w:rsidP="00704C9C">
            <w:pPr>
              <w:pStyle w:val="LABnormal"/>
              <w:jc w:val="left"/>
              <w:rPr>
                <w:sz w:val="20"/>
                <w:szCs w:val="20"/>
              </w:rPr>
            </w:pPr>
            <w:r w:rsidRPr="00704C9C">
              <w:rPr>
                <w:sz w:val="20"/>
                <w:szCs w:val="20"/>
              </w:rPr>
              <w:t>Will they associate the action with their goal?</w:t>
            </w:r>
          </w:p>
        </w:tc>
        <w:tc>
          <w:tcPr>
            <w:tcW w:w="5812" w:type="dxa"/>
            <w:vAlign w:val="center"/>
          </w:tcPr>
          <w:p w14:paraId="29F157F6" w14:textId="4B4A1D37" w:rsidR="00704C9C" w:rsidRPr="00704C9C" w:rsidRDefault="00704C9C" w:rsidP="00704C9C">
            <w:pPr>
              <w:pStyle w:val="LABnormal"/>
              <w:jc w:val="left"/>
              <w:rPr>
                <w:sz w:val="20"/>
                <w:szCs w:val="20"/>
              </w:rPr>
            </w:pPr>
            <w:r w:rsidRPr="00704C9C">
              <w:rPr>
                <w:sz w:val="20"/>
                <w:szCs w:val="20"/>
              </w:rPr>
              <w:t>Yes. Submitting the form is understood as creating an account.</w:t>
            </w:r>
          </w:p>
        </w:tc>
      </w:tr>
      <w:tr w:rsidR="00704C9C" w14:paraId="627C9FBD" w14:textId="77777777" w:rsidTr="00704C9C">
        <w:tc>
          <w:tcPr>
            <w:tcW w:w="2965" w:type="dxa"/>
            <w:vAlign w:val="center"/>
          </w:tcPr>
          <w:p w14:paraId="5CC54973" w14:textId="0481CFA8" w:rsidR="00704C9C" w:rsidRPr="00704C9C" w:rsidRDefault="00704C9C" w:rsidP="00704C9C">
            <w:pPr>
              <w:pStyle w:val="LABnormal"/>
              <w:jc w:val="left"/>
              <w:rPr>
                <w:sz w:val="20"/>
                <w:szCs w:val="20"/>
              </w:rPr>
            </w:pPr>
            <w:r w:rsidRPr="00704C9C">
              <w:rPr>
                <w:sz w:val="20"/>
                <w:szCs w:val="20"/>
              </w:rPr>
              <w:t>Will they see progress?</w:t>
            </w:r>
          </w:p>
        </w:tc>
        <w:tc>
          <w:tcPr>
            <w:tcW w:w="5812" w:type="dxa"/>
            <w:vAlign w:val="center"/>
          </w:tcPr>
          <w:p w14:paraId="179FA4A9" w14:textId="6B01697B" w:rsidR="00704C9C" w:rsidRPr="00704C9C" w:rsidRDefault="00704C9C" w:rsidP="00704C9C">
            <w:pPr>
              <w:pStyle w:val="LABnormal"/>
              <w:jc w:val="left"/>
              <w:rPr>
                <w:sz w:val="20"/>
                <w:szCs w:val="20"/>
              </w:rPr>
            </w:pPr>
            <w:r w:rsidRPr="00704C9C">
              <w:rPr>
                <w:sz w:val="20"/>
                <w:szCs w:val="20"/>
              </w:rPr>
              <w:t>Yes. The user is authenticated and lands on the Available Gigs dashboard.</w:t>
            </w:r>
          </w:p>
        </w:tc>
      </w:tr>
    </w:tbl>
    <w:p w14:paraId="5725202A" w14:textId="3C311D04" w:rsidR="00704C9C" w:rsidRDefault="00704C9C" w:rsidP="00494820">
      <w:pPr>
        <w:pStyle w:val="LABnormal"/>
      </w:pPr>
      <w:r>
        <w:t>No issues found at this step</w:t>
      </w:r>
    </w:p>
    <w:p w14:paraId="387F3D90" w14:textId="7D4E1B31" w:rsidR="00704C9C" w:rsidRDefault="00704C9C" w:rsidP="00494820">
      <w:pPr>
        <w:pStyle w:val="LABnormal"/>
      </w:pPr>
      <w:r w:rsidRPr="00704C9C">
        <w:t xml:space="preserve">Step 3 </w:t>
      </w:r>
      <w:r>
        <w:t>--</w:t>
      </w:r>
      <w:r w:rsidRPr="00704C9C">
        <w:t xml:space="preserve"> Dashboard: browse and attempt to apply</w:t>
      </w:r>
    </w:p>
    <w:tbl>
      <w:tblPr>
        <w:tblStyle w:val="TableGrid"/>
        <w:tblW w:w="0" w:type="auto"/>
        <w:tblLook w:val="04A0" w:firstRow="1" w:lastRow="0" w:firstColumn="1" w:lastColumn="0" w:noHBand="0" w:noVBand="1"/>
      </w:tblPr>
      <w:tblGrid>
        <w:gridCol w:w="2965"/>
        <w:gridCol w:w="5812"/>
      </w:tblGrid>
      <w:tr w:rsidR="00704C9C" w14:paraId="2046AB9E" w14:textId="77777777" w:rsidTr="00704C9C">
        <w:trPr>
          <w:trHeight w:val="111"/>
        </w:trPr>
        <w:tc>
          <w:tcPr>
            <w:tcW w:w="2965" w:type="dxa"/>
          </w:tcPr>
          <w:p w14:paraId="63314F72" w14:textId="4B2282C5" w:rsidR="00704C9C" w:rsidRDefault="00704C9C" w:rsidP="00494820">
            <w:pPr>
              <w:pStyle w:val="LABnormal"/>
            </w:pPr>
          </w:p>
        </w:tc>
        <w:tc>
          <w:tcPr>
            <w:tcW w:w="5812" w:type="dxa"/>
          </w:tcPr>
          <w:p w14:paraId="75C1A0E7" w14:textId="602A2035" w:rsidR="00704C9C" w:rsidRDefault="00704C9C" w:rsidP="00494820">
            <w:pPr>
              <w:pStyle w:val="LABnormal"/>
            </w:pPr>
          </w:p>
        </w:tc>
      </w:tr>
      <w:tr w:rsidR="00704C9C" w14:paraId="3502C820" w14:textId="77777777" w:rsidTr="00704C9C">
        <w:tc>
          <w:tcPr>
            <w:tcW w:w="2965" w:type="dxa"/>
          </w:tcPr>
          <w:p w14:paraId="52327CE0" w14:textId="4709C8BA" w:rsidR="00704C9C" w:rsidRPr="00704C9C" w:rsidRDefault="00704C9C" w:rsidP="00704C9C">
            <w:pPr>
              <w:pStyle w:val="LABnormal"/>
              <w:rPr>
                <w:sz w:val="20"/>
                <w:szCs w:val="20"/>
              </w:rPr>
            </w:pPr>
            <w:r w:rsidRPr="00704C9C">
              <w:rPr>
                <w:sz w:val="20"/>
                <w:szCs w:val="20"/>
              </w:rPr>
              <w:t>Will the user try the right outcome?</w:t>
            </w:r>
          </w:p>
        </w:tc>
        <w:tc>
          <w:tcPr>
            <w:tcW w:w="5812" w:type="dxa"/>
          </w:tcPr>
          <w:p w14:paraId="75ED8B38" w14:textId="5D666322" w:rsidR="00704C9C" w:rsidRPr="00704C9C" w:rsidRDefault="00704C9C" w:rsidP="00704C9C">
            <w:pPr>
              <w:pStyle w:val="LABnormal"/>
              <w:rPr>
                <w:sz w:val="20"/>
                <w:szCs w:val="20"/>
              </w:rPr>
            </w:pPr>
            <w:r w:rsidRPr="00704C9C">
              <w:rPr>
                <w:sz w:val="20"/>
                <w:szCs w:val="20"/>
              </w:rPr>
              <w:t>Yes. The user opens an available gig and clicks Apply, which is exactly the goal of their visit.</w:t>
            </w:r>
          </w:p>
        </w:tc>
      </w:tr>
      <w:tr w:rsidR="00704C9C" w14:paraId="7490CD03" w14:textId="77777777" w:rsidTr="00704C9C">
        <w:tc>
          <w:tcPr>
            <w:tcW w:w="2965" w:type="dxa"/>
          </w:tcPr>
          <w:p w14:paraId="46C432F0" w14:textId="3BF5E7D8" w:rsidR="00704C9C" w:rsidRPr="00704C9C" w:rsidRDefault="00704C9C" w:rsidP="00704C9C">
            <w:pPr>
              <w:pStyle w:val="LABnormal"/>
              <w:rPr>
                <w:sz w:val="20"/>
                <w:szCs w:val="20"/>
              </w:rPr>
            </w:pPr>
            <w:r w:rsidRPr="00704C9C">
              <w:rPr>
                <w:sz w:val="20"/>
                <w:szCs w:val="20"/>
              </w:rPr>
              <w:t>Will they notice the correct action?</w:t>
            </w:r>
          </w:p>
        </w:tc>
        <w:tc>
          <w:tcPr>
            <w:tcW w:w="5812" w:type="dxa"/>
          </w:tcPr>
          <w:p w14:paraId="6FE30DAE" w14:textId="63CC10CC" w:rsidR="00704C9C" w:rsidRPr="00704C9C" w:rsidRDefault="00704C9C" w:rsidP="00704C9C">
            <w:pPr>
              <w:pStyle w:val="LABnormal"/>
              <w:rPr>
                <w:sz w:val="20"/>
                <w:szCs w:val="20"/>
              </w:rPr>
            </w:pPr>
            <w:r w:rsidRPr="00704C9C">
              <w:rPr>
                <w:sz w:val="20"/>
                <w:szCs w:val="20"/>
              </w:rPr>
              <w:t>Yes. The Apply control is clearly visible on the gig view.</w:t>
            </w:r>
          </w:p>
        </w:tc>
      </w:tr>
      <w:tr w:rsidR="00704C9C" w14:paraId="38BDD521" w14:textId="77777777" w:rsidTr="00704C9C">
        <w:tc>
          <w:tcPr>
            <w:tcW w:w="2965" w:type="dxa"/>
          </w:tcPr>
          <w:p w14:paraId="7215CF38" w14:textId="26AD5F51" w:rsidR="00704C9C" w:rsidRPr="00704C9C" w:rsidRDefault="00704C9C" w:rsidP="00704C9C">
            <w:pPr>
              <w:pStyle w:val="LABnormal"/>
              <w:rPr>
                <w:sz w:val="20"/>
                <w:szCs w:val="20"/>
              </w:rPr>
            </w:pPr>
            <w:r w:rsidRPr="00704C9C">
              <w:rPr>
                <w:sz w:val="20"/>
                <w:szCs w:val="20"/>
              </w:rPr>
              <w:t>Will they associate the action with their goal?</w:t>
            </w:r>
          </w:p>
        </w:tc>
        <w:tc>
          <w:tcPr>
            <w:tcW w:w="5812" w:type="dxa"/>
          </w:tcPr>
          <w:p w14:paraId="49BB7D2C" w14:textId="642E6DE8" w:rsidR="00704C9C" w:rsidRPr="00704C9C" w:rsidRDefault="00704C9C" w:rsidP="00704C9C">
            <w:pPr>
              <w:pStyle w:val="LABnormal"/>
              <w:rPr>
                <w:sz w:val="20"/>
                <w:szCs w:val="20"/>
              </w:rPr>
            </w:pPr>
            <w:r w:rsidRPr="00704C9C">
              <w:rPr>
                <w:sz w:val="20"/>
                <w:szCs w:val="20"/>
              </w:rPr>
              <w:t>Yes. The user expects the application to be submitted on click.</w:t>
            </w:r>
          </w:p>
        </w:tc>
      </w:tr>
      <w:tr w:rsidR="00704C9C" w14:paraId="0A188A51" w14:textId="77777777" w:rsidTr="00704C9C">
        <w:tc>
          <w:tcPr>
            <w:tcW w:w="2965" w:type="dxa"/>
          </w:tcPr>
          <w:p w14:paraId="65A62C27" w14:textId="4FDEC2DD" w:rsidR="00704C9C" w:rsidRPr="00704C9C" w:rsidRDefault="00704C9C" w:rsidP="00704C9C">
            <w:pPr>
              <w:pStyle w:val="LABnormal"/>
              <w:rPr>
                <w:sz w:val="20"/>
                <w:szCs w:val="20"/>
              </w:rPr>
            </w:pPr>
            <w:r w:rsidRPr="00704C9C">
              <w:rPr>
                <w:sz w:val="20"/>
                <w:szCs w:val="20"/>
              </w:rPr>
              <w:t>Will they see progress?</w:t>
            </w:r>
          </w:p>
        </w:tc>
        <w:tc>
          <w:tcPr>
            <w:tcW w:w="5812" w:type="dxa"/>
          </w:tcPr>
          <w:p w14:paraId="32F8B3DA" w14:textId="1A6907AB" w:rsidR="00704C9C" w:rsidRPr="00704C9C" w:rsidRDefault="00704C9C" w:rsidP="00704C9C">
            <w:pPr>
              <w:pStyle w:val="LABnormal"/>
              <w:rPr>
                <w:sz w:val="20"/>
                <w:szCs w:val="20"/>
              </w:rPr>
            </w:pPr>
            <w:r w:rsidRPr="00704C9C">
              <w:rPr>
                <w:b/>
                <w:bCs/>
                <w:sz w:val="20"/>
                <w:szCs w:val="20"/>
              </w:rPr>
              <w:t>No. This is where the walkthrough exposed a critical breakdown.</w:t>
            </w:r>
            <w:r w:rsidRPr="00704C9C">
              <w:rPr>
                <w:sz w:val="20"/>
                <w:szCs w:val="20"/>
              </w:rPr>
              <w:t xml:space="preserve"> Instead of completing the application, the system displayed a "profile missing" error, blocking the action. </w:t>
            </w:r>
          </w:p>
        </w:tc>
      </w:tr>
    </w:tbl>
    <w:p w14:paraId="615CCB01" w14:textId="09B7F6E8" w:rsidR="00704C9C" w:rsidRDefault="00862893" w:rsidP="00862893">
      <w:pPr>
        <w:pStyle w:val="LABHeading3"/>
      </w:pPr>
      <w:bookmarkStart w:id="18" w:name="_Toc228315215"/>
      <w:r>
        <w:t>Issue Identified</w:t>
      </w:r>
      <w:bookmarkEnd w:id="18"/>
    </w:p>
    <w:p w14:paraId="30DA37CF" w14:textId="1F8DBEB8" w:rsidR="00862893" w:rsidRDefault="00862893" w:rsidP="00862893">
      <w:pPr>
        <w:pStyle w:val="LABnormal"/>
      </w:pPr>
      <w:r>
        <w:tab/>
      </w:r>
      <w:r w:rsidRPr="00862893">
        <w:t xml:space="preserve">First-time workers were able to attempt to apply for gigs before completing their profile and only discovered the requirement </w:t>
      </w:r>
      <w:proofErr w:type="gramStart"/>
      <w:r w:rsidRPr="00862893">
        <w:t>at the moment</w:t>
      </w:r>
      <w:proofErr w:type="gramEnd"/>
      <w:r w:rsidRPr="00862893">
        <w:t xml:space="preserve"> of failure.</w:t>
      </w:r>
    </w:p>
    <w:p w14:paraId="6E69E157" w14:textId="266149F9" w:rsidR="00862893" w:rsidRDefault="00862893" w:rsidP="00862893">
      <w:pPr>
        <w:pStyle w:val="LABHeading3"/>
      </w:pPr>
      <w:bookmarkStart w:id="19" w:name="_Toc228315216"/>
      <w:r>
        <w:t>Design decisions</w:t>
      </w:r>
      <w:bookmarkEnd w:id="19"/>
    </w:p>
    <w:p w14:paraId="38094EBC" w14:textId="030D1F22" w:rsidR="00862893" w:rsidRPr="00862893" w:rsidRDefault="00862893" w:rsidP="00862893">
      <w:pPr>
        <w:pStyle w:val="LABnormal"/>
      </w:pPr>
      <w:r>
        <w:rPr>
          <w:b/>
          <w:bCs/>
        </w:rPr>
        <w:tab/>
      </w:r>
      <w:r w:rsidRPr="00862893">
        <w:t xml:space="preserve">The post-signup destination was changed. Instead of routing newly registered workers directly to the Available Gigs dashboard, they are now routed straight to the Profile Settings page, where a clear message ("Set up your profile to apply for gigs") tells them </w:t>
      </w:r>
      <w:r w:rsidRPr="00862893">
        <w:lastRenderedPageBreak/>
        <w:t>exactly what is required and why. This converts a hidden prerequisite into a visible, ordered first step, eliminating the dead-end the original flow produced.</w:t>
      </w:r>
    </w:p>
    <w:p w14:paraId="5BE54A0C" w14:textId="61FA7BF4" w:rsidR="00E80D7C" w:rsidRDefault="00176C16" w:rsidP="00176C16">
      <w:pPr>
        <w:pStyle w:val="LABHeading2"/>
      </w:pPr>
      <w:bookmarkStart w:id="20" w:name="_Toc228315217"/>
      <w:r>
        <w:t xml:space="preserve">Method 5. </w:t>
      </w:r>
      <w:r w:rsidR="00D00FC8">
        <w:t>Accessibility Testing</w:t>
      </w:r>
      <w:bookmarkEnd w:id="20"/>
    </w:p>
    <w:p w14:paraId="24D96EBC" w14:textId="73440237" w:rsidR="00176C16" w:rsidRDefault="00176C16" w:rsidP="00176C16">
      <w:pPr>
        <w:pStyle w:val="LABHeading3"/>
      </w:pPr>
      <w:bookmarkStart w:id="21" w:name="_Toc228315218"/>
      <w:r>
        <w:t>Overview</w:t>
      </w:r>
      <w:bookmarkEnd w:id="21"/>
    </w:p>
    <w:p w14:paraId="25997456" w14:textId="431A0498" w:rsidR="00D00FC8" w:rsidRDefault="00176C16" w:rsidP="00D00FC8">
      <w:pPr>
        <w:pStyle w:val="LABnormal"/>
      </w:pPr>
      <w:r w:rsidRPr="00D00FC8">
        <w:tab/>
      </w:r>
      <w:r w:rsidR="00D00FC8" w:rsidRPr="00D00FC8">
        <w:t>Accessibility Testing evaluates whether a system can be used by people with diverse physical, cognitive, sensory, and linguistic abilities. Accessibility is not a discretionary feature: it is an ethical obligation, a legal requirement in many jurisdictions including the European Union, and a strong indicator of overall usability. Systems that are accessible to users with impairments tend to be more usable for everyone (Theseus, 2025).</w:t>
      </w:r>
    </w:p>
    <w:p w14:paraId="51FFAC23" w14:textId="1BD09F99" w:rsidR="00D00FC8" w:rsidRPr="00D00FC8" w:rsidRDefault="00D00FC8" w:rsidP="00D00FC8">
      <w:pPr>
        <w:pStyle w:val="LABHeading3"/>
        <w:rPr>
          <w:lang w:val="en-US"/>
        </w:rPr>
      </w:pPr>
      <w:bookmarkStart w:id="22" w:name="_Toc228315219"/>
      <w:r w:rsidRPr="00D00FC8">
        <w:rPr>
          <w:lang w:val="en-US"/>
        </w:rPr>
        <w:t xml:space="preserve">Finding A </w:t>
      </w:r>
      <w:r w:rsidR="00494820">
        <w:rPr>
          <w:lang w:val="en-US"/>
        </w:rPr>
        <w:t>--</w:t>
      </w:r>
      <w:r w:rsidRPr="00D00FC8">
        <w:rPr>
          <w:lang w:val="en-US"/>
        </w:rPr>
        <w:t xml:space="preserve"> Light and dark mode toggle</w:t>
      </w:r>
      <w:bookmarkEnd w:id="22"/>
    </w:p>
    <w:p w14:paraId="587B94A1" w14:textId="78A24955" w:rsidR="00D00FC8" w:rsidRPr="00D00FC8" w:rsidRDefault="00D00FC8" w:rsidP="00D00FC8">
      <w:pPr>
        <w:pStyle w:val="LABnormal"/>
        <w:rPr>
          <w:lang w:val="en-US"/>
        </w:rPr>
      </w:pPr>
      <w:r>
        <w:rPr>
          <w:lang w:val="en-US"/>
        </w:rPr>
        <w:tab/>
      </w:r>
      <w:proofErr w:type="spellStart"/>
      <w:r w:rsidRPr="00D00FC8">
        <w:rPr>
          <w:lang w:val="en-US"/>
        </w:rPr>
        <w:t>DingDong</w:t>
      </w:r>
      <w:proofErr w:type="spellEnd"/>
      <w:r w:rsidRPr="00D00FC8">
        <w:rPr>
          <w:lang w:val="en-US"/>
        </w:rPr>
        <w:t xml:space="preserve"> includes a light/dark mode toggle accessible from the top-left of every authenticated screen. From an accessibility perspective, this feature addresses several distinct user groups: users with photophobia or migraine sensitivity who cannot tolerate bright interfaces, users in low-light environments where bright backgrounds cause strain, and users with certain visual processing differences who find dark-on-light or light-on-dark text easier to read.</w:t>
      </w:r>
    </w:p>
    <w:p w14:paraId="15C17042" w14:textId="6A6F21DD" w:rsidR="00D00FC8" w:rsidRPr="00D00FC8" w:rsidRDefault="00D00FC8" w:rsidP="00D00FC8">
      <w:pPr>
        <w:pStyle w:val="LABnormal"/>
        <w:rPr>
          <w:lang w:val="en-US"/>
        </w:rPr>
      </w:pPr>
      <w:r w:rsidRPr="00494820">
        <w:rPr>
          <w:b/>
          <w:bCs/>
          <w:lang w:val="en-US"/>
        </w:rPr>
        <w:t>Outcome:</w:t>
      </w:r>
      <w:r w:rsidRPr="00D00FC8">
        <w:rPr>
          <w:lang w:val="en-US"/>
        </w:rPr>
        <w:t xml:space="preserve"> The audit confirmed that the toggle was a meaningful accessibility feature rather than a cosmetic one</w:t>
      </w:r>
      <w:r w:rsidR="00494820">
        <w:rPr>
          <w:lang w:val="en-US"/>
        </w:rPr>
        <w:t xml:space="preserve">. </w:t>
      </w:r>
      <w:r w:rsidRPr="00D00FC8">
        <w:rPr>
          <w:lang w:val="en-US"/>
        </w:rPr>
        <w:t>The toggle was retained as a permanent part of the navigation layout.</w:t>
      </w:r>
    </w:p>
    <w:p w14:paraId="38FC6294" w14:textId="5EEBCD5B" w:rsidR="00D00FC8" w:rsidRPr="00D00FC8" w:rsidRDefault="00D00FC8" w:rsidP="00494820">
      <w:pPr>
        <w:pStyle w:val="LABHeading3"/>
        <w:rPr>
          <w:lang w:val="en-US"/>
        </w:rPr>
      </w:pPr>
      <w:bookmarkStart w:id="23" w:name="_Toc228315220"/>
      <w:r w:rsidRPr="00D00FC8">
        <w:rPr>
          <w:lang w:val="en-US"/>
        </w:rPr>
        <w:t xml:space="preserve">Finding B </w:t>
      </w:r>
      <w:r w:rsidR="00494820">
        <w:rPr>
          <w:lang w:val="en-US"/>
        </w:rPr>
        <w:t>--</w:t>
      </w:r>
      <w:r w:rsidRPr="00D00FC8">
        <w:rPr>
          <w:lang w:val="en-US"/>
        </w:rPr>
        <w:t xml:space="preserve"> Multilingual support (English, Finnish, Swedish)</w:t>
      </w:r>
      <w:bookmarkEnd w:id="23"/>
    </w:p>
    <w:p w14:paraId="455E8FFF" w14:textId="63B67E57" w:rsidR="00D00FC8" w:rsidRPr="00D00FC8" w:rsidRDefault="00D00FC8" w:rsidP="00D00FC8">
      <w:pPr>
        <w:pStyle w:val="LABnormal"/>
        <w:rPr>
          <w:lang w:val="en-US"/>
        </w:rPr>
      </w:pPr>
      <w:proofErr w:type="spellStart"/>
      <w:r w:rsidRPr="00D00FC8">
        <w:rPr>
          <w:lang w:val="en-US"/>
        </w:rPr>
        <w:t>DingDong</w:t>
      </w:r>
      <w:proofErr w:type="spellEnd"/>
      <w:r w:rsidRPr="00D00FC8">
        <w:rPr>
          <w:lang w:val="en-US"/>
        </w:rPr>
        <w:t xml:space="preserve"> supports three languages: English (EN), Finnish (FI), and Swedish (SV). The language switcher is located adjacent to the theme toggle. This feature is particularly significant in the Finnish context: Finnish and Swedish are both official national languages, and a meaningful share of the target user base</w:t>
      </w:r>
      <w:r w:rsidR="00494820">
        <w:rPr>
          <w:lang w:val="en-US"/>
        </w:rPr>
        <w:t>,</w:t>
      </w:r>
      <w:r w:rsidRPr="00D00FC8">
        <w:rPr>
          <w:lang w:val="en-US"/>
        </w:rPr>
        <w:t xml:space="preserve"> particularly older small business owners and recent immigrants may have limited comfort with English.</w:t>
      </w:r>
    </w:p>
    <w:p w14:paraId="0972AA45" w14:textId="77777777" w:rsidR="00D00FC8" w:rsidRDefault="00D00FC8" w:rsidP="00D00FC8">
      <w:pPr>
        <w:pStyle w:val="LABnormal"/>
        <w:rPr>
          <w:lang w:val="en-US"/>
        </w:rPr>
      </w:pPr>
      <w:r w:rsidRPr="00494820">
        <w:rPr>
          <w:b/>
          <w:bCs/>
          <w:lang w:val="en-US"/>
        </w:rPr>
        <w:t xml:space="preserve">Outcome: </w:t>
      </w:r>
      <w:r w:rsidRPr="00D00FC8">
        <w:rPr>
          <w:lang w:val="en-US"/>
        </w:rPr>
        <w:t>The audit confirmed that all primary user-facing strings (headlines, navigation labels, form fields, button text, empty-state messages) had been translated. The switcher was kept in a consistent position across all screens to ensure that users who change language once on the landing page continue to see the chosen language throughout their session.</w:t>
      </w:r>
    </w:p>
    <w:p w14:paraId="7A1122A3" w14:textId="2A70044A" w:rsidR="00862893" w:rsidRPr="00D00FC8" w:rsidRDefault="00862893" w:rsidP="00862893">
      <w:pPr>
        <w:pStyle w:val="LABHeading3"/>
        <w:rPr>
          <w:lang w:val="en-US"/>
        </w:rPr>
      </w:pPr>
      <w:bookmarkStart w:id="24" w:name="_Toc228315221"/>
      <w:r>
        <w:rPr>
          <w:lang w:val="en-US"/>
        </w:rPr>
        <w:lastRenderedPageBreak/>
        <w:t>Design decisions</w:t>
      </w:r>
      <w:bookmarkEnd w:id="24"/>
    </w:p>
    <w:p w14:paraId="48D5E787" w14:textId="63AF680F" w:rsidR="00D00FC8" w:rsidRPr="00D00FC8" w:rsidRDefault="00D00FC8" w:rsidP="00494820">
      <w:pPr>
        <w:pStyle w:val="LABnormal"/>
        <w:numPr>
          <w:ilvl w:val="0"/>
          <w:numId w:val="35"/>
        </w:numPr>
        <w:rPr>
          <w:lang w:val="en-US"/>
        </w:rPr>
      </w:pPr>
      <w:r w:rsidRPr="00D00FC8">
        <w:rPr>
          <w:lang w:val="en-US"/>
        </w:rPr>
        <w:t>Retained the light/dark mode toggle as a permanent navigation element</w:t>
      </w:r>
      <w:r w:rsidR="00494820">
        <w:rPr>
          <w:lang w:val="en-US"/>
        </w:rPr>
        <w:t>.</w:t>
      </w:r>
    </w:p>
    <w:p w14:paraId="4D43905E" w14:textId="15206BCE" w:rsidR="00176C16" w:rsidRDefault="00D00FC8" w:rsidP="00494820">
      <w:pPr>
        <w:pStyle w:val="LABnormal"/>
        <w:numPr>
          <w:ilvl w:val="0"/>
          <w:numId w:val="35"/>
        </w:numPr>
        <w:rPr>
          <w:lang w:val="en-US"/>
        </w:rPr>
      </w:pPr>
      <w:r w:rsidRPr="00D00FC8">
        <w:rPr>
          <w:lang w:val="en-US"/>
        </w:rPr>
        <w:t xml:space="preserve">Retained trilingual EN/FI/SV support and </w:t>
      </w:r>
      <w:r w:rsidR="00494820" w:rsidRPr="00D00FC8">
        <w:rPr>
          <w:lang w:val="en-US"/>
        </w:rPr>
        <w:t>standardized</w:t>
      </w:r>
      <w:r w:rsidRPr="00D00FC8">
        <w:rPr>
          <w:lang w:val="en-US"/>
        </w:rPr>
        <w:t xml:space="preserve"> the placement of the language switcher across all screens.</w:t>
      </w:r>
    </w:p>
    <w:p w14:paraId="20BDB855" w14:textId="489A5329" w:rsidR="00494820" w:rsidRDefault="00494820" w:rsidP="00494820">
      <w:pPr>
        <w:pStyle w:val="LABnormal"/>
        <w:rPr>
          <w:noProof/>
          <w:lang w:val="en-US"/>
        </w:rPr>
      </w:pPr>
      <w:r>
        <w:rPr>
          <w:noProof/>
          <w:lang w:val="en-US"/>
        </w:rPr>
        <w:drawing>
          <wp:inline distT="0" distB="0" distL="0" distR="0" wp14:anchorId="6375273B" wp14:editId="0FB4C375">
            <wp:extent cx="5579745" cy="2766695"/>
            <wp:effectExtent l="0" t="0" r="1905" b="0"/>
            <wp:docPr id="1544776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477649" name="Picture 154477649"/>
                    <pic:cNvPicPr/>
                  </pic:nvPicPr>
                  <pic:blipFill>
                    <a:blip r:embed="rId16" cstate="print">
                      <a:extLst>
                        <a:ext uri="{28A0092B-C50C-407E-A947-70E740481C1C}">
                          <a14:useLocalDpi xmlns:a14="http://schemas.microsoft.com/office/drawing/2010/main" val="0"/>
                        </a:ext>
                      </a:extLst>
                    </a:blip>
                    <a:stretch>
                      <a:fillRect/>
                    </a:stretch>
                  </pic:blipFill>
                  <pic:spPr>
                    <a:xfrm>
                      <a:off x="0" y="0"/>
                      <a:ext cx="5579745" cy="2766695"/>
                    </a:xfrm>
                    <a:prstGeom prst="rect">
                      <a:avLst/>
                    </a:prstGeom>
                  </pic:spPr>
                </pic:pic>
              </a:graphicData>
            </a:graphic>
          </wp:inline>
        </w:drawing>
      </w:r>
    </w:p>
    <w:p w14:paraId="193A5A91" w14:textId="5A7E8C29" w:rsidR="00494820" w:rsidRDefault="00494820" w:rsidP="00494820">
      <w:pPr>
        <w:pStyle w:val="LABnormal"/>
        <w:rPr>
          <w:lang w:val="en-US"/>
        </w:rPr>
      </w:pPr>
      <w:r>
        <w:rPr>
          <w:lang w:val="en-US"/>
        </w:rPr>
        <w:t xml:space="preserve">Image </w:t>
      </w:r>
      <w:r w:rsidR="00862893">
        <w:rPr>
          <w:lang w:val="en-US"/>
        </w:rPr>
        <w:t>4</w:t>
      </w:r>
      <w:r>
        <w:rPr>
          <w:lang w:val="en-US"/>
        </w:rPr>
        <w:t>. Dark mode and Language change demonstration</w:t>
      </w:r>
    </w:p>
    <w:p w14:paraId="32B1A201" w14:textId="2A99A92D" w:rsidR="00862893" w:rsidRDefault="00862893" w:rsidP="00862893">
      <w:pPr>
        <w:pStyle w:val="LABHeading1"/>
        <w:rPr>
          <w:lang w:val="en-US"/>
        </w:rPr>
      </w:pPr>
      <w:bookmarkStart w:id="25" w:name="_Toc228315222"/>
      <w:r>
        <w:rPr>
          <w:lang w:val="en-US"/>
        </w:rPr>
        <w:lastRenderedPageBreak/>
        <w:t>Conclusion</w:t>
      </w:r>
      <w:bookmarkEnd w:id="25"/>
      <w:r>
        <w:rPr>
          <w:lang w:val="en-US"/>
        </w:rPr>
        <w:t xml:space="preserve"> </w:t>
      </w:r>
    </w:p>
    <w:p w14:paraId="0BAF7A40" w14:textId="4BED75D3" w:rsidR="00862893" w:rsidRPr="00862893" w:rsidRDefault="00862893" w:rsidP="00A94E41">
      <w:pPr>
        <w:pStyle w:val="LABnormal"/>
      </w:pPr>
      <w:r>
        <w:rPr>
          <w:lang w:val="en-US"/>
        </w:rPr>
        <w:tab/>
      </w:r>
      <w:r w:rsidRPr="00862893">
        <w:t xml:space="preserve">Working through these five methods showed </w:t>
      </w:r>
      <w:r>
        <w:t>us</w:t>
      </w:r>
      <w:r w:rsidRPr="00862893">
        <w:t xml:space="preserve"> that good UI/UX design isn't </w:t>
      </w:r>
      <w:proofErr w:type="gramStart"/>
      <w:r w:rsidRPr="00862893">
        <w:t>really about</w:t>
      </w:r>
      <w:proofErr w:type="gramEnd"/>
      <w:r w:rsidRPr="00862893">
        <w:t xml:space="preserve"> following a fixed checklist</w:t>
      </w:r>
      <w:r>
        <w:t>,</w:t>
      </w:r>
      <w:r w:rsidRPr="00862893">
        <w:t xml:space="preserve"> it's about checking your assumptions before users </w:t>
      </w:r>
      <w:proofErr w:type="gramStart"/>
      <w:r w:rsidRPr="00862893">
        <w:t>have to</w:t>
      </w:r>
      <w:proofErr w:type="gramEnd"/>
      <w:r w:rsidRPr="00862893">
        <w:t xml:space="preserve">. The Comparative Analysis confirmed that </w:t>
      </w:r>
      <w:proofErr w:type="spellStart"/>
      <w:r w:rsidRPr="00862893">
        <w:t>DingDong's</w:t>
      </w:r>
      <w:proofErr w:type="spellEnd"/>
      <w:r w:rsidRPr="00862893">
        <w:t xml:space="preserve"> dual-role idea was solid, the </w:t>
      </w:r>
      <w:proofErr w:type="spellStart"/>
      <w:r w:rsidRPr="00862893">
        <w:t>Moodboard</w:t>
      </w:r>
      <w:proofErr w:type="spellEnd"/>
      <w:r w:rsidRPr="00862893">
        <w:t xml:space="preserve"> kept the visual decisions consistent, the User Flows revealed gaps the screen designs alone couldn't show, the Cognitive Walkthrough caught the profile-completion blocker before it became a real user complaint, and Accessibility Testing made sure the platform actually works for the people it's meant for.</w:t>
      </w:r>
    </w:p>
    <w:sectPr w:rsidR="00862893" w:rsidRPr="00862893" w:rsidSect="0023710E">
      <w:headerReference w:type="default" r:id="rId17"/>
      <w:pgSz w:w="11906" w:h="16838"/>
      <w:pgMar w:top="1418" w:right="1418" w:bottom="1418" w:left="1701" w:header="624" w:footer="737"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253CD48" w14:textId="77777777" w:rsidR="00860131" w:rsidRDefault="00860131" w:rsidP="00B64EB2">
      <w:pPr>
        <w:spacing w:after="0" w:line="240" w:lineRule="auto"/>
      </w:pPr>
      <w:r>
        <w:separator/>
      </w:r>
    </w:p>
  </w:endnote>
  <w:endnote w:type="continuationSeparator" w:id="0">
    <w:p w14:paraId="46DE99D0" w14:textId="77777777" w:rsidR="00860131" w:rsidRDefault="00860131" w:rsidP="00B64EB2">
      <w:pPr>
        <w:spacing w:after="0" w:line="240" w:lineRule="auto"/>
      </w:pPr>
      <w:r>
        <w:continuationSeparator/>
      </w:r>
    </w:p>
  </w:endnote>
  <w:endnote w:type="continuationNotice" w:id="1">
    <w:p w14:paraId="266229C8" w14:textId="77777777" w:rsidR="00860131" w:rsidRDefault="00860131">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Mincho">
    <w:charset w:val="80"/>
    <w:family w:val="roman"/>
    <w:pitch w:val="variable"/>
    <w:sig w:usb0="800002E7" w:usb1="2AC7FCFF" w:usb2="00000012" w:usb3="00000000" w:csb0="0002009F" w:csb1="00000000"/>
  </w:font>
  <w:font w:name="Segoe UI">
    <w:panose1 w:val="020B0502040204020203"/>
    <w:charset w:val="00"/>
    <w:family w:val="swiss"/>
    <w:pitch w:val="variable"/>
    <w:sig w:usb0="E4002EFF" w:usb1="C000E47F"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0626C33" w14:textId="77777777" w:rsidR="00860131" w:rsidRDefault="00860131" w:rsidP="00B64EB2">
      <w:pPr>
        <w:spacing w:after="0" w:line="240" w:lineRule="auto"/>
      </w:pPr>
      <w:r>
        <w:separator/>
      </w:r>
    </w:p>
  </w:footnote>
  <w:footnote w:type="continuationSeparator" w:id="0">
    <w:p w14:paraId="58FE315E" w14:textId="77777777" w:rsidR="00860131" w:rsidRDefault="00860131" w:rsidP="00B64EB2">
      <w:pPr>
        <w:spacing w:after="0" w:line="240" w:lineRule="auto"/>
      </w:pPr>
      <w:r>
        <w:continuationSeparator/>
      </w:r>
    </w:p>
  </w:footnote>
  <w:footnote w:type="continuationNotice" w:id="1">
    <w:p w14:paraId="0D95B7CF" w14:textId="77777777" w:rsidR="00860131" w:rsidRDefault="00860131">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240E92" w14:textId="77777777" w:rsidR="008369CF" w:rsidRDefault="008369CF">
    <w:pPr>
      <w:pStyle w:val="Header"/>
    </w:pPr>
    <w:r>
      <w:rPr>
        <w:noProof/>
        <w:lang w:val="fi-FI" w:eastAsia="fi-FI"/>
      </w:rPr>
      <w:drawing>
        <wp:anchor distT="0" distB="0" distL="114300" distR="114300" simplePos="0" relativeHeight="251659264" behindDoc="0" locked="0" layoutInCell="1" allowOverlap="1" wp14:anchorId="5003F758" wp14:editId="4334BD9D">
          <wp:simplePos x="0" y="0"/>
          <wp:positionH relativeFrom="margin">
            <wp:posOffset>0</wp:posOffset>
          </wp:positionH>
          <wp:positionV relativeFrom="paragraph">
            <wp:posOffset>0</wp:posOffset>
          </wp:positionV>
          <wp:extent cx="1687830" cy="340085"/>
          <wp:effectExtent l="0" t="0" r="7620" b="3175"/>
          <wp:wrapNone/>
          <wp:docPr id="3" name="Picture 50" descr="LAB Logo"/>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 name="Picture 50" descr="LAB Logo"/>
                  <pic:cNvPicPr>
                    <a:picLocks/>
                  </pic:cNvPicPr>
                </pic:nvPicPr>
                <pic:blipFill>
                  <a:blip r:embed="rId1">
                    <a:extLst>
                      <a:ext uri="{28A0092B-C50C-407E-A947-70E740481C1C}">
                        <a14:useLocalDpi xmlns:a14="http://schemas.microsoft.com/office/drawing/2010/main" val="0"/>
                      </a:ext>
                    </a:extLst>
                  </a:blip>
                  <a:stretch>
                    <a:fillRect/>
                  </a:stretch>
                </pic:blipFill>
                <pic:spPr bwMode="auto">
                  <a:xfrm>
                    <a:off x="0" y="0"/>
                    <a:ext cx="1687830" cy="340085"/>
                  </a:xfrm>
                  <a:prstGeom prst="rect">
                    <a:avLst/>
                  </a:prstGeom>
                  <a:noFill/>
                  <a:ln>
                    <a:noFill/>
                  </a:ln>
                </pic:spPr>
              </pic:pic>
            </a:graphicData>
          </a:graphic>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21FBF4" w14:textId="77777777" w:rsidR="00E93B96" w:rsidRPr="000168A9" w:rsidRDefault="00E93B96" w:rsidP="000168A9">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A4AC13" w14:textId="4AD69A63" w:rsidR="00425541" w:rsidRPr="00425541" w:rsidRDefault="00DC05F0" w:rsidP="00DC05F0">
    <w:pPr>
      <w:pStyle w:val="LABnormal"/>
      <w:jc w:val="right"/>
    </w:pPr>
    <w:r>
      <w:fldChar w:fldCharType="begin"/>
    </w:r>
    <w:r>
      <w:instrText xml:space="preserve"> PAGE   \* MERGEFORMAT </w:instrText>
    </w:r>
    <w:r>
      <w:fldChar w:fldCharType="separate"/>
    </w:r>
    <w:r>
      <w:rPr>
        <w:noProof/>
      </w:rPr>
      <w:t>1</w:t>
    </w:r>
    <w:r>
      <w:rPr>
        <w:noProof/>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055B87"/>
    <w:multiLevelType w:val="multilevel"/>
    <w:tmpl w:val="6AD004F6"/>
    <w:lvl w:ilvl="0">
      <w:start w:val="1"/>
      <w:numFmt w:val="bullet"/>
      <w:pStyle w:val="LABbulletlis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 w15:restartNumberingAfterBreak="0">
    <w:nsid w:val="099F52B7"/>
    <w:multiLevelType w:val="multilevel"/>
    <w:tmpl w:val="06B0CF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5726D9E"/>
    <w:multiLevelType w:val="hybridMultilevel"/>
    <w:tmpl w:val="3612DEC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B107516"/>
    <w:multiLevelType w:val="hybridMultilevel"/>
    <w:tmpl w:val="4B36C314"/>
    <w:lvl w:ilvl="0" w:tplc="040B0001">
      <w:start w:val="1"/>
      <w:numFmt w:val="bullet"/>
      <w:lvlText w:val=""/>
      <w:lvlJc w:val="left"/>
      <w:pPr>
        <w:ind w:left="720" w:hanging="360"/>
      </w:pPr>
      <w:rPr>
        <w:rFonts w:ascii="Symbol" w:hAnsi="Symbol" w:hint="default"/>
      </w:rPr>
    </w:lvl>
    <w:lvl w:ilvl="1" w:tplc="040B0003" w:tentative="1">
      <w:start w:val="1"/>
      <w:numFmt w:val="bullet"/>
      <w:lvlText w:val="o"/>
      <w:lvlJc w:val="left"/>
      <w:pPr>
        <w:ind w:left="1440" w:hanging="360"/>
      </w:pPr>
      <w:rPr>
        <w:rFonts w:ascii="Courier New" w:hAnsi="Courier New" w:cs="Courier New" w:hint="default"/>
      </w:rPr>
    </w:lvl>
    <w:lvl w:ilvl="2" w:tplc="040B0005" w:tentative="1">
      <w:start w:val="1"/>
      <w:numFmt w:val="bullet"/>
      <w:lvlText w:val=""/>
      <w:lvlJc w:val="left"/>
      <w:pPr>
        <w:ind w:left="2160" w:hanging="360"/>
      </w:pPr>
      <w:rPr>
        <w:rFonts w:ascii="Wingdings" w:hAnsi="Wingdings" w:hint="default"/>
      </w:rPr>
    </w:lvl>
    <w:lvl w:ilvl="3" w:tplc="040B0001" w:tentative="1">
      <w:start w:val="1"/>
      <w:numFmt w:val="bullet"/>
      <w:lvlText w:val=""/>
      <w:lvlJc w:val="left"/>
      <w:pPr>
        <w:ind w:left="2880" w:hanging="360"/>
      </w:pPr>
      <w:rPr>
        <w:rFonts w:ascii="Symbol" w:hAnsi="Symbol" w:hint="default"/>
      </w:rPr>
    </w:lvl>
    <w:lvl w:ilvl="4" w:tplc="040B0003" w:tentative="1">
      <w:start w:val="1"/>
      <w:numFmt w:val="bullet"/>
      <w:lvlText w:val="o"/>
      <w:lvlJc w:val="left"/>
      <w:pPr>
        <w:ind w:left="3600" w:hanging="360"/>
      </w:pPr>
      <w:rPr>
        <w:rFonts w:ascii="Courier New" w:hAnsi="Courier New" w:cs="Courier New" w:hint="default"/>
      </w:rPr>
    </w:lvl>
    <w:lvl w:ilvl="5" w:tplc="040B0005" w:tentative="1">
      <w:start w:val="1"/>
      <w:numFmt w:val="bullet"/>
      <w:lvlText w:val=""/>
      <w:lvlJc w:val="left"/>
      <w:pPr>
        <w:ind w:left="4320" w:hanging="360"/>
      </w:pPr>
      <w:rPr>
        <w:rFonts w:ascii="Wingdings" w:hAnsi="Wingdings" w:hint="default"/>
      </w:rPr>
    </w:lvl>
    <w:lvl w:ilvl="6" w:tplc="040B0001" w:tentative="1">
      <w:start w:val="1"/>
      <w:numFmt w:val="bullet"/>
      <w:lvlText w:val=""/>
      <w:lvlJc w:val="left"/>
      <w:pPr>
        <w:ind w:left="5040" w:hanging="360"/>
      </w:pPr>
      <w:rPr>
        <w:rFonts w:ascii="Symbol" w:hAnsi="Symbol" w:hint="default"/>
      </w:rPr>
    </w:lvl>
    <w:lvl w:ilvl="7" w:tplc="040B0003" w:tentative="1">
      <w:start w:val="1"/>
      <w:numFmt w:val="bullet"/>
      <w:lvlText w:val="o"/>
      <w:lvlJc w:val="left"/>
      <w:pPr>
        <w:ind w:left="5760" w:hanging="360"/>
      </w:pPr>
      <w:rPr>
        <w:rFonts w:ascii="Courier New" w:hAnsi="Courier New" w:cs="Courier New" w:hint="default"/>
      </w:rPr>
    </w:lvl>
    <w:lvl w:ilvl="8" w:tplc="040B0005" w:tentative="1">
      <w:start w:val="1"/>
      <w:numFmt w:val="bullet"/>
      <w:lvlText w:val=""/>
      <w:lvlJc w:val="left"/>
      <w:pPr>
        <w:ind w:left="6480" w:hanging="360"/>
      </w:pPr>
      <w:rPr>
        <w:rFonts w:ascii="Wingdings" w:hAnsi="Wingdings" w:hint="default"/>
      </w:rPr>
    </w:lvl>
  </w:abstractNum>
  <w:abstractNum w:abstractNumId="4" w15:restartNumberingAfterBreak="0">
    <w:nsid w:val="1B58223A"/>
    <w:multiLevelType w:val="multilevel"/>
    <w:tmpl w:val="891441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C53418E"/>
    <w:multiLevelType w:val="hybridMultilevel"/>
    <w:tmpl w:val="70FCDCD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FA53C4F"/>
    <w:multiLevelType w:val="multilevel"/>
    <w:tmpl w:val="6170958E"/>
    <w:lvl w:ilvl="0">
      <w:start w:val="1"/>
      <w:numFmt w:val="decimal"/>
      <w:pStyle w:val="LABHeading1"/>
      <w:lvlText w:val="%1"/>
      <w:lvlJc w:val="left"/>
      <w:pPr>
        <w:ind w:left="432" w:hanging="432"/>
      </w:pPr>
      <w:rPr>
        <w:rFonts w:hint="default"/>
      </w:rPr>
    </w:lvl>
    <w:lvl w:ilvl="1">
      <w:start w:val="1"/>
      <w:numFmt w:val="decimal"/>
      <w:pStyle w:val="LABHeading2"/>
      <w:lvlText w:val="%1.%2"/>
      <w:lvlJc w:val="left"/>
      <w:pPr>
        <w:ind w:left="576" w:hanging="576"/>
      </w:pPr>
      <w:rPr>
        <w:rFonts w:hint="default"/>
      </w:rPr>
    </w:lvl>
    <w:lvl w:ilvl="2">
      <w:start w:val="1"/>
      <w:numFmt w:val="decimal"/>
      <w:pStyle w:val="LABHeading3"/>
      <w:lvlText w:val="%1.%2.%3"/>
      <w:lvlJc w:val="left"/>
      <w:pPr>
        <w:ind w:left="720" w:hanging="720"/>
      </w:pPr>
      <w:rPr>
        <w:rFonts w:hint="default"/>
      </w:rPr>
    </w:lvl>
    <w:lvl w:ilvl="3">
      <w:start w:val="1"/>
      <w:numFmt w:val="decimal"/>
      <w:lvlText w:val="%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7" w15:restartNumberingAfterBreak="0">
    <w:nsid w:val="235B13FB"/>
    <w:multiLevelType w:val="hybridMultilevel"/>
    <w:tmpl w:val="7DC6732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2B1205BC"/>
    <w:multiLevelType w:val="hybridMultilevel"/>
    <w:tmpl w:val="EAA08AD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35BF2C4F"/>
    <w:multiLevelType w:val="hybridMultilevel"/>
    <w:tmpl w:val="08D41FC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38223A82"/>
    <w:multiLevelType w:val="multilevel"/>
    <w:tmpl w:val="7D8E1C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39483508"/>
    <w:multiLevelType w:val="hybridMultilevel"/>
    <w:tmpl w:val="60F285C0"/>
    <w:lvl w:ilvl="0" w:tplc="040B0001">
      <w:start w:val="1"/>
      <w:numFmt w:val="bullet"/>
      <w:lvlText w:val=""/>
      <w:lvlJc w:val="left"/>
      <w:pPr>
        <w:ind w:left="720" w:hanging="360"/>
      </w:pPr>
      <w:rPr>
        <w:rFonts w:ascii="Symbol" w:hAnsi="Symbol" w:hint="default"/>
      </w:rPr>
    </w:lvl>
    <w:lvl w:ilvl="1" w:tplc="040B0003" w:tentative="1">
      <w:start w:val="1"/>
      <w:numFmt w:val="bullet"/>
      <w:lvlText w:val="o"/>
      <w:lvlJc w:val="left"/>
      <w:pPr>
        <w:ind w:left="1440" w:hanging="360"/>
      </w:pPr>
      <w:rPr>
        <w:rFonts w:ascii="Courier New" w:hAnsi="Courier New" w:cs="Courier New" w:hint="default"/>
      </w:rPr>
    </w:lvl>
    <w:lvl w:ilvl="2" w:tplc="040B0005" w:tentative="1">
      <w:start w:val="1"/>
      <w:numFmt w:val="bullet"/>
      <w:lvlText w:val=""/>
      <w:lvlJc w:val="left"/>
      <w:pPr>
        <w:ind w:left="2160" w:hanging="360"/>
      </w:pPr>
      <w:rPr>
        <w:rFonts w:ascii="Wingdings" w:hAnsi="Wingdings" w:hint="default"/>
      </w:rPr>
    </w:lvl>
    <w:lvl w:ilvl="3" w:tplc="040B0001" w:tentative="1">
      <w:start w:val="1"/>
      <w:numFmt w:val="bullet"/>
      <w:lvlText w:val=""/>
      <w:lvlJc w:val="left"/>
      <w:pPr>
        <w:ind w:left="2880" w:hanging="360"/>
      </w:pPr>
      <w:rPr>
        <w:rFonts w:ascii="Symbol" w:hAnsi="Symbol" w:hint="default"/>
      </w:rPr>
    </w:lvl>
    <w:lvl w:ilvl="4" w:tplc="040B0003" w:tentative="1">
      <w:start w:val="1"/>
      <w:numFmt w:val="bullet"/>
      <w:lvlText w:val="o"/>
      <w:lvlJc w:val="left"/>
      <w:pPr>
        <w:ind w:left="3600" w:hanging="360"/>
      </w:pPr>
      <w:rPr>
        <w:rFonts w:ascii="Courier New" w:hAnsi="Courier New" w:cs="Courier New" w:hint="default"/>
      </w:rPr>
    </w:lvl>
    <w:lvl w:ilvl="5" w:tplc="040B0005" w:tentative="1">
      <w:start w:val="1"/>
      <w:numFmt w:val="bullet"/>
      <w:lvlText w:val=""/>
      <w:lvlJc w:val="left"/>
      <w:pPr>
        <w:ind w:left="4320" w:hanging="360"/>
      </w:pPr>
      <w:rPr>
        <w:rFonts w:ascii="Wingdings" w:hAnsi="Wingdings" w:hint="default"/>
      </w:rPr>
    </w:lvl>
    <w:lvl w:ilvl="6" w:tplc="040B0001" w:tentative="1">
      <w:start w:val="1"/>
      <w:numFmt w:val="bullet"/>
      <w:lvlText w:val=""/>
      <w:lvlJc w:val="left"/>
      <w:pPr>
        <w:ind w:left="5040" w:hanging="360"/>
      </w:pPr>
      <w:rPr>
        <w:rFonts w:ascii="Symbol" w:hAnsi="Symbol" w:hint="default"/>
      </w:rPr>
    </w:lvl>
    <w:lvl w:ilvl="7" w:tplc="040B0003" w:tentative="1">
      <w:start w:val="1"/>
      <w:numFmt w:val="bullet"/>
      <w:lvlText w:val="o"/>
      <w:lvlJc w:val="left"/>
      <w:pPr>
        <w:ind w:left="5760" w:hanging="360"/>
      </w:pPr>
      <w:rPr>
        <w:rFonts w:ascii="Courier New" w:hAnsi="Courier New" w:cs="Courier New" w:hint="default"/>
      </w:rPr>
    </w:lvl>
    <w:lvl w:ilvl="8" w:tplc="040B0005" w:tentative="1">
      <w:start w:val="1"/>
      <w:numFmt w:val="bullet"/>
      <w:lvlText w:val=""/>
      <w:lvlJc w:val="left"/>
      <w:pPr>
        <w:ind w:left="6480" w:hanging="360"/>
      </w:pPr>
      <w:rPr>
        <w:rFonts w:ascii="Wingdings" w:hAnsi="Wingdings" w:hint="default"/>
      </w:rPr>
    </w:lvl>
  </w:abstractNum>
  <w:abstractNum w:abstractNumId="12" w15:restartNumberingAfterBreak="0">
    <w:nsid w:val="41CA2B1B"/>
    <w:multiLevelType w:val="multilevel"/>
    <w:tmpl w:val="D0920E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5CB3292"/>
    <w:multiLevelType w:val="hybridMultilevel"/>
    <w:tmpl w:val="8822E00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53011DF8"/>
    <w:multiLevelType w:val="hybridMultilevel"/>
    <w:tmpl w:val="BBF67F7A"/>
    <w:lvl w:ilvl="0" w:tplc="E3D4D922">
      <w:start w:val="1"/>
      <w:numFmt w:val="bullet"/>
      <w:lvlText w:val="•"/>
      <w:lvlJc w:val="left"/>
      <w:pPr>
        <w:ind w:left="720" w:hanging="360"/>
      </w:pPr>
    </w:lvl>
    <w:lvl w:ilvl="1" w:tplc="89E222D8">
      <w:numFmt w:val="decimal"/>
      <w:lvlText w:val=""/>
      <w:lvlJc w:val="left"/>
    </w:lvl>
    <w:lvl w:ilvl="2" w:tplc="36107530">
      <w:numFmt w:val="decimal"/>
      <w:lvlText w:val=""/>
      <w:lvlJc w:val="left"/>
    </w:lvl>
    <w:lvl w:ilvl="3" w:tplc="4DE6F002">
      <w:numFmt w:val="decimal"/>
      <w:lvlText w:val=""/>
      <w:lvlJc w:val="left"/>
    </w:lvl>
    <w:lvl w:ilvl="4" w:tplc="149AB7BA">
      <w:numFmt w:val="decimal"/>
      <w:lvlText w:val=""/>
      <w:lvlJc w:val="left"/>
    </w:lvl>
    <w:lvl w:ilvl="5" w:tplc="DB087EA4">
      <w:numFmt w:val="decimal"/>
      <w:lvlText w:val=""/>
      <w:lvlJc w:val="left"/>
    </w:lvl>
    <w:lvl w:ilvl="6" w:tplc="EAA42AC6">
      <w:numFmt w:val="decimal"/>
      <w:lvlText w:val=""/>
      <w:lvlJc w:val="left"/>
    </w:lvl>
    <w:lvl w:ilvl="7" w:tplc="6DB07CF8">
      <w:numFmt w:val="decimal"/>
      <w:lvlText w:val=""/>
      <w:lvlJc w:val="left"/>
    </w:lvl>
    <w:lvl w:ilvl="8" w:tplc="C666D8F6">
      <w:numFmt w:val="decimal"/>
      <w:lvlText w:val=""/>
      <w:lvlJc w:val="left"/>
    </w:lvl>
  </w:abstractNum>
  <w:abstractNum w:abstractNumId="15" w15:restartNumberingAfterBreak="0">
    <w:nsid w:val="5B285C2C"/>
    <w:multiLevelType w:val="hybridMultilevel"/>
    <w:tmpl w:val="9D184B48"/>
    <w:lvl w:ilvl="0" w:tplc="040B0001">
      <w:start w:val="1"/>
      <w:numFmt w:val="bullet"/>
      <w:lvlText w:val=""/>
      <w:lvlJc w:val="left"/>
      <w:pPr>
        <w:ind w:left="720" w:hanging="360"/>
      </w:pPr>
      <w:rPr>
        <w:rFonts w:ascii="Symbol" w:hAnsi="Symbol" w:hint="default"/>
      </w:rPr>
    </w:lvl>
    <w:lvl w:ilvl="1" w:tplc="040B0003" w:tentative="1">
      <w:start w:val="1"/>
      <w:numFmt w:val="bullet"/>
      <w:lvlText w:val="o"/>
      <w:lvlJc w:val="left"/>
      <w:pPr>
        <w:ind w:left="1440" w:hanging="360"/>
      </w:pPr>
      <w:rPr>
        <w:rFonts w:ascii="Courier New" w:hAnsi="Courier New" w:cs="Courier New" w:hint="default"/>
      </w:rPr>
    </w:lvl>
    <w:lvl w:ilvl="2" w:tplc="040B0005" w:tentative="1">
      <w:start w:val="1"/>
      <w:numFmt w:val="bullet"/>
      <w:lvlText w:val=""/>
      <w:lvlJc w:val="left"/>
      <w:pPr>
        <w:ind w:left="2160" w:hanging="360"/>
      </w:pPr>
      <w:rPr>
        <w:rFonts w:ascii="Wingdings" w:hAnsi="Wingdings" w:hint="default"/>
      </w:rPr>
    </w:lvl>
    <w:lvl w:ilvl="3" w:tplc="040B0001" w:tentative="1">
      <w:start w:val="1"/>
      <w:numFmt w:val="bullet"/>
      <w:lvlText w:val=""/>
      <w:lvlJc w:val="left"/>
      <w:pPr>
        <w:ind w:left="2880" w:hanging="360"/>
      </w:pPr>
      <w:rPr>
        <w:rFonts w:ascii="Symbol" w:hAnsi="Symbol" w:hint="default"/>
      </w:rPr>
    </w:lvl>
    <w:lvl w:ilvl="4" w:tplc="040B0003" w:tentative="1">
      <w:start w:val="1"/>
      <w:numFmt w:val="bullet"/>
      <w:lvlText w:val="o"/>
      <w:lvlJc w:val="left"/>
      <w:pPr>
        <w:ind w:left="3600" w:hanging="360"/>
      </w:pPr>
      <w:rPr>
        <w:rFonts w:ascii="Courier New" w:hAnsi="Courier New" w:cs="Courier New" w:hint="default"/>
      </w:rPr>
    </w:lvl>
    <w:lvl w:ilvl="5" w:tplc="040B0005" w:tentative="1">
      <w:start w:val="1"/>
      <w:numFmt w:val="bullet"/>
      <w:lvlText w:val=""/>
      <w:lvlJc w:val="left"/>
      <w:pPr>
        <w:ind w:left="4320" w:hanging="360"/>
      </w:pPr>
      <w:rPr>
        <w:rFonts w:ascii="Wingdings" w:hAnsi="Wingdings" w:hint="default"/>
      </w:rPr>
    </w:lvl>
    <w:lvl w:ilvl="6" w:tplc="040B0001" w:tentative="1">
      <w:start w:val="1"/>
      <w:numFmt w:val="bullet"/>
      <w:lvlText w:val=""/>
      <w:lvlJc w:val="left"/>
      <w:pPr>
        <w:ind w:left="5040" w:hanging="360"/>
      </w:pPr>
      <w:rPr>
        <w:rFonts w:ascii="Symbol" w:hAnsi="Symbol" w:hint="default"/>
      </w:rPr>
    </w:lvl>
    <w:lvl w:ilvl="7" w:tplc="040B0003" w:tentative="1">
      <w:start w:val="1"/>
      <w:numFmt w:val="bullet"/>
      <w:lvlText w:val="o"/>
      <w:lvlJc w:val="left"/>
      <w:pPr>
        <w:ind w:left="5760" w:hanging="360"/>
      </w:pPr>
      <w:rPr>
        <w:rFonts w:ascii="Courier New" w:hAnsi="Courier New" w:cs="Courier New" w:hint="default"/>
      </w:rPr>
    </w:lvl>
    <w:lvl w:ilvl="8" w:tplc="040B0005" w:tentative="1">
      <w:start w:val="1"/>
      <w:numFmt w:val="bullet"/>
      <w:lvlText w:val=""/>
      <w:lvlJc w:val="left"/>
      <w:pPr>
        <w:ind w:left="6480" w:hanging="360"/>
      </w:pPr>
      <w:rPr>
        <w:rFonts w:ascii="Wingdings" w:hAnsi="Wingdings" w:hint="default"/>
      </w:rPr>
    </w:lvl>
  </w:abstractNum>
  <w:abstractNum w:abstractNumId="16" w15:restartNumberingAfterBreak="0">
    <w:nsid w:val="5BAE6BBE"/>
    <w:multiLevelType w:val="hybridMultilevel"/>
    <w:tmpl w:val="4380ED0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60124CCC"/>
    <w:multiLevelType w:val="hybridMultilevel"/>
    <w:tmpl w:val="F95AA01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6101233B"/>
    <w:multiLevelType w:val="hybridMultilevel"/>
    <w:tmpl w:val="7A7EC74C"/>
    <w:lvl w:ilvl="0" w:tplc="04090001">
      <w:start w:val="1"/>
      <w:numFmt w:val="bullet"/>
      <w:lvlText w:val=""/>
      <w:lvlJc w:val="left"/>
      <w:pPr>
        <w:ind w:left="1151" w:hanging="360"/>
      </w:pPr>
      <w:rPr>
        <w:rFonts w:ascii="Symbol" w:hAnsi="Symbol" w:hint="default"/>
      </w:rPr>
    </w:lvl>
    <w:lvl w:ilvl="1" w:tplc="04090003" w:tentative="1">
      <w:start w:val="1"/>
      <w:numFmt w:val="bullet"/>
      <w:lvlText w:val="o"/>
      <w:lvlJc w:val="left"/>
      <w:pPr>
        <w:ind w:left="1871" w:hanging="360"/>
      </w:pPr>
      <w:rPr>
        <w:rFonts w:ascii="Courier New" w:hAnsi="Courier New" w:cs="Courier New" w:hint="default"/>
      </w:rPr>
    </w:lvl>
    <w:lvl w:ilvl="2" w:tplc="04090005" w:tentative="1">
      <w:start w:val="1"/>
      <w:numFmt w:val="bullet"/>
      <w:lvlText w:val=""/>
      <w:lvlJc w:val="left"/>
      <w:pPr>
        <w:ind w:left="2591" w:hanging="360"/>
      </w:pPr>
      <w:rPr>
        <w:rFonts w:ascii="Wingdings" w:hAnsi="Wingdings" w:hint="default"/>
      </w:rPr>
    </w:lvl>
    <w:lvl w:ilvl="3" w:tplc="04090001" w:tentative="1">
      <w:start w:val="1"/>
      <w:numFmt w:val="bullet"/>
      <w:lvlText w:val=""/>
      <w:lvlJc w:val="left"/>
      <w:pPr>
        <w:ind w:left="3311" w:hanging="360"/>
      </w:pPr>
      <w:rPr>
        <w:rFonts w:ascii="Symbol" w:hAnsi="Symbol" w:hint="default"/>
      </w:rPr>
    </w:lvl>
    <w:lvl w:ilvl="4" w:tplc="04090003" w:tentative="1">
      <w:start w:val="1"/>
      <w:numFmt w:val="bullet"/>
      <w:lvlText w:val="o"/>
      <w:lvlJc w:val="left"/>
      <w:pPr>
        <w:ind w:left="4031" w:hanging="360"/>
      </w:pPr>
      <w:rPr>
        <w:rFonts w:ascii="Courier New" w:hAnsi="Courier New" w:cs="Courier New" w:hint="default"/>
      </w:rPr>
    </w:lvl>
    <w:lvl w:ilvl="5" w:tplc="04090005" w:tentative="1">
      <w:start w:val="1"/>
      <w:numFmt w:val="bullet"/>
      <w:lvlText w:val=""/>
      <w:lvlJc w:val="left"/>
      <w:pPr>
        <w:ind w:left="4751" w:hanging="360"/>
      </w:pPr>
      <w:rPr>
        <w:rFonts w:ascii="Wingdings" w:hAnsi="Wingdings" w:hint="default"/>
      </w:rPr>
    </w:lvl>
    <w:lvl w:ilvl="6" w:tplc="04090001" w:tentative="1">
      <w:start w:val="1"/>
      <w:numFmt w:val="bullet"/>
      <w:lvlText w:val=""/>
      <w:lvlJc w:val="left"/>
      <w:pPr>
        <w:ind w:left="5471" w:hanging="360"/>
      </w:pPr>
      <w:rPr>
        <w:rFonts w:ascii="Symbol" w:hAnsi="Symbol" w:hint="default"/>
      </w:rPr>
    </w:lvl>
    <w:lvl w:ilvl="7" w:tplc="04090003" w:tentative="1">
      <w:start w:val="1"/>
      <w:numFmt w:val="bullet"/>
      <w:lvlText w:val="o"/>
      <w:lvlJc w:val="left"/>
      <w:pPr>
        <w:ind w:left="6191" w:hanging="360"/>
      </w:pPr>
      <w:rPr>
        <w:rFonts w:ascii="Courier New" w:hAnsi="Courier New" w:cs="Courier New" w:hint="default"/>
      </w:rPr>
    </w:lvl>
    <w:lvl w:ilvl="8" w:tplc="04090005" w:tentative="1">
      <w:start w:val="1"/>
      <w:numFmt w:val="bullet"/>
      <w:lvlText w:val=""/>
      <w:lvlJc w:val="left"/>
      <w:pPr>
        <w:ind w:left="6911" w:hanging="360"/>
      </w:pPr>
      <w:rPr>
        <w:rFonts w:ascii="Wingdings" w:hAnsi="Wingdings" w:hint="default"/>
      </w:rPr>
    </w:lvl>
  </w:abstractNum>
  <w:abstractNum w:abstractNumId="19" w15:restartNumberingAfterBreak="0">
    <w:nsid w:val="63951189"/>
    <w:multiLevelType w:val="multilevel"/>
    <w:tmpl w:val="F0CC72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4AC76C1"/>
    <w:multiLevelType w:val="multilevel"/>
    <w:tmpl w:val="247E75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7A62997"/>
    <w:multiLevelType w:val="hybridMultilevel"/>
    <w:tmpl w:val="8FAC51C6"/>
    <w:lvl w:ilvl="0" w:tplc="9C7CEEEC">
      <w:start w:val="1"/>
      <w:numFmt w:val="bullet"/>
      <w:lvlText w:val="•"/>
      <w:lvlJc w:val="left"/>
      <w:pPr>
        <w:ind w:left="720" w:hanging="360"/>
      </w:pPr>
    </w:lvl>
    <w:lvl w:ilvl="1" w:tplc="588AF7B4">
      <w:numFmt w:val="decimal"/>
      <w:lvlText w:val=""/>
      <w:lvlJc w:val="left"/>
    </w:lvl>
    <w:lvl w:ilvl="2" w:tplc="6C60025C">
      <w:numFmt w:val="decimal"/>
      <w:lvlText w:val=""/>
      <w:lvlJc w:val="left"/>
    </w:lvl>
    <w:lvl w:ilvl="3" w:tplc="BD003D4A">
      <w:numFmt w:val="decimal"/>
      <w:lvlText w:val=""/>
      <w:lvlJc w:val="left"/>
    </w:lvl>
    <w:lvl w:ilvl="4" w:tplc="C69E1DC6">
      <w:numFmt w:val="decimal"/>
      <w:lvlText w:val=""/>
      <w:lvlJc w:val="left"/>
    </w:lvl>
    <w:lvl w:ilvl="5" w:tplc="767C0FC8">
      <w:numFmt w:val="decimal"/>
      <w:lvlText w:val=""/>
      <w:lvlJc w:val="left"/>
    </w:lvl>
    <w:lvl w:ilvl="6" w:tplc="EE140154">
      <w:numFmt w:val="decimal"/>
      <w:lvlText w:val=""/>
      <w:lvlJc w:val="left"/>
    </w:lvl>
    <w:lvl w:ilvl="7" w:tplc="377E3D02">
      <w:numFmt w:val="decimal"/>
      <w:lvlText w:val=""/>
      <w:lvlJc w:val="left"/>
    </w:lvl>
    <w:lvl w:ilvl="8" w:tplc="E8FEE3D6">
      <w:numFmt w:val="decimal"/>
      <w:lvlText w:val=""/>
      <w:lvlJc w:val="left"/>
    </w:lvl>
  </w:abstractNum>
  <w:abstractNum w:abstractNumId="22" w15:restartNumberingAfterBreak="0">
    <w:nsid w:val="67FD20DD"/>
    <w:multiLevelType w:val="hybridMultilevel"/>
    <w:tmpl w:val="0C961E3A"/>
    <w:lvl w:ilvl="0" w:tplc="DF463D7C">
      <w:start w:val="1"/>
      <w:numFmt w:val="bullet"/>
      <w:lvlText w:val="•"/>
      <w:lvlJc w:val="left"/>
      <w:pPr>
        <w:ind w:left="720" w:hanging="360"/>
      </w:pPr>
    </w:lvl>
    <w:lvl w:ilvl="1" w:tplc="29889E8E">
      <w:numFmt w:val="decimal"/>
      <w:lvlText w:val=""/>
      <w:lvlJc w:val="left"/>
    </w:lvl>
    <w:lvl w:ilvl="2" w:tplc="39AE1E36">
      <w:numFmt w:val="decimal"/>
      <w:lvlText w:val=""/>
      <w:lvlJc w:val="left"/>
    </w:lvl>
    <w:lvl w:ilvl="3" w:tplc="62E2E2FA">
      <w:numFmt w:val="decimal"/>
      <w:lvlText w:val=""/>
      <w:lvlJc w:val="left"/>
    </w:lvl>
    <w:lvl w:ilvl="4" w:tplc="1AB041F8">
      <w:numFmt w:val="decimal"/>
      <w:lvlText w:val=""/>
      <w:lvlJc w:val="left"/>
    </w:lvl>
    <w:lvl w:ilvl="5" w:tplc="1ED0629E">
      <w:numFmt w:val="decimal"/>
      <w:lvlText w:val=""/>
      <w:lvlJc w:val="left"/>
    </w:lvl>
    <w:lvl w:ilvl="6" w:tplc="9E00D1A2">
      <w:numFmt w:val="decimal"/>
      <w:lvlText w:val=""/>
      <w:lvlJc w:val="left"/>
    </w:lvl>
    <w:lvl w:ilvl="7" w:tplc="D4D2FA68">
      <w:numFmt w:val="decimal"/>
      <w:lvlText w:val=""/>
      <w:lvlJc w:val="left"/>
    </w:lvl>
    <w:lvl w:ilvl="8" w:tplc="359C228E">
      <w:numFmt w:val="decimal"/>
      <w:lvlText w:val=""/>
      <w:lvlJc w:val="left"/>
    </w:lvl>
  </w:abstractNum>
  <w:abstractNum w:abstractNumId="23" w15:restartNumberingAfterBreak="0">
    <w:nsid w:val="6AF875B5"/>
    <w:multiLevelType w:val="multilevel"/>
    <w:tmpl w:val="09CAED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DDD7C1E"/>
    <w:multiLevelType w:val="hybridMultilevel"/>
    <w:tmpl w:val="D300263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6F4F751E"/>
    <w:multiLevelType w:val="hybridMultilevel"/>
    <w:tmpl w:val="8970F0AC"/>
    <w:lvl w:ilvl="0" w:tplc="A260EF40">
      <w:start w:val="1"/>
      <w:numFmt w:val="decimal"/>
      <w:lvlText w:val="%1."/>
      <w:lvlJc w:val="left"/>
      <w:pPr>
        <w:ind w:left="720" w:hanging="360"/>
      </w:pPr>
    </w:lvl>
    <w:lvl w:ilvl="1" w:tplc="F59CFA88">
      <w:numFmt w:val="decimal"/>
      <w:lvlText w:val=""/>
      <w:lvlJc w:val="left"/>
    </w:lvl>
    <w:lvl w:ilvl="2" w:tplc="C7DAAD7A">
      <w:numFmt w:val="decimal"/>
      <w:lvlText w:val=""/>
      <w:lvlJc w:val="left"/>
    </w:lvl>
    <w:lvl w:ilvl="3" w:tplc="D138D740">
      <w:numFmt w:val="decimal"/>
      <w:lvlText w:val=""/>
      <w:lvlJc w:val="left"/>
    </w:lvl>
    <w:lvl w:ilvl="4" w:tplc="68E47034">
      <w:numFmt w:val="decimal"/>
      <w:lvlText w:val=""/>
      <w:lvlJc w:val="left"/>
    </w:lvl>
    <w:lvl w:ilvl="5" w:tplc="041E4E68">
      <w:numFmt w:val="decimal"/>
      <w:lvlText w:val=""/>
      <w:lvlJc w:val="left"/>
    </w:lvl>
    <w:lvl w:ilvl="6" w:tplc="5FBADE2C">
      <w:numFmt w:val="decimal"/>
      <w:lvlText w:val=""/>
      <w:lvlJc w:val="left"/>
    </w:lvl>
    <w:lvl w:ilvl="7" w:tplc="E9DC5062">
      <w:numFmt w:val="decimal"/>
      <w:lvlText w:val=""/>
      <w:lvlJc w:val="left"/>
    </w:lvl>
    <w:lvl w:ilvl="8" w:tplc="289EB04E">
      <w:numFmt w:val="decimal"/>
      <w:lvlText w:val=""/>
      <w:lvlJc w:val="left"/>
    </w:lvl>
  </w:abstractNum>
  <w:abstractNum w:abstractNumId="26" w15:restartNumberingAfterBreak="0">
    <w:nsid w:val="6F6B38D5"/>
    <w:multiLevelType w:val="multilevel"/>
    <w:tmpl w:val="155CBF7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72B7278C"/>
    <w:multiLevelType w:val="hybridMultilevel"/>
    <w:tmpl w:val="A55C63A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73F43453"/>
    <w:multiLevelType w:val="hybridMultilevel"/>
    <w:tmpl w:val="3090716A"/>
    <w:lvl w:ilvl="0" w:tplc="040B0001">
      <w:start w:val="1"/>
      <w:numFmt w:val="bullet"/>
      <w:lvlText w:val=""/>
      <w:lvlJc w:val="left"/>
      <w:pPr>
        <w:ind w:left="1080" w:hanging="360"/>
      </w:pPr>
      <w:rPr>
        <w:rFonts w:ascii="Symbol" w:hAnsi="Symbol" w:hint="default"/>
      </w:rPr>
    </w:lvl>
    <w:lvl w:ilvl="1" w:tplc="040B0003" w:tentative="1">
      <w:start w:val="1"/>
      <w:numFmt w:val="bullet"/>
      <w:lvlText w:val="o"/>
      <w:lvlJc w:val="left"/>
      <w:pPr>
        <w:ind w:left="1800" w:hanging="360"/>
      </w:pPr>
      <w:rPr>
        <w:rFonts w:ascii="Courier New" w:hAnsi="Courier New" w:cs="Courier New" w:hint="default"/>
      </w:rPr>
    </w:lvl>
    <w:lvl w:ilvl="2" w:tplc="040B0005" w:tentative="1">
      <w:start w:val="1"/>
      <w:numFmt w:val="bullet"/>
      <w:lvlText w:val=""/>
      <w:lvlJc w:val="left"/>
      <w:pPr>
        <w:ind w:left="2520" w:hanging="360"/>
      </w:pPr>
      <w:rPr>
        <w:rFonts w:ascii="Wingdings" w:hAnsi="Wingdings" w:hint="default"/>
      </w:rPr>
    </w:lvl>
    <w:lvl w:ilvl="3" w:tplc="040B0001" w:tentative="1">
      <w:start w:val="1"/>
      <w:numFmt w:val="bullet"/>
      <w:lvlText w:val=""/>
      <w:lvlJc w:val="left"/>
      <w:pPr>
        <w:ind w:left="3240" w:hanging="360"/>
      </w:pPr>
      <w:rPr>
        <w:rFonts w:ascii="Symbol" w:hAnsi="Symbol" w:hint="default"/>
      </w:rPr>
    </w:lvl>
    <w:lvl w:ilvl="4" w:tplc="040B0003" w:tentative="1">
      <w:start w:val="1"/>
      <w:numFmt w:val="bullet"/>
      <w:lvlText w:val="o"/>
      <w:lvlJc w:val="left"/>
      <w:pPr>
        <w:ind w:left="3960" w:hanging="360"/>
      </w:pPr>
      <w:rPr>
        <w:rFonts w:ascii="Courier New" w:hAnsi="Courier New" w:cs="Courier New" w:hint="default"/>
      </w:rPr>
    </w:lvl>
    <w:lvl w:ilvl="5" w:tplc="040B0005" w:tentative="1">
      <w:start w:val="1"/>
      <w:numFmt w:val="bullet"/>
      <w:lvlText w:val=""/>
      <w:lvlJc w:val="left"/>
      <w:pPr>
        <w:ind w:left="4680" w:hanging="360"/>
      </w:pPr>
      <w:rPr>
        <w:rFonts w:ascii="Wingdings" w:hAnsi="Wingdings" w:hint="default"/>
      </w:rPr>
    </w:lvl>
    <w:lvl w:ilvl="6" w:tplc="040B0001" w:tentative="1">
      <w:start w:val="1"/>
      <w:numFmt w:val="bullet"/>
      <w:lvlText w:val=""/>
      <w:lvlJc w:val="left"/>
      <w:pPr>
        <w:ind w:left="5400" w:hanging="360"/>
      </w:pPr>
      <w:rPr>
        <w:rFonts w:ascii="Symbol" w:hAnsi="Symbol" w:hint="default"/>
      </w:rPr>
    </w:lvl>
    <w:lvl w:ilvl="7" w:tplc="040B0003" w:tentative="1">
      <w:start w:val="1"/>
      <w:numFmt w:val="bullet"/>
      <w:lvlText w:val="o"/>
      <w:lvlJc w:val="left"/>
      <w:pPr>
        <w:ind w:left="6120" w:hanging="360"/>
      </w:pPr>
      <w:rPr>
        <w:rFonts w:ascii="Courier New" w:hAnsi="Courier New" w:cs="Courier New" w:hint="default"/>
      </w:rPr>
    </w:lvl>
    <w:lvl w:ilvl="8" w:tplc="040B0005" w:tentative="1">
      <w:start w:val="1"/>
      <w:numFmt w:val="bullet"/>
      <w:lvlText w:val=""/>
      <w:lvlJc w:val="left"/>
      <w:pPr>
        <w:ind w:left="6840" w:hanging="360"/>
      </w:pPr>
      <w:rPr>
        <w:rFonts w:ascii="Wingdings" w:hAnsi="Wingdings" w:hint="default"/>
      </w:rPr>
    </w:lvl>
  </w:abstractNum>
  <w:abstractNum w:abstractNumId="29" w15:restartNumberingAfterBreak="0">
    <w:nsid w:val="7CF643C6"/>
    <w:multiLevelType w:val="multilevel"/>
    <w:tmpl w:val="34E22334"/>
    <w:styleLink w:val="Lamkbulletlist"/>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30" w15:restartNumberingAfterBreak="0">
    <w:nsid w:val="7F32749C"/>
    <w:multiLevelType w:val="hybridMultilevel"/>
    <w:tmpl w:val="B206106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81146353">
    <w:abstractNumId w:val="15"/>
  </w:num>
  <w:num w:numId="2" w16cid:durableId="1643659945">
    <w:abstractNumId w:val="6"/>
  </w:num>
  <w:num w:numId="3" w16cid:durableId="530146108">
    <w:abstractNumId w:val="29"/>
  </w:num>
  <w:num w:numId="4" w16cid:durableId="787699554">
    <w:abstractNumId w:val="6"/>
  </w:num>
  <w:num w:numId="5" w16cid:durableId="157160034">
    <w:abstractNumId w:val="6"/>
  </w:num>
  <w:num w:numId="6" w16cid:durableId="2064282493">
    <w:abstractNumId w:val="6"/>
  </w:num>
  <w:num w:numId="7" w16cid:durableId="1440489674">
    <w:abstractNumId w:val="6"/>
  </w:num>
  <w:num w:numId="8" w16cid:durableId="1400636140">
    <w:abstractNumId w:val="0"/>
  </w:num>
  <w:num w:numId="9" w16cid:durableId="398528014">
    <w:abstractNumId w:val="6"/>
  </w:num>
  <w:num w:numId="10" w16cid:durableId="439103879">
    <w:abstractNumId w:val="29"/>
  </w:num>
  <w:num w:numId="11" w16cid:durableId="1594047346">
    <w:abstractNumId w:val="3"/>
  </w:num>
  <w:num w:numId="12" w16cid:durableId="199245189">
    <w:abstractNumId w:val="28"/>
  </w:num>
  <w:num w:numId="13" w16cid:durableId="1798328641">
    <w:abstractNumId w:val="11"/>
  </w:num>
  <w:num w:numId="14" w16cid:durableId="1323510719">
    <w:abstractNumId w:val="12"/>
  </w:num>
  <w:num w:numId="15" w16cid:durableId="973564440">
    <w:abstractNumId w:val="18"/>
  </w:num>
  <w:num w:numId="16" w16cid:durableId="24066651">
    <w:abstractNumId w:val="1"/>
  </w:num>
  <w:num w:numId="17" w16cid:durableId="2027517177">
    <w:abstractNumId w:val="23"/>
  </w:num>
  <w:num w:numId="18" w16cid:durableId="1276523757">
    <w:abstractNumId w:val="5"/>
  </w:num>
  <w:num w:numId="19" w16cid:durableId="1145508658">
    <w:abstractNumId w:val="26"/>
  </w:num>
  <w:num w:numId="20" w16cid:durableId="1944612294">
    <w:abstractNumId w:val="20"/>
  </w:num>
  <w:num w:numId="21" w16cid:durableId="1710953381">
    <w:abstractNumId w:val="4"/>
  </w:num>
  <w:num w:numId="22" w16cid:durableId="381098549">
    <w:abstractNumId w:val="8"/>
  </w:num>
  <w:num w:numId="23" w16cid:durableId="1481464276">
    <w:abstractNumId w:val="24"/>
  </w:num>
  <w:num w:numId="24" w16cid:durableId="1609658591">
    <w:abstractNumId w:val="21"/>
    <w:lvlOverride w:ilvl="0">
      <w:startOverride w:val="1"/>
    </w:lvlOverride>
  </w:num>
  <w:num w:numId="25" w16cid:durableId="376005070">
    <w:abstractNumId w:val="27"/>
  </w:num>
  <w:num w:numId="26" w16cid:durableId="1025256096">
    <w:abstractNumId w:val="22"/>
    <w:lvlOverride w:ilvl="0">
      <w:startOverride w:val="1"/>
    </w:lvlOverride>
  </w:num>
  <w:num w:numId="27" w16cid:durableId="1011487216">
    <w:abstractNumId w:val="17"/>
  </w:num>
  <w:num w:numId="28" w16cid:durableId="1572226930">
    <w:abstractNumId w:val="2"/>
  </w:num>
  <w:num w:numId="29" w16cid:durableId="1708984880">
    <w:abstractNumId w:val="30"/>
  </w:num>
  <w:num w:numId="30" w16cid:durableId="383068256">
    <w:abstractNumId w:val="7"/>
  </w:num>
  <w:num w:numId="31" w16cid:durableId="1047879502">
    <w:abstractNumId w:val="25"/>
    <w:lvlOverride w:ilvl="0">
      <w:startOverride w:val="1"/>
    </w:lvlOverride>
  </w:num>
  <w:num w:numId="32" w16cid:durableId="234970979">
    <w:abstractNumId w:val="9"/>
  </w:num>
  <w:num w:numId="33" w16cid:durableId="1357658147">
    <w:abstractNumId w:val="16"/>
  </w:num>
  <w:num w:numId="34" w16cid:durableId="1926065926">
    <w:abstractNumId w:val="14"/>
    <w:lvlOverride w:ilvl="0">
      <w:startOverride w:val="1"/>
    </w:lvlOverride>
  </w:num>
  <w:num w:numId="35" w16cid:durableId="1311785422">
    <w:abstractNumId w:val="13"/>
  </w:num>
  <w:num w:numId="36" w16cid:durableId="1238978330">
    <w:abstractNumId w:val="10"/>
  </w:num>
  <w:num w:numId="37" w16cid:durableId="884173146">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attachedTemplate r:id="rId1"/>
  <w:defaultTabStop w:val="1304"/>
  <w:autoHyphenation/>
  <w:hyphenationZone w:val="425"/>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2MDGzNDY3NTcwNjQ0MrdU0lEKTi0uzszPAykwrgUArTHHVywAAAA="/>
  </w:docVars>
  <w:rsids>
    <w:rsidRoot w:val="0046582E"/>
    <w:rsid w:val="000168A9"/>
    <w:rsid w:val="00024FBC"/>
    <w:rsid w:val="00030F5A"/>
    <w:rsid w:val="000334C1"/>
    <w:rsid w:val="00034A96"/>
    <w:rsid w:val="0004753B"/>
    <w:rsid w:val="00051ECC"/>
    <w:rsid w:val="00081507"/>
    <w:rsid w:val="00087544"/>
    <w:rsid w:val="00090B50"/>
    <w:rsid w:val="00095693"/>
    <w:rsid w:val="000A59F6"/>
    <w:rsid w:val="000C158F"/>
    <w:rsid w:val="000C64C3"/>
    <w:rsid w:val="000F47DE"/>
    <w:rsid w:val="00103619"/>
    <w:rsid w:val="00107DD0"/>
    <w:rsid w:val="00120DD4"/>
    <w:rsid w:val="00125453"/>
    <w:rsid w:val="001258BF"/>
    <w:rsid w:val="00142B63"/>
    <w:rsid w:val="00146786"/>
    <w:rsid w:val="00166FF1"/>
    <w:rsid w:val="001744DF"/>
    <w:rsid w:val="00176C16"/>
    <w:rsid w:val="001811C0"/>
    <w:rsid w:val="00194038"/>
    <w:rsid w:val="0019419C"/>
    <w:rsid w:val="00195849"/>
    <w:rsid w:val="001C2478"/>
    <w:rsid w:val="001C374B"/>
    <w:rsid w:val="001C3E10"/>
    <w:rsid w:val="001E339A"/>
    <w:rsid w:val="001E4F8F"/>
    <w:rsid w:val="001F4215"/>
    <w:rsid w:val="00230712"/>
    <w:rsid w:val="00234496"/>
    <w:rsid w:val="0023710E"/>
    <w:rsid w:val="00244133"/>
    <w:rsid w:val="002450FF"/>
    <w:rsid w:val="00247077"/>
    <w:rsid w:val="0025762F"/>
    <w:rsid w:val="00274182"/>
    <w:rsid w:val="00274487"/>
    <w:rsid w:val="002763B0"/>
    <w:rsid w:val="002A66E5"/>
    <w:rsid w:val="002A7DEC"/>
    <w:rsid w:val="002C1D02"/>
    <w:rsid w:val="002E0CF8"/>
    <w:rsid w:val="002F6535"/>
    <w:rsid w:val="00305E06"/>
    <w:rsid w:val="0031016B"/>
    <w:rsid w:val="00317A5A"/>
    <w:rsid w:val="003207B8"/>
    <w:rsid w:val="0032418C"/>
    <w:rsid w:val="00325AE0"/>
    <w:rsid w:val="00327F4F"/>
    <w:rsid w:val="003326F1"/>
    <w:rsid w:val="003437F5"/>
    <w:rsid w:val="00346A4E"/>
    <w:rsid w:val="00351FA7"/>
    <w:rsid w:val="00363AAB"/>
    <w:rsid w:val="00364177"/>
    <w:rsid w:val="00370771"/>
    <w:rsid w:val="00373E8B"/>
    <w:rsid w:val="00374C77"/>
    <w:rsid w:val="00380F26"/>
    <w:rsid w:val="00390168"/>
    <w:rsid w:val="00390C77"/>
    <w:rsid w:val="003A06F3"/>
    <w:rsid w:val="003A33C6"/>
    <w:rsid w:val="003D4417"/>
    <w:rsid w:val="003E0D85"/>
    <w:rsid w:val="003E19E5"/>
    <w:rsid w:val="0041198D"/>
    <w:rsid w:val="00421CB2"/>
    <w:rsid w:val="00425541"/>
    <w:rsid w:val="00427318"/>
    <w:rsid w:val="004415E4"/>
    <w:rsid w:val="00441B52"/>
    <w:rsid w:val="00457A26"/>
    <w:rsid w:val="004603CA"/>
    <w:rsid w:val="0046582E"/>
    <w:rsid w:val="004659B2"/>
    <w:rsid w:val="0046700D"/>
    <w:rsid w:val="00467D7D"/>
    <w:rsid w:val="00472ED4"/>
    <w:rsid w:val="00474689"/>
    <w:rsid w:val="00483992"/>
    <w:rsid w:val="00485B13"/>
    <w:rsid w:val="004906B2"/>
    <w:rsid w:val="00494820"/>
    <w:rsid w:val="004A115F"/>
    <w:rsid w:val="004A6635"/>
    <w:rsid w:val="004B70BB"/>
    <w:rsid w:val="004B79E3"/>
    <w:rsid w:val="004C730E"/>
    <w:rsid w:val="004D45EB"/>
    <w:rsid w:val="004F5152"/>
    <w:rsid w:val="004F7C3B"/>
    <w:rsid w:val="00502E05"/>
    <w:rsid w:val="00503F4F"/>
    <w:rsid w:val="00515A88"/>
    <w:rsid w:val="00516A54"/>
    <w:rsid w:val="00516FB7"/>
    <w:rsid w:val="0051781C"/>
    <w:rsid w:val="0053506F"/>
    <w:rsid w:val="00550095"/>
    <w:rsid w:val="00551C45"/>
    <w:rsid w:val="00557615"/>
    <w:rsid w:val="00562507"/>
    <w:rsid w:val="00593818"/>
    <w:rsid w:val="00596091"/>
    <w:rsid w:val="005A3895"/>
    <w:rsid w:val="005B5CC8"/>
    <w:rsid w:val="005B6792"/>
    <w:rsid w:val="005C50EE"/>
    <w:rsid w:val="005D45C7"/>
    <w:rsid w:val="005E06D0"/>
    <w:rsid w:val="005E1178"/>
    <w:rsid w:val="005F3732"/>
    <w:rsid w:val="005F590A"/>
    <w:rsid w:val="006023A1"/>
    <w:rsid w:val="006075A5"/>
    <w:rsid w:val="00614DC6"/>
    <w:rsid w:val="00617EB9"/>
    <w:rsid w:val="00646BEC"/>
    <w:rsid w:val="00673A90"/>
    <w:rsid w:val="00674CE2"/>
    <w:rsid w:val="00682C9B"/>
    <w:rsid w:val="00684C00"/>
    <w:rsid w:val="00686A49"/>
    <w:rsid w:val="00695B7A"/>
    <w:rsid w:val="006A36D2"/>
    <w:rsid w:val="006A6371"/>
    <w:rsid w:val="006B05EA"/>
    <w:rsid w:val="006B151D"/>
    <w:rsid w:val="006B49CE"/>
    <w:rsid w:val="006B707E"/>
    <w:rsid w:val="006C2778"/>
    <w:rsid w:val="006C78B2"/>
    <w:rsid w:val="006D06F6"/>
    <w:rsid w:val="006F0B09"/>
    <w:rsid w:val="00702503"/>
    <w:rsid w:val="00704C9C"/>
    <w:rsid w:val="00714C92"/>
    <w:rsid w:val="00716D6C"/>
    <w:rsid w:val="0072029D"/>
    <w:rsid w:val="00727ACF"/>
    <w:rsid w:val="00741974"/>
    <w:rsid w:val="00751023"/>
    <w:rsid w:val="00762D70"/>
    <w:rsid w:val="007755E6"/>
    <w:rsid w:val="0078779A"/>
    <w:rsid w:val="007943E9"/>
    <w:rsid w:val="007973A6"/>
    <w:rsid w:val="007A0D26"/>
    <w:rsid w:val="007A410C"/>
    <w:rsid w:val="007A6B89"/>
    <w:rsid w:val="007B7F14"/>
    <w:rsid w:val="007C46D1"/>
    <w:rsid w:val="007C7EA1"/>
    <w:rsid w:val="007D52E6"/>
    <w:rsid w:val="007E6124"/>
    <w:rsid w:val="007E768C"/>
    <w:rsid w:val="007F132E"/>
    <w:rsid w:val="007F18A1"/>
    <w:rsid w:val="007F416C"/>
    <w:rsid w:val="007F5016"/>
    <w:rsid w:val="00801BA4"/>
    <w:rsid w:val="00806CE9"/>
    <w:rsid w:val="00807FFE"/>
    <w:rsid w:val="00812283"/>
    <w:rsid w:val="00813B86"/>
    <w:rsid w:val="0081568F"/>
    <w:rsid w:val="00834DCC"/>
    <w:rsid w:val="00834FB3"/>
    <w:rsid w:val="008369CF"/>
    <w:rsid w:val="00860131"/>
    <w:rsid w:val="008610B8"/>
    <w:rsid w:val="00862893"/>
    <w:rsid w:val="00862B87"/>
    <w:rsid w:val="00893B33"/>
    <w:rsid w:val="008A55A3"/>
    <w:rsid w:val="008C1175"/>
    <w:rsid w:val="008C2C05"/>
    <w:rsid w:val="008E6A58"/>
    <w:rsid w:val="008F326F"/>
    <w:rsid w:val="008F40AF"/>
    <w:rsid w:val="00904126"/>
    <w:rsid w:val="009242A2"/>
    <w:rsid w:val="00924428"/>
    <w:rsid w:val="00940E63"/>
    <w:rsid w:val="00941B26"/>
    <w:rsid w:val="009474EE"/>
    <w:rsid w:val="00953B2F"/>
    <w:rsid w:val="00954823"/>
    <w:rsid w:val="009670F9"/>
    <w:rsid w:val="0097142E"/>
    <w:rsid w:val="00972732"/>
    <w:rsid w:val="009748E5"/>
    <w:rsid w:val="00987F2C"/>
    <w:rsid w:val="0099677A"/>
    <w:rsid w:val="00997324"/>
    <w:rsid w:val="009C3984"/>
    <w:rsid w:val="009D20B1"/>
    <w:rsid w:val="00A014F7"/>
    <w:rsid w:val="00A069EE"/>
    <w:rsid w:val="00A1512C"/>
    <w:rsid w:val="00A1685B"/>
    <w:rsid w:val="00A3272A"/>
    <w:rsid w:val="00A329BE"/>
    <w:rsid w:val="00A33248"/>
    <w:rsid w:val="00A4093E"/>
    <w:rsid w:val="00A42A39"/>
    <w:rsid w:val="00A46102"/>
    <w:rsid w:val="00A550D7"/>
    <w:rsid w:val="00A76046"/>
    <w:rsid w:val="00A76055"/>
    <w:rsid w:val="00A76197"/>
    <w:rsid w:val="00A7730D"/>
    <w:rsid w:val="00A82428"/>
    <w:rsid w:val="00A9061F"/>
    <w:rsid w:val="00A94E41"/>
    <w:rsid w:val="00A95EBA"/>
    <w:rsid w:val="00AA2D7D"/>
    <w:rsid w:val="00AB3749"/>
    <w:rsid w:val="00AB7D5D"/>
    <w:rsid w:val="00AC20D2"/>
    <w:rsid w:val="00AD0192"/>
    <w:rsid w:val="00AD3254"/>
    <w:rsid w:val="00AE390E"/>
    <w:rsid w:val="00AE4246"/>
    <w:rsid w:val="00AF6539"/>
    <w:rsid w:val="00B03DE2"/>
    <w:rsid w:val="00B06ADA"/>
    <w:rsid w:val="00B11275"/>
    <w:rsid w:val="00B12A79"/>
    <w:rsid w:val="00B25837"/>
    <w:rsid w:val="00B37AD1"/>
    <w:rsid w:val="00B5061E"/>
    <w:rsid w:val="00B572CE"/>
    <w:rsid w:val="00B64EB2"/>
    <w:rsid w:val="00B70B0C"/>
    <w:rsid w:val="00B7535F"/>
    <w:rsid w:val="00B80886"/>
    <w:rsid w:val="00BA6E05"/>
    <w:rsid w:val="00BA74D7"/>
    <w:rsid w:val="00BB545D"/>
    <w:rsid w:val="00BB6EED"/>
    <w:rsid w:val="00BC60A0"/>
    <w:rsid w:val="00BC75DE"/>
    <w:rsid w:val="00BE058F"/>
    <w:rsid w:val="00C12BBE"/>
    <w:rsid w:val="00C31D05"/>
    <w:rsid w:val="00C665B2"/>
    <w:rsid w:val="00C67CE0"/>
    <w:rsid w:val="00C84458"/>
    <w:rsid w:val="00C87ABA"/>
    <w:rsid w:val="00C92407"/>
    <w:rsid w:val="00C92540"/>
    <w:rsid w:val="00CA0161"/>
    <w:rsid w:val="00CA34BE"/>
    <w:rsid w:val="00CB420E"/>
    <w:rsid w:val="00CD043D"/>
    <w:rsid w:val="00CE2F15"/>
    <w:rsid w:val="00CE6F29"/>
    <w:rsid w:val="00CE71F5"/>
    <w:rsid w:val="00CF08BD"/>
    <w:rsid w:val="00CF752F"/>
    <w:rsid w:val="00D00FC8"/>
    <w:rsid w:val="00D02B62"/>
    <w:rsid w:val="00D069FC"/>
    <w:rsid w:val="00D06B53"/>
    <w:rsid w:val="00D121BF"/>
    <w:rsid w:val="00D17CB7"/>
    <w:rsid w:val="00D27F19"/>
    <w:rsid w:val="00D3376B"/>
    <w:rsid w:val="00D46729"/>
    <w:rsid w:val="00D47FF4"/>
    <w:rsid w:val="00D51F29"/>
    <w:rsid w:val="00D539F3"/>
    <w:rsid w:val="00D7050B"/>
    <w:rsid w:val="00D71DC8"/>
    <w:rsid w:val="00D75A53"/>
    <w:rsid w:val="00D90214"/>
    <w:rsid w:val="00D913AE"/>
    <w:rsid w:val="00D946BF"/>
    <w:rsid w:val="00DB05CE"/>
    <w:rsid w:val="00DB442B"/>
    <w:rsid w:val="00DC05F0"/>
    <w:rsid w:val="00DC7623"/>
    <w:rsid w:val="00DE143A"/>
    <w:rsid w:val="00DF1210"/>
    <w:rsid w:val="00E01FCE"/>
    <w:rsid w:val="00E06E1E"/>
    <w:rsid w:val="00E2702A"/>
    <w:rsid w:val="00E27A53"/>
    <w:rsid w:val="00E45C67"/>
    <w:rsid w:val="00E5365C"/>
    <w:rsid w:val="00E57673"/>
    <w:rsid w:val="00E60AE3"/>
    <w:rsid w:val="00E6183D"/>
    <w:rsid w:val="00E7364F"/>
    <w:rsid w:val="00E80D7C"/>
    <w:rsid w:val="00E83F6B"/>
    <w:rsid w:val="00E855CC"/>
    <w:rsid w:val="00E93B96"/>
    <w:rsid w:val="00E94F81"/>
    <w:rsid w:val="00E95F5A"/>
    <w:rsid w:val="00EA1242"/>
    <w:rsid w:val="00EA2613"/>
    <w:rsid w:val="00EA38CE"/>
    <w:rsid w:val="00EA7AFE"/>
    <w:rsid w:val="00EB488C"/>
    <w:rsid w:val="00EC052A"/>
    <w:rsid w:val="00EE04E2"/>
    <w:rsid w:val="00EE4E52"/>
    <w:rsid w:val="00EF793F"/>
    <w:rsid w:val="00F41179"/>
    <w:rsid w:val="00F506AF"/>
    <w:rsid w:val="00F55A2F"/>
    <w:rsid w:val="00F73899"/>
    <w:rsid w:val="00F75127"/>
    <w:rsid w:val="00F76F47"/>
    <w:rsid w:val="00F86173"/>
    <w:rsid w:val="00F934D3"/>
    <w:rsid w:val="00FB1E39"/>
    <w:rsid w:val="00FB6066"/>
    <w:rsid w:val="00FB6D89"/>
    <w:rsid w:val="00FC2CA4"/>
    <w:rsid w:val="6C4134A8"/>
  </w:rsids>
  <m:mathPr>
    <m:mathFont m:val="Cambria Math"/>
    <m:brkBin m:val="before"/>
    <m:brkBinSub m:val="--"/>
    <m:smallFrac m:val="0"/>
    <m:dispDef/>
    <m:lMargin m:val="0"/>
    <m:rMargin m:val="0"/>
    <m:defJc m:val="centerGroup"/>
    <m:wrapIndent m:val="1440"/>
    <m:intLim m:val="subSup"/>
    <m:naryLim m:val="undOvr"/>
  </m:mathPr>
  <w:themeFontLang w:val="fi-FI"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C1F2510"/>
  <w15:chartTrackingRefBased/>
  <w15:docId w15:val="{26D69E43-C3B3-404D-AB1A-37D93256D00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20DD4"/>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next w:val="Normal"/>
    <w:link w:val="Heading2Char"/>
    <w:uiPriority w:val="9"/>
    <w:semiHidden/>
    <w:unhideWhenUsed/>
    <w:qFormat/>
    <w:rsid w:val="00CA0161"/>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Heading3">
    <w:name w:val="heading 3"/>
    <w:basedOn w:val="Normal"/>
    <w:next w:val="Normal"/>
    <w:link w:val="Heading3Char"/>
    <w:uiPriority w:val="9"/>
    <w:semiHidden/>
    <w:unhideWhenUsed/>
    <w:qFormat/>
    <w:rsid w:val="00CA0161"/>
    <w:pPr>
      <w:keepNext/>
      <w:keepLines/>
      <w:spacing w:before="40" w:after="0"/>
      <w:outlineLvl w:val="2"/>
    </w:pPr>
    <w:rPr>
      <w:rFonts w:asciiTheme="majorHAnsi" w:eastAsiaTheme="majorEastAsia" w:hAnsiTheme="majorHAnsi" w:cstheme="majorBidi"/>
      <w:color w:val="1F4D78" w:themeColor="accent1" w:themeShade="7F"/>
      <w:sz w:val="24"/>
      <w:szCs w:val="24"/>
    </w:rPr>
  </w:style>
  <w:style w:type="paragraph" w:styleId="Heading4">
    <w:name w:val="heading 4"/>
    <w:basedOn w:val="Normal"/>
    <w:next w:val="Normal"/>
    <w:link w:val="Heading4Char"/>
    <w:uiPriority w:val="9"/>
    <w:semiHidden/>
    <w:unhideWhenUsed/>
    <w:qFormat/>
    <w:rsid w:val="00954823"/>
    <w:pPr>
      <w:keepNext/>
      <w:keepLines/>
      <w:spacing w:before="40" w:after="0"/>
      <w:outlineLvl w:val="3"/>
    </w:pPr>
    <w:rPr>
      <w:rFonts w:asciiTheme="majorHAnsi" w:eastAsiaTheme="majorEastAsia" w:hAnsiTheme="majorHAnsi" w:cstheme="majorBidi"/>
      <w:i/>
      <w:iCs/>
      <w:color w:val="2E74B5"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B64EB2"/>
    <w:pPr>
      <w:tabs>
        <w:tab w:val="center" w:pos="4513"/>
        <w:tab w:val="right" w:pos="9026"/>
      </w:tabs>
      <w:spacing w:after="0" w:line="240" w:lineRule="auto"/>
    </w:pPr>
  </w:style>
  <w:style w:type="character" w:customStyle="1" w:styleId="HeaderChar">
    <w:name w:val="Header Char"/>
    <w:basedOn w:val="DefaultParagraphFont"/>
    <w:link w:val="Header"/>
    <w:uiPriority w:val="99"/>
    <w:rsid w:val="00B64EB2"/>
  </w:style>
  <w:style w:type="paragraph" w:styleId="Footer">
    <w:name w:val="footer"/>
    <w:basedOn w:val="Normal"/>
    <w:link w:val="FooterChar"/>
    <w:uiPriority w:val="99"/>
    <w:unhideWhenUsed/>
    <w:rsid w:val="00B64EB2"/>
    <w:pPr>
      <w:tabs>
        <w:tab w:val="center" w:pos="4513"/>
        <w:tab w:val="right" w:pos="9026"/>
      </w:tabs>
      <w:spacing w:after="0" w:line="240" w:lineRule="auto"/>
    </w:pPr>
  </w:style>
  <w:style w:type="character" w:customStyle="1" w:styleId="FooterChar">
    <w:name w:val="Footer Char"/>
    <w:basedOn w:val="DefaultParagraphFont"/>
    <w:link w:val="Footer"/>
    <w:uiPriority w:val="99"/>
    <w:rsid w:val="00B64EB2"/>
  </w:style>
  <w:style w:type="paragraph" w:customStyle="1" w:styleId="LABcoverpage">
    <w:name w:val="LAB_coverpage"/>
    <w:basedOn w:val="Header"/>
    <w:link w:val="LABcoverpageChar"/>
    <w:qFormat/>
    <w:rsid w:val="00684C00"/>
    <w:rPr>
      <w:rFonts w:ascii="Arial" w:hAnsi="Arial"/>
      <w:sz w:val="24"/>
    </w:rPr>
  </w:style>
  <w:style w:type="paragraph" w:styleId="NoSpacing">
    <w:name w:val="No Spacing"/>
    <w:link w:val="NoSpacingChar"/>
    <w:uiPriority w:val="1"/>
    <w:qFormat/>
    <w:rsid w:val="00B64EB2"/>
    <w:pPr>
      <w:spacing w:after="0" w:line="240" w:lineRule="auto"/>
    </w:pPr>
    <w:rPr>
      <w:rFonts w:eastAsiaTheme="minorEastAsia"/>
    </w:rPr>
  </w:style>
  <w:style w:type="character" w:customStyle="1" w:styleId="NoSpacingChar">
    <w:name w:val="No Spacing Char"/>
    <w:basedOn w:val="DefaultParagraphFont"/>
    <w:link w:val="NoSpacing"/>
    <w:uiPriority w:val="1"/>
    <w:rsid w:val="00B64EB2"/>
    <w:rPr>
      <w:rFonts w:eastAsiaTheme="minorEastAsia"/>
      <w:lang w:val="en-GB"/>
    </w:rPr>
  </w:style>
  <w:style w:type="character" w:styleId="PlaceholderText">
    <w:name w:val="Placeholder Text"/>
    <w:basedOn w:val="DefaultParagraphFont"/>
    <w:uiPriority w:val="99"/>
    <w:semiHidden/>
    <w:rsid w:val="003D4417"/>
    <w:rPr>
      <w:color w:val="808080"/>
    </w:rPr>
  </w:style>
  <w:style w:type="character" w:styleId="Hyperlink">
    <w:name w:val="Hyperlink"/>
    <w:uiPriority w:val="99"/>
    <w:unhideWhenUsed/>
    <w:rsid w:val="00E93B96"/>
    <w:rPr>
      <w:color w:val="0563C1"/>
      <w:u w:val="single"/>
    </w:rPr>
  </w:style>
  <w:style w:type="paragraph" w:customStyle="1" w:styleId="LABabstracttext">
    <w:name w:val="LAB abstract text"/>
    <w:basedOn w:val="Normal"/>
    <w:link w:val="LABabstracttextChar"/>
    <w:qFormat/>
    <w:rsid w:val="005B5CC8"/>
    <w:pPr>
      <w:spacing w:before="120" w:after="120" w:line="240" w:lineRule="auto"/>
    </w:pPr>
    <w:rPr>
      <w:rFonts w:ascii="Arial" w:eastAsia="Times New Roman" w:hAnsi="Arial" w:cs="Times New Roman"/>
      <w:szCs w:val="20"/>
      <w:lang w:eastAsia="fi-FI"/>
    </w:rPr>
  </w:style>
  <w:style w:type="character" w:customStyle="1" w:styleId="LABabstracttextChar">
    <w:name w:val="LAB abstract text Char"/>
    <w:basedOn w:val="DefaultParagraphFont"/>
    <w:link w:val="LABabstracttext"/>
    <w:rsid w:val="005B5CC8"/>
    <w:rPr>
      <w:rFonts w:ascii="Arial" w:eastAsia="Times New Roman" w:hAnsi="Arial" w:cs="Times New Roman"/>
      <w:sz w:val="20"/>
      <w:szCs w:val="20"/>
      <w:lang w:eastAsia="fi-FI"/>
    </w:rPr>
  </w:style>
  <w:style w:type="paragraph" w:customStyle="1" w:styleId="Calibri14">
    <w:name w:val="Calibri 14"/>
    <w:link w:val="Calibri14Char"/>
    <w:rsid w:val="008F40AF"/>
    <w:pPr>
      <w:spacing w:after="0" w:line="240" w:lineRule="auto"/>
    </w:pPr>
    <w:rPr>
      <w:rFonts w:ascii="Calibri" w:eastAsia="Times New Roman" w:hAnsi="Calibri" w:cs="Arial"/>
      <w:iCs/>
      <w:color w:val="000000"/>
      <w:sz w:val="28"/>
      <w:szCs w:val="28"/>
      <w:lang w:eastAsia="fi-FI"/>
    </w:rPr>
  </w:style>
  <w:style w:type="character" w:customStyle="1" w:styleId="Calibri14Char">
    <w:name w:val="Calibri 14 Char"/>
    <w:link w:val="Calibri14"/>
    <w:rsid w:val="008F40AF"/>
    <w:rPr>
      <w:rFonts w:ascii="Calibri" w:eastAsia="Times New Roman" w:hAnsi="Calibri" w:cs="Arial"/>
      <w:iCs/>
      <w:color w:val="000000"/>
      <w:sz w:val="28"/>
      <w:szCs w:val="28"/>
      <w:lang w:eastAsia="fi-FI"/>
    </w:rPr>
  </w:style>
  <w:style w:type="character" w:customStyle="1" w:styleId="Heading1Char">
    <w:name w:val="Heading 1 Char"/>
    <w:basedOn w:val="DefaultParagraphFont"/>
    <w:link w:val="Heading1"/>
    <w:uiPriority w:val="9"/>
    <w:rsid w:val="00120DD4"/>
    <w:rPr>
      <w:rFonts w:asciiTheme="majorHAnsi" w:eastAsiaTheme="majorEastAsia" w:hAnsiTheme="majorHAnsi" w:cstheme="majorBidi"/>
      <w:color w:val="2E74B5" w:themeColor="accent1" w:themeShade="BF"/>
      <w:sz w:val="32"/>
      <w:szCs w:val="32"/>
    </w:rPr>
  </w:style>
  <w:style w:type="paragraph" w:customStyle="1" w:styleId="LABHeading1">
    <w:name w:val="LAB Heading 1"/>
    <w:basedOn w:val="Heading1"/>
    <w:next w:val="LABnormal"/>
    <w:qFormat/>
    <w:rsid w:val="00380F26"/>
    <w:pPr>
      <w:pageBreakBefore/>
      <w:numPr>
        <w:numId w:val="9"/>
      </w:numPr>
      <w:spacing w:after="240" w:line="360" w:lineRule="auto"/>
      <w:ind w:left="431" w:hanging="431"/>
    </w:pPr>
    <w:rPr>
      <w:rFonts w:ascii="Arial" w:hAnsi="Arial" w:cs="Arial"/>
      <w:b/>
      <w:color w:val="000000" w:themeColor="text1"/>
      <w:sz w:val="24"/>
      <w:szCs w:val="22"/>
    </w:rPr>
  </w:style>
  <w:style w:type="paragraph" w:customStyle="1" w:styleId="LABnormal">
    <w:name w:val="LAB normal"/>
    <w:basedOn w:val="Normal"/>
    <w:link w:val="LABnormalChar"/>
    <w:qFormat/>
    <w:rsid w:val="00684C00"/>
    <w:pPr>
      <w:spacing w:before="160" w:line="360" w:lineRule="auto"/>
      <w:jc w:val="both"/>
    </w:pPr>
    <w:rPr>
      <w:rFonts w:ascii="Arial" w:hAnsi="Arial" w:cs="Arial"/>
    </w:rPr>
  </w:style>
  <w:style w:type="paragraph" w:customStyle="1" w:styleId="LABHeading2">
    <w:name w:val="LAB Heading 2"/>
    <w:basedOn w:val="Heading2"/>
    <w:next w:val="LABnormal"/>
    <w:qFormat/>
    <w:rsid w:val="00A7730D"/>
    <w:pPr>
      <w:numPr>
        <w:ilvl w:val="1"/>
        <w:numId w:val="9"/>
      </w:numPr>
      <w:spacing w:before="240" w:after="240" w:line="360" w:lineRule="auto"/>
    </w:pPr>
    <w:rPr>
      <w:rFonts w:ascii="Arial" w:hAnsi="Arial" w:cs="Arial"/>
      <w:color w:val="000000" w:themeColor="text1"/>
      <w:sz w:val="24"/>
      <w:szCs w:val="22"/>
    </w:rPr>
  </w:style>
  <w:style w:type="paragraph" w:customStyle="1" w:styleId="LABHeading3">
    <w:name w:val="LAB Heading 3"/>
    <w:basedOn w:val="Heading3"/>
    <w:next w:val="LABnormal"/>
    <w:qFormat/>
    <w:rsid w:val="00A7730D"/>
    <w:pPr>
      <w:numPr>
        <w:ilvl w:val="2"/>
        <w:numId w:val="9"/>
      </w:numPr>
      <w:spacing w:before="240" w:after="240" w:line="360" w:lineRule="auto"/>
    </w:pPr>
    <w:rPr>
      <w:rFonts w:ascii="Arial" w:hAnsi="Arial" w:cs="Arial"/>
      <w:color w:val="000000" w:themeColor="text1"/>
      <w:szCs w:val="22"/>
    </w:rPr>
  </w:style>
  <w:style w:type="character" w:customStyle="1" w:styleId="Heading2Char">
    <w:name w:val="Heading 2 Char"/>
    <w:basedOn w:val="DefaultParagraphFont"/>
    <w:link w:val="Heading2"/>
    <w:uiPriority w:val="9"/>
    <w:semiHidden/>
    <w:rsid w:val="00CA0161"/>
    <w:rPr>
      <w:rFonts w:asciiTheme="majorHAnsi" w:eastAsiaTheme="majorEastAsia" w:hAnsiTheme="majorHAnsi" w:cstheme="majorBidi"/>
      <w:color w:val="2E74B5" w:themeColor="accent1" w:themeShade="BF"/>
      <w:sz w:val="26"/>
      <w:szCs w:val="26"/>
    </w:rPr>
  </w:style>
  <w:style w:type="paragraph" w:customStyle="1" w:styleId="LABNon-numberedheading">
    <w:name w:val="LAB Non-numbered heading"/>
    <w:basedOn w:val="LABHeading1"/>
    <w:next w:val="LABnormal"/>
    <w:qFormat/>
    <w:rsid w:val="00A7730D"/>
    <w:pPr>
      <w:numPr>
        <w:numId w:val="0"/>
      </w:numPr>
    </w:pPr>
  </w:style>
  <w:style w:type="character" w:customStyle="1" w:styleId="Heading3Char">
    <w:name w:val="Heading 3 Char"/>
    <w:basedOn w:val="DefaultParagraphFont"/>
    <w:link w:val="Heading3"/>
    <w:uiPriority w:val="9"/>
    <w:semiHidden/>
    <w:rsid w:val="00CA0161"/>
    <w:rPr>
      <w:rFonts w:asciiTheme="majorHAnsi" w:eastAsiaTheme="majorEastAsia" w:hAnsiTheme="majorHAnsi" w:cstheme="majorBidi"/>
      <w:color w:val="1F4D78" w:themeColor="accent1" w:themeShade="7F"/>
      <w:sz w:val="24"/>
      <w:szCs w:val="24"/>
    </w:rPr>
  </w:style>
  <w:style w:type="paragraph" w:styleId="TOCHeading">
    <w:name w:val="TOC Heading"/>
    <w:basedOn w:val="Heading1"/>
    <w:next w:val="Normal"/>
    <w:link w:val="TOCHeadingChar"/>
    <w:uiPriority w:val="39"/>
    <w:unhideWhenUsed/>
    <w:qFormat/>
    <w:rsid w:val="00A7730D"/>
    <w:pPr>
      <w:outlineLvl w:val="9"/>
    </w:pPr>
    <w:rPr>
      <w:lang w:eastAsia="fi-FI"/>
    </w:rPr>
  </w:style>
  <w:style w:type="paragraph" w:styleId="TOC1">
    <w:name w:val="toc 1"/>
    <w:basedOn w:val="Normal"/>
    <w:next w:val="Normal"/>
    <w:autoRedefine/>
    <w:uiPriority w:val="39"/>
    <w:unhideWhenUsed/>
    <w:rsid w:val="005D45C7"/>
    <w:pPr>
      <w:tabs>
        <w:tab w:val="left" w:pos="440"/>
        <w:tab w:val="right" w:leader="dot" w:pos="8777"/>
      </w:tabs>
      <w:spacing w:before="120" w:after="120"/>
    </w:pPr>
    <w:rPr>
      <w:rFonts w:ascii="Arial" w:hAnsi="Arial" w:cstheme="minorHAnsi"/>
      <w:noProof/>
    </w:rPr>
  </w:style>
  <w:style w:type="paragraph" w:styleId="TOC2">
    <w:name w:val="toc 2"/>
    <w:basedOn w:val="Normal"/>
    <w:next w:val="Normal"/>
    <w:autoRedefine/>
    <w:uiPriority w:val="39"/>
    <w:unhideWhenUsed/>
    <w:rsid w:val="00A7730D"/>
    <w:pPr>
      <w:spacing w:after="100"/>
      <w:ind w:left="220"/>
    </w:pPr>
    <w:rPr>
      <w:rFonts w:ascii="Arial" w:hAnsi="Arial"/>
    </w:rPr>
  </w:style>
  <w:style w:type="paragraph" w:styleId="TOC3">
    <w:name w:val="toc 3"/>
    <w:basedOn w:val="Normal"/>
    <w:next w:val="Normal"/>
    <w:autoRedefine/>
    <w:uiPriority w:val="39"/>
    <w:unhideWhenUsed/>
    <w:rsid w:val="00A7730D"/>
    <w:pPr>
      <w:spacing w:after="100"/>
      <w:ind w:left="440"/>
    </w:pPr>
    <w:rPr>
      <w:rFonts w:ascii="Arial" w:hAnsi="Arial"/>
    </w:rPr>
  </w:style>
  <w:style w:type="paragraph" w:customStyle="1" w:styleId="LABTOCHEading">
    <w:name w:val="LAB TOC HEading"/>
    <w:basedOn w:val="TOCHeading"/>
    <w:link w:val="LABTOCHEadingChar"/>
    <w:qFormat/>
    <w:rsid w:val="00684C00"/>
    <w:pPr>
      <w:spacing w:after="240"/>
    </w:pPr>
    <w:rPr>
      <w:rFonts w:ascii="Arial" w:hAnsi="Arial"/>
      <w:caps/>
      <w:color w:val="000000" w:themeColor="text1"/>
      <w:sz w:val="24"/>
    </w:rPr>
  </w:style>
  <w:style w:type="paragraph" w:customStyle="1" w:styleId="LABreferences">
    <w:name w:val="LAB references"/>
    <w:basedOn w:val="LABnormal"/>
    <w:qFormat/>
    <w:rsid w:val="00A7730D"/>
    <w:pPr>
      <w:suppressAutoHyphens/>
    </w:pPr>
  </w:style>
  <w:style w:type="paragraph" w:customStyle="1" w:styleId="LABcitation">
    <w:name w:val="LAB citation"/>
    <w:basedOn w:val="LABnormal"/>
    <w:qFormat/>
    <w:rsid w:val="00A7730D"/>
    <w:pPr>
      <w:ind w:left="567"/>
    </w:pPr>
    <w:rPr>
      <w:i/>
    </w:rPr>
  </w:style>
  <w:style w:type="character" w:styleId="CommentReference">
    <w:name w:val="annotation reference"/>
    <w:basedOn w:val="DefaultParagraphFont"/>
    <w:uiPriority w:val="99"/>
    <w:semiHidden/>
    <w:unhideWhenUsed/>
    <w:rsid w:val="00A76197"/>
    <w:rPr>
      <w:sz w:val="16"/>
      <w:szCs w:val="16"/>
    </w:rPr>
  </w:style>
  <w:style w:type="paragraph" w:styleId="CommentText">
    <w:name w:val="annotation text"/>
    <w:basedOn w:val="Normal"/>
    <w:link w:val="CommentTextChar"/>
    <w:uiPriority w:val="99"/>
    <w:semiHidden/>
    <w:unhideWhenUsed/>
    <w:rsid w:val="00A76197"/>
    <w:pPr>
      <w:spacing w:line="240" w:lineRule="auto"/>
    </w:pPr>
    <w:rPr>
      <w:sz w:val="20"/>
      <w:szCs w:val="20"/>
    </w:rPr>
  </w:style>
  <w:style w:type="character" w:customStyle="1" w:styleId="CommentTextChar">
    <w:name w:val="Comment Text Char"/>
    <w:basedOn w:val="DefaultParagraphFont"/>
    <w:link w:val="CommentText"/>
    <w:uiPriority w:val="99"/>
    <w:semiHidden/>
    <w:rsid w:val="00A76197"/>
    <w:rPr>
      <w:sz w:val="20"/>
      <w:szCs w:val="20"/>
    </w:rPr>
  </w:style>
  <w:style w:type="paragraph" w:styleId="CommentSubject">
    <w:name w:val="annotation subject"/>
    <w:basedOn w:val="CommentText"/>
    <w:next w:val="CommentText"/>
    <w:link w:val="CommentSubjectChar"/>
    <w:uiPriority w:val="99"/>
    <w:semiHidden/>
    <w:unhideWhenUsed/>
    <w:rsid w:val="00A76197"/>
    <w:rPr>
      <w:b/>
      <w:bCs/>
    </w:rPr>
  </w:style>
  <w:style w:type="character" w:customStyle="1" w:styleId="CommentSubjectChar">
    <w:name w:val="Comment Subject Char"/>
    <w:basedOn w:val="CommentTextChar"/>
    <w:link w:val="CommentSubject"/>
    <w:uiPriority w:val="99"/>
    <w:semiHidden/>
    <w:rsid w:val="00A76197"/>
    <w:rPr>
      <w:b/>
      <w:bCs/>
      <w:sz w:val="20"/>
      <w:szCs w:val="20"/>
    </w:rPr>
  </w:style>
  <w:style w:type="paragraph" w:styleId="BalloonText">
    <w:name w:val="Balloon Text"/>
    <w:basedOn w:val="Normal"/>
    <w:link w:val="BalloonTextChar"/>
    <w:uiPriority w:val="99"/>
    <w:semiHidden/>
    <w:unhideWhenUsed/>
    <w:rsid w:val="00A76197"/>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A76197"/>
    <w:rPr>
      <w:rFonts w:ascii="Segoe UI" w:hAnsi="Segoe UI" w:cs="Segoe UI"/>
      <w:sz w:val="18"/>
      <w:szCs w:val="18"/>
    </w:rPr>
  </w:style>
  <w:style w:type="character" w:customStyle="1" w:styleId="Ratkaisematonmaininta1">
    <w:name w:val="Ratkaisematon maininta1"/>
    <w:basedOn w:val="DefaultParagraphFont"/>
    <w:uiPriority w:val="99"/>
    <w:semiHidden/>
    <w:unhideWhenUsed/>
    <w:rsid w:val="00DB05CE"/>
    <w:rPr>
      <w:color w:val="808080"/>
      <w:shd w:val="clear" w:color="auto" w:fill="E6E6E6"/>
    </w:rPr>
  </w:style>
  <w:style w:type="character" w:styleId="FollowedHyperlink">
    <w:name w:val="FollowedHyperlink"/>
    <w:basedOn w:val="DefaultParagraphFont"/>
    <w:uiPriority w:val="99"/>
    <w:semiHidden/>
    <w:unhideWhenUsed/>
    <w:rsid w:val="00E57673"/>
    <w:rPr>
      <w:color w:val="954F72" w:themeColor="followedHyperlink"/>
      <w:u w:val="single"/>
    </w:rPr>
  </w:style>
  <w:style w:type="numbering" w:customStyle="1" w:styleId="Lamkbulletlist">
    <w:name w:val="Lamk_bullet_list"/>
    <w:uiPriority w:val="99"/>
    <w:rsid w:val="00A7730D"/>
    <w:pPr>
      <w:numPr>
        <w:numId w:val="3"/>
      </w:numPr>
    </w:pPr>
  </w:style>
  <w:style w:type="paragraph" w:styleId="Caption">
    <w:name w:val="caption"/>
    <w:basedOn w:val="LABnormal"/>
    <w:next w:val="LABnormal"/>
    <w:uiPriority w:val="35"/>
    <w:unhideWhenUsed/>
    <w:qFormat/>
    <w:rsid w:val="00A7730D"/>
    <w:pPr>
      <w:spacing w:after="320" w:line="240" w:lineRule="auto"/>
    </w:pPr>
    <w:rPr>
      <w:iCs/>
      <w:szCs w:val="18"/>
    </w:rPr>
  </w:style>
  <w:style w:type="paragraph" w:customStyle="1" w:styleId="LABbulletlist">
    <w:name w:val="LAB bullet list"/>
    <w:basedOn w:val="LABnormal"/>
    <w:qFormat/>
    <w:rsid w:val="00A7730D"/>
    <w:pPr>
      <w:numPr>
        <w:numId w:val="8"/>
      </w:numPr>
      <w:spacing w:before="0" w:after="0"/>
    </w:pPr>
  </w:style>
  <w:style w:type="paragraph" w:customStyle="1" w:styleId="LABnon-numberedsubtitlebolded">
    <w:name w:val="LAB non-numbered subtitle (bolded)"/>
    <w:basedOn w:val="LABnormal"/>
    <w:next w:val="LABnormal"/>
    <w:qFormat/>
    <w:rsid w:val="00A7730D"/>
    <w:pPr>
      <w:keepNext/>
    </w:pPr>
    <w:rPr>
      <w:b/>
    </w:rPr>
  </w:style>
  <w:style w:type="paragraph" w:customStyle="1" w:styleId="LABTOCHeading0">
    <w:name w:val="LAB TOC Heading"/>
    <w:basedOn w:val="TOCHeading"/>
    <w:qFormat/>
    <w:rsid w:val="00684C00"/>
    <w:pPr>
      <w:spacing w:after="240" w:line="360" w:lineRule="auto"/>
    </w:pPr>
    <w:rPr>
      <w:rFonts w:ascii="Arial" w:hAnsi="Arial"/>
      <w:caps/>
      <w:color w:val="000000" w:themeColor="text1"/>
      <w:sz w:val="24"/>
    </w:rPr>
  </w:style>
  <w:style w:type="paragraph" w:customStyle="1" w:styleId="Tiivistelm">
    <w:name w:val="Tiivistelmä"/>
    <w:basedOn w:val="Normal"/>
    <w:link w:val="TiivistelmChar"/>
    <w:qFormat/>
    <w:rsid w:val="00AC20D2"/>
    <w:pPr>
      <w:spacing w:after="240" w:line="240" w:lineRule="auto"/>
      <w:jc w:val="both"/>
    </w:pPr>
    <w:rPr>
      <w:rFonts w:ascii="Arial" w:eastAsia="Calibri" w:hAnsi="Arial" w:cs="Arial"/>
      <w:sz w:val="24"/>
      <w:szCs w:val="24"/>
    </w:rPr>
  </w:style>
  <w:style w:type="character" w:customStyle="1" w:styleId="TiivistelmChar">
    <w:name w:val="Tiivistelmä Char"/>
    <w:basedOn w:val="DefaultParagraphFont"/>
    <w:link w:val="Tiivistelm"/>
    <w:rsid w:val="00AC20D2"/>
    <w:rPr>
      <w:rFonts w:ascii="Arial" w:eastAsia="Calibri" w:hAnsi="Arial" w:cs="Arial"/>
      <w:sz w:val="24"/>
      <w:szCs w:val="24"/>
    </w:rPr>
  </w:style>
  <w:style w:type="character" w:customStyle="1" w:styleId="UnresolvedMention1">
    <w:name w:val="Unresolved Mention1"/>
    <w:basedOn w:val="DefaultParagraphFont"/>
    <w:uiPriority w:val="99"/>
    <w:semiHidden/>
    <w:unhideWhenUsed/>
    <w:rsid w:val="0032418C"/>
    <w:rPr>
      <w:color w:val="605E5C"/>
      <w:shd w:val="clear" w:color="auto" w:fill="E1DFDD"/>
    </w:rPr>
  </w:style>
  <w:style w:type="character" w:customStyle="1" w:styleId="tlid-translation">
    <w:name w:val="tlid-translation"/>
    <w:basedOn w:val="DefaultParagraphFont"/>
    <w:rsid w:val="00D069FC"/>
  </w:style>
  <w:style w:type="paragraph" w:customStyle="1" w:styleId="LABAttachment">
    <w:name w:val="LAB Attachment"/>
    <w:basedOn w:val="LABnormal"/>
    <w:link w:val="LABAttachmentChar"/>
    <w:qFormat/>
    <w:rsid w:val="005D45C7"/>
    <w:rPr>
      <w:rFonts w:cstheme="majorHAnsi"/>
    </w:rPr>
  </w:style>
  <w:style w:type="character" w:customStyle="1" w:styleId="TOCHeadingChar">
    <w:name w:val="TOC Heading Char"/>
    <w:basedOn w:val="Heading1Char"/>
    <w:link w:val="TOCHeading"/>
    <w:uiPriority w:val="39"/>
    <w:rsid w:val="00427318"/>
    <w:rPr>
      <w:rFonts w:asciiTheme="majorHAnsi" w:eastAsiaTheme="majorEastAsia" w:hAnsiTheme="majorHAnsi" w:cstheme="majorBidi"/>
      <w:color w:val="2E74B5" w:themeColor="accent1" w:themeShade="BF"/>
      <w:sz w:val="32"/>
      <w:szCs w:val="32"/>
      <w:lang w:eastAsia="fi-FI"/>
    </w:rPr>
  </w:style>
  <w:style w:type="character" w:customStyle="1" w:styleId="LABTOCHEadingChar">
    <w:name w:val="LAB TOC HEading Char"/>
    <w:basedOn w:val="TOCHeadingChar"/>
    <w:link w:val="LABTOCHEading"/>
    <w:rsid w:val="00427318"/>
    <w:rPr>
      <w:rFonts w:ascii="Arial" w:eastAsiaTheme="majorEastAsia" w:hAnsi="Arial" w:cstheme="majorBidi"/>
      <w:caps/>
      <w:color w:val="000000" w:themeColor="text1"/>
      <w:sz w:val="24"/>
      <w:szCs w:val="32"/>
      <w:lang w:eastAsia="fi-FI"/>
    </w:rPr>
  </w:style>
  <w:style w:type="character" w:customStyle="1" w:styleId="LABAttachmentChar">
    <w:name w:val="LAB Attachment Char"/>
    <w:basedOn w:val="LABTOCHEadingChar"/>
    <w:link w:val="LABAttachment"/>
    <w:rsid w:val="005D45C7"/>
    <w:rPr>
      <w:rFonts w:ascii="Arial" w:eastAsiaTheme="majorEastAsia" w:hAnsi="Arial" w:cstheme="majorHAnsi"/>
      <w:caps w:val="0"/>
      <w:color w:val="000000" w:themeColor="text1"/>
      <w:sz w:val="24"/>
      <w:szCs w:val="32"/>
      <w:lang w:eastAsia="fi-FI"/>
    </w:rPr>
  </w:style>
  <w:style w:type="paragraph" w:customStyle="1" w:styleId="LABThesisTitle">
    <w:name w:val="LAB Thesis Title"/>
    <w:basedOn w:val="LABcoverpage"/>
    <w:link w:val="LABThesisTitleChar"/>
    <w:qFormat/>
    <w:rsid w:val="00BB545D"/>
    <w:pPr>
      <w:spacing w:line="360" w:lineRule="auto"/>
    </w:pPr>
    <w:rPr>
      <w:b/>
      <w:sz w:val="40"/>
    </w:rPr>
  </w:style>
  <w:style w:type="paragraph" w:customStyle="1" w:styleId="LABContent">
    <w:name w:val="LAB Content"/>
    <w:basedOn w:val="LABnormal"/>
    <w:link w:val="LABContentChar"/>
    <w:qFormat/>
    <w:rsid w:val="005D45C7"/>
  </w:style>
  <w:style w:type="character" w:customStyle="1" w:styleId="LABcoverpageChar">
    <w:name w:val="LAB_coverpage Char"/>
    <w:basedOn w:val="HeaderChar"/>
    <w:link w:val="LABcoverpage"/>
    <w:rsid w:val="00380F26"/>
    <w:rPr>
      <w:rFonts w:ascii="Arial" w:hAnsi="Arial"/>
      <w:sz w:val="24"/>
    </w:rPr>
  </w:style>
  <w:style w:type="character" w:customStyle="1" w:styleId="LABThesisTitleChar">
    <w:name w:val="LAB Thesis Title Char"/>
    <w:basedOn w:val="LABcoverpageChar"/>
    <w:link w:val="LABThesisTitle"/>
    <w:rsid w:val="00BB545D"/>
    <w:rPr>
      <w:rFonts w:ascii="Arial" w:hAnsi="Arial"/>
      <w:b/>
      <w:sz w:val="40"/>
    </w:rPr>
  </w:style>
  <w:style w:type="character" w:customStyle="1" w:styleId="LABnormalChar">
    <w:name w:val="LAB normal Char"/>
    <w:basedOn w:val="DefaultParagraphFont"/>
    <w:link w:val="LABnormal"/>
    <w:rsid w:val="005D45C7"/>
    <w:rPr>
      <w:rFonts w:ascii="Arial" w:hAnsi="Arial" w:cs="Arial"/>
    </w:rPr>
  </w:style>
  <w:style w:type="character" w:customStyle="1" w:styleId="LABContentChar">
    <w:name w:val="LAB Content Char"/>
    <w:basedOn w:val="LABnormalChar"/>
    <w:link w:val="LABContent"/>
    <w:rsid w:val="005D45C7"/>
    <w:rPr>
      <w:rFonts w:ascii="Arial" w:hAnsi="Arial" w:cs="Arial"/>
      <w:lang w:val="en-GB"/>
    </w:rPr>
  </w:style>
  <w:style w:type="paragraph" w:customStyle="1" w:styleId="LABThesisSubtitle">
    <w:name w:val="LAB Thesis Subtitle"/>
    <w:basedOn w:val="LABThesisTitle"/>
    <w:link w:val="LABThesisSubtitleChar"/>
    <w:qFormat/>
    <w:rsid w:val="00BB545D"/>
    <w:rPr>
      <w:sz w:val="28"/>
    </w:rPr>
  </w:style>
  <w:style w:type="character" w:customStyle="1" w:styleId="LABThesisSubtitleChar">
    <w:name w:val="LAB Thesis Subtitle Char"/>
    <w:basedOn w:val="LABThesisTitleChar"/>
    <w:link w:val="LABThesisSubtitle"/>
    <w:rsid w:val="00BB545D"/>
    <w:rPr>
      <w:rFonts w:ascii="Arial" w:hAnsi="Arial"/>
      <w:b/>
      <w:sz w:val="28"/>
    </w:rPr>
  </w:style>
  <w:style w:type="character" w:styleId="UnresolvedMention">
    <w:name w:val="Unresolved Mention"/>
    <w:basedOn w:val="DefaultParagraphFont"/>
    <w:uiPriority w:val="99"/>
    <w:semiHidden/>
    <w:unhideWhenUsed/>
    <w:rsid w:val="003E19E5"/>
    <w:rPr>
      <w:color w:val="605E5C"/>
      <w:shd w:val="clear" w:color="auto" w:fill="E1DFDD"/>
    </w:rPr>
  </w:style>
  <w:style w:type="paragraph" w:customStyle="1" w:styleId="LABFigureTitle">
    <w:name w:val="LAB Figure Title"/>
    <w:basedOn w:val="LABnormal"/>
    <w:next w:val="LABnormal"/>
    <w:link w:val="LABFigureTitleChar"/>
    <w:qFormat/>
    <w:rsid w:val="00DC05F0"/>
    <w:pPr>
      <w:spacing w:before="0" w:after="360" w:line="240" w:lineRule="auto"/>
    </w:pPr>
  </w:style>
  <w:style w:type="character" w:customStyle="1" w:styleId="LABFigureTitleChar">
    <w:name w:val="LAB Figure Title Char"/>
    <w:basedOn w:val="LABnormalChar"/>
    <w:link w:val="LABFigureTitle"/>
    <w:rsid w:val="00DC05F0"/>
    <w:rPr>
      <w:rFonts w:ascii="Arial" w:hAnsi="Arial" w:cs="Arial"/>
    </w:rPr>
  </w:style>
  <w:style w:type="paragraph" w:customStyle="1" w:styleId="LABFigure">
    <w:name w:val="LAB Figure"/>
    <w:basedOn w:val="LABnormal"/>
    <w:next w:val="LABFigureTitle"/>
    <w:link w:val="LABFigureChar"/>
    <w:qFormat/>
    <w:rsid w:val="00DC05F0"/>
    <w:pPr>
      <w:spacing w:before="0" w:after="60" w:line="240" w:lineRule="auto"/>
    </w:pPr>
    <w:rPr>
      <w:lang w:val="en-US"/>
    </w:rPr>
  </w:style>
  <w:style w:type="character" w:customStyle="1" w:styleId="LABFigureChar">
    <w:name w:val="LAB Figure Char"/>
    <w:basedOn w:val="LABnormalChar"/>
    <w:link w:val="LABFigure"/>
    <w:rsid w:val="00DC05F0"/>
    <w:rPr>
      <w:rFonts w:ascii="Arial" w:hAnsi="Arial" w:cs="Arial"/>
      <w:lang w:val="en-US"/>
    </w:rPr>
  </w:style>
  <w:style w:type="table" w:styleId="TableGrid">
    <w:name w:val="Table Grid"/>
    <w:basedOn w:val="TableNormal"/>
    <w:uiPriority w:val="39"/>
    <w:rsid w:val="0053506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qFormat/>
    <w:rsid w:val="00702503"/>
    <w:pPr>
      <w:spacing w:after="0" w:line="240" w:lineRule="auto"/>
    </w:pPr>
    <w:rPr>
      <w:rFonts w:ascii="Arial" w:eastAsia="Arial" w:hAnsi="Arial" w:cs="Arial"/>
      <w:lang w:val="en-US"/>
    </w:rPr>
  </w:style>
  <w:style w:type="character" w:customStyle="1" w:styleId="Heading4Char">
    <w:name w:val="Heading 4 Char"/>
    <w:basedOn w:val="DefaultParagraphFont"/>
    <w:link w:val="Heading4"/>
    <w:uiPriority w:val="9"/>
    <w:semiHidden/>
    <w:rsid w:val="00954823"/>
    <w:rPr>
      <w:rFonts w:asciiTheme="majorHAnsi" w:eastAsiaTheme="majorEastAsia" w:hAnsiTheme="majorHAnsi" w:cstheme="majorBidi"/>
      <w:i/>
      <w:iCs/>
      <w:color w:val="2E74B5" w:themeColor="accent1" w:themeShade="B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72302788">
      <w:bodyDiv w:val="1"/>
      <w:marLeft w:val="0"/>
      <w:marRight w:val="0"/>
      <w:marTop w:val="0"/>
      <w:marBottom w:val="0"/>
      <w:divBdr>
        <w:top w:val="none" w:sz="0" w:space="0" w:color="auto"/>
        <w:left w:val="none" w:sz="0" w:space="0" w:color="auto"/>
        <w:bottom w:val="none" w:sz="0" w:space="0" w:color="auto"/>
        <w:right w:val="none" w:sz="0" w:space="0" w:color="auto"/>
      </w:divBdr>
    </w:div>
    <w:div w:id="395670797">
      <w:bodyDiv w:val="1"/>
      <w:marLeft w:val="0"/>
      <w:marRight w:val="0"/>
      <w:marTop w:val="0"/>
      <w:marBottom w:val="0"/>
      <w:divBdr>
        <w:top w:val="none" w:sz="0" w:space="0" w:color="auto"/>
        <w:left w:val="none" w:sz="0" w:space="0" w:color="auto"/>
        <w:bottom w:val="none" w:sz="0" w:space="0" w:color="auto"/>
        <w:right w:val="none" w:sz="0" w:space="0" w:color="auto"/>
      </w:divBdr>
    </w:div>
    <w:div w:id="807934974">
      <w:bodyDiv w:val="1"/>
      <w:marLeft w:val="0"/>
      <w:marRight w:val="0"/>
      <w:marTop w:val="0"/>
      <w:marBottom w:val="0"/>
      <w:divBdr>
        <w:top w:val="none" w:sz="0" w:space="0" w:color="auto"/>
        <w:left w:val="none" w:sz="0" w:space="0" w:color="auto"/>
        <w:bottom w:val="none" w:sz="0" w:space="0" w:color="auto"/>
        <w:right w:val="none" w:sz="0" w:space="0" w:color="auto"/>
      </w:divBdr>
    </w:div>
    <w:div w:id="839732256">
      <w:bodyDiv w:val="1"/>
      <w:marLeft w:val="0"/>
      <w:marRight w:val="0"/>
      <w:marTop w:val="0"/>
      <w:marBottom w:val="0"/>
      <w:divBdr>
        <w:top w:val="none" w:sz="0" w:space="0" w:color="auto"/>
        <w:left w:val="none" w:sz="0" w:space="0" w:color="auto"/>
        <w:bottom w:val="none" w:sz="0" w:space="0" w:color="auto"/>
        <w:right w:val="none" w:sz="0" w:space="0" w:color="auto"/>
      </w:divBdr>
    </w:div>
    <w:div w:id="904686173">
      <w:bodyDiv w:val="1"/>
      <w:marLeft w:val="0"/>
      <w:marRight w:val="0"/>
      <w:marTop w:val="0"/>
      <w:marBottom w:val="0"/>
      <w:divBdr>
        <w:top w:val="none" w:sz="0" w:space="0" w:color="auto"/>
        <w:left w:val="none" w:sz="0" w:space="0" w:color="auto"/>
        <w:bottom w:val="none" w:sz="0" w:space="0" w:color="auto"/>
        <w:right w:val="none" w:sz="0" w:space="0" w:color="auto"/>
      </w:divBdr>
      <w:divsChild>
        <w:div w:id="160778376">
          <w:marLeft w:val="0"/>
          <w:marRight w:val="0"/>
          <w:marTop w:val="0"/>
          <w:marBottom w:val="0"/>
          <w:divBdr>
            <w:top w:val="none" w:sz="0" w:space="0" w:color="auto"/>
            <w:left w:val="none" w:sz="0" w:space="0" w:color="auto"/>
            <w:bottom w:val="none" w:sz="0" w:space="0" w:color="auto"/>
            <w:right w:val="none" w:sz="0" w:space="0" w:color="auto"/>
          </w:divBdr>
        </w:div>
      </w:divsChild>
    </w:div>
    <w:div w:id="972365856">
      <w:bodyDiv w:val="1"/>
      <w:marLeft w:val="0"/>
      <w:marRight w:val="0"/>
      <w:marTop w:val="0"/>
      <w:marBottom w:val="0"/>
      <w:divBdr>
        <w:top w:val="none" w:sz="0" w:space="0" w:color="auto"/>
        <w:left w:val="none" w:sz="0" w:space="0" w:color="auto"/>
        <w:bottom w:val="none" w:sz="0" w:space="0" w:color="auto"/>
        <w:right w:val="none" w:sz="0" w:space="0" w:color="auto"/>
      </w:divBdr>
    </w:div>
    <w:div w:id="1120731477">
      <w:bodyDiv w:val="1"/>
      <w:marLeft w:val="0"/>
      <w:marRight w:val="0"/>
      <w:marTop w:val="0"/>
      <w:marBottom w:val="0"/>
      <w:divBdr>
        <w:top w:val="none" w:sz="0" w:space="0" w:color="auto"/>
        <w:left w:val="none" w:sz="0" w:space="0" w:color="auto"/>
        <w:bottom w:val="none" w:sz="0" w:space="0" w:color="auto"/>
        <w:right w:val="none" w:sz="0" w:space="0" w:color="auto"/>
      </w:divBdr>
    </w:div>
    <w:div w:id="1431124176">
      <w:bodyDiv w:val="1"/>
      <w:marLeft w:val="0"/>
      <w:marRight w:val="0"/>
      <w:marTop w:val="0"/>
      <w:marBottom w:val="0"/>
      <w:divBdr>
        <w:top w:val="none" w:sz="0" w:space="0" w:color="auto"/>
        <w:left w:val="none" w:sz="0" w:space="0" w:color="auto"/>
        <w:bottom w:val="none" w:sz="0" w:space="0" w:color="auto"/>
        <w:right w:val="none" w:sz="0" w:space="0" w:color="auto"/>
      </w:divBdr>
    </w:div>
    <w:div w:id="1659118064">
      <w:bodyDiv w:val="1"/>
      <w:marLeft w:val="0"/>
      <w:marRight w:val="0"/>
      <w:marTop w:val="0"/>
      <w:marBottom w:val="0"/>
      <w:divBdr>
        <w:top w:val="none" w:sz="0" w:space="0" w:color="auto"/>
        <w:left w:val="none" w:sz="0" w:space="0" w:color="auto"/>
        <w:bottom w:val="none" w:sz="0" w:space="0" w:color="auto"/>
        <w:right w:val="none" w:sz="0" w:space="0" w:color="auto"/>
      </w:divBdr>
    </w:div>
    <w:div w:id="196727680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2.png"/><Relationship Id="rId1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2.xml"/><Relationship Id="rId17" Type="http://schemas.openxmlformats.org/officeDocument/2006/relationships/header" Target="header3.xml"/><Relationship Id="rId2" Type="http://schemas.openxmlformats.org/officeDocument/2006/relationships/customXml" Target="../customXml/item2.xml"/><Relationship Id="rId16" Type="http://schemas.openxmlformats.org/officeDocument/2006/relationships/image" Target="media/image5.png"/><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5" Type="http://schemas.openxmlformats.org/officeDocument/2006/relationships/image" Target="media/image4.png"/><Relationship Id="rId10" Type="http://schemas.openxmlformats.org/officeDocument/2006/relationships/endnotes" Target="endnotes.xml"/><Relationship Id="rId19"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3.png"/></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Mirka\AppData\Local\Temp\lamk-opinnaytetyopohja.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Asiakirja" ma:contentTypeID="0x0101007464419614E90546951EC9E057562AF6" ma:contentTypeVersion="6" ma:contentTypeDescription="Luo uusi asiakirja." ma:contentTypeScope="" ma:versionID="53ba154faa34b0b276bebe40863a3a7c">
  <xsd:schema xmlns:xsd="http://www.w3.org/2001/XMLSchema" xmlns:xs="http://www.w3.org/2001/XMLSchema" xmlns:p="http://schemas.microsoft.com/office/2006/metadata/properties" xmlns:ns2="dde4a591-1c63-4179-ae0c-20e82af5babd" targetNamespace="http://schemas.microsoft.com/office/2006/metadata/properties" ma:root="true" ma:fieldsID="7844f67bbd6f500b0f0af726af44b8c1" ns2:_="">
    <xsd:import namespace="dde4a591-1c63-4179-ae0c-20e82af5babd"/>
    <xsd:element name="properties">
      <xsd:complexType>
        <xsd:sequence>
          <xsd:element name="documentManagement">
            <xsd:complexType>
              <xsd:all>
                <xsd:element ref="ns2:MediaServiceMetadata" minOccurs="0"/>
                <xsd:element ref="ns2:MediaServiceFastMetadata" minOccurs="0"/>
                <xsd:element ref="ns2:MediaServiceAutoTags"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de4a591-1c63-4179-ae0c-20e82af5babd"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0" nillable="true" ma:displayName="Tags" ma:internalName="MediaServiceAutoTags" ma:readOnly="true">
      <xsd:simpleType>
        <xsd:restriction base="dms:Text"/>
      </xsd:simpleType>
    </xsd:element>
    <xsd:element name="MediaServiceOCR" ma:index="11" nillable="true" ma:displayName="Extracted Text" ma:internalName="MediaServiceOCR" ma:readOnly="true">
      <xsd:simpleType>
        <xsd:restriction base="dms:Note">
          <xsd:maxLength value="255"/>
        </xsd:restriction>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Sisältölaji"/>
        <xsd:element ref="dc:title" minOccurs="0" maxOccurs="1" ma:index="4" ma:displayName="Otsikk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253FC12-4DD1-4C5A-BBE2-7048E4A2F232}">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dde4a591-1c63-4179-ae0c-20e82af5babd"/>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3BE0C82F-82C6-4F80-A48B-45C68F341A1F}">
  <ds:schemaRefs>
    <ds:schemaRef ds:uri="http://schemas.microsoft.com/sharepoint/v3/contenttype/forms"/>
  </ds:schemaRefs>
</ds:datastoreItem>
</file>

<file path=customXml/itemProps3.xml><?xml version="1.0" encoding="utf-8"?>
<ds:datastoreItem xmlns:ds="http://schemas.openxmlformats.org/officeDocument/2006/customXml" ds:itemID="{A32D5428-E913-4A2F-8914-F0CB8F68FA3F}">
  <ds:schemaRefs>
    <ds:schemaRef ds:uri="http://schemas.microsoft.com/office/2006/metadata/properties"/>
    <ds:schemaRef ds:uri="http://schemas.microsoft.com/office/infopath/2007/PartnerControls"/>
  </ds:schemaRefs>
</ds:datastoreItem>
</file>

<file path=customXml/itemProps4.xml><?xml version="1.0" encoding="utf-8"?>
<ds:datastoreItem xmlns:ds="http://schemas.openxmlformats.org/officeDocument/2006/customXml" ds:itemID="{4D522628-8F49-4859-ACA0-AAC544046D4F}">
  <ds:schemaRefs>
    <ds:schemaRef ds:uri="http://schemas.openxmlformats.org/officeDocument/2006/bibliography"/>
  </ds:schemaRefs>
</ds:datastoreItem>
</file>

<file path=docMetadata/LabelInfo.xml><?xml version="1.0" encoding="utf-8"?>
<clbl:labelList xmlns:clbl="http://schemas.microsoft.com/office/2020/mipLabelMetadata">
  <clbl:label id="{ad9d7214-55a7-4425-873a-a4f77ce62134}" enabled="1" method="Privileged" siteId="{9d97530e-8f27-4137-a2a9-5cb4dcf26f2e}" contentBits="0" removed="0"/>
</clbl:labelList>
</file>

<file path=docProps/app.xml><?xml version="1.0" encoding="utf-8"?>
<Properties xmlns="http://schemas.openxmlformats.org/officeDocument/2006/extended-properties" xmlns:vt="http://schemas.openxmlformats.org/officeDocument/2006/docPropsVTypes">
  <Template>lamk-opinnaytetyopohja.dotx</Template>
  <TotalTime>2</TotalTime>
  <Pages>17</Pages>
  <Words>2853</Words>
  <Characters>16268</Characters>
  <Application>Microsoft Office Word</Application>
  <DocSecurity>0</DocSecurity>
  <Lines>135</Lines>
  <Paragraphs>38</Paragraphs>
  <ScaleCrop>false</ScaleCrop>
  <HeadingPairs>
    <vt:vector size="2" baseType="variant">
      <vt:variant>
        <vt:lpstr>Title</vt:lpstr>
      </vt:variant>
      <vt:variant>
        <vt:i4>1</vt:i4>
      </vt:variant>
    </vt:vector>
  </HeadingPairs>
  <TitlesOfParts>
    <vt:vector size="1" baseType="lpstr">
      <vt:lpstr>Opinnäytetyön mallipohja</vt:lpstr>
    </vt:vector>
  </TitlesOfParts>
  <Company/>
  <LinksUpToDate>false</LinksUpToDate>
  <CharactersWithSpaces>19083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Opinnäytetyön mallipohja</dc:title>
  <dc:subject/>
  <dc:creator>Jouni Könönen (LAB)</dc:creator>
  <cp:keywords/>
  <dc:description/>
  <cp:lastModifiedBy>Unubold Luvsandagva</cp:lastModifiedBy>
  <cp:revision>3</cp:revision>
  <cp:lastPrinted>2026-03-28T21:57:00Z</cp:lastPrinted>
  <dcterms:created xsi:type="dcterms:W3CDTF">2026-04-28T21:32:00Z</dcterms:created>
  <dcterms:modified xsi:type="dcterms:W3CDTF">2026-04-28T21:33:00Z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0x0101007464419614E90546951EC9E057562AF6</vt:lpwstr>
  </property>
  <property fmtid="{D5CDD505-2E9C-101B-9397-08002B2CF9AE}" pid="3" name="LAMK Kieli">
    <vt:lpwstr>8;#Fin|41df156c-c7fe-4e28-88f7-3a5df21ba048</vt:lpwstr>
  </property>
  <property fmtid="{D5CDD505-2E9C-101B-9397-08002B2CF9AE}" pid="4" name="LAMK Dokumenttityyppi">
    <vt:lpwstr>589;#Opinnäytetyöpohja|d5c831fa-0ef1-4ed9-b0f5-1f0ac9089a89</vt:lpwstr>
  </property>
  <property fmtid="{D5CDD505-2E9C-101B-9397-08002B2CF9AE}" pid="5" name="LAMK Ala">
    <vt:lpwstr>9;#Yhteiset / koko LAMK|d3984790-1fb0-4e30-9786-da33464a3455</vt:lpwstr>
  </property>
  <property fmtid="{D5CDD505-2E9C-101B-9397-08002B2CF9AE}" pid="6" name="LAMK Avainsana">
    <vt:lpwstr>140;#Opinnäytetyö|06c57076-f21d-4541-9043-3befcdb47ba7</vt:lpwstr>
  </property>
  <property fmtid="{D5CDD505-2E9C-101B-9397-08002B2CF9AE}" pid="7" name="Lisätiedot2">
    <vt:lpwstr>559</vt:lpwstr>
  </property>
  <property fmtid="{D5CDD505-2E9C-101B-9397-08002B2CF9AE}" pid="8" name="Kohderyhmä">
    <vt:lpwstr>;#Opiskelijat;#</vt:lpwstr>
  </property>
  <property fmtid="{D5CDD505-2E9C-101B-9397-08002B2CF9AE}" pid="9" name="SharedWithUsers">
    <vt:lpwstr>4236;#Suvi Ojanen;#1569;#Emma Hulkkonen;#972;#Henna Pöysti;#4049;#Katja Isojärvi;#2779;#Marika Kaipainen;#2485;#Kaarina Crichton</vt:lpwstr>
  </property>
</Properties>
</file>