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83B2" w14:textId="2F534240" w:rsidR="005E0AB3" w:rsidRDefault="005E0AB3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</w:rPr>
      </w:pPr>
      <w:r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>A</w:t>
      </w:r>
      <w:r>
        <w:rPr>
          <w:rFonts w:ascii="Times New Roman" w:eastAsia="HY신명조" w:hAnsi="Times New Roman" w:cs="Times New Roman"/>
          <w:sz w:val="20"/>
          <w:szCs w:val="20"/>
        </w:rPr>
        <w:t xml:space="preserve"> </w:t>
      </w:r>
      <w:r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>Novel</w:t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>Inter-Decoding</w:t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>Algorithm</w:t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>in</w:t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>Superposition</w:t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="00F5549D"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>Coding</w:t>
      </w:r>
      <w:r w:rsidR="00F5549D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>Cooperative</w:t>
      </w: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>Network</w:t>
      </w:r>
      <w:r w:rsidR="00F5549D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="00F5549D"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>in</w:t>
      </w:r>
      <w:r w:rsidR="00F5549D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="00F5549D"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>IoT</w:t>
      </w:r>
    </w:p>
    <w:p w14:paraId="027009D9" w14:textId="1914E673" w:rsidR="00EE75A7" w:rsidRPr="005E0AB3" w:rsidRDefault="005726B4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</w:rPr>
      </w:pPr>
      <w:r w:rsidRPr="005E0AB3">
        <w:rPr>
          <w:rFonts w:ascii="Times New Roman" w:eastAsia="HY신명조" w:hAnsi="Times New Roman" w:cs="Times New Roman"/>
          <w:sz w:val="20"/>
          <w:szCs w:val="20"/>
        </w:rPr>
        <w:t xml:space="preserve">Idea </w:t>
      </w:r>
    </w:p>
    <w:p w14:paraId="1F366CC0" w14:textId="77777777" w:rsidR="00EE75A7" w:rsidRPr="005E0AB3" w:rsidRDefault="008B6BA9" w:rsidP="00736F46">
      <w:pPr>
        <w:spacing w:line="360" w:lineRule="auto"/>
        <w:ind w:firstLine="465"/>
        <w:rPr>
          <w:rFonts w:ascii="Times New Roman" w:eastAsia="HY신명조" w:hAnsi="Times New Roman" w:cs="Times New Roman"/>
          <w:sz w:val="20"/>
          <w:szCs w:val="20"/>
        </w:rPr>
      </w:pPr>
      <w:r w:rsidRPr="005E0AB3">
        <w:rPr>
          <w:rFonts w:ascii="Times New Roman" w:eastAsia="HY신명조" w:hAnsi="Times New Roman" w:cs="Times New Roman"/>
          <w:noProof/>
          <w:sz w:val="20"/>
          <w:szCs w:val="20"/>
          <w:lang w:eastAsia="ko-KR" w:bidi="ar-SA"/>
        </w:rPr>
        <w:drawing>
          <wp:anchor distT="0" distB="0" distL="114300" distR="114300" simplePos="0" relativeHeight="251657216" behindDoc="0" locked="0" layoutInCell="1" allowOverlap="1" wp14:anchorId="183C0518" wp14:editId="519C1A1F">
            <wp:simplePos x="0" y="0"/>
            <wp:positionH relativeFrom="column">
              <wp:posOffset>22860</wp:posOffset>
            </wp:positionH>
            <wp:positionV relativeFrom="paragraph">
              <wp:posOffset>1181100</wp:posOffset>
            </wp:positionV>
            <wp:extent cx="2800350" cy="46609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 xml:space="preserve">Conventional Superposition modulation </w:t>
      </w:r>
      <w:proofErr w:type="gramStart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>scheme :</w:t>
      </w:r>
      <w:proofErr w:type="gramEnd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 xml:space="preserve"> </w:t>
      </w:r>
      <w:proofErr w:type="spellStart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>Relay</w:t>
      </w:r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>에서</w:t>
      </w:r>
      <w:proofErr w:type="spellEnd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 xml:space="preserve"> </w:t>
      </w:r>
      <w:proofErr w:type="spellStart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>decoding</w:t>
      </w:r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>에</w:t>
      </w:r>
      <w:proofErr w:type="spellEnd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 xml:space="preserve"> </w:t>
      </w:r>
      <w:proofErr w:type="spellStart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>성공하는</w:t>
      </w:r>
      <w:proofErr w:type="spellEnd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 xml:space="preserve"> </w:t>
      </w:r>
      <w:proofErr w:type="spellStart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>경우</w:t>
      </w:r>
      <w:proofErr w:type="spellEnd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 xml:space="preserve">, Power </w:t>
      </w:r>
      <w:proofErr w:type="spellStart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>ratio</w:t>
      </w:r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>를</w:t>
      </w:r>
      <w:proofErr w:type="spellEnd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 xml:space="preserve"> </w:t>
      </w:r>
      <w:proofErr w:type="spellStart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>조절하여</w:t>
      </w:r>
      <w:proofErr w:type="spellEnd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 xml:space="preserve"> </w:t>
      </w:r>
      <w:proofErr w:type="spellStart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>전송하는</w:t>
      </w:r>
      <w:proofErr w:type="spellEnd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 xml:space="preserve"> </w:t>
      </w:r>
      <w:proofErr w:type="spellStart"/>
      <w:r w:rsidR="005726B4" w:rsidRPr="005E0AB3">
        <w:rPr>
          <w:rFonts w:ascii="Times New Roman" w:eastAsia="HY신명조" w:hAnsi="Times New Roman" w:cs="Times New Roman"/>
          <w:sz w:val="20"/>
          <w:szCs w:val="20"/>
        </w:rPr>
        <w:t>방식</w:t>
      </w:r>
      <w:proofErr w:type="spellEnd"/>
    </w:p>
    <w:p w14:paraId="05F6CDF5" w14:textId="77777777" w:rsidR="00E8006C" w:rsidRPr="005E0AB3" w:rsidRDefault="00E8006C" w:rsidP="00736F46">
      <w:pPr>
        <w:spacing w:line="360" w:lineRule="auto"/>
        <w:ind w:firstLine="465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New decoding </w:t>
      </w:r>
      <w:proofErr w:type="gramStart"/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scheme :</w:t>
      </w:r>
      <w:proofErr w:type="gramEnd"/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Superposition coding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을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사용하지만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SIC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없이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Source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와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Relay node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의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information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을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각각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decoding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하는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것</w:t>
      </w:r>
    </w:p>
    <w:p w14:paraId="6847F011" w14:textId="77777777" w:rsidR="00EE75A7" w:rsidRPr="005E0AB3" w:rsidRDefault="00EE75A7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</w:rPr>
      </w:pPr>
    </w:p>
    <w:p w14:paraId="2AD1A1A1" w14:textId="77777777" w:rsidR="00EE75A7" w:rsidRPr="005E0AB3" w:rsidRDefault="005F3AD0" w:rsidP="00736F46">
      <w:pPr>
        <w:spacing w:line="360" w:lineRule="auto"/>
        <w:ind w:firstLine="400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Abstract</w:t>
      </w:r>
    </w:p>
    <w:p w14:paraId="47327514" w14:textId="77777777" w:rsidR="005F3AD0" w:rsidRPr="005E0AB3" w:rsidRDefault="005F3AD0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We propose a new decoding strategy for cooperative </w:t>
      </w:r>
      <w:r w:rsidR="0057650F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network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based on superposition modulation. The new decoding scheme can outperform conventional cooperative diversity base on DF by about ‘</w:t>
      </w:r>
      <w:r w:rsidR="0057650F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~~~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’dB in the SNR rage of interest.</w:t>
      </w:r>
    </w:p>
    <w:p w14:paraId="75C26710" w14:textId="77777777" w:rsidR="005F3AD0" w:rsidRPr="005E0AB3" w:rsidRDefault="005F3AD0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</w:p>
    <w:p w14:paraId="3DF8D91C" w14:textId="77777777" w:rsidR="00EE75A7" w:rsidRPr="005E0AB3" w:rsidRDefault="005726B4" w:rsidP="00736F46">
      <w:pPr>
        <w:pStyle w:val="a8"/>
        <w:numPr>
          <w:ilvl w:val="0"/>
          <w:numId w:val="2"/>
        </w:num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Introduction</w:t>
      </w:r>
    </w:p>
    <w:p w14:paraId="3C342914" w14:textId="717867CA" w:rsidR="005F3AD0" w:rsidRPr="005E0AB3" w:rsidRDefault="009C228D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Recently, as IoT is applied to various fields, there is a need for research on high reliability communication systems. Several alternatives have been developed to overcome fading in wireless communication environments. In the IoT communication system, it is difficult to install a plurality of antennas in order to obtain a diversity effect in a low-cost small device. Therefore, a space diversity effect is obtained by applying a cooperative communication technique. In this paper, we propose a decoding algorithm without SIC in cooperative communication method using superposition modulation. This solves the bottleneck of the existing superposition modulation scheme.</w:t>
      </w:r>
    </w:p>
    <w:p w14:paraId="3818B078" w14:textId="77777777" w:rsidR="00EE75A7" w:rsidRPr="005E0AB3" w:rsidRDefault="005726B4" w:rsidP="00736F46">
      <w:pPr>
        <w:pStyle w:val="a8"/>
        <w:numPr>
          <w:ilvl w:val="0"/>
          <w:numId w:val="2"/>
        </w:num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related work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ab/>
      </w:r>
      <w:r w:rsidRPr="005E0AB3">
        <w:rPr>
          <w:rFonts w:ascii="Times New Roman" w:eastAsia="HY신명조" w:hAnsi="Times New Roman" w:cs="Times New Roman"/>
          <w:sz w:val="20"/>
          <w:szCs w:val="20"/>
          <w:u w:val="single"/>
          <w:lang w:eastAsia="ko-KR"/>
        </w:rPr>
        <w:t xml:space="preserve">//related work </w:t>
      </w:r>
      <w:r w:rsidRPr="005E0AB3">
        <w:rPr>
          <w:rFonts w:ascii="Times New Roman" w:eastAsia="HY신명조" w:hAnsi="Times New Roman" w:cs="Times New Roman"/>
          <w:sz w:val="20"/>
          <w:szCs w:val="20"/>
          <w:u w:val="single"/>
          <w:lang w:eastAsia="ko-KR"/>
        </w:rPr>
        <w:t>기술하는</w:t>
      </w:r>
      <w:r w:rsidRPr="005E0AB3">
        <w:rPr>
          <w:rFonts w:ascii="Times New Roman" w:eastAsia="HY신명조" w:hAnsi="Times New Roman" w:cs="Times New Roman"/>
          <w:sz w:val="20"/>
          <w:szCs w:val="20"/>
          <w:u w:val="single"/>
          <w:lang w:eastAsia="ko-KR"/>
        </w:rPr>
        <w:t xml:space="preserve"> </w:t>
      </w:r>
      <w:r w:rsidRPr="005E0AB3">
        <w:rPr>
          <w:rFonts w:ascii="Times New Roman" w:eastAsia="HY신명조" w:hAnsi="Times New Roman" w:cs="Times New Roman"/>
          <w:sz w:val="20"/>
          <w:szCs w:val="20"/>
          <w:u w:val="single"/>
          <w:lang w:eastAsia="ko-KR"/>
        </w:rPr>
        <w:t>방법</w:t>
      </w:r>
      <w:r w:rsidRPr="005E0AB3">
        <w:rPr>
          <w:rFonts w:ascii="Times New Roman" w:eastAsia="HY신명조" w:hAnsi="Times New Roman" w:cs="Times New Roman"/>
          <w:sz w:val="20"/>
          <w:szCs w:val="20"/>
          <w:u w:val="single"/>
          <w:lang w:eastAsia="ko-KR"/>
        </w:rPr>
        <w:t xml:space="preserve"> </w:t>
      </w:r>
      <w:r w:rsidRPr="005E0AB3">
        <w:rPr>
          <w:rFonts w:ascii="Times New Roman" w:eastAsia="HY신명조" w:hAnsi="Times New Roman" w:cs="Times New Roman"/>
          <w:sz w:val="20"/>
          <w:szCs w:val="20"/>
          <w:u w:val="single"/>
          <w:lang w:eastAsia="ko-KR"/>
        </w:rPr>
        <w:t>다시</w:t>
      </w:r>
      <w:r w:rsidRPr="005E0AB3">
        <w:rPr>
          <w:rFonts w:ascii="Times New Roman" w:eastAsia="HY신명조" w:hAnsi="Times New Roman" w:cs="Times New Roman"/>
          <w:sz w:val="20"/>
          <w:szCs w:val="20"/>
          <w:u w:val="single"/>
          <w:lang w:eastAsia="ko-KR"/>
        </w:rPr>
        <w:t xml:space="preserve"> </w:t>
      </w:r>
      <w:r w:rsidRPr="005E0AB3">
        <w:rPr>
          <w:rFonts w:ascii="Times New Roman" w:eastAsia="HY신명조" w:hAnsi="Times New Roman" w:cs="Times New Roman"/>
          <w:sz w:val="20"/>
          <w:szCs w:val="20"/>
          <w:u w:val="single"/>
          <w:lang w:eastAsia="ko-KR"/>
        </w:rPr>
        <w:t>살펴보기</w:t>
      </w:r>
    </w:p>
    <w:p w14:paraId="5BD73B92" w14:textId="77777777" w:rsidR="009C228D" w:rsidRPr="005E0AB3" w:rsidRDefault="009C228D" w:rsidP="009C228D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To the best of our knowledge, various algorithms have been developed for cooperative communication techniques. There is a method in which a relay node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decides whether to receive (AF) (Amplify and Forward) or DF (Decode and Forward) a packet of a source node and retransmits the packet of the source node. [1] At this time, a method of lowering the BER by setting an optimal threshold value of the signal noise </w:t>
      </w:r>
      <w:proofErr w:type="spellStart"/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noise</w:t>
      </w:r>
      <w:proofErr w:type="spellEnd"/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value has also been proposed. [2] [4] Also, when using multiple relay nodes, a relay node selection algorithm with the best channel state based on signal noise </w:t>
      </w:r>
      <w:proofErr w:type="spellStart"/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noise</w:t>
      </w:r>
      <w:proofErr w:type="spellEnd"/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has also been introduced [5]</w:t>
      </w:r>
    </w:p>
    <w:p w14:paraId="1CB176FA" w14:textId="6C9E3B11" w:rsidR="00221975" w:rsidRPr="005E0AB3" w:rsidRDefault="005F3AD0" w:rsidP="009C228D">
      <w:pPr>
        <w:pStyle w:val="a8"/>
        <w:numPr>
          <w:ilvl w:val="0"/>
          <w:numId w:val="2"/>
        </w:num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System model</w:t>
      </w:r>
    </w:p>
    <w:p w14:paraId="6D997CEE" w14:textId="77777777" w:rsidR="005E0AB3" w:rsidRDefault="009C228D" w:rsidP="00F5549D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In this paper, we consider a system consisting of one source node (S), one relay node (R), and one destination (D) as shown in Fig.</w:t>
      </w:r>
      <w:r w:rsidR="005E0AB3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1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All nodes assume a single antenna. The complex channel coefficients between nodes are denoted by</w:t>
      </w:r>
      <w:r w:rsidR="005E0AB3" w:rsidRPr="005E0AB3">
        <w:rPr>
          <w:rFonts w:ascii="Times New Roman" w:eastAsia="HY신명조" w:hAnsi="Times New Roman" w:cs="Times New Roman"/>
          <w:position w:val="-12"/>
          <w:sz w:val="20"/>
          <w:szCs w:val="20"/>
          <w:lang w:eastAsia="ko-KR"/>
        </w:rPr>
        <w:object w:dxaOrig="360" w:dyaOrig="360" w14:anchorId="00A57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4" type="#_x0000_t75" style="width:18pt;height:18pt" o:ole="">
            <v:imagedata r:id="rId9" o:title=""/>
          </v:shape>
          <o:OLEObject Type="Embed" ProgID="Equation.DSMT4" ShapeID="_x0000_i1274" DrawAspect="Content" ObjectID="_1625928985" r:id="rId10"/>
        </w:object>
      </w:r>
      <w:r w:rsidR="005E0AB3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, </w:t>
      </w:r>
      <w:r w:rsidR="005E0AB3" w:rsidRPr="005E0AB3">
        <w:rPr>
          <w:rFonts w:ascii="Times New Roman" w:eastAsia="HY신명조" w:hAnsi="Times New Roman" w:cs="Times New Roman"/>
          <w:position w:val="-12"/>
          <w:sz w:val="20"/>
          <w:szCs w:val="20"/>
          <w:lang w:eastAsia="ko-KR"/>
        </w:rPr>
        <w:object w:dxaOrig="340" w:dyaOrig="360" w14:anchorId="6703251C">
          <v:shape id="_x0000_i1275" type="#_x0000_t75" style="width:17.3pt;height:18pt" o:ole="">
            <v:imagedata r:id="rId11" o:title=""/>
          </v:shape>
          <o:OLEObject Type="Embed" ProgID="Equation.DSMT4" ShapeID="_x0000_i1275" DrawAspect="Content" ObjectID="_1625928986" r:id="rId12"/>
        </w:object>
      </w:r>
      <w:r w:rsidR="005E0AB3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, </w:t>
      </w:r>
      <w:r w:rsidR="005E0AB3" w:rsidRPr="005E0AB3">
        <w:rPr>
          <w:rFonts w:ascii="Times New Roman" w:eastAsia="HY신명조" w:hAnsi="Times New Roman" w:cs="Times New Roman"/>
          <w:position w:val="-12"/>
          <w:sz w:val="20"/>
          <w:szCs w:val="20"/>
          <w:lang w:eastAsia="ko-KR"/>
        </w:rPr>
        <w:object w:dxaOrig="380" w:dyaOrig="360" w14:anchorId="7EB398A8">
          <v:shape id="_x0000_i1276" type="#_x0000_t75" style="width:18.7pt;height:18pt" o:ole="">
            <v:imagedata r:id="rId13" o:title=""/>
          </v:shape>
          <o:OLEObject Type="Embed" ProgID="Equation.DSMT4" ShapeID="_x0000_i1276" DrawAspect="Content" ObjectID="_1625928987" r:id="rId14"/>
        </w:objec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and channel coefficients are random variables having a complex Gaussian distribution with an average of 0 and a variance per dimension of 0.5. Also</w:t>
      </w:r>
      <w:r w:rsidR="005E0AB3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="005E0AB3" w:rsidRPr="005E0AB3">
        <w:rPr>
          <w:rFonts w:ascii="Times New Roman" w:eastAsia="HY신명조" w:hAnsi="Times New Roman" w:cs="Times New Roman"/>
          <w:position w:val="-12"/>
          <w:sz w:val="20"/>
          <w:szCs w:val="20"/>
          <w:lang w:eastAsia="ko-KR"/>
        </w:rPr>
        <w:object w:dxaOrig="380" w:dyaOrig="360" w14:anchorId="29B439A3">
          <v:shape id="_x0000_i1277" type="#_x0000_t75" style="width:18.7pt;height:18pt" o:ole="">
            <v:imagedata r:id="rId15" o:title=""/>
          </v:shape>
          <o:OLEObject Type="Embed" ProgID="Equation.DSMT4" ShapeID="_x0000_i1277" DrawAspect="Content" ObjectID="_1625928988" r:id="rId16"/>
        </w:object>
      </w:r>
      <w:r w:rsidR="005E0AB3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, </w:t>
      </w:r>
      <w:r w:rsidR="005E0AB3" w:rsidRPr="005E0AB3">
        <w:rPr>
          <w:rFonts w:ascii="Times New Roman" w:eastAsia="HY신명조" w:hAnsi="Times New Roman" w:cs="Times New Roman"/>
          <w:position w:val="-12"/>
          <w:sz w:val="20"/>
          <w:szCs w:val="20"/>
          <w:lang w:eastAsia="ko-KR"/>
        </w:rPr>
        <w:object w:dxaOrig="360" w:dyaOrig="360" w14:anchorId="0213EA13">
          <v:shape id="_x0000_i1278" type="#_x0000_t75" style="width:18pt;height:18pt" o:ole="">
            <v:imagedata r:id="rId17" o:title=""/>
          </v:shape>
          <o:OLEObject Type="Embed" ProgID="Equation.DSMT4" ShapeID="_x0000_i1278" DrawAspect="Content" ObjectID="_1625928989" r:id="rId18"/>
        </w:object>
      </w:r>
      <w:r w:rsidR="005E0AB3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, </w:t>
      </w:r>
      <w:r w:rsidR="005E0AB3" w:rsidRPr="005E0AB3">
        <w:rPr>
          <w:rFonts w:ascii="Times New Roman" w:eastAsia="HY신명조" w:hAnsi="Times New Roman" w:cs="Times New Roman"/>
          <w:position w:val="-12"/>
          <w:sz w:val="20"/>
          <w:szCs w:val="20"/>
          <w:lang w:eastAsia="ko-KR"/>
        </w:rPr>
        <w:object w:dxaOrig="380" w:dyaOrig="360" w14:anchorId="510795CC">
          <v:shape id="_x0000_i1279" type="#_x0000_t75" style="width:18.7pt;height:18pt" o:ole="">
            <v:imagedata r:id="rId19" o:title=""/>
          </v:shape>
          <o:OLEObject Type="Embed" ProgID="Equation.DSMT4" ShapeID="_x0000_i1279" DrawAspect="Content" ObjectID="_1625928990" r:id="rId20"/>
        </w:objec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and are the complex white Gaussian noises with an average of 0 and a variance per dimension. Represents the information of the source node, and the information of the relay node.</w:t>
      </w:r>
    </w:p>
    <w:p w14:paraId="02C20B5D" w14:textId="6338AA40" w:rsidR="00F5549D" w:rsidRPr="00A075EB" w:rsidRDefault="00B6390D" w:rsidP="00B6390D">
      <w:pPr>
        <w:pStyle w:val="a8"/>
        <w:numPr>
          <w:ilvl w:val="0"/>
          <w:numId w:val="2"/>
        </w:num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A075EB">
        <w:rPr>
          <w:rFonts w:ascii="Times New Roman" w:eastAsia="HY신명조" w:hAnsi="Times New Roman" w:cs="Times New Roman"/>
          <w:sz w:val="20"/>
          <w:szCs w:val="20"/>
          <w:lang w:eastAsia="ko-KR"/>
        </w:rPr>
        <w:t>algorithm</w:t>
      </w:r>
    </w:p>
    <w:p w14:paraId="758F8DA5" w14:textId="6BB7BC5C" w:rsidR="00F5549D" w:rsidRPr="00A075EB" w:rsidRDefault="00F5549D" w:rsidP="00F5549D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A075EB">
        <w:rPr>
          <w:rFonts w:ascii="Times New Roman" w:eastAsia="HY신명조" w:hAnsi="Times New Roman" w:cs="Times New Roman"/>
          <w:sz w:val="20"/>
          <w:szCs w:val="20"/>
          <w:lang w:eastAsia="ko-KR"/>
        </w:rPr>
        <w:t>Fig. 1</w:t>
      </w:r>
    </w:p>
    <w:p w14:paraId="4D34378B" w14:textId="5158E8B9" w:rsidR="00772710" w:rsidRPr="00A075EB" w:rsidRDefault="00F5549D" w:rsidP="00F5549D">
      <w:pPr>
        <w:spacing w:line="360" w:lineRule="auto"/>
        <w:rPr>
          <w:rFonts w:ascii="Times New Roman" w:eastAsia="HY신명조" w:hAnsi="Times New Roman" w:cs="Times New Roman"/>
          <w:sz w:val="20"/>
          <w:szCs w:val="20"/>
        </w:rPr>
      </w:pPr>
      <w:r w:rsidRPr="00A075EB">
        <w:rPr>
          <w:rFonts w:ascii="Times New Roman" w:eastAsia="HY신명조" w:hAnsi="Times New Roman" w:cs="Times New Roman"/>
          <w:sz w:val="20"/>
          <w:szCs w:val="20"/>
          <w:lang w:eastAsia="ko-KR"/>
        </w:rPr>
        <w:t>1</w:t>
      </w:r>
      <w:r w:rsidRPr="00A075EB">
        <w:rPr>
          <w:rFonts w:ascii="Times New Roman" w:eastAsia="HY신명조" w:hAnsi="Times New Roman" w:cs="Times New Roman"/>
          <w:sz w:val="20"/>
          <w:szCs w:val="20"/>
          <w:vertAlign w:val="superscript"/>
          <w:lang w:eastAsia="ko-KR"/>
        </w:rPr>
        <w:t>st</w:t>
      </w:r>
      <w:r w:rsidRPr="00A075EB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proofErr w:type="gramStart"/>
      <w:r w:rsidRPr="00A075EB">
        <w:rPr>
          <w:rFonts w:ascii="Times New Roman" w:eastAsia="HY신명조" w:hAnsi="Times New Roman" w:cs="Times New Roman"/>
          <w:sz w:val="20"/>
          <w:szCs w:val="20"/>
          <w:lang w:eastAsia="ko-KR"/>
        </w:rPr>
        <w:t>phase :</w:t>
      </w:r>
      <w:proofErr w:type="gramEnd"/>
      <w:r w:rsidRPr="00A075EB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The source node transmits a packet including its own information. R (Relay node) an</w:t>
      </w:r>
      <w:bookmarkStart w:id="0" w:name="_GoBack"/>
      <w:bookmarkEnd w:id="0"/>
      <w:r w:rsidRPr="00A075EB">
        <w:rPr>
          <w:rFonts w:ascii="Times New Roman" w:eastAsia="HY신명조" w:hAnsi="Times New Roman" w:cs="Times New Roman"/>
          <w:sz w:val="20"/>
          <w:szCs w:val="20"/>
          <w:lang w:eastAsia="ko-KR"/>
        </w:rPr>
        <w:t>d D (Destination).</w:t>
      </w:r>
      <w:r w:rsidR="00772710" w:rsidRPr="00A075EB">
        <w:rPr>
          <w:rFonts w:ascii="Times New Roman" w:eastAsia="HY신명조" w:hAnsi="Times New Roman" w:cs="Times New Roman"/>
          <w:sz w:val="20"/>
          <w:szCs w:val="20"/>
        </w:rPr>
        <w:t xml:space="preserve"> </w:t>
      </w:r>
    </w:p>
    <w:p w14:paraId="48FBE4FB" w14:textId="0644ACF3" w:rsidR="00772710" w:rsidRDefault="008B21F4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2</w:t>
      </w:r>
      <w:r w:rsidRPr="005E0AB3">
        <w:rPr>
          <w:rFonts w:ascii="Times New Roman" w:eastAsia="HY신명조" w:hAnsi="Times New Roman" w:cs="Times New Roman"/>
          <w:sz w:val="20"/>
          <w:szCs w:val="20"/>
          <w:vertAlign w:val="superscript"/>
          <w:lang w:eastAsia="ko-KR"/>
        </w:rPr>
        <w:t>nd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proofErr w:type="gramStart"/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phase :</w:t>
      </w:r>
      <w:proofErr w:type="gramEnd"/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="00772710" w:rsidRPr="00772710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If decoding fails, D sends a NACK to request retransmission. </w:t>
      </w:r>
      <w:proofErr w:type="gramStart"/>
      <w:r w:rsidR="00772710" w:rsidRPr="00772710">
        <w:rPr>
          <w:rFonts w:ascii="Times New Roman" w:eastAsia="HY신명조" w:hAnsi="Times New Roman" w:cs="Times New Roman"/>
          <w:sz w:val="20"/>
          <w:szCs w:val="20"/>
          <w:lang w:eastAsia="ko-KR"/>
        </w:rPr>
        <w:t>At this time</w:t>
      </w:r>
      <w:proofErr w:type="gramEnd"/>
      <w:r w:rsidR="00772710" w:rsidRPr="00772710">
        <w:rPr>
          <w:rFonts w:ascii="Times New Roman" w:eastAsia="HY신명조" w:hAnsi="Times New Roman" w:cs="Times New Roman"/>
          <w:sz w:val="20"/>
          <w:szCs w:val="20"/>
          <w:lang w:eastAsia="ko-KR"/>
        </w:rPr>
        <w:t>, R retransmits power by superposing power on. The received retransmission signal is as follows.</w:t>
      </w:r>
      <w:r w:rsidR="00C76886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</w:p>
    <w:p w14:paraId="79BD9B1D" w14:textId="2112C9A0" w:rsidR="001162B1" w:rsidRDefault="00772710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position w:val="-14"/>
          <w:sz w:val="20"/>
          <w:szCs w:val="20"/>
        </w:rPr>
        <w:object w:dxaOrig="4280" w:dyaOrig="460" w14:anchorId="155BF184">
          <v:shape id="_x0000_i1271" type="#_x0000_t75" style="width:186.25pt;height:20.1pt" o:ole="">
            <v:imagedata r:id="rId21" o:title=""/>
          </v:shape>
          <o:OLEObject Type="Embed" ProgID="Equation.DSMT4" ShapeID="_x0000_i1271" DrawAspect="Content" ObjectID="_1625928991" r:id="rId22"/>
        </w:object>
      </w:r>
      <w:r w:rsidR="007154BF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</w:p>
    <w:p w14:paraId="68CDB5F8" w14:textId="6C56DCC1" w:rsidR="00F33727" w:rsidRPr="005E0AB3" w:rsidRDefault="00F33727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</w:p>
    <w:p w14:paraId="79F4947A" w14:textId="22974EA7" w:rsidR="001162B1" w:rsidRPr="005E0AB3" w:rsidRDefault="00F33727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position w:val="-30"/>
          <w:sz w:val="20"/>
          <w:szCs w:val="20"/>
          <w:lang w:eastAsia="ko-KR"/>
        </w:rPr>
        <w:object w:dxaOrig="3580" w:dyaOrig="680" w14:anchorId="3CD35AF0">
          <v:shape id="_x0000_i1333" type="#_x0000_t75" style="width:179.3pt;height:33.9pt" o:ole="">
            <v:imagedata r:id="rId23" o:title=""/>
          </v:shape>
          <o:OLEObject Type="Embed" ProgID="Equation.DSMT4" ShapeID="_x0000_i1333" DrawAspect="Content" ObjectID="_1625928992" r:id="rId24"/>
        </w:object>
      </w:r>
      <w:r w:rsidR="00AA128C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</w:p>
    <w:p w14:paraId="36F110B8" w14:textId="77777777" w:rsidR="00AA128C" w:rsidRPr="005E0AB3" w:rsidRDefault="00505E5A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position w:val="-30"/>
          <w:sz w:val="20"/>
          <w:szCs w:val="20"/>
          <w:lang w:eastAsia="ko-KR"/>
        </w:rPr>
        <w:object w:dxaOrig="3460" w:dyaOrig="680" w14:anchorId="13546BBB">
          <v:shape id="_x0000_i1273" type="#_x0000_t75" style="width:173.1pt;height:33.9pt" o:ole="">
            <v:imagedata r:id="rId25" o:title=""/>
          </v:shape>
          <o:OLEObject Type="Embed" ProgID="Equation.DSMT4" ShapeID="_x0000_i1273" DrawAspect="Content" ObjectID="_1625928993" r:id="rId26"/>
        </w:object>
      </w:r>
      <w:r w:rsidR="00AA128C"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</w:p>
    <w:p w14:paraId="591B3B2F" w14:textId="77777777" w:rsidR="00505E5A" w:rsidRPr="005E0AB3" w:rsidRDefault="00505E5A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Bit level </w:t>
      </w:r>
      <w:proofErr w:type="gramStart"/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combining..</w:t>
      </w:r>
      <w:proofErr w:type="gramEnd"/>
    </w:p>
    <w:p w14:paraId="04BA59D6" w14:textId="6E4CF4AB" w:rsidR="002377AC" w:rsidRPr="005E0AB3" w:rsidRDefault="00505E5A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lastRenderedPageBreak/>
        <w:t>Source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와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relay bit </w:t>
      </w:r>
      <w:proofErr w:type="spellStart"/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llr</w:t>
      </w:r>
      <w:proofErr w:type="spellEnd"/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구하는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방법에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대해서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수식으로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표현</w:t>
      </w:r>
    </w:p>
    <w:p w14:paraId="7C151F76" w14:textId="77777777" w:rsidR="00EA1378" w:rsidRPr="005E0AB3" w:rsidRDefault="0083319C" w:rsidP="00736F46">
      <w:pPr>
        <w:pStyle w:val="a8"/>
        <w:numPr>
          <w:ilvl w:val="0"/>
          <w:numId w:val="2"/>
        </w:num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Simulation</w:t>
      </w:r>
    </w:p>
    <w:p w14:paraId="250BE49E" w14:textId="7D6B6CF4" w:rsidR="00505E5A" w:rsidRDefault="00505E5A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Turbo code log MAP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방식으로</w:t>
      </w: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 LLR generation, iteration 8, EGC(Equal Gain Combining)</w:t>
      </w:r>
    </w:p>
    <w:p w14:paraId="1D3FDB02" w14:textId="77777777" w:rsidR="00772710" w:rsidRPr="005E0AB3" w:rsidRDefault="00772710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</w:p>
    <w:p w14:paraId="538C9486" w14:textId="1E2F132D" w:rsidR="00736F46" w:rsidRDefault="00F5549D" w:rsidP="00F5549D">
      <w:pPr>
        <w:pStyle w:val="a8"/>
        <w:numPr>
          <w:ilvl w:val="0"/>
          <w:numId w:val="2"/>
        </w:num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  <w:t>Conclusion</w:t>
      </w:r>
    </w:p>
    <w:p w14:paraId="0EFF5C6C" w14:textId="2F5CD765" w:rsidR="00DC6B82" w:rsidRPr="00DC6B82" w:rsidRDefault="00DC6B82" w:rsidP="00DC6B82">
      <w:pPr>
        <w:spacing w:line="360" w:lineRule="auto"/>
        <w:rPr>
          <w:rFonts w:ascii="Times New Roman" w:eastAsia="HY신명조" w:hAnsi="Times New Roman" w:cs="Times New Roman" w:hint="eastAsia"/>
          <w:sz w:val="20"/>
          <w:szCs w:val="20"/>
          <w:lang w:eastAsia="ko-KR"/>
        </w:rPr>
      </w:pPr>
    </w:p>
    <w:p w14:paraId="544E577D" w14:textId="77777777" w:rsidR="008B6BA9" w:rsidRPr="005E0AB3" w:rsidRDefault="008B6BA9" w:rsidP="00736F46">
      <w:pPr>
        <w:snapToGrid w:val="0"/>
        <w:spacing w:line="324" w:lineRule="auto"/>
        <w:textAlignment w:val="baseline"/>
        <w:rPr>
          <w:rFonts w:ascii="Times New Roman" w:eastAsia="HY신명조" w:hAnsi="Times New Roman" w:cs="Times New Roman"/>
          <w:color w:val="000000"/>
          <w:kern w:val="0"/>
          <w:sz w:val="20"/>
          <w:szCs w:val="20"/>
        </w:rPr>
      </w:pPr>
      <w:r w:rsidRPr="005E0AB3">
        <w:rPr>
          <w:rFonts w:ascii="Times New Roman" w:eastAsia="HY신명조" w:hAnsi="Times New Roman" w:cs="Times New Roman"/>
          <w:color w:val="000000"/>
          <w:kern w:val="0"/>
          <w:sz w:val="20"/>
          <w:szCs w:val="20"/>
        </w:rPr>
        <w:t>Acknowledgment</w:t>
      </w:r>
    </w:p>
    <w:p w14:paraId="1A788A3D" w14:textId="5CADC885" w:rsidR="008B6BA9" w:rsidRPr="005E0AB3" w:rsidRDefault="00F5549D" w:rsidP="00736F46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F5549D">
        <w:rPr>
          <w:rFonts w:ascii="Times New Roman" w:eastAsia="HY신명조" w:hAnsi="Times New Roman" w:cs="Times New Roman"/>
          <w:color w:val="000000"/>
          <w:kern w:val="0"/>
          <w:sz w:val="20"/>
          <w:szCs w:val="20"/>
          <w:lang w:eastAsia="ko-KR"/>
        </w:rPr>
        <w:t xml:space="preserve">This paper is supported by the basic research project (No. NRF-2016R1D1A1B03930910) funded by Korea Research Foundation (KOSEF) </w:t>
      </w:r>
      <w:r>
        <w:rPr>
          <w:rFonts w:ascii="Times New Roman" w:eastAsia="HY신명조" w:hAnsi="Times New Roman" w:cs="Times New Roman" w:hint="eastAsia"/>
          <w:color w:val="000000"/>
          <w:kern w:val="0"/>
          <w:sz w:val="20"/>
          <w:szCs w:val="20"/>
          <w:lang w:eastAsia="ko-KR"/>
        </w:rPr>
        <w:t>and</w:t>
      </w:r>
      <w:r>
        <w:rPr>
          <w:rFonts w:ascii="Times New Roman" w:eastAsia="HY신명조" w:hAnsi="Times New Roman" w:cs="Times New Roman"/>
          <w:color w:val="000000"/>
          <w:kern w:val="0"/>
          <w:sz w:val="20"/>
          <w:szCs w:val="20"/>
          <w:lang w:eastAsia="ko-KR"/>
        </w:rPr>
        <w:t xml:space="preserve"> </w:t>
      </w:r>
      <w:r w:rsidRPr="00F5549D">
        <w:rPr>
          <w:rFonts w:ascii="Times New Roman" w:eastAsia="HY신명조" w:hAnsi="Times New Roman" w:cs="Times New Roman"/>
          <w:color w:val="000000"/>
          <w:kern w:val="0"/>
          <w:sz w:val="20"/>
          <w:szCs w:val="20"/>
          <w:lang w:eastAsia="ko-KR"/>
        </w:rPr>
        <w:t>Korea Electric Power Corporation (KEPCO) 2018 Energy Base University Cluster Project (Project Number: R18XA02)</w:t>
      </w:r>
      <w:r>
        <w:rPr>
          <w:rFonts w:ascii="Times New Roman" w:eastAsia="HY신명조" w:hAnsi="Times New Roman" w:cs="Times New Roman" w:hint="eastAsia"/>
          <w:color w:val="000000"/>
          <w:kern w:val="0"/>
          <w:sz w:val="20"/>
          <w:szCs w:val="20"/>
          <w:lang w:eastAsia="ko-KR"/>
        </w:rPr>
        <w:t>.</w:t>
      </w:r>
    </w:p>
    <w:p w14:paraId="1D5C01A8" w14:textId="77777777" w:rsidR="005F3AD0" w:rsidRPr="005E0AB3" w:rsidRDefault="005F3AD0" w:rsidP="00736F46">
      <w:pPr>
        <w:pStyle w:val="a8"/>
        <w:numPr>
          <w:ilvl w:val="0"/>
          <w:numId w:val="2"/>
        </w:num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>Reference</w:t>
      </w:r>
    </w:p>
    <w:p w14:paraId="42B27806" w14:textId="77777777" w:rsidR="00A25997" w:rsidRPr="005E0AB3" w:rsidRDefault="00A25997" w:rsidP="00B721C3">
      <w:pPr>
        <w:spacing w:line="360" w:lineRule="auto"/>
        <w:rPr>
          <w:rFonts w:ascii="Times New Roman" w:eastAsia="HY신명조" w:hAnsi="Times New Roman" w:cs="Times New Roman"/>
          <w:sz w:val="20"/>
          <w:szCs w:val="20"/>
          <w:lang w:eastAsia="ko-KR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[1] </w:t>
      </w: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J.N. </w:t>
      </w:r>
      <w:proofErr w:type="spellStart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Laneman</w:t>
      </w:r>
      <w:proofErr w:type="spellEnd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D.N.C. </w:t>
      </w:r>
      <w:proofErr w:type="spellStart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Tse</w:t>
      </w:r>
      <w:proofErr w:type="spellEnd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G.W. </w:t>
      </w:r>
      <w:proofErr w:type="spellStart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Wornell</w:t>
      </w:r>
      <w:proofErr w:type="spellEnd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"Cooperative diversity in wireless networks: efficient protocols and outage behavior", </w:t>
      </w:r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IEEE Trans. Inf. Theory</w:t>
      </w: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vol. 50, no. 12, pp. 3062-3080, 2004.</w:t>
      </w:r>
    </w:p>
    <w:p w14:paraId="53B3650E" w14:textId="77777777" w:rsidR="00A25997" w:rsidRPr="005E0AB3" w:rsidRDefault="00A25997" w:rsidP="00B721C3">
      <w:pPr>
        <w:spacing w:line="36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[2] </w:t>
      </w: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F.A. </w:t>
      </w:r>
      <w:proofErr w:type="spellStart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Onat</w:t>
      </w:r>
      <w:proofErr w:type="spellEnd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A. </w:t>
      </w:r>
      <w:proofErr w:type="spellStart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Adinoyi</w:t>
      </w:r>
      <w:proofErr w:type="spellEnd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Y. Fan, H. </w:t>
      </w:r>
      <w:proofErr w:type="spellStart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Yanikomeroglu</w:t>
      </w:r>
      <w:proofErr w:type="spellEnd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J.S. Thompson, I.D. </w:t>
      </w:r>
      <w:proofErr w:type="spellStart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Marsland</w:t>
      </w:r>
      <w:proofErr w:type="spellEnd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"Threshold selection for SNR-based selective digital relaying in cooperative wireless networks", </w:t>
      </w:r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IEEE Trans. </w:t>
      </w:r>
      <w:proofErr w:type="spellStart"/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Wirel</w:t>
      </w:r>
      <w:proofErr w:type="spellEnd"/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Commun</w:t>
      </w:r>
      <w:proofErr w:type="spellEnd"/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vol. 7, no. 11, pp. 4226-4237, 2008.</w:t>
      </w:r>
    </w:p>
    <w:p w14:paraId="2438B2FD" w14:textId="77777777" w:rsidR="00A25997" w:rsidRPr="005E0AB3" w:rsidRDefault="00A25997" w:rsidP="00B721C3">
      <w:pPr>
        <w:spacing w:line="36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0AB3">
        <w:rPr>
          <w:rFonts w:ascii="Times New Roman" w:eastAsia="HY신명조" w:hAnsi="Times New Roman" w:cs="Times New Roman"/>
          <w:sz w:val="20"/>
          <w:szCs w:val="20"/>
          <w:lang w:eastAsia="ko-KR"/>
        </w:rPr>
        <w:t xml:space="preserve">[3] </w:t>
      </w: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F. A. </w:t>
      </w:r>
      <w:proofErr w:type="spellStart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Onat</w:t>
      </w:r>
      <w:proofErr w:type="spellEnd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A. </w:t>
      </w:r>
      <w:proofErr w:type="spellStart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Adinoyi</w:t>
      </w:r>
      <w:proofErr w:type="spellEnd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Y. Fan, H. </w:t>
      </w:r>
      <w:proofErr w:type="spellStart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Yanikomeroglu</w:t>
      </w:r>
      <w:proofErr w:type="spellEnd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J. S. Thompson, "Optimum threshold for snr-based selective digital relaying schemes in cooperative wireless networks", </w:t>
      </w:r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Wireless Communications and Networking Conference 2007.WCNC 2007. IEEE</w:t>
      </w: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pp. 969-974, 2007.</w:t>
      </w:r>
    </w:p>
    <w:p w14:paraId="2E3752C7" w14:textId="77777777" w:rsidR="00A25997" w:rsidRPr="005E0AB3" w:rsidRDefault="00A25997" w:rsidP="00B721C3">
      <w:pPr>
        <w:spacing w:line="36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[4] H. Chen, J. Liu, "Performance analysis of SNR-based hybrid decode-amplify-forward cooperative diversity networks over Rayleigh fading channels", </w:t>
      </w:r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IEEE wireless communications and networking conference</w:t>
      </w: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1–6 2010.</w:t>
      </w:r>
    </w:p>
    <w:p w14:paraId="1B6F5EFB" w14:textId="77777777" w:rsidR="00A25997" w:rsidRPr="005E0AB3" w:rsidRDefault="00A25997" w:rsidP="00B721C3">
      <w:pPr>
        <w:spacing w:line="36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0AB3">
        <w:rPr>
          <w:rFonts w:ascii="Times New Roman" w:eastAsiaTheme="minorEastAsia" w:hAnsi="Times New Roman" w:cs="Times New Roman"/>
          <w:color w:val="333333"/>
          <w:sz w:val="20"/>
          <w:szCs w:val="20"/>
          <w:shd w:val="clear" w:color="auto" w:fill="FFFFFF"/>
          <w:lang w:eastAsia="ko-KR"/>
        </w:rPr>
        <w:t xml:space="preserve">[5] </w:t>
      </w: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T. T. </w:t>
      </w:r>
      <w:proofErr w:type="spellStart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Duy</w:t>
      </w:r>
      <w:proofErr w:type="spellEnd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H.-Y. Kong, "Performance analysis of hybrid decode-amplify-forward incremental </w:t>
      </w:r>
      <w:proofErr w:type="spellStart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relayingcooperative</w:t>
      </w:r>
      <w:proofErr w:type="spellEnd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diversity protocol using SNR-based relay selection", </w:t>
      </w:r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J. </w:t>
      </w:r>
      <w:proofErr w:type="spellStart"/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Commun</w:t>
      </w:r>
      <w:proofErr w:type="spellEnd"/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Netw</w:t>
      </w:r>
      <w:proofErr w:type="spellEnd"/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vol. 14, no. </w:t>
      </w: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6, pp. 703-709, Jan. 2012.</w:t>
      </w:r>
    </w:p>
    <w:p w14:paraId="1A9B8FFD" w14:textId="77777777" w:rsidR="00A25997" w:rsidRPr="005E0AB3" w:rsidRDefault="00A25997" w:rsidP="00B721C3">
      <w:pPr>
        <w:spacing w:line="36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0AB3">
        <w:rPr>
          <w:rFonts w:ascii="Times New Roman" w:eastAsiaTheme="minorEastAsia" w:hAnsi="Times New Roman" w:cs="Times New Roman"/>
          <w:color w:val="333333"/>
          <w:sz w:val="20"/>
          <w:szCs w:val="20"/>
          <w:shd w:val="clear" w:color="auto" w:fill="FFFFFF"/>
          <w:lang w:eastAsia="ko-KR"/>
        </w:rPr>
        <w:t xml:space="preserve">[6] </w:t>
      </w: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Z. Bai, J. Jia, C.-X. Wang, D. Yuan, "Performance analysis of SNR-based incremental hybrid decode-amplify-forward cooperative relaying protocol", </w:t>
      </w:r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IEEE Trans. </w:t>
      </w:r>
      <w:proofErr w:type="spellStart"/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Commun</w:t>
      </w:r>
      <w:proofErr w:type="spellEnd"/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vol. 63, no. 6, pp. 2094-2106, Jun. 2015.</w:t>
      </w:r>
    </w:p>
    <w:p w14:paraId="5CEF975A" w14:textId="77777777" w:rsidR="00A25997" w:rsidRPr="005E0AB3" w:rsidRDefault="00A25997" w:rsidP="00B721C3">
      <w:pPr>
        <w:spacing w:line="360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0AB3">
        <w:rPr>
          <w:rFonts w:ascii="Times New Roman" w:eastAsiaTheme="minorEastAsia" w:hAnsi="Times New Roman" w:cs="Times New Roman"/>
          <w:color w:val="333333"/>
          <w:sz w:val="20"/>
          <w:szCs w:val="20"/>
          <w:shd w:val="clear" w:color="auto" w:fill="FFFFFF"/>
          <w:lang w:eastAsia="ko-KR"/>
        </w:rPr>
        <w:t>[7</w:t>
      </w:r>
      <w:proofErr w:type="gramStart"/>
      <w:r w:rsidRPr="005E0AB3">
        <w:rPr>
          <w:rFonts w:ascii="Times New Roman" w:eastAsiaTheme="minorEastAsia" w:hAnsi="Times New Roman" w:cs="Times New Roman"/>
          <w:color w:val="333333"/>
          <w:sz w:val="20"/>
          <w:szCs w:val="20"/>
          <w:shd w:val="clear" w:color="auto" w:fill="FFFFFF"/>
          <w:lang w:eastAsia="ko-KR"/>
        </w:rPr>
        <w:t>]</w:t>
      </w: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 C.</w:t>
      </w:r>
      <w:proofErr w:type="gramEnd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Hasan, . </w:t>
      </w:r>
      <w:proofErr w:type="spellStart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Aygl</w:t>
      </w:r>
      <w:proofErr w:type="spellEnd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"An incremental relaying approach for superposition-modulated cooperative transmission", </w:t>
      </w:r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Proc. IEEE WCNC</w:t>
      </w: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pp. 1-6, 2009-Apr.</w:t>
      </w:r>
    </w:p>
    <w:p w14:paraId="0EBB4E2B" w14:textId="0337FB94" w:rsidR="00A25997" w:rsidRPr="00F5549D" w:rsidRDefault="00A25997" w:rsidP="00F5549D">
      <w:pPr>
        <w:spacing w:line="360" w:lineRule="auto"/>
        <w:rPr>
          <w:rFonts w:ascii="Times New Roman" w:eastAsiaTheme="minorEastAsia" w:hAnsi="Times New Roman" w:cs="Times New Roman" w:hint="eastAsia"/>
          <w:sz w:val="20"/>
          <w:szCs w:val="20"/>
          <w:lang w:eastAsia="ko-KR"/>
        </w:rPr>
      </w:pPr>
      <w:r w:rsidRPr="005E0AB3">
        <w:rPr>
          <w:rFonts w:ascii="Times New Roman" w:eastAsiaTheme="minorEastAsia" w:hAnsi="Times New Roman" w:cs="Times New Roman"/>
          <w:color w:val="333333"/>
          <w:sz w:val="20"/>
          <w:szCs w:val="20"/>
          <w:shd w:val="clear" w:color="auto" w:fill="FFFFFF"/>
          <w:lang w:eastAsia="ko-KR"/>
        </w:rPr>
        <w:t xml:space="preserve">[8] </w:t>
      </w: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E. Larsson, B. </w:t>
      </w:r>
      <w:proofErr w:type="spellStart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Vojcic</w:t>
      </w:r>
      <w:proofErr w:type="spellEnd"/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"Cooperative transmit diversity based on superposition modulation", </w:t>
      </w:r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IEEE </w:t>
      </w:r>
      <w:proofErr w:type="spellStart"/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Commun</w:t>
      </w:r>
      <w:proofErr w:type="spellEnd"/>
      <w:r w:rsidRPr="005E0AB3">
        <w:rPr>
          <w:rStyle w:val="ab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 Lett.</w:t>
      </w:r>
      <w:r w:rsidRPr="005E0AB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 vol. 9, no. 9, pp. 778-780, 2005.</w:t>
      </w:r>
    </w:p>
    <w:sectPr w:rsidR="00A25997" w:rsidRPr="00F5549D" w:rsidSect="005E0AB3">
      <w:type w:val="continuous"/>
      <w:pgSz w:w="11906" w:h="16838"/>
      <w:pgMar w:top="1693" w:right="1134" w:bottom="1134" w:left="1134" w:header="1134" w:footer="0" w:gutter="0"/>
      <w:cols w:num="2"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AB4C1" w14:textId="77777777" w:rsidR="0012385C" w:rsidRDefault="0012385C">
      <w:r>
        <w:separator/>
      </w:r>
    </w:p>
  </w:endnote>
  <w:endnote w:type="continuationSeparator" w:id="0">
    <w:p w14:paraId="470EC8CF" w14:textId="77777777" w:rsidR="0012385C" w:rsidRDefault="0012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87BF1" w14:textId="77777777" w:rsidR="0012385C" w:rsidRDefault="0012385C">
      <w:r>
        <w:separator/>
      </w:r>
    </w:p>
  </w:footnote>
  <w:footnote w:type="continuationSeparator" w:id="0">
    <w:p w14:paraId="40D4CD50" w14:textId="77777777" w:rsidR="0012385C" w:rsidRDefault="00123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27433"/>
    <w:multiLevelType w:val="multilevel"/>
    <w:tmpl w:val="1D768F6A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1A936A7"/>
    <w:multiLevelType w:val="hybridMultilevel"/>
    <w:tmpl w:val="BE181670"/>
    <w:lvl w:ilvl="0" w:tplc="46220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6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5A7"/>
    <w:rsid w:val="001162B1"/>
    <w:rsid w:val="0012385C"/>
    <w:rsid w:val="0017445E"/>
    <w:rsid w:val="001D77D0"/>
    <w:rsid w:val="00221975"/>
    <w:rsid w:val="002377AC"/>
    <w:rsid w:val="00247245"/>
    <w:rsid w:val="002B57B9"/>
    <w:rsid w:val="00505E5A"/>
    <w:rsid w:val="005726B4"/>
    <w:rsid w:val="0057650F"/>
    <w:rsid w:val="005A5843"/>
    <w:rsid w:val="005D5851"/>
    <w:rsid w:val="005E0AB3"/>
    <w:rsid w:val="005E1975"/>
    <w:rsid w:val="005F3AD0"/>
    <w:rsid w:val="006237FD"/>
    <w:rsid w:val="006F682D"/>
    <w:rsid w:val="007154BF"/>
    <w:rsid w:val="00736F46"/>
    <w:rsid w:val="00772710"/>
    <w:rsid w:val="008048D5"/>
    <w:rsid w:val="0083319C"/>
    <w:rsid w:val="008541F3"/>
    <w:rsid w:val="008A4E5C"/>
    <w:rsid w:val="008B21F4"/>
    <w:rsid w:val="008B6BA9"/>
    <w:rsid w:val="009C228D"/>
    <w:rsid w:val="00A075EB"/>
    <w:rsid w:val="00A25997"/>
    <w:rsid w:val="00A34FBE"/>
    <w:rsid w:val="00AA128C"/>
    <w:rsid w:val="00B6390D"/>
    <w:rsid w:val="00B721C3"/>
    <w:rsid w:val="00B9066A"/>
    <w:rsid w:val="00C76886"/>
    <w:rsid w:val="00C778AD"/>
    <w:rsid w:val="00DC6B82"/>
    <w:rsid w:val="00E45CDC"/>
    <w:rsid w:val="00E8006C"/>
    <w:rsid w:val="00E951B5"/>
    <w:rsid w:val="00EA1378"/>
    <w:rsid w:val="00EE75A7"/>
    <w:rsid w:val="00F33727"/>
    <w:rsid w:val="00F3690E"/>
    <w:rsid w:val="00F5549D"/>
    <w:rsid w:val="00FC043E"/>
    <w:rsid w:val="00FC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5FA68D1"/>
  <w15:docId w15:val="{F2F23FC0-C48F-4B46-A5B8-9DF635DE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Lohit Devanagari"/>
        <w:kern w:val="2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eastAsia="Source Han Sans CN Regular"/>
      <w:sz w:val="24"/>
    </w:rPr>
  </w:style>
  <w:style w:type="paragraph" w:styleId="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styleId="a6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7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a8">
    <w:name w:val="List Paragraph"/>
    <w:basedOn w:val="a"/>
    <w:qFormat/>
    <w:pPr>
      <w:ind w:left="800"/>
    </w:pPr>
  </w:style>
  <w:style w:type="paragraph" w:styleId="a9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"/>
    <w:link w:val="Char"/>
    <w:uiPriority w:val="99"/>
    <w:unhideWhenUsed/>
    <w:rsid w:val="005A58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a"/>
    <w:uiPriority w:val="99"/>
    <w:rsid w:val="005A5843"/>
    <w:rPr>
      <w:rFonts w:eastAsia="Source Han Sans CN Regular"/>
      <w:sz w:val="24"/>
    </w:rPr>
  </w:style>
  <w:style w:type="character" w:styleId="ab">
    <w:name w:val="Emphasis"/>
    <w:basedOn w:val="a0"/>
    <w:uiPriority w:val="20"/>
    <w:qFormat/>
    <w:rsid w:val="00F369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3E90B-8BA7-4034-9E37-F545D2843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>유호 최</dc:creator>
  <dc:description/>
  <cp:lastModifiedBy>유호 최</cp:lastModifiedBy>
  <cp:revision>8</cp:revision>
  <dcterms:created xsi:type="dcterms:W3CDTF">2019-07-29T08:31:00Z</dcterms:created>
  <dcterms:modified xsi:type="dcterms:W3CDTF">2019-07-29T09:07:00Z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