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DF92D" w14:textId="027A6141" w:rsidR="00FE3276" w:rsidRPr="00FE3276" w:rsidRDefault="00FE3276" w:rsidP="00FE3276">
      <w:pPr>
        <w:pStyle w:val="a6"/>
        <w:framePr w:wrap="auto" w:hAnchor="text" w:y="1"/>
        <w:rPr>
          <w:rFonts w:ascii="Times New Roman" w:hAnsi="Times New Roman" w:cs="Times New Roman"/>
          <w:b w:val="0"/>
          <w:sz w:val="36"/>
          <w:szCs w:val="36"/>
        </w:rPr>
      </w:pPr>
      <w:r w:rsidRPr="00FE3276">
        <w:rPr>
          <w:rFonts w:ascii="Times New Roman" w:hAnsi="Times New Roman" w:cs="Times New Roman"/>
          <w:b w:val="0"/>
          <w:sz w:val="36"/>
          <w:szCs w:val="36"/>
        </w:rPr>
        <w:t xml:space="preserve">Decoding Algorithm of Superposition </w:t>
      </w:r>
      <w:r w:rsidR="009C0D60">
        <w:rPr>
          <w:rFonts w:ascii="Times New Roman" w:hAnsi="Times New Roman" w:cs="Times New Roman"/>
          <w:b w:val="0"/>
          <w:sz w:val="36"/>
          <w:szCs w:val="36"/>
        </w:rPr>
        <w:t>Modulation</w:t>
      </w:r>
      <w:r w:rsidRPr="00FE3276">
        <w:rPr>
          <w:rFonts w:ascii="Times New Roman" w:hAnsi="Times New Roman" w:cs="Times New Roman"/>
          <w:b w:val="0"/>
          <w:sz w:val="36"/>
          <w:szCs w:val="36"/>
        </w:rPr>
        <w:t xml:space="preserve"> </w:t>
      </w:r>
      <w:r>
        <w:rPr>
          <w:rFonts w:ascii="Times New Roman" w:hAnsi="Times New Roman" w:cs="Times New Roman"/>
          <w:b w:val="0"/>
          <w:sz w:val="36"/>
          <w:szCs w:val="36"/>
        </w:rPr>
        <w:t>in Cooperative Network without SIC</w:t>
      </w:r>
    </w:p>
    <w:p w14:paraId="512216EC" w14:textId="77777777" w:rsidR="00FE3276" w:rsidRDefault="00FE3276" w:rsidP="00736F46">
      <w:p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  <w:sectPr w:rsidR="00FE3276" w:rsidSect="00FE3276">
          <w:type w:val="continuous"/>
          <w:pgSz w:w="11906" w:h="16838"/>
          <w:pgMar w:top="1693" w:right="1134" w:bottom="1134" w:left="1134" w:header="1134" w:footer="0" w:gutter="0"/>
          <w:cols w:space="720"/>
          <w:formProt w:val="0"/>
          <w:docGrid w:linePitch="600" w:charSpace="32768"/>
        </w:sectPr>
      </w:pPr>
    </w:p>
    <w:p w14:paraId="70F1A7A2" w14:textId="77777777" w:rsidR="00FE3276" w:rsidRPr="0033337C" w:rsidRDefault="00FE3276" w:rsidP="00FE3276">
      <w:pPr>
        <w:framePr w:w="9072" w:h="901" w:hRule="exact" w:hSpace="187" w:vSpace="187" w:wrap="notBeside" w:vAnchor="text" w:hAnchor="page" w:x="1224" w:y="69"/>
        <w:spacing w:line="360" w:lineRule="auto"/>
        <w:jc w:val="center"/>
        <w:rPr>
          <w:rFonts w:ascii="Times New Roman" w:eastAsia="HY신명조" w:hAnsi="Times New Roman" w:cs="Times New Roman"/>
          <w:i/>
          <w:sz w:val="20"/>
          <w:szCs w:val="20"/>
          <w:lang w:eastAsia="ko-KR"/>
        </w:rPr>
      </w:pPr>
      <w:r>
        <w:rPr>
          <w:rFonts w:ascii="Times New Roman" w:eastAsia="HY신명조" w:hAnsi="Times New Roman" w:cs="Times New Roman" w:hint="eastAsia"/>
          <w:sz w:val="20"/>
          <w:szCs w:val="20"/>
          <w:lang w:eastAsia="ko-KR"/>
        </w:rPr>
        <w:t xml:space="preserve">Yu Ho Choi and Seo Weon Heo, </w:t>
      </w:r>
      <w:r w:rsidRPr="0033337C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, </w:t>
      </w:r>
      <w:r w:rsidRPr="0033337C">
        <w:rPr>
          <w:rFonts w:ascii="Times New Roman" w:eastAsia="HY신명조" w:hAnsi="Times New Roman" w:cs="Times New Roman"/>
          <w:i/>
          <w:sz w:val="20"/>
          <w:szCs w:val="20"/>
          <w:lang w:eastAsia="ko-KR"/>
        </w:rPr>
        <w:t>Member, IEEE</w:t>
      </w:r>
      <w:r w:rsidRPr="0033337C">
        <w:rPr>
          <w:rFonts w:ascii="Times New Roman" w:eastAsia="HY신명조" w:hAnsi="Times New Roman" w:cs="Times New Roman"/>
          <w:i/>
          <w:sz w:val="20"/>
          <w:szCs w:val="20"/>
          <w:lang w:eastAsia="ko-KR"/>
        </w:rPr>
        <w:br/>
      </w:r>
      <w:r w:rsidRPr="0033337C">
        <w:rPr>
          <w:rFonts w:ascii="Times New Roman" w:eastAsia="HY신명조" w:hAnsi="Times New Roman" w:cs="Times New Roman" w:hint="eastAsia"/>
          <w:sz w:val="20"/>
          <w:szCs w:val="20"/>
          <w:lang w:eastAsia="ko-KR"/>
        </w:rPr>
        <w:t>Hongik University, Seoul, Republic of Korea</w:t>
      </w:r>
      <w:r w:rsidRPr="0033337C">
        <w:rPr>
          <w:rFonts w:ascii="Times New Roman" w:eastAsia="HY신명조" w:hAnsi="Times New Roman" w:cs="Times New Roman"/>
          <w:sz w:val="20"/>
          <w:szCs w:val="20"/>
          <w:lang w:eastAsia="ko-KR"/>
        </w:rPr>
        <w:br/>
      </w:r>
      <w:r w:rsidRPr="0033337C">
        <w:rPr>
          <w:rFonts w:ascii="Times New Roman" w:eastAsia="HY신명조" w:hAnsi="Times New Roman" w:cs="Times New Roman" w:hint="eastAsia"/>
          <w:sz w:val="20"/>
          <w:szCs w:val="20"/>
          <w:lang w:eastAsia="ko-KR"/>
        </w:rPr>
        <w:t>seoweon.heo@hongik.ac.kr</w:t>
      </w:r>
    </w:p>
    <w:p w14:paraId="01B8D489" w14:textId="77777777" w:rsidR="00FE3276" w:rsidRDefault="00FE3276" w:rsidP="00FE3276">
      <w:pPr>
        <w:pStyle w:val="Authors"/>
        <w:framePr w:h="901" w:hRule="exact" w:wrap="notBeside" w:x="1224" w:y="69"/>
        <w:rPr>
          <w:rStyle w:val="MemberType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wi Seob Um </w:t>
      </w:r>
      <w:r>
        <w:rPr>
          <w:rFonts w:hint="eastAsia"/>
          <w:lang w:eastAsia="ko-KR"/>
        </w:rPr>
        <w:t>and Seo Weon Heo</w:t>
      </w:r>
      <w:r>
        <w:t xml:space="preserve">, </w:t>
      </w:r>
      <w:r>
        <w:rPr>
          <w:rStyle w:val="MemberType"/>
        </w:rPr>
        <w:t>Member, IEEE</w:t>
      </w:r>
      <w:r>
        <w:rPr>
          <w:rStyle w:val="MemberType"/>
        </w:rPr>
        <w:br/>
      </w:r>
      <w:r>
        <w:rPr>
          <w:rFonts w:hint="eastAsia"/>
          <w:lang w:eastAsia="ko-KR"/>
        </w:rPr>
        <w:t>Hongik University, Seoul, Republic of Korea</w:t>
      </w:r>
      <w:r>
        <w:br/>
      </w:r>
      <w:r>
        <w:rPr>
          <w:rStyle w:val="MemberType"/>
          <w:rFonts w:hint="eastAsia"/>
          <w:i w:val="0"/>
          <w:lang w:eastAsia="ko-KR"/>
        </w:rPr>
        <w:t>seoweon.heo@hongik.ac.kr</w:t>
      </w:r>
    </w:p>
    <w:p w14:paraId="2AD1A1A1" w14:textId="77777777" w:rsidR="00EE75A7" w:rsidRPr="005E0AB3" w:rsidRDefault="005F3AD0" w:rsidP="00736F46">
      <w:pPr>
        <w:spacing w:line="360" w:lineRule="auto"/>
        <w:ind w:firstLine="400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lastRenderedPageBreak/>
        <w:t>Abstract</w:t>
      </w:r>
    </w:p>
    <w:p w14:paraId="47327514" w14:textId="7FA8EF46" w:rsidR="005F3AD0" w:rsidRPr="005E0AB3" w:rsidRDefault="009C0D60" w:rsidP="0034281A">
      <w:p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>
        <w:rPr>
          <w:rFonts w:ascii="Times New Roman" w:eastAsia="HY신명조" w:hAnsi="Times New Roman" w:cs="Times New Roman"/>
          <w:sz w:val="20"/>
          <w:szCs w:val="20"/>
          <w:lang w:eastAsia="ko-KR"/>
        </w:rPr>
        <w:t>In this paper, w</w:t>
      </w:r>
      <w:r w:rsidR="005F3AD0"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e propose a new decoding strategy for </w:t>
      </w:r>
      <w:r w:rsidR="0034281A"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in cooperative communication method using superposition modulation</w:t>
      </w:r>
      <w:r w:rsidR="0034281A" w:rsidRPr="0034281A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</w:t>
      </w:r>
      <w:r w:rsidR="0034281A"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without SIC. </w:t>
      </w:r>
      <w:r w:rsidR="005F3AD0"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The new decoding scheme can outperform conventional cooperative diversity base on DF by about ‘</w:t>
      </w:r>
      <w:r w:rsidR="0057650F"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~~~</w:t>
      </w:r>
      <w:r w:rsidR="005F3AD0"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’dB in the SNR rage of interest.</w:t>
      </w:r>
    </w:p>
    <w:p w14:paraId="75C26710" w14:textId="77777777" w:rsidR="005F3AD0" w:rsidRPr="005E0AB3" w:rsidRDefault="005F3AD0" w:rsidP="00736F46">
      <w:p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</w:p>
    <w:p w14:paraId="3DF8D91C" w14:textId="6441154E" w:rsidR="00EE75A7" w:rsidRPr="005E0AB3" w:rsidRDefault="00D9542E" w:rsidP="00736F46">
      <w:pPr>
        <w:pStyle w:val="a8"/>
        <w:numPr>
          <w:ilvl w:val="0"/>
          <w:numId w:val="2"/>
        </w:num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>
        <w:rPr>
          <w:rFonts w:ascii="Times New Roman" w:eastAsia="HY신명조" w:hAnsi="Times New Roman" w:cs="Times New Roman"/>
          <w:sz w:val="20"/>
          <w:szCs w:val="20"/>
          <w:lang w:eastAsia="ko-KR"/>
        </w:rPr>
        <w:t>INTRODUCTION</w:t>
      </w:r>
    </w:p>
    <w:p w14:paraId="222AC904" w14:textId="6329BFB8" w:rsidR="00D9542E" w:rsidRDefault="009C228D" w:rsidP="0034281A">
      <w:p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Recently, as IoT is applied to various fields, there is a need for research on high reliability communication systems. Several </w:t>
      </w:r>
      <w:r w:rsidR="007C07C4">
        <w:rPr>
          <w:rFonts w:ascii="Times New Roman" w:eastAsia="HY신명조" w:hAnsi="Times New Roman" w:cs="Times New Roman"/>
          <w:sz w:val="20"/>
          <w:szCs w:val="20"/>
          <w:lang w:eastAsia="ko-KR"/>
        </w:rPr>
        <w:t>strategies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have been developed to overcome fading </w:t>
      </w:r>
      <w:r w:rsidR="007C07C4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channel 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in wireless communication environments. In </w:t>
      </w:r>
      <w:r w:rsidR="007C07C4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the 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IoT communication system, it is difficult to install a plurality of antennas in order to obtain a diversity effect in a low-cost small device. Therefore,</w:t>
      </w:r>
      <w:r w:rsidR="007C07C4" w:rsidRPr="007C07C4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</w:t>
      </w:r>
      <w:r w:rsidR="007C07C4"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coope</w:t>
      </w:r>
      <w:r w:rsidR="007C07C4">
        <w:rPr>
          <w:rFonts w:ascii="Times New Roman" w:eastAsia="HY신명조" w:hAnsi="Times New Roman" w:cs="Times New Roman"/>
          <w:sz w:val="20"/>
          <w:szCs w:val="20"/>
          <w:lang w:eastAsia="ko-KR"/>
        </w:rPr>
        <w:t>rative communication technique</w:t>
      </w:r>
      <w:r w:rsidR="007C07C4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obtaining 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a space diversity effect </w:t>
      </w:r>
      <w:r w:rsidR="007C07C4">
        <w:rPr>
          <w:rFonts w:ascii="Times New Roman" w:eastAsia="HY신명조" w:hAnsi="Times New Roman" w:cs="Times New Roman"/>
          <w:sz w:val="20"/>
          <w:szCs w:val="20"/>
          <w:lang w:eastAsia="ko-KR"/>
        </w:rPr>
        <w:t>is a proper alternative</w:t>
      </w:r>
      <w:r w:rsidR="00E10C52">
        <w:rPr>
          <w:rFonts w:ascii="Times New Roman" w:eastAsia="HY신명조" w:hAnsi="Times New Roman" w:cs="Times New Roman"/>
          <w:sz w:val="20"/>
          <w:szCs w:val="20"/>
          <w:lang w:eastAsia="ko-KR"/>
        </w:rPr>
        <w:t>.</w:t>
      </w:r>
      <w:r w:rsidR="00E10C52"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[1] </w:t>
      </w:r>
      <w:r w:rsidR="007C07C4">
        <w:rPr>
          <w:rFonts w:ascii="Times New Roman" w:eastAsia="HY신명조" w:hAnsi="Times New Roman" w:cs="Times New Roman"/>
          <w:sz w:val="20"/>
          <w:szCs w:val="20"/>
          <w:lang w:eastAsia="ko-KR"/>
        </w:rPr>
        <w:t>As far as we surveyed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, various algorithms have been developed for cooperative communication techniques. There is a method </w:t>
      </w:r>
      <w:r w:rsidR="00E10C52">
        <w:rPr>
          <w:rFonts w:ascii="Times New Roman" w:eastAsia="HY신명조" w:hAnsi="Times New Roman" w:cs="Times New Roman"/>
          <w:sz w:val="20"/>
          <w:szCs w:val="20"/>
          <w:lang w:eastAsia="ko-KR"/>
        </w:rPr>
        <w:t>A</w:t>
      </w:r>
      <w:r w:rsidR="00E10C52"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F</w:t>
      </w:r>
      <w:r w:rsidR="00E10C52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, 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in which a relay node decides whether to receive (Amplify and Forward)</w:t>
      </w:r>
      <w:r w:rsidR="00E10C52">
        <w:rPr>
          <w:rFonts w:ascii="Times New Roman" w:eastAsia="HY신명조" w:hAnsi="Times New Roman" w:cs="Times New Roman"/>
          <w:sz w:val="20"/>
          <w:szCs w:val="20"/>
          <w:lang w:eastAsia="ko-KR"/>
        </w:rPr>
        <w:t>,</w:t>
      </w:r>
      <w:r w:rsidR="007C07C4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or DF (Decode and Forward)</w:t>
      </w:r>
      <w:r w:rsidR="00E10C52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, 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a packet of a source node and retransmits the packet of the source node. At this time, </w:t>
      </w:r>
      <w:r w:rsidR="007C07C4"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a method of lowering the BER by setting an optimal threshold value of the signal noise nois</w:t>
      </w:r>
      <w:r w:rsidR="007C07C4">
        <w:rPr>
          <w:rFonts w:ascii="Times New Roman" w:eastAsia="HY신명조" w:hAnsi="Times New Roman" w:cs="Times New Roman"/>
          <w:sz w:val="20"/>
          <w:szCs w:val="20"/>
          <w:lang w:eastAsia="ko-KR"/>
        </w:rPr>
        <w:t>e value has also been proposed.</w:t>
      </w:r>
      <w:r w:rsidR="007C07C4"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[2] </w:t>
      </w:r>
      <w:r w:rsidR="007C07C4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- </w:t>
      </w:r>
      <w:r w:rsidR="007C07C4"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[4]</w:t>
      </w:r>
      <w:r w:rsidR="007C07C4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</w:t>
      </w:r>
      <w:r w:rsidR="007C07C4"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Also, when using multiple relay nodes, a relay node selection algorithm with the best channel state based on signal noise has also been introduced</w:t>
      </w:r>
      <w:r w:rsidR="007C07C4">
        <w:rPr>
          <w:rFonts w:ascii="Times New Roman" w:eastAsia="HY신명조" w:hAnsi="Times New Roman" w:cs="Times New Roman"/>
          <w:sz w:val="20"/>
          <w:szCs w:val="20"/>
          <w:lang w:eastAsia="ko-KR"/>
        </w:rPr>
        <w:t>.</w:t>
      </w:r>
      <w:r w:rsidR="007C07C4"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[5]</w:t>
      </w:r>
      <w:r w:rsidR="007C07C4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</w:t>
      </w:r>
      <w:r w:rsidR="007C07C4" w:rsidRPr="008B56A6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However, </w:t>
      </w:r>
      <w:r w:rsidR="007C07C4">
        <w:rPr>
          <w:rFonts w:ascii="Times New Roman" w:eastAsia="HY신명조" w:hAnsi="Times New Roman" w:cs="Times New Roman"/>
          <w:sz w:val="20"/>
          <w:szCs w:val="20"/>
          <w:lang w:eastAsia="ko-KR"/>
        </w:rPr>
        <w:t>i</w:t>
      </w:r>
      <w:r w:rsidR="007C07C4" w:rsidRPr="008B56A6">
        <w:rPr>
          <w:rFonts w:ascii="Times New Roman" w:eastAsia="HY신명조" w:hAnsi="Times New Roman" w:cs="Times New Roman"/>
          <w:sz w:val="20"/>
          <w:szCs w:val="20"/>
          <w:lang w:eastAsia="ko-KR"/>
        </w:rPr>
        <w:t>n the</w:t>
      </w:r>
    </w:p>
    <w:p w14:paraId="13065917" w14:textId="77777777" w:rsidR="00D9542E" w:rsidRDefault="00D9542E" w:rsidP="009C228D">
      <w:p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</w:p>
    <w:p w14:paraId="391725D4" w14:textId="5C7C396B" w:rsidR="00D9542E" w:rsidRPr="00D9542E" w:rsidRDefault="00D9542E" w:rsidP="00D9542E">
      <w:pPr>
        <w:rPr>
          <w:rFonts w:ascii="Times New Roman" w:eastAsia="HY신명조" w:hAnsi="Times New Roman" w:cs="Times New Roman"/>
          <w:sz w:val="16"/>
          <w:szCs w:val="16"/>
          <w:lang w:eastAsia="ko-KR"/>
        </w:rPr>
      </w:pPr>
      <w:r w:rsidRPr="00D9542E">
        <w:rPr>
          <w:rFonts w:ascii="Times New Roman" w:eastAsia="HY신명조" w:hAnsi="Times New Roman" w:cs="Times New Roman"/>
          <w:sz w:val="16"/>
          <w:szCs w:val="16"/>
          <w:lang w:eastAsia="ko-KR"/>
        </w:rPr>
        <w:t>This work was supported partly by the National Research Foundation of Korea (NRF) under the Grants NRF-2016R1D1A1B03930910, by the Korea Electric Power Corporation (Grant number: R18XA02) and by the KIAT grant (MOTIE No. N0001883, HRD program for intelligent semiconductor industry</w:t>
      </w:r>
    </w:p>
    <w:p w14:paraId="21A44316" w14:textId="5D2DABB2" w:rsidR="00FE3276" w:rsidRDefault="007C07C4" w:rsidP="007C07C4">
      <w:pPr>
        <w:spacing w:line="360" w:lineRule="auto"/>
        <w:rPr>
          <w:rFonts w:ascii="Times New Roman" w:eastAsia="HY신명조" w:hAnsi="Times New Roman" w:cs="Times New Roman" w:hint="eastAsia"/>
          <w:sz w:val="20"/>
          <w:szCs w:val="20"/>
          <w:lang w:eastAsia="ko-KR"/>
        </w:rPr>
      </w:pPr>
      <w:r w:rsidRPr="008B56A6">
        <w:rPr>
          <w:rFonts w:ascii="Times New Roman" w:eastAsia="HY신명조" w:hAnsi="Times New Roman" w:cs="Times New Roman"/>
          <w:sz w:val="20"/>
          <w:szCs w:val="20"/>
          <w:lang w:eastAsia="ko-KR"/>
        </w:rPr>
        <w:lastRenderedPageBreak/>
        <w:t xml:space="preserve">conventional superposition </w:t>
      </w:r>
      <w:r>
        <w:rPr>
          <w:rFonts w:ascii="Times New Roman" w:eastAsia="HY신명조" w:hAnsi="Times New Roman" w:cs="Times New Roman"/>
          <w:sz w:val="20"/>
          <w:szCs w:val="20"/>
          <w:lang w:eastAsia="ko-KR"/>
        </w:rPr>
        <w:t>modulation</w:t>
      </w:r>
      <w:r w:rsidRPr="008B56A6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scheme, SIC decoding can be applied depending on the information bit having a large power ratio. </w:t>
      </w:r>
      <w:r>
        <w:rPr>
          <w:rFonts w:ascii="Times New Roman" w:eastAsia="HY신명조" w:hAnsi="Times New Roman" w:cs="Times New Roman"/>
          <w:sz w:val="20"/>
          <w:szCs w:val="20"/>
          <w:lang w:eastAsia="ko-KR"/>
        </w:rPr>
        <w:t>I</w:t>
      </w:r>
      <w:r w:rsidRPr="008B56A6">
        <w:rPr>
          <w:rFonts w:ascii="Times New Roman" w:eastAsia="HY신명조" w:hAnsi="Times New Roman" w:cs="Times New Roman"/>
          <w:sz w:val="20"/>
          <w:szCs w:val="20"/>
          <w:lang w:eastAsia="ko-KR"/>
        </w:rPr>
        <w:t>n this paper, a method of independently decoding information of each node is introduced.</w:t>
      </w:r>
      <w:r>
        <w:rPr>
          <w:rFonts w:ascii="Times New Roman" w:eastAsia="HY신명조" w:hAnsi="Times New Roman" w:cs="Times New Roman"/>
          <w:sz w:val="20"/>
          <w:szCs w:val="20"/>
          <w:lang w:eastAsia="ko-KR"/>
        </w:rPr>
        <w:t>[6]-[8]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This solves the bottleneck of the existing superposition modulation scheme.</w:t>
      </w:r>
    </w:p>
    <w:p w14:paraId="1CB176FA" w14:textId="7199C784" w:rsidR="00221975" w:rsidRPr="005E0AB3" w:rsidRDefault="00D9542E" w:rsidP="009C228D">
      <w:pPr>
        <w:pStyle w:val="a8"/>
        <w:numPr>
          <w:ilvl w:val="0"/>
          <w:numId w:val="2"/>
        </w:num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>
        <w:rPr>
          <w:rFonts w:ascii="Times New Roman" w:eastAsia="HY신명조" w:hAnsi="Times New Roman" w:cs="Times New Roman"/>
          <w:sz w:val="20"/>
          <w:szCs w:val="20"/>
          <w:lang w:eastAsia="ko-KR"/>
        </w:rPr>
        <w:t>SYSTEM MODEL</w:t>
      </w:r>
    </w:p>
    <w:p w14:paraId="6D997CEE" w14:textId="3C20BF0E" w:rsidR="005E0AB3" w:rsidRDefault="009C228D" w:rsidP="00F5549D">
      <w:p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In this paper, we consider a system consisting of one source node (S), one relay node (R), and one destination (D) as shown in Fig.</w:t>
      </w:r>
      <w:r w:rsidR="005E0AB3"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1</w:t>
      </w:r>
      <w:r w:rsidR="007C07C4">
        <w:rPr>
          <w:rFonts w:ascii="Times New Roman" w:eastAsia="HY신명조" w:hAnsi="Times New Roman" w:cs="Times New Roman"/>
          <w:sz w:val="20"/>
          <w:szCs w:val="20"/>
          <w:lang w:eastAsia="ko-KR"/>
        </w:rPr>
        <w:t>.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All nodes assume a single antenna. The complex channel coefficients between nodes</w:t>
      </w:r>
      <w:r w:rsidR="00E10C52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, 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denoted by</w:t>
      </w:r>
      <w:r w:rsidR="00E10C52" w:rsidRPr="00E10C52">
        <w:rPr>
          <w:rFonts w:ascii="Times New Roman" w:eastAsia="HY신명조" w:hAnsi="Times New Roman" w:cs="Times New Roman"/>
          <w:position w:val="-12"/>
          <w:sz w:val="20"/>
          <w:szCs w:val="20"/>
          <w:lang w:eastAsia="ko-KR"/>
        </w:rPr>
        <w:object w:dxaOrig="240" w:dyaOrig="360" w14:anchorId="00A578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2pt;height:18pt" o:ole="">
            <v:imagedata r:id="rId8" o:title=""/>
          </v:shape>
          <o:OLEObject Type="Embed" ProgID="Equation.DSMT4" ShapeID="_x0000_i1048" DrawAspect="Content" ObjectID="_1625943478" r:id="rId9"/>
        </w:object>
      </w:r>
      <w:r w:rsidR="00E10C52">
        <w:rPr>
          <w:rFonts w:ascii="Times New Roman" w:eastAsia="HY신명조" w:hAnsi="Times New Roman" w:cs="Times New Roman"/>
          <w:sz w:val="20"/>
          <w:szCs w:val="20"/>
          <w:lang w:eastAsia="ko-KR"/>
        </w:rPr>
        <w:t>and</w:t>
      </w:r>
      <w:r w:rsidR="005E0AB3"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</w:t>
      </w:r>
      <w:r w:rsidR="00E10C52" w:rsidRPr="005E0AB3">
        <w:rPr>
          <w:rFonts w:ascii="Times New Roman" w:eastAsia="HY신명조" w:hAnsi="Times New Roman" w:cs="Times New Roman"/>
          <w:position w:val="-12"/>
          <w:sz w:val="20"/>
          <w:szCs w:val="20"/>
          <w:lang w:eastAsia="ko-KR"/>
        </w:rPr>
        <w:object w:dxaOrig="260" w:dyaOrig="360" w14:anchorId="6703251C">
          <v:shape id="_x0000_i1050" type="#_x0000_t75" style="width:13pt;height:18pt" o:ole="">
            <v:imagedata r:id="rId10" o:title=""/>
          </v:shape>
          <o:OLEObject Type="Embed" ProgID="Equation.DSMT4" ShapeID="_x0000_i1050" DrawAspect="Content" ObjectID="_1625943479" r:id="rId11"/>
        </w:object>
      </w:r>
      <w:r w:rsidR="00E10C52">
        <w:rPr>
          <w:rFonts w:ascii="Times New Roman" w:eastAsia="HY신명조" w:hAnsi="Times New Roman" w:cs="Times New Roman"/>
          <w:sz w:val="20"/>
          <w:szCs w:val="20"/>
          <w:lang w:eastAsia="ko-KR"/>
        </w:rPr>
        <w:t>,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are random variables having a complex Gaussian distribution with an average of 0 and a variance per dimension of 0.5. Also</w:t>
      </w:r>
      <w:r w:rsidR="005E0AB3"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</w:t>
      </w:r>
      <w:r w:rsidR="00E10C52" w:rsidRPr="005E0AB3">
        <w:rPr>
          <w:rFonts w:ascii="Times New Roman" w:eastAsia="HY신명조" w:hAnsi="Times New Roman" w:cs="Times New Roman"/>
          <w:position w:val="-12"/>
          <w:sz w:val="20"/>
          <w:szCs w:val="20"/>
          <w:lang w:eastAsia="ko-KR"/>
        </w:rPr>
        <w:object w:dxaOrig="240" w:dyaOrig="360" w14:anchorId="29B439A3">
          <v:shape id="_x0000_i1053" type="#_x0000_t75" style="width:12pt;height:18pt" o:ole="">
            <v:imagedata r:id="rId12" o:title=""/>
          </v:shape>
          <o:OLEObject Type="Embed" ProgID="Equation.DSMT4" ShapeID="_x0000_i1053" DrawAspect="Content" ObjectID="_1625943480" r:id="rId13"/>
        </w:object>
      </w:r>
      <w:r w:rsidR="00E10C52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and </w:t>
      </w:r>
      <w:r w:rsidR="00E10C52" w:rsidRPr="005E0AB3">
        <w:rPr>
          <w:rFonts w:ascii="Times New Roman" w:eastAsia="HY신명조" w:hAnsi="Times New Roman" w:cs="Times New Roman"/>
          <w:position w:val="-12"/>
          <w:sz w:val="20"/>
          <w:szCs w:val="20"/>
          <w:lang w:eastAsia="ko-KR"/>
        </w:rPr>
        <w:object w:dxaOrig="260" w:dyaOrig="360" w14:anchorId="0213EA13">
          <v:shape id="_x0000_i1055" type="#_x0000_t75" style="width:13pt;height:18pt" o:ole="">
            <v:imagedata r:id="rId14" o:title=""/>
          </v:shape>
          <o:OLEObject Type="Embed" ProgID="Equation.DSMT4" ShapeID="_x0000_i1055" DrawAspect="Content" ObjectID="_1625943481" r:id="rId15"/>
        </w:object>
      </w:r>
      <w:r w:rsidR="00E10C52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are the complex white Gaussian noises with an average of 0 and a variance per dimension. </w:t>
      </w:r>
      <w:r w:rsidR="00E10C52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The 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information of the source node and the relay node</w:t>
      </w:r>
      <w:r w:rsidR="00E10C52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are denoted by </w:t>
      </w:r>
      <w:r w:rsidR="00E10C52" w:rsidRPr="00E10C52">
        <w:rPr>
          <w:rFonts w:ascii="Times New Roman" w:eastAsia="HY신명조" w:hAnsi="Times New Roman" w:cs="Times New Roman"/>
          <w:position w:val="-12"/>
          <w:sz w:val="20"/>
          <w:szCs w:val="20"/>
          <w:lang w:eastAsia="ko-KR"/>
        </w:rPr>
        <w:object w:dxaOrig="279" w:dyaOrig="360" w14:anchorId="2D725864">
          <v:shape id="_x0000_i1059" type="#_x0000_t75" style="width:14pt;height:18pt" o:ole="">
            <v:imagedata r:id="rId16" o:title=""/>
          </v:shape>
          <o:OLEObject Type="Embed" ProgID="Equation.DSMT4" ShapeID="_x0000_i1059" DrawAspect="Content" ObjectID="_1625943482" r:id="rId17"/>
        </w:object>
      </w:r>
      <w:r w:rsidR="00E10C52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and </w:t>
      </w:r>
      <w:r w:rsidR="00E10C52" w:rsidRPr="00E10C52">
        <w:rPr>
          <w:rFonts w:ascii="Times New Roman" w:eastAsia="HY신명조" w:hAnsi="Times New Roman" w:cs="Times New Roman"/>
          <w:position w:val="-12"/>
          <w:sz w:val="20"/>
          <w:szCs w:val="20"/>
          <w:lang w:eastAsia="ko-KR"/>
        </w:rPr>
        <w:object w:dxaOrig="279" w:dyaOrig="360" w14:anchorId="4275F527">
          <v:shape id="_x0000_i1062" type="#_x0000_t75" style="width:14pt;height:18pt" o:ole="">
            <v:imagedata r:id="rId18" o:title=""/>
          </v:shape>
          <o:OLEObject Type="Embed" ProgID="Equation.DSMT4" ShapeID="_x0000_i1062" DrawAspect="Content" ObjectID="_1625943483" r:id="rId19"/>
        </w:objec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.</w:t>
      </w:r>
      <w:r w:rsidR="00FB6878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For simplicity, we assume channel information all known.</w:t>
      </w:r>
    </w:p>
    <w:p w14:paraId="5E1A8ECF" w14:textId="77777777" w:rsidR="0033337C" w:rsidRDefault="0033337C" w:rsidP="00F5549D">
      <w:p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</w:p>
    <w:p w14:paraId="0FF4CD1A" w14:textId="5E24E1C4" w:rsidR="00FB6878" w:rsidRPr="00FB6878" w:rsidRDefault="00D9542E" w:rsidP="00F5549D">
      <w:pPr>
        <w:pStyle w:val="a8"/>
        <w:numPr>
          <w:ilvl w:val="0"/>
          <w:numId w:val="2"/>
        </w:numPr>
        <w:spacing w:line="360" w:lineRule="auto"/>
        <w:rPr>
          <w:rFonts w:ascii="Times New Roman" w:eastAsia="HY신명조" w:hAnsi="Times New Roman" w:cs="Times New Roman" w:hint="eastAsia"/>
          <w:sz w:val="20"/>
          <w:szCs w:val="20"/>
          <w:lang w:eastAsia="ko-KR"/>
        </w:rPr>
      </w:pPr>
      <w:r>
        <w:rPr>
          <w:rFonts w:ascii="Times New Roman" w:eastAsia="HY신명조" w:hAnsi="Times New Roman" w:cs="Times New Roman"/>
          <w:sz w:val="20"/>
          <w:szCs w:val="20"/>
          <w:lang w:eastAsia="ko-KR"/>
        </w:rPr>
        <w:t>DECODING ALGORITHM</w:t>
      </w:r>
    </w:p>
    <w:p w14:paraId="4D34378B" w14:textId="375F9ED6" w:rsidR="00772710" w:rsidRDefault="00F5549D" w:rsidP="00F5549D">
      <w:pPr>
        <w:spacing w:line="360" w:lineRule="auto"/>
        <w:rPr>
          <w:rFonts w:ascii="Times New Roman" w:eastAsia="HY신명조" w:hAnsi="Times New Roman" w:cs="Times New Roman" w:hint="eastAsia"/>
          <w:sz w:val="20"/>
          <w:szCs w:val="20"/>
        </w:rPr>
      </w:pPr>
      <w:r w:rsidRPr="00A075EB">
        <w:rPr>
          <w:rFonts w:ascii="Times New Roman" w:eastAsia="HY신명조" w:hAnsi="Times New Roman" w:cs="Times New Roman"/>
          <w:sz w:val="20"/>
          <w:szCs w:val="20"/>
          <w:lang w:eastAsia="ko-KR"/>
        </w:rPr>
        <w:t>1</w:t>
      </w:r>
      <w:r w:rsidRPr="00A075EB">
        <w:rPr>
          <w:rFonts w:ascii="Times New Roman" w:eastAsia="HY신명조" w:hAnsi="Times New Roman" w:cs="Times New Roman"/>
          <w:sz w:val="20"/>
          <w:szCs w:val="20"/>
          <w:vertAlign w:val="superscript"/>
          <w:lang w:eastAsia="ko-KR"/>
        </w:rPr>
        <w:t>st</w:t>
      </w:r>
      <w:r w:rsidRPr="00A075EB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phase : The source node transmits a packet including its own information. </w:t>
      </w:r>
      <w:r w:rsidR="0033337C" w:rsidRPr="0033337C">
        <w:rPr>
          <w:rFonts w:ascii="Times New Roman" w:eastAsia="HY신명조" w:hAnsi="Times New Roman" w:cs="Times New Roman"/>
          <w:position w:val="-4"/>
          <w:sz w:val="20"/>
          <w:szCs w:val="20"/>
          <w:lang w:eastAsia="ko-KR"/>
        </w:rPr>
        <w:object w:dxaOrig="240" w:dyaOrig="260" w14:anchorId="2FBCA440">
          <v:shape id="_x0000_i1068" type="#_x0000_t75" style="width:12pt;height:13pt" o:ole="">
            <v:imagedata r:id="rId20" o:title=""/>
          </v:shape>
          <o:OLEObject Type="Embed" ProgID="Equation.DSMT4" ShapeID="_x0000_i1068" DrawAspect="Content" ObjectID="_1625943484" r:id="rId21"/>
        </w:object>
      </w:r>
      <w:r w:rsidR="0033337C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(Relay node) and </w:t>
      </w:r>
      <w:r w:rsidR="0033337C" w:rsidRPr="0033337C">
        <w:rPr>
          <w:rFonts w:ascii="Times New Roman" w:eastAsia="HY신명조" w:hAnsi="Times New Roman" w:cs="Times New Roman"/>
          <w:position w:val="-4"/>
          <w:sz w:val="20"/>
          <w:szCs w:val="20"/>
          <w:lang w:eastAsia="ko-KR"/>
        </w:rPr>
        <w:object w:dxaOrig="260" w:dyaOrig="260" w14:anchorId="607ADF5D">
          <v:shape id="_x0000_i1071" type="#_x0000_t75" style="width:13pt;height:13pt" o:ole="">
            <v:imagedata r:id="rId22" o:title=""/>
          </v:shape>
          <o:OLEObject Type="Embed" ProgID="Equation.DSMT4" ShapeID="_x0000_i1071" DrawAspect="Content" ObjectID="_1625943485" r:id="rId23"/>
        </w:object>
      </w:r>
      <w:r w:rsidR="00BB4175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(Destination) attempt</w:t>
      </w:r>
      <w:r w:rsidR="00BB4175">
        <w:rPr>
          <w:rFonts w:ascii="Times New Roman" w:eastAsia="HY신명조" w:hAnsi="Times New Roman" w:cs="Times New Roman" w:hint="eastAsia"/>
          <w:sz w:val="20"/>
          <w:szCs w:val="20"/>
          <w:lang w:eastAsia="ko-KR"/>
        </w:rPr>
        <w:t xml:space="preserve"> </w:t>
      </w:r>
      <w:r w:rsidR="00BB4175">
        <w:rPr>
          <w:rFonts w:ascii="Times New Roman" w:eastAsia="HY신명조" w:hAnsi="Times New Roman" w:cs="Times New Roman"/>
          <w:sz w:val="20"/>
          <w:szCs w:val="20"/>
          <w:lang w:eastAsia="ko-KR"/>
        </w:rPr>
        <w:t>to decode received signal.</w:t>
      </w:r>
    </w:p>
    <w:p w14:paraId="08D6D056" w14:textId="7F3D21AE" w:rsidR="000C4EAD" w:rsidRDefault="0072623A" w:rsidP="0033337C">
      <w:pPr>
        <w:spacing w:line="360" w:lineRule="auto"/>
        <w:jc w:val="center"/>
        <w:rPr>
          <w:rFonts w:ascii="Times New Roman" w:eastAsia="HY신명조" w:hAnsi="Times New Roman" w:cs="Times New Roman"/>
          <w:sz w:val="20"/>
          <w:szCs w:val="20"/>
        </w:rPr>
      </w:pPr>
      <w:r w:rsidRPr="00BB4175">
        <w:rPr>
          <w:rFonts w:ascii="Times New Roman" w:eastAsia="HY신명조" w:hAnsi="Times New Roman" w:cs="Times New Roman"/>
          <w:position w:val="-12"/>
          <w:sz w:val="20"/>
          <w:szCs w:val="20"/>
        </w:rPr>
        <w:object w:dxaOrig="1180" w:dyaOrig="360" w14:anchorId="50447956">
          <v:shape id="_x0000_i1158" type="#_x0000_t75" style="width:59pt;height:18pt" o:ole="">
            <v:imagedata r:id="rId24" o:title=""/>
          </v:shape>
          <o:OLEObject Type="Embed" ProgID="Equation.DSMT4" ShapeID="_x0000_i1158" DrawAspect="Content" ObjectID="_1625943486" r:id="rId25"/>
        </w:object>
      </w:r>
      <w:r w:rsidR="00FB6878">
        <w:rPr>
          <w:rFonts w:ascii="Times New Roman" w:eastAsia="HY신명조" w:hAnsi="Times New Roman" w:cs="Times New Roman"/>
          <w:sz w:val="20"/>
          <w:szCs w:val="20"/>
        </w:rPr>
        <w:t>.</w:t>
      </w:r>
      <w:r w:rsidR="00FB6878">
        <w:rPr>
          <w:rFonts w:ascii="Times New Roman" w:eastAsia="HY신명조" w:hAnsi="Times New Roman" w:cs="Times New Roman"/>
          <w:sz w:val="20"/>
          <w:szCs w:val="20"/>
        </w:rPr>
        <w:tab/>
      </w:r>
      <w:r w:rsidR="00FB6878">
        <w:rPr>
          <w:rFonts w:ascii="Times New Roman" w:eastAsia="HY신명조" w:hAnsi="Times New Roman" w:cs="Times New Roman"/>
          <w:sz w:val="20"/>
          <w:szCs w:val="20"/>
        </w:rPr>
        <w:tab/>
      </w:r>
      <w:r w:rsidR="00FB6878">
        <w:rPr>
          <w:rFonts w:ascii="Times New Roman" w:eastAsia="HY신명조" w:hAnsi="Times New Roman" w:cs="Times New Roman"/>
          <w:sz w:val="20"/>
          <w:szCs w:val="20"/>
        </w:rPr>
        <w:tab/>
      </w:r>
      <w:r w:rsidR="00FB6878">
        <w:rPr>
          <w:rFonts w:ascii="Times New Roman" w:eastAsia="HY신명조" w:hAnsi="Times New Roman" w:cs="Times New Roman"/>
          <w:sz w:val="20"/>
          <w:szCs w:val="20"/>
        </w:rPr>
        <w:tab/>
      </w:r>
      <w:r w:rsidR="00FB6878">
        <w:rPr>
          <w:rFonts w:ascii="Times New Roman" w:eastAsia="HY신명조" w:hAnsi="Times New Roman" w:cs="Times New Roman"/>
          <w:sz w:val="20"/>
          <w:szCs w:val="20"/>
        </w:rPr>
        <w:tab/>
      </w:r>
      <w:r w:rsidR="00FB6878">
        <w:rPr>
          <w:rFonts w:ascii="Times New Roman" w:eastAsia="HY신명조" w:hAnsi="Times New Roman" w:cs="Times New Roman"/>
          <w:sz w:val="20"/>
          <w:szCs w:val="20"/>
        </w:rPr>
        <w:tab/>
      </w:r>
      <w:r w:rsidR="00FB6878">
        <w:rPr>
          <w:rFonts w:ascii="Times New Roman" w:eastAsia="HY신명조" w:hAnsi="Times New Roman" w:cs="Times New Roman"/>
          <w:sz w:val="20"/>
          <w:szCs w:val="20"/>
        </w:rPr>
        <w:tab/>
      </w:r>
      <w:r w:rsidR="0033337C">
        <w:rPr>
          <w:rFonts w:ascii="Times New Roman" w:eastAsia="HY신명조" w:hAnsi="Times New Roman" w:cs="Times New Roman"/>
          <w:sz w:val="20"/>
          <w:szCs w:val="20"/>
        </w:rPr>
        <w:t>(1)</w:t>
      </w:r>
    </w:p>
    <w:p w14:paraId="075D4872" w14:textId="69B8DC22" w:rsidR="0072623A" w:rsidRPr="00A075EB" w:rsidRDefault="0072623A" w:rsidP="0072623A">
      <w:pPr>
        <w:spacing w:line="360" w:lineRule="auto"/>
        <w:rPr>
          <w:rFonts w:ascii="Times New Roman" w:eastAsia="HY신명조" w:hAnsi="Times New Roman" w:cs="Times New Roman" w:hint="eastAsia"/>
          <w:sz w:val="20"/>
          <w:szCs w:val="20"/>
          <w:lang w:eastAsia="ko-KR"/>
        </w:rPr>
      </w:pPr>
      <w:r w:rsidRPr="00662087">
        <w:rPr>
          <w:rFonts w:ascii="Times New Roman" w:eastAsia="HY신명조" w:hAnsi="Times New Roman" w:cs="Times New Roman"/>
          <w:position w:val="-30"/>
          <w:sz w:val="20"/>
          <w:szCs w:val="20"/>
          <w:lang w:eastAsia="ko-KR"/>
        </w:rPr>
        <w:object w:dxaOrig="2880" w:dyaOrig="720" w14:anchorId="20B0E32E">
          <v:shape id="_x0000_i1155" type="#_x0000_t75" style="width:120.5pt;height:30pt" o:ole="">
            <v:imagedata r:id="rId26" o:title=""/>
          </v:shape>
          <o:OLEObject Type="Embed" ProgID="Equation.DSMT4" ShapeID="_x0000_i1155" DrawAspect="Content" ObjectID="_1625943487" r:id="rId27"/>
        </w:object>
      </w:r>
      <w:r>
        <w:rPr>
          <w:rFonts w:ascii="Times New Roman" w:eastAsia="HY신명조" w:hAnsi="Times New Roman" w:cs="Times New Roman"/>
          <w:sz w:val="20"/>
          <w:szCs w:val="20"/>
          <w:lang w:eastAsia="ko-KR"/>
        </w:rPr>
        <w:t>.</w:t>
      </w:r>
      <w:r>
        <w:rPr>
          <w:rFonts w:ascii="Times New Roman" w:eastAsia="HY신명조" w:hAnsi="Times New Roman" w:cs="Times New Roman"/>
          <w:sz w:val="20"/>
          <w:szCs w:val="20"/>
          <w:lang w:eastAsia="ko-KR"/>
        </w:rPr>
        <w:tab/>
      </w:r>
      <w:r>
        <w:rPr>
          <w:rFonts w:ascii="Times New Roman" w:eastAsia="HY신명조" w:hAnsi="Times New Roman" w:cs="Times New Roman"/>
          <w:sz w:val="20"/>
          <w:szCs w:val="20"/>
          <w:lang w:eastAsia="ko-KR"/>
        </w:rPr>
        <w:tab/>
      </w:r>
      <w:r>
        <w:rPr>
          <w:rFonts w:ascii="Times New Roman" w:eastAsia="HY신명조" w:hAnsi="Times New Roman" w:cs="Times New Roman"/>
          <w:sz w:val="20"/>
          <w:szCs w:val="20"/>
          <w:lang w:eastAsia="ko-KR"/>
        </w:rPr>
        <w:tab/>
      </w:r>
      <w:r>
        <w:rPr>
          <w:rFonts w:ascii="Times New Roman" w:eastAsia="HY신명조" w:hAnsi="Times New Roman" w:cs="Times New Roman"/>
          <w:sz w:val="20"/>
          <w:szCs w:val="20"/>
          <w:lang w:eastAsia="ko-KR"/>
        </w:rPr>
        <w:tab/>
        <w:t>(</w:t>
      </w:r>
      <w:r>
        <w:rPr>
          <w:rFonts w:ascii="Times New Roman" w:eastAsia="HY신명조" w:hAnsi="Times New Roman" w:cs="Times New Roman"/>
          <w:sz w:val="20"/>
          <w:szCs w:val="20"/>
          <w:lang w:eastAsia="ko-KR"/>
        </w:rPr>
        <w:t>2</w:t>
      </w:r>
      <w:r>
        <w:rPr>
          <w:rFonts w:ascii="Times New Roman" w:eastAsia="HY신명조" w:hAnsi="Times New Roman" w:cs="Times New Roman"/>
          <w:sz w:val="20"/>
          <w:szCs w:val="20"/>
          <w:lang w:eastAsia="ko-KR"/>
        </w:rPr>
        <w:t>)</w:t>
      </w:r>
    </w:p>
    <w:p w14:paraId="48FBE4FB" w14:textId="70CDFDBF" w:rsidR="00772710" w:rsidRDefault="008B21F4" w:rsidP="00736F46">
      <w:p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2</w:t>
      </w:r>
      <w:r w:rsidRPr="005E0AB3">
        <w:rPr>
          <w:rFonts w:ascii="Times New Roman" w:eastAsia="HY신명조" w:hAnsi="Times New Roman" w:cs="Times New Roman"/>
          <w:sz w:val="20"/>
          <w:szCs w:val="20"/>
          <w:vertAlign w:val="superscript"/>
          <w:lang w:eastAsia="ko-KR"/>
        </w:rPr>
        <w:t>nd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phase : </w:t>
      </w:r>
      <w:r w:rsidR="0033337C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If decoding fails, </w:t>
      </w:r>
      <w:r w:rsidR="0033337C" w:rsidRPr="0033337C">
        <w:rPr>
          <w:rFonts w:ascii="Times New Roman" w:eastAsia="HY신명조" w:hAnsi="Times New Roman" w:cs="Times New Roman"/>
          <w:position w:val="-4"/>
          <w:sz w:val="20"/>
          <w:szCs w:val="20"/>
          <w:lang w:eastAsia="ko-KR"/>
        </w:rPr>
        <w:object w:dxaOrig="260" w:dyaOrig="260" w14:anchorId="6123C49A">
          <v:shape id="_x0000_i1072" type="#_x0000_t75" style="width:13pt;height:13pt" o:ole="">
            <v:imagedata r:id="rId22" o:title=""/>
          </v:shape>
          <o:OLEObject Type="Embed" ProgID="Equation.DSMT4" ShapeID="_x0000_i1072" DrawAspect="Content" ObjectID="_1625943488" r:id="rId28"/>
        </w:object>
      </w:r>
      <w:r w:rsidR="00772710" w:rsidRPr="00772710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sends a NACK to request retransmission. At this time, </w:t>
      </w:r>
      <w:r w:rsidR="0033337C" w:rsidRPr="0033337C">
        <w:rPr>
          <w:rFonts w:ascii="Times New Roman" w:eastAsia="HY신명조" w:hAnsi="Times New Roman" w:cs="Times New Roman"/>
          <w:position w:val="-4"/>
          <w:sz w:val="20"/>
          <w:szCs w:val="20"/>
          <w:lang w:eastAsia="ko-KR"/>
        </w:rPr>
        <w:object w:dxaOrig="240" w:dyaOrig="260" w14:anchorId="0036644B">
          <v:shape id="_x0000_i1073" type="#_x0000_t75" style="width:12pt;height:13pt" o:ole="">
            <v:imagedata r:id="rId20" o:title=""/>
          </v:shape>
          <o:OLEObject Type="Embed" ProgID="Equation.DSMT4" ShapeID="_x0000_i1073" DrawAspect="Content" ObjectID="_1625943489" r:id="rId29"/>
        </w:object>
      </w:r>
      <w:r w:rsidR="00772710" w:rsidRPr="00772710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retransmits power by superposing power </w:t>
      </w:r>
      <w:r w:rsidR="0033337C" w:rsidRPr="0033337C">
        <w:rPr>
          <w:rFonts w:ascii="Times New Roman" w:eastAsia="HY신명조" w:hAnsi="Times New Roman" w:cs="Times New Roman"/>
          <w:position w:val="-6"/>
          <w:sz w:val="20"/>
          <w:szCs w:val="20"/>
          <w:lang w:eastAsia="ko-KR"/>
        </w:rPr>
        <w:object w:dxaOrig="240" w:dyaOrig="220" w14:anchorId="45F3CF7D">
          <v:shape id="_x0000_i1076" type="#_x0000_t75" style="width:12pt;height:11pt" o:ole="">
            <v:imagedata r:id="rId30" o:title=""/>
          </v:shape>
          <o:OLEObject Type="Embed" ProgID="Equation.DSMT4" ShapeID="_x0000_i1076" DrawAspect="Content" ObjectID="_1625943490" r:id="rId31"/>
        </w:object>
      </w:r>
      <w:r w:rsidR="0033337C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</w:t>
      </w:r>
      <w:r w:rsidR="00772710" w:rsidRPr="00772710">
        <w:rPr>
          <w:rFonts w:ascii="Times New Roman" w:eastAsia="HY신명조" w:hAnsi="Times New Roman" w:cs="Times New Roman"/>
          <w:sz w:val="20"/>
          <w:szCs w:val="20"/>
          <w:lang w:eastAsia="ko-KR"/>
        </w:rPr>
        <w:t>on</w:t>
      </w:r>
      <w:r w:rsidR="0033337C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</w:t>
      </w:r>
      <w:r w:rsidR="00BB4175" w:rsidRPr="00BB4175">
        <w:rPr>
          <w:rFonts w:ascii="Times New Roman" w:eastAsia="HY신명조" w:hAnsi="Times New Roman" w:cs="Times New Roman"/>
          <w:position w:val="-12"/>
          <w:sz w:val="20"/>
          <w:szCs w:val="20"/>
          <w:lang w:eastAsia="ko-KR"/>
        </w:rPr>
        <w:object w:dxaOrig="279" w:dyaOrig="360" w14:anchorId="3012F33F">
          <v:shape id="_x0000_i1129" type="#_x0000_t75" style="width:14pt;height:18pt" o:ole="">
            <v:imagedata r:id="rId32" o:title=""/>
          </v:shape>
          <o:OLEObject Type="Embed" ProgID="Equation.DSMT4" ShapeID="_x0000_i1129" DrawAspect="Content" ObjectID="_1625943491" r:id="rId33"/>
        </w:object>
      </w:r>
      <w:r w:rsidR="0033337C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and </w:t>
      </w:r>
      <w:r w:rsidR="0033337C" w:rsidRPr="0033337C">
        <w:rPr>
          <w:rFonts w:ascii="Times New Roman" w:eastAsia="HY신명조" w:hAnsi="Times New Roman" w:cs="Times New Roman"/>
          <w:position w:val="-8"/>
          <w:sz w:val="20"/>
          <w:szCs w:val="20"/>
          <w:lang w:eastAsia="ko-KR"/>
        </w:rPr>
        <w:object w:dxaOrig="800" w:dyaOrig="400" w14:anchorId="53101E29">
          <v:shape id="_x0000_i1082" type="#_x0000_t75" style="width:33pt;height:17pt" o:ole="">
            <v:imagedata r:id="rId34" o:title=""/>
          </v:shape>
          <o:OLEObject Type="Embed" ProgID="Equation.DSMT4" ShapeID="_x0000_i1082" DrawAspect="Content" ObjectID="_1625943492" r:id="rId35"/>
        </w:object>
      </w:r>
      <w:r w:rsidR="0033337C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on </w:t>
      </w:r>
      <w:r w:rsidR="0033337C" w:rsidRPr="0033337C">
        <w:rPr>
          <w:rFonts w:ascii="Times New Roman" w:eastAsia="HY신명조" w:hAnsi="Times New Roman" w:cs="Times New Roman"/>
          <w:position w:val="-12"/>
          <w:sz w:val="20"/>
          <w:szCs w:val="20"/>
          <w:lang w:eastAsia="ko-KR"/>
        </w:rPr>
        <w:object w:dxaOrig="279" w:dyaOrig="360" w14:anchorId="338D0B67">
          <v:shape id="_x0000_i1085" type="#_x0000_t75" style="width:14pt;height:18pt" o:ole="">
            <v:imagedata r:id="rId36" o:title=""/>
          </v:shape>
          <o:OLEObject Type="Embed" ProgID="Equation.DSMT4" ShapeID="_x0000_i1085" DrawAspect="Content" ObjectID="_1625943493" r:id="rId37"/>
        </w:object>
      </w:r>
      <w:r w:rsidR="00772710" w:rsidRPr="00772710">
        <w:rPr>
          <w:rFonts w:ascii="Times New Roman" w:eastAsia="HY신명조" w:hAnsi="Times New Roman" w:cs="Times New Roman"/>
          <w:sz w:val="20"/>
          <w:szCs w:val="20"/>
          <w:lang w:eastAsia="ko-KR"/>
        </w:rPr>
        <w:t>. The received retrans</w:t>
      </w:r>
      <w:r w:rsidR="0072623A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mitted signal and LLR of </w:t>
      </w:r>
      <w:r w:rsidR="0072623A">
        <w:rPr>
          <w:rFonts w:ascii="Times New Roman" w:eastAsia="HY신명조" w:hAnsi="Times New Roman" w:cs="Times New Roman"/>
          <w:sz w:val="20"/>
          <w:szCs w:val="20"/>
          <w:lang w:eastAsia="ko-KR"/>
        </w:rPr>
        <w:lastRenderedPageBreak/>
        <w:t>each node are</w:t>
      </w:r>
      <w:r w:rsidR="00772710" w:rsidRPr="00772710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as follows.</w:t>
      </w:r>
      <w:r w:rsidR="00C76886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</w:t>
      </w:r>
      <w:bookmarkStart w:id="0" w:name="_GoBack"/>
      <w:bookmarkEnd w:id="0"/>
    </w:p>
    <w:p w14:paraId="05D30E34" w14:textId="44ABCC21" w:rsidR="00BB4175" w:rsidRDefault="00662087" w:rsidP="00FB6878">
      <w:pPr>
        <w:spacing w:line="360" w:lineRule="auto"/>
        <w:jc w:val="center"/>
        <w:rPr>
          <w:rFonts w:ascii="Times New Roman" w:eastAsia="HY신명조" w:hAnsi="Times New Roman" w:cs="Times New Roman"/>
          <w:sz w:val="20"/>
          <w:szCs w:val="20"/>
        </w:rPr>
      </w:pPr>
      <w:r w:rsidRPr="00662087">
        <w:rPr>
          <w:rFonts w:ascii="Times New Roman" w:eastAsia="HY신명조" w:hAnsi="Times New Roman" w:cs="Times New Roman"/>
          <w:position w:val="-12"/>
          <w:sz w:val="20"/>
          <w:szCs w:val="20"/>
        </w:rPr>
        <w:object w:dxaOrig="2060" w:dyaOrig="440" w14:anchorId="6B33FCD9">
          <v:shape id="_x0000_i1143" type="#_x0000_t75" style="width:89pt;height:19pt" o:ole="">
            <v:imagedata r:id="rId38" o:title=""/>
          </v:shape>
          <o:OLEObject Type="Embed" ProgID="Equation.DSMT4" ShapeID="_x0000_i1143" DrawAspect="Content" ObjectID="_1625943494" r:id="rId39"/>
        </w:object>
      </w:r>
      <w:r w:rsidR="00BB4175">
        <w:rPr>
          <w:rFonts w:ascii="Times New Roman" w:eastAsia="HY신명조" w:hAnsi="Times New Roman" w:cs="Times New Roman"/>
          <w:sz w:val="20"/>
          <w:szCs w:val="20"/>
        </w:rPr>
        <w:t xml:space="preserve"> </w:t>
      </w:r>
      <w:r w:rsidR="00BB4175">
        <w:rPr>
          <w:rFonts w:ascii="Times New Roman" w:eastAsia="HY신명조" w:hAnsi="Times New Roman" w:cs="Times New Roman"/>
          <w:sz w:val="20"/>
          <w:szCs w:val="20"/>
        </w:rPr>
        <w:tab/>
      </w:r>
      <w:r w:rsidR="00BB4175">
        <w:rPr>
          <w:rFonts w:ascii="Times New Roman" w:eastAsia="HY신명조" w:hAnsi="Times New Roman" w:cs="Times New Roman"/>
          <w:sz w:val="20"/>
          <w:szCs w:val="20"/>
        </w:rPr>
        <w:tab/>
      </w:r>
      <w:r w:rsidR="00BB4175">
        <w:rPr>
          <w:rFonts w:ascii="Times New Roman" w:eastAsia="HY신명조" w:hAnsi="Times New Roman" w:cs="Times New Roman"/>
          <w:sz w:val="20"/>
          <w:szCs w:val="20"/>
        </w:rPr>
        <w:tab/>
      </w:r>
      <w:r w:rsidR="00BB4175">
        <w:rPr>
          <w:rFonts w:ascii="Times New Roman" w:eastAsia="HY신명조" w:hAnsi="Times New Roman" w:cs="Times New Roman"/>
          <w:sz w:val="20"/>
          <w:szCs w:val="20"/>
        </w:rPr>
        <w:tab/>
      </w:r>
      <w:r w:rsidR="00BB4175">
        <w:rPr>
          <w:rFonts w:ascii="Times New Roman" w:eastAsia="HY신명조" w:hAnsi="Times New Roman" w:cs="Times New Roman"/>
          <w:sz w:val="20"/>
          <w:szCs w:val="20"/>
        </w:rPr>
        <w:tab/>
      </w:r>
      <w:r>
        <w:rPr>
          <w:rFonts w:ascii="Times New Roman" w:eastAsia="HY신명조" w:hAnsi="Times New Roman" w:cs="Times New Roman"/>
          <w:sz w:val="20"/>
          <w:szCs w:val="20"/>
        </w:rPr>
        <w:tab/>
      </w:r>
      <w:r w:rsidR="0072623A">
        <w:rPr>
          <w:rFonts w:ascii="Times New Roman" w:eastAsia="HY신명조" w:hAnsi="Times New Roman" w:cs="Times New Roman"/>
          <w:sz w:val="20"/>
          <w:szCs w:val="20"/>
        </w:rPr>
        <w:t>(3</w:t>
      </w:r>
      <w:r w:rsidR="00BB4175">
        <w:rPr>
          <w:rFonts w:ascii="Times New Roman" w:eastAsia="HY신명조" w:hAnsi="Times New Roman" w:cs="Times New Roman"/>
          <w:sz w:val="20"/>
          <w:szCs w:val="20"/>
        </w:rPr>
        <w:t>)</w:t>
      </w:r>
    </w:p>
    <w:p w14:paraId="79BD9B1D" w14:textId="06335C17" w:rsidR="001162B1" w:rsidRDefault="00662087" w:rsidP="00FB6878">
      <w:pPr>
        <w:spacing w:line="360" w:lineRule="auto"/>
        <w:jc w:val="center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 w:rsidRPr="00662087">
        <w:rPr>
          <w:rFonts w:ascii="Times New Roman" w:eastAsia="HY신명조" w:hAnsi="Times New Roman" w:cs="Times New Roman"/>
          <w:position w:val="-12"/>
          <w:sz w:val="20"/>
          <w:szCs w:val="20"/>
        </w:rPr>
        <w:object w:dxaOrig="1320" w:dyaOrig="360" w14:anchorId="155BF184">
          <v:shape id="_x0000_i1145" type="#_x0000_t75" style="width:57.5pt;height:15.5pt" o:ole="">
            <v:imagedata r:id="rId40" o:title=""/>
          </v:shape>
          <o:OLEObject Type="Embed" ProgID="Equation.DSMT4" ShapeID="_x0000_i1145" DrawAspect="Content" ObjectID="_1625943495" r:id="rId41"/>
        </w:object>
      </w:r>
      <w:r w:rsidR="00FB6878">
        <w:rPr>
          <w:rFonts w:ascii="Times New Roman" w:eastAsia="HY신명조" w:hAnsi="Times New Roman" w:cs="Times New Roman"/>
          <w:sz w:val="20"/>
          <w:szCs w:val="20"/>
        </w:rPr>
        <w:t>.</w:t>
      </w:r>
      <w:r w:rsidR="00FB6878">
        <w:rPr>
          <w:rFonts w:ascii="Times New Roman" w:eastAsia="HY신명조" w:hAnsi="Times New Roman" w:cs="Times New Roman"/>
          <w:sz w:val="20"/>
          <w:szCs w:val="20"/>
          <w:lang w:eastAsia="ko-KR"/>
        </w:rPr>
        <w:tab/>
      </w:r>
      <w:r w:rsidR="00FB6878">
        <w:rPr>
          <w:rFonts w:ascii="Times New Roman" w:eastAsia="HY신명조" w:hAnsi="Times New Roman" w:cs="Times New Roman"/>
          <w:sz w:val="20"/>
          <w:szCs w:val="20"/>
          <w:lang w:eastAsia="ko-KR"/>
        </w:rPr>
        <w:tab/>
      </w:r>
      <w:r w:rsidR="00FB6878">
        <w:rPr>
          <w:rFonts w:ascii="Times New Roman" w:eastAsia="HY신명조" w:hAnsi="Times New Roman" w:cs="Times New Roman"/>
          <w:sz w:val="20"/>
          <w:szCs w:val="20"/>
          <w:lang w:eastAsia="ko-KR"/>
        </w:rPr>
        <w:tab/>
      </w:r>
      <w:r w:rsidR="00FB6878">
        <w:rPr>
          <w:rFonts w:ascii="Times New Roman" w:eastAsia="HY신명조" w:hAnsi="Times New Roman" w:cs="Times New Roman"/>
          <w:sz w:val="20"/>
          <w:szCs w:val="20"/>
          <w:lang w:eastAsia="ko-KR"/>
        </w:rPr>
        <w:tab/>
      </w:r>
      <w:r w:rsidR="00BB4175">
        <w:rPr>
          <w:rFonts w:ascii="Times New Roman" w:eastAsia="HY신명조" w:hAnsi="Times New Roman" w:cs="Times New Roman"/>
          <w:sz w:val="20"/>
          <w:szCs w:val="20"/>
          <w:lang w:eastAsia="ko-KR"/>
        </w:rPr>
        <w:tab/>
      </w:r>
      <w:r w:rsidR="00BB4175">
        <w:rPr>
          <w:rFonts w:ascii="Times New Roman" w:eastAsia="HY신명조" w:hAnsi="Times New Roman" w:cs="Times New Roman"/>
          <w:sz w:val="20"/>
          <w:szCs w:val="20"/>
          <w:lang w:eastAsia="ko-KR"/>
        </w:rPr>
        <w:tab/>
      </w:r>
      <w:r w:rsidR="00BB4175">
        <w:rPr>
          <w:rFonts w:ascii="Times New Roman" w:eastAsia="HY신명조" w:hAnsi="Times New Roman" w:cs="Times New Roman"/>
          <w:sz w:val="20"/>
          <w:szCs w:val="20"/>
          <w:lang w:eastAsia="ko-KR"/>
        </w:rPr>
        <w:tab/>
      </w:r>
      <w:r w:rsidR="00FB6878">
        <w:rPr>
          <w:rFonts w:ascii="Times New Roman" w:eastAsia="HY신명조" w:hAnsi="Times New Roman" w:cs="Times New Roman"/>
          <w:sz w:val="20"/>
          <w:szCs w:val="20"/>
          <w:lang w:eastAsia="ko-KR"/>
        </w:rPr>
        <w:t>(</w:t>
      </w:r>
      <w:r w:rsidR="0072623A">
        <w:rPr>
          <w:rFonts w:ascii="Times New Roman" w:eastAsia="HY신명조" w:hAnsi="Times New Roman" w:cs="Times New Roman"/>
          <w:sz w:val="20"/>
          <w:szCs w:val="20"/>
          <w:lang w:eastAsia="ko-KR"/>
        </w:rPr>
        <w:t>4</w:t>
      </w:r>
      <w:r w:rsidR="00FB6878">
        <w:rPr>
          <w:rFonts w:ascii="Times New Roman" w:eastAsia="HY신명조" w:hAnsi="Times New Roman" w:cs="Times New Roman"/>
          <w:sz w:val="20"/>
          <w:szCs w:val="20"/>
          <w:lang w:eastAsia="ko-KR"/>
        </w:rPr>
        <w:t>)</w:t>
      </w:r>
    </w:p>
    <w:p w14:paraId="79F4947A" w14:textId="7174DF1E" w:rsidR="001162B1" w:rsidRDefault="00662087" w:rsidP="00736F46">
      <w:p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 w:rsidRPr="00662087">
        <w:rPr>
          <w:rFonts w:ascii="Times New Roman" w:eastAsia="HY신명조" w:hAnsi="Times New Roman" w:cs="Times New Roman"/>
          <w:position w:val="-30"/>
          <w:sz w:val="20"/>
          <w:szCs w:val="20"/>
          <w:lang w:eastAsia="ko-KR"/>
        </w:rPr>
        <w:object w:dxaOrig="2920" w:dyaOrig="720" w14:anchorId="36E78011">
          <v:shape id="_x0000_i1149" type="#_x0000_t75" style="width:122pt;height:30pt" o:ole="">
            <v:imagedata r:id="rId42" o:title=""/>
          </v:shape>
          <o:OLEObject Type="Embed" ProgID="Equation.DSMT4" ShapeID="_x0000_i1149" DrawAspect="Content" ObjectID="_1625943496" r:id="rId43"/>
        </w:object>
      </w:r>
      <w:r w:rsidR="00BB4175">
        <w:rPr>
          <w:rFonts w:ascii="Times New Roman" w:eastAsia="HY신명조" w:hAnsi="Times New Roman" w:cs="Times New Roman"/>
          <w:sz w:val="20"/>
          <w:szCs w:val="20"/>
          <w:lang w:eastAsia="ko-KR"/>
        </w:rPr>
        <w:t>.</w:t>
      </w:r>
      <w:r w:rsidR="00BB4175">
        <w:rPr>
          <w:rFonts w:ascii="Times New Roman" w:eastAsia="HY신명조" w:hAnsi="Times New Roman" w:cs="Times New Roman"/>
          <w:sz w:val="20"/>
          <w:szCs w:val="20"/>
          <w:lang w:eastAsia="ko-KR"/>
        </w:rPr>
        <w:tab/>
      </w:r>
      <w:r w:rsidR="00BB4175">
        <w:rPr>
          <w:rFonts w:ascii="Times New Roman" w:eastAsia="HY신명조" w:hAnsi="Times New Roman" w:cs="Times New Roman"/>
          <w:sz w:val="20"/>
          <w:szCs w:val="20"/>
          <w:lang w:eastAsia="ko-KR"/>
        </w:rPr>
        <w:tab/>
      </w:r>
      <w:r w:rsidR="00BB4175">
        <w:rPr>
          <w:rFonts w:ascii="Times New Roman" w:eastAsia="HY신명조" w:hAnsi="Times New Roman" w:cs="Times New Roman"/>
          <w:sz w:val="20"/>
          <w:szCs w:val="20"/>
          <w:lang w:eastAsia="ko-KR"/>
        </w:rPr>
        <w:tab/>
      </w:r>
      <w:r w:rsidR="00BB4175">
        <w:rPr>
          <w:rFonts w:ascii="Times New Roman" w:eastAsia="HY신명조" w:hAnsi="Times New Roman" w:cs="Times New Roman"/>
          <w:sz w:val="20"/>
          <w:szCs w:val="20"/>
          <w:lang w:eastAsia="ko-KR"/>
        </w:rPr>
        <w:tab/>
        <w:t>(5)</w:t>
      </w:r>
    </w:p>
    <w:p w14:paraId="0904E018" w14:textId="0535A0B7" w:rsidR="00BB4175" w:rsidRDefault="00662087" w:rsidP="00736F46">
      <w:p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 w:rsidRPr="00662087">
        <w:rPr>
          <w:rFonts w:ascii="Times New Roman" w:eastAsia="HY신명조" w:hAnsi="Times New Roman" w:cs="Times New Roman"/>
          <w:position w:val="-30"/>
          <w:sz w:val="20"/>
          <w:szCs w:val="20"/>
          <w:lang w:eastAsia="ko-KR"/>
        </w:rPr>
        <w:object w:dxaOrig="2980" w:dyaOrig="720" w14:anchorId="29216248">
          <v:shape id="_x0000_i1151" type="#_x0000_t75" style="width:124.5pt;height:30pt" o:ole="">
            <v:imagedata r:id="rId44" o:title=""/>
          </v:shape>
          <o:OLEObject Type="Embed" ProgID="Equation.DSMT4" ShapeID="_x0000_i1151" DrawAspect="Content" ObjectID="_1625943497" r:id="rId45"/>
        </w:object>
      </w:r>
      <w:r>
        <w:rPr>
          <w:rFonts w:ascii="Times New Roman" w:eastAsia="HY신명조" w:hAnsi="Times New Roman" w:cs="Times New Roman"/>
          <w:sz w:val="20"/>
          <w:szCs w:val="20"/>
          <w:lang w:eastAsia="ko-KR"/>
        </w:rPr>
        <w:tab/>
      </w:r>
      <w:r>
        <w:rPr>
          <w:rFonts w:ascii="Times New Roman" w:eastAsia="HY신명조" w:hAnsi="Times New Roman" w:cs="Times New Roman"/>
          <w:sz w:val="20"/>
          <w:szCs w:val="20"/>
          <w:lang w:eastAsia="ko-KR"/>
        </w:rPr>
        <w:tab/>
      </w:r>
      <w:r>
        <w:rPr>
          <w:rFonts w:ascii="Times New Roman" w:eastAsia="HY신명조" w:hAnsi="Times New Roman" w:cs="Times New Roman"/>
          <w:sz w:val="20"/>
          <w:szCs w:val="20"/>
          <w:lang w:eastAsia="ko-KR"/>
        </w:rPr>
        <w:tab/>
      </w:r>
      <w:r>
        <w:rPr>
          <w:rFonts w:ascii="Times New Roman" w:eastAsia="HY신명조" w:hAnsi="Times New Roman" w:cs="Times New Roman"/>
          <w:sz w:val="20"/>
          <w:szCs w:val="20"/>
          <w:lang w:eastAsia="ko-KR"/>
        </w:rPr>
        <w:tab/>
        <w:t>(6)</w:t>
      </w:r>
    </w:p>
    <w:p w14:paraId="095EC113" w14:textId="77777777" w:rsidR="00D9542E" w:rsidRPr="005E0AB3" w:rsidRDefault="00D9542E" w:rsidP="00736F46">
      <w:p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</w:p>
    <w:p w14:paraId="36F110B8" w14:textId="6CD5B01D" w:rsidR="00AA128C" w:rsidRDefault="000D0C85" w:rsidP="000D0C85">
      <w:pPr>
        <w:spacing w:line="360" w:lineRule="auto"/>
        <w:jc w:val="center"/>
      </w:pPr>
      <w:r>
        <w:object w:dxaOrig="8619" w:dyaOrig="5837" w14:anchorId="661D41BE">
          <v:shape id="_x0000_i1159" type="#_x0000_t75" style="width:223pt;height:151pt" o:ole="">
            <v:imagedata r:id="rId46" o:title=""/>
          </v:shape>
          <o:OLEObject Type="Embed" ProgID="Visio.Drawing.11" ShapeID="_x0000_i1159" DrawAspect="Content" ObjectID="_1625943498" r:id="rId47"/>
        </w:object>
      </w:r>
    </w:p>
    <w:p w14:paraId="5CD23242" w14:textId="6CFC6C9C" w:rsidR="000D0C85" w:rsidRPr="000D0C85" w:rsidRDefault="000D0C85" w:rsidP="000D0C85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D0C85">
        <w:rPr>
          <w:rFonts w:ascii="Times New Roman" w:hAnsi="Times New Roman" w:cs="Times New Roman"/>
          <w:sz w:val="20"/>
          <w:szCs w:val="20"/>
        </w:rPr>
        <w:t>Fig.1.Cooperative network phase diagram</w:t>
      </w:r>
    </w:p>
    <w:p w14:paraId="2ADF87AC" w14:textId="286D7B02" w:rsidR="000D0C85" w:rsidRDefault="000D0C85" w:rsidP="000D0C85">
      <w:pPr>
        <w:spacing w:line="360" w:lineRule="auto"/>
        <w:jc w:val="center"/>
      </w:pPr>
      <w:r>
        <w:object w:dxaOrig="6661" w:dyaOrig="4842" w14:anchorId="7EBFCB23">
          <v:shape id="_x0000_i1162" type="#_x0000_t75" style="width:223pt;height:162pt" o:ole="">
            <v:imagedata r:id="rId48" o:title=""/>
          </v:shape>
          <o:OLEObject Type="Embed" ProgID="Visio.Drawing.11" ShapeID="_x0000_i1162" DrawAspect="Content" ObjectID="_1625943499" r:id="rId49"/>
        </w:object>
      </w:r>
    </w:p>
    <w:p w14:paraId="0B14B187" w14:textId="7804F159" w:rsidR="000D0C85" w:rsidRPr="000D0C85" w:rsidRDefault="000D0C85" w:rsidP="000D0C85">
      <w:pPr>
        <w:spacing w:line="360" w:lineRule="auto"/>
        <w:jc w:val="center"/>
        <w:rPr>
          <w:rFonts w:ascii="Times New Roman" w:eastAsia="HY신명조" w:hAnsi="Times New Roman" w:cs="Times New Roman"/>
          <w:sz w:val="14"/>
          <w:szCs w:val="20"/>
          <w:lang w:eastAsia="ko-KR"/>
        </w:rPr>
      </w:pPr>
      <w:r w:rsidRPr="000D0C85">
        <w:rPr>
          <w:rFonts w:ascii="Times New Roman" w:hAnsi="Times New Roman" w:cs="Times New Roman"/>
          <w:sz w:val="20"/>
        </w:rPr>
        <w:t>Fig.2.</w:t>
      </w:r>
      <w:r>
        <w:rPr>
          <w:rFonts w:ascii="Times New Roman" w:hAnsi="Times New Roman" w:cs="Times New Roman"/>
          <w:sz w:val="20"/>
        </w:rPr>
        <w:t>Superposition Coding Constellation Point Indexing</w:t>
      </w:r>
    </w:p>
    <w:p w14:paraId="0EEE3D61" w14:textId="77777777" w:rsidR="000D0C85" w:rsidRPr="00D9542E" w:rsidRDefault="000D0C85" w:rsidP="00D9542E">
      <w:pPr>
        <w:spacing w:line="360" w:lineRule="auto"/>
        <w:rPr>
          <w:rFonts w:ascii="Times New Roman" w:eastAsia="HY신명조" w:hAnsi="Times New Roman" w:cs="Times New Roman" w:hint="eastAsia"/>
          <w:sz w:val="20"/>
          <w:szCs w:val="20"/>
          <w:lang w:eastAsia="ko-KR"/>
        </w:rPr>
      </w:pPr>
    </w:p>
    <w:p w14:paraId="7C151F76" w14:textId="34F5A51D" w:rsidR="00EA1378" w:rsidRPr="005E0AB3" w:rsidRDefault="00D9542E" w:rsidP="00736F46">
      <w:pPr>
        <w:pStyle w:val="a8"/>
        <w:numPr>
          <w:ilvl w:val="0"/>
          <w:numId w:val="2"/>
        </w:num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>
        <w:rPr>
          <w:rFonts w:ascii="Times New Roman" w:eastAsia="HY신명조" w:hAnsi="Times New Roman" w:cs="Times New Roman"/>
          <w:sz w:val="20"/>
          <w:szCs w:val="20"/>
          <w:lang w:eastAsia="ko-KR"/>
        </w:rPr>
        <w:t>SIMULATION RESULT</w:t>
      </w:r>
    </w:p>
    <w:p w14:paraId="2AB725CB" w14:textId="77777777" w:rsidR="0033337C" w:rsidRPr="0033337C" w:rsidRDefault="0033337C" w:rsidP="0033337C">
      <w:p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 w:rsidRPr="0033337C">
        <w:rPr>
          <w:rFonts w:ascii="Times New Roman" w:eastAsia="HY신명조" w:hAnsi="Times New Roman" w:cs="Times New Roman"/>
          <w:sz w:val="20"/>
          <w:szCs w:val="20"/>
          <w:lang w:eastAsia="ko-KR"/>
        </w:rPr>
        <w:t>We used log MAP</w:t>
      </w:r>
      <w:r w:rsidRPr="0033337C">
        <w:rPr>
          <w:rFonts w:ascii="Times New Roman" w:eastAsia="HY신명조" w:hAnsi="Times New Roman" w:cs="Times New Roman" w:hint="eastAsia"/>
          <w:sz w:val="20"/>
          <w:szCs w:val="20"/>
          <w:lang w:eastAsia="ko-KR"/>
        </w:rPr>
        <w:t xml:space="preserve"> method </w:t>
      </w:r>
      <w:r w:rsidRPr="0033337C">
        <w:rPr>
          <w:rFonts w:ascii="Times New Roman" w:eastAsia="HY신명조" w:hAnsi="Times New Roman" w:cs="Times New Roman"/>
          <w:sz w:val="20"/>
          <w:szCs w:val="20"/>
          <w:lang w:eastAsia="ko-KR"/>
        </w:rPr>
        <w:t>to generate LLR in Turbo Code(13, 11) with 8 iteration and EGC(Equal Gain Combining).</w:t>
      </w:r>
    </w:p>
    <w:p w14:paraId="1D3FDB02" w14:textId="77777777" w:rsidR="00772710" w:rsidRPr="0033337C" w:rsidRDefault="00772710" w:rsidP="00736F46">
      <w:p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</w:p>
    <w:p w14:paraId="538C9486" w14:textId="4C69DD28" w:rsidR="00736F46" w:rsidRDefault="00D9542E" w:rsidP="00F5549D">
      <w:pPr>
        <w:pStyle w:val="a8"/>
        <w:numPr>
          <w:ilvl w:val="0"/>
          <w:numId w:val="2"/>
        </w:num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>
        <w:rPr>
          <w:rFonts w:ascii="Times New Roman" w:eastAsia="HY신명조" w:hAnsi="Times New Roman" w:cs="Times New Roman"/>
          <w:sz w:val="20"/>
          <w:szCs w:val="20"/>
          <w:lang w:eastAsia="ko-KR"/>
        </w:rPr>
        <w:t>CONCLUSIONS</w:t>
      </w:r>
    </w:p>
    <w:p w14:paraId="5E127521" w14:textId="77777777" w:rsidR="00E10C52" w:rsidRPr="005E0AB3" w:rsidRDefault="00E10C52" w:rsidP="00736F46">
      <w:p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</w:p>
    <w:p w14:paraId="1D5C01A8" w14:textId="04AB6C27" w:rsidR="005F3AD0" w:rsidRPr="005E0AB3" w:rsidRDefault="00D9542E" w:rsidP="00D9542E">
      <w:pPr>
        <w:pStyle w:val="a8"/>
        <w:spacing w:line="360" w:lineRule="auto"/>
        <w:ind w:left="760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>
        <w:rPr>
          <w:rFonts w:ascii="Times New Roman" w:eastAsia="HY신명조" w:hAnsi="Times New Roman" w:cs="Times New Roman"/>
          <w:sz w:val="20"/>
          <w:szCs w:val="20"/>
          <w:lang w:eastAsia="ko-KR"/>
        </w:rPr>
        <w:t>REFERENCES</w:t>
      </w:r>
    </w:p>
    <w:p w14:paraId="42B27806" w14:textId="77777777" w:rsidR="00A25997" w:rsidRPr="00D9542E" w:rsidRDefault="00A25997" w:rsidP="00B721C3">
      <w:pPr>
        <w:spacing w:line="360" w:lineRule="auto"/>
        <w:rPr>
          <w:rFonts w:ascii="Times New Roman" w:eastAsia="HY신명조" w:hAnsi="Times New Roman" w:cs="Times New Roman"/>
          <w:sz w:val="16"/>
          <w:szCs w:val="16"/>
          <w:lang w:eastAsia="ko-KR"/>
        </w:rPr>
      </w:pPr>
      <w:r w:rsidRPr="00D9542E">
        <w:rPr>
          <w:rFonts w:ascii="Times New Roman" w:eastAsia="HY신명조" w:hAnsi="Times New Roman" w:cs="Times New Roman"/>
          <w:sz w:val="16"/>
          <w:szCs w:val="16"/>
          <w:lang w:eastAsia="ko-KR"/>
        </w:rPr>
        <w:t xml:space="preserve">[1] </w:t>
      </w:r>
      <w:r w:rsidRPr="00D9542E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J.N. Laneman, D.N.C. Tse, G.W. Wornell, "Cooperative diversity </w:t>
      </w:r>
      <w:r w:rsidRPr="00D9542E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lastRenderedPageBreak/>
        <w:t>in wireless networks: efficient protocols and outage behavior", </w:t>
      </w:r>
      <w:r w:rsidRPr="00D9542E">
        <w:rPr>
          <w:rStyle w:val="ab"/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IEEE Trans. Inf. Theory</w:t>
      </w:r>
      <w:r w:rsidRPr="00D9542E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, vol. 50, no. 12, pp. 3062-3080, 2004.</w:t>
      </w:r>
    </w:p>
    <w:p w14:paraId="53B3650E" w14:textId="77777777" w:rsidR="00A25997" w:rsidRPr="00D9542E" w:rsidRDefault="00A25997" w:rsidP="00B721C3">
      <w:pPr>
        <w:spacing w:line="360" w:lineRule="auto"/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</w:pPr>
      <w:r w:rsidRPr="00D9542E">
        <w:rPr>
          <w:rFonts w:ascii="Times New Roman" w:eastAsia="HY신명조" w:hAnsi="Times New Roman" w:cs="Times New Roman"/>
          <w:sz w:val="16"/>
          <w:szCs w:val="16"/>
          <w:lang w:eastAsia="ko-KR"/>
        </w:rPr>
        <w:t xml:space="preserve">[2] </w:t>
      </w:r>
      <w:r w:rsidRPr="00D9542E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F.A. Onat, A. Adinoyi, Y. Fan, H. Yanikomeroglu, J.S. Thompson, I.D. Marsland, "Threshold selection for SNR-based selective digital relaying in cooperative wireless networks", </w:t>
      </w:r>
      <w:r w:rsidRPr="00D9542E">
        <w:rPr>
          <w:rStyle w:val="ab"/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IEEE Trans. Wirel. Commun.</w:t>
      </w:r>
      <w:r w:rsidRPr="00D9542E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, vol. 7, no. 11, pp. 4226-4237, 2008.</w:t>
      </w:r>
    </w:p>
    <w:p w14:paraId="2438B2FD" w14:textId="77777777" w:rsidR="00A25997" w:rsidRPr="00D9542E" w:rsidRDefault="00A25997" w:rsidP="00B721C3">
      <w:pPr>
        <w:spacing w:line="360" w:lineRule="auto"/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</w:pPr>
      <w:r w:rsidRPr="00D9542E">
        <w:rPr>
          <w:rFonts w:ascii="Times New Roman" w:eastAsia="HY신명조" w:hAnsi="Times New Roman" w:cs="Times New Roman"/>
          <w:sz w:val="16"/>
          <w:szCs w:val="16"/>
          <w:lang w:eastAsia="ko-KR"/>
        </w:rPr>
        <w:t xml:space="preserve">[3] </w:t>
      </w:r>
      <w:r w:rsidRPr="00D9542E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F. A. Onat, A. Adinoyi, Y. Fan, H. Yanikomeroglu, J. S. Thompson, "Optimum threshold for snr-based selective digital relaying schemes in cooperative wireless networks", </w:t>
      </w:r>
      <w:r w:rsidRPr="00D9542E">
        <w:rPr>
          <w:rStyle w:val="ab"/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Wireless Communications and Networking Conference 2007.WCNC 2007. IEEE</w:t>
      </w:r>
      <w:r w:rsidRPr="00D9542E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, pp. 969-974, 2007.</w:t>
      </w:r>
    </w:p>
    <w:p w14:paraId="2E3752C7" w14:textId="77777777" w:rsidR="00A25997" w:rsidRPr="00D9542E" w:rsidRDefault="00A25997" w:rsidP="00B721C3">
      <w:pPr>
        <w:spacing w:line="360" w:lineRule="auto"/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</w:pPr>
      <w:r w:rsidRPr="00D9542E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[4] H. Chen, J. Liu, "Performance analysis of SNR-based hybrid decode-amplify-forward cooperative diversity networks over Rayleigh fading channels", </w:t>
      </w:r>
      <w:r w:rsidRPr="00D9542E">
        <w:rPr>
          <w:rStyle w:val="ab"/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IEEE wireless communications and networking conference</w:t>
      </w:r>
      <w:r w:rsidRPr="00D9542E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, 1–6 2010.</w:t>
      </w:r>
    </w:p>
    <w:p w14:paraId="1B6F5EFB" w14:textId="77777777" w:rsidR="00A25997" w:rsidRPr="00D9542E" w:rsidRDefault="00A25997" w:rsidP="00B721C3">
      <w:pPr>
        <w:spacing w:line="360" w:lineRule="auto"/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</w:pPr>
      <w:r w:rsidRPr="00D9542E">
        <w:rPr>
          <w:rFonts w:ascii="Times New Roman" w:eastAsiaTheme="minorEastAsia" w:hAnsi="Times New Roman" w:cs="Times New Roman"/>
          <w:color w:val="333333"/>
          <w:sz w:val="16"/>
          <w:szCs w:val="16"/>
          <w:shd w:val="clear" w:color="auto" w:fill="FFFFFF"/>
          <w:lang w:eastAsia="ko-KR"/>
        </w:rPr>
        <w:t xml:space="preserve">[5] </w:t>
      </w:r>
      <w:r w:rsidRPr="00D9542E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T. T. Duy, H.-Y. Kong, "Performance analysis of hybrid decode-amplify-forward incremental relayingcooperative diversity protocol using SNR-based relay selection", </w:t>
      </w:r>
      <w:r w:rsidRPr="00D9542E">
        <w:rPr>
          <w:rStyle w:val="ab"/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J. Commun. Netw.</w:t>
      </w:r>
      <w:r w:rsidRPr="00D9542E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, vol. 14, no. 6, pp. 703-709, Jan. 2012.</w:t>
      </w:r>
    </w:p>
    <w:p w14:paraId="1A9B8FFD" w14:textId="77777777" w:rsidR="00A25997" w:rsidRPr="00D9542E" w:rsidRDefault="00A25997" w:rsidP="00B721C3">
      <w:pPr>
        <w:spacing w:line="360" w:lineRule="auto"/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</w:pPr>
      <w:r w:rsidRPr="00D9542E">
        <w:rPr>
          <w:rFonts w:ascii="Times New Roman" w:eastAsiaTheme="minorEastAsia" w:hAnsi="Times New Roman" w:cs="Times New Roman"/>
          <w:color w:val="333333"/>
          <w:sz w:val="16"/>
          <w:szCs w:val="16"/>
          <w:shd w:val="clear" w:color="auto" w:fill="FFFFFF"/>
          <w:lang w:eastAsia="ko-KR"/>
        </w:rPr>
        <w:t xml:space="preserve">[6] </w:t>
      </w:r>
      <w:r w:rsidRPr="00D9542E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Z. Bai, J. Jia, C.-X. Wang, D. Yuan, "Performance analysis of SNR-based incremental hybrid decode-amplify-forward cooperative relaying protocol", </w:t>
      </w:r>
      <w:r w:rsidRPr="00D9542E">
        <w:rPr>
          <w:rStyle w:val="ab"/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IEEE Trans. Commun.</w:t>
      </w:r>
      <w:r w:rsidRPr="00D9542E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, vol. 63, no. 6, pp. 2094-2106, Jun. 2015.</w:t>
      </w:r>
    </w:p>
    <w:p w14:paraId="5CEF975A" w14:textId="77777777" w:rsidR="00A25997" w:rsidRPr="00D9542E" w:rsidRDefault="00A25997" w:rsidP="00B721C3">
      <w:pPr>
        <w:spacing w:line="360" w:lineRule="auto"/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</w:pPr>
      <w:r w:rsidRPr="00D9542E">
        <w:rPr>
          <w:rFonts w:ascii="Times New Roman" w:eastAsiaTheme="minorEastAsia" w:hAnsi="Times New Roman" w:cs="Times New Roman"/>
          <w:color w:val="333333"/>
          <w:sz w:val="16"/>
          <w:szCs w:val="16"/>
          <w:shd w:val="clear" w:color="auto" w:fill="FFFFFF"/>
          <w:lang w:eastAsia="ko-KR"/>
        </w:rPr>
        <w:t>[7]</w:t>
      </w:r>
      <w:r w:rsidRPr="00D9542E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  C. Hasan, . Aygl, "An incremental relaying approach for superposition-modulated cooperative transmission", </w:t>
      </w:r>
      <w:r w:rsidRPr="00D9542E">
        <w:rPr>
          <w:rStyle w:val="ab"/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Proc. IEEE WCNC</w:t>
      </w:r>
      <w:r w:rsidRPr="00D9542E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, pp. 1-6, 2009-Apr.</w:t>
      </w:r>
    </w:p>
    <w:p w14:paraId="0EBB4E2B" w14:textId="0337FB94" w:rsidR="00A25997" w:rsidRPr="00D9542E" w:rsidRDefault="00A25997" w:rsidP="00F5549D">
      <w:pPr>
        <w:spacing w:line="360" w:lineRule="auto"/>
        <w:rPr>
          <w:rFonts w:ascii="Times New Roman" w:eastAsiaTheme="minorEastAsia" w:hAnsi="Times New Roman" w:cs="Times New Roman"/>
          <w:sz w:val="16"/>
          <w:szCs w:val="16"/>
          <w:lang w:eastAsia="ko-KR"/>
        </w:rPr>
      </w:pPr>
      <w:r w:rsidRPr="00D9542E">
        <w:rPr>
          <w:rFonts w:ascii="Times New Roman" w:eastAsiaTheme="minorEastAsia" w:hAnsi="Times New Roman" w:cs="Times New Roman"/>
          <w:color w:val="333333"/>
          <w:sz w:val="16"/>
          <w:szCs w:val="16"/>
          <w:shd w:val="clear" w:color="auto" w:fill="FFFFFF"/>
          <w:lang w:eastAsia="ko-KR"/>
        </w:rPr>
        <w:t xml:space="preserve">[8] </w:t>
      </w:r>
      <w:r w:rsidRPr="00D9542E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E. Larsson, B. Vojcic, "Cooperative transmit diversity based on superposition modulation", </w:t>
      </w:r>
      <w:r w:rsidRPr="00D9542E">
        <w:rPr>
          <w:rStyle w:val="ab"/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IEEE Commun. Lett.</w:t>
      </w:r>
      <w:r w:rsidRPr="00D9542E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, vol. 9, no. 9, pp. 778-780, 2005.</w:t>
      </w:r>
    </w:p>
    <w:sectPr w:rsidR="00A25997" w:rsidRPr="00D9542E" w:rsidSect="005E0AB3">
      <w:type w:val="continuous"/>
      <w:pgSz w:w="11906" w:h="16838"/>
      <w:pgMar w:top="1693" w:right="1134" w:bottom="1134" w:left="1134" w:header="1134" w:footer="0" w:gutter="0"/>
      <w:cols w:num="2"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AACA80" w14:textId="77777777" w:rsidR="00876D61" w:rsidRDefault="00876D61">
      <w:r>
        <w:separator/>
      </w:r>
    </w:p>
  </w:endnote>
  <w:endnote w:type="continuationSeparator" w:id="0">
    <w:p w14:paraId="350487CF" w14:textId="77777777" w:rsidR="00876D61" w:rsidRDefault="00876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charset w:val="01"/>
    <w:family w:val="roman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525565" w14:textId="77777777" w:rsidR="00876D61" w:rsidRDefault="00876D61">
      <w:r>
        <w:separator/>
      </w:r>
    </w:p>
  </w:footnote>
  <w:footnote w:type="continuationSeparator" w:id="0">
    <w:p w14:paraId="502701E1" w14:textId="77777777" w:rsidR="00876D61" w:rsidRDefault="00876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27433"/>
    <w:multiLevelType w:val="multilevel"/>
    <w:tmpl w:val="1D768F6A"/>
    <w:lvl w:ilvl="0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1A936A7"/>
    <w:multiLevelType w:val="hybridMultilevel"/>
    <w:tmpl w:val="13FAC67A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6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E75A7"/>
    <w:rsid w:val="000C4EAD"/>
    <w:rsid w:val="000D0C85"/>
    <w:rsid w:val="001162B1"/>
    <w:rsid w:val="0012385C"/>
    <w:rsid w:val="0017445E"/>
    <w:rsid w:val="001D77D0"/>
    <w:rsid w:val="00221975"/>
    <w:rsid w:val="002377AC"/>
    <w:rsid w:val="00247245"/>
    <w:rsid w:val="002B57B9"/>
    <w:rsid w:val="0033337C"/>
    <w:rsid w:val="0034281A"/>
    <w:rsid w:val="00365440"/>
    <w:rsid w:val="004A0BA8"/>
    <w:rsid w:val="00505E5A"/>
    <w:rsid w:val="005726B4"/>
    <w:rsid w:val="0057650F"/>
    <w:rsid w:val="005A5843"/>
    <w:rsid w:val="005D5851"/>
    <w:rsid w:val="005E0AB3"/>
    <w:rsid w:val="005E1975"/>
    <w:rsid w:val="005F3AD0"/>
    <w:rsid w:val="005F3D4E"/>
    <w:rsid w:val="006237FD"/>
    <w:rsid w:val="0065438E"/>
    <w:rsid w:val="00662087"/>
    <w:rsid w:val="006F682D"/>
    <w:rsid w:val="007154BF"/>
    <w:rsid w:val="0072623A"/>
    <w:rsid w:val="00736F46"/>
    <w:rsid w:val="00772710"/>
    <w:rsid w:val="007C07C4"/>
    <w:rsid w:val="008048D5"/>
    <w:rsid w:val="0083319C"/>
    <w:rsid w:val="008541F3"/>
    <w:rsid w:val="00876D61"/>
    <w:rsid w:val="008A4E5C"/>
    <w:rsid w:val="008B21F4"/>
    <w:rsid w:val="008B56A6"/>
    <w:rsid w:val="008B6BA9"/>
    <w:rsid w:val="009C0D60"/>
    <w:rsid w:val="009C228D"/>
    <w:rsid w:val="00A075EB"/>
    <w:rsid w:val="00A25997"/>
    <w:rsid w:val="00A34FBE"/>
    <w:rsid w:val="00AA128C"/>
    <w:rsid w:val="00B6390D"/>
    <w:rsid w:val="00B721C3"/>
    <w:rsid w:val="00B9066A"/>
    <w:rsid w:val="00BB4175"/>
    <w:rsid w:val="00C76886"/>
    <w:rsid w:val="00C778AD"/>
    <w:rsid w:val="00D9542E"/>
    <w:rsid w:val="00DC6B82"/>
    <w:rsid w:val="00E10C52"/>
    <w:rsid w:val="00E45CDC"/>
    <w:rsid w:val="00E8006C"/>
    <w:rsid w:val="00E951B5"/>
    <w:rsid w:val="00EA1378"/>
    <w:rsid w:val="00EE75A7"/>
    <w:rsid w:val="00F33727"/>
    <w:rsid w:val="00F3690E"/>
    <w:rsid w:val="00F5549D"/>
    <w:rsid w:val="00FB6878"/>
    <w:rsid w:val="00FC043E"/>
    <w:rsid w:val="00FC57C5"/>
    <w:rsid w:val="00FE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5FA68D1"/>
  <w15:docId w15:val="{F2F23FC0-C48F-4B46-A5B8-9DF635DE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Lohit Devanagari"/>
        <w:kern w:val="2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="Source Han Sans CN Regular"/>
      <w:sz w:val="24"/>
    </w:rPr>
  </w:style>
  <w:style w:type="paragraph" w:styleId="1">
    <w:name w:val="heading 1"/>
    <w:basedOn w:val="Heading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Heading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Quotations">
    <w:name w:val="Quotations"/>
    <w:basedOn w:val="a"/>
    <w:qFormat/>
    <w:pPr>
      <w:spacing w:after="283"/>
      <w:ind w:left="567" w:right="567"/>
    </w:pPr>
  </w:style>
  <w:style w:type="paragraph" w:styleId="a6">
    <w:name w:val="Title"/>
    <w:basedOn w:val="Heading"/>
    <w:link w:val="Char"/>
    <w:qFormat/>
    <w:pPr>
      <w:jc w:val="center"/>
    </w:pPr>
    <w:rPr>
      <w:b/>
      <w:bCs/>
      <w:sz w:val="56"/>
      <w:szCs w:val="56"/>
    </w:rPr>
  </w:style>
  <w:style w:type="paragraph" w:styleId="a7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a8">
    <w:name w:val="List Paragraph"/>
    <w:basedOn w:val="a"/>
    <w:qFormat/>
    <w:pPr>
      <w:ind w:left="800"/>
    </w:pPr>
  </w:style>
  <w:style w:type="paragraph" w:styleId="a9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a"/>
    <w:link w:val="Char0"/>
    <w:uiPriority w:val="99"/>
    <w:unhideWhenUsed/>
    <w:rsid w:val="005A58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5A5843"/>
    <w:rPr>
      <w:rFonts w:eastAsia="Source Han Sans CN Regular"/>
      <w:sz w:val="24"/>
    </w:rPr>
  </w:style>
  <w:style w:type="character" w:styleId="ab">
    <w:name w:val="Emphasis"/>
    <w:basedOn w:val="a0"/>
    <w:uiPriority w:val="20"/>
    <w:qFormat/>
    <w:rsid w:val="00F3690E"/>
    <w:rPr>
      <w:i/>
      <w:iCs/>
    </w:rPr>
  </w:style>
  <w:style w:type="character" w:customStyle="1" w:styleId="Char">
    <w:name w:val="제목 Char"/>
    <w:basedOn w:val="a0"/>
    <w:link w:val="a6"/>
    <w:rsid w:val="00FE3276"/>
    <w:rPr>
      <w:rFonts w:ascii="Liberation Sans" w:eastAsia="Source Han Sans CN Regular" w:hAnsi="Liberation Sans"/>
      <w:b/>
      <w:bCs/>
      <w:sz w:val="56"/>
      <w:szCs w:val="56"/>
    </w:rPr>
  </w:style>
  <w:style w:type="paragraph" w:customStyle="1" w:styleId="Authors">
    <w:name w:val="Authors"/>
    <w:basedOn w:val="a"/>
    <w:next w:val="a"/>
    <w:rsid w:val="00FE3276"/>
    <w:pPr>
      <w:framePr w:w="9072" w:hSpace="187" w:vSpace="187" w:wrap="notBeside" w:vAnchor="text" w:hAnchor="page" w:xAlign="center" w:y="1"/>
      <w:widowControl/>
      <w:jc w:val="center"/>
    </w:pPr>
    <w:rPr>
      <w:rFonts w:ascii="Times New Roman" w:eastAsia="맑은 고딕" w:hAnsi="Times New Roman" w:cs="Times New Roman"/>
      <w:kern w:val="0"/>
      <w:sz w:val="22"/>
      <w:szCs w:val="20"/>
      <w:lang w:bidi="ar-SA"/>
    </w:rPr>
  </w:style>
  <w:style w:type="character" w:customStyle="1" w:styleId="MemberType">
    <w:name w:val="MemberType"/>
    <w:rsid w:val="00FE3276"/>
    <w:rPr>
      <w:rFonts w:ascii="Times New Roman" w:hAnsi="Times New Roman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e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emf"/><Relationship Id="rId8" Type="http://schemas.openxmlformats.org/officeDocument/2006/relationships/image" Target="media/image1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8691C-0F26-4FDC-A0F4-2FC1E17E4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Default</vt:lpstr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subject/>
  <dc:creator>유호 최</dc:creator>
  <dc:description/>
  <cp:lastModifiedBy>최 유호</cp:lastModifiedBy>
  <cp:revision>18</cp:revision>
  <dcterms:created xsi:type="dcterms:W3CDTF">2019-07-29T08:31:00Z</dcterms:created>
  <dcterms:modified xsi:type="dcterms:W3CDTF">2019-07-29T13:07:00Z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