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66038" w14:textId="75AD99B7" w:rsidR="00D13ED5" w:rsidRPr="00FE3276" w:rsidRDefault="00D13ED5" w:rsidP="005005D3">
      <w:pPr>
        <w:pStyle w:val="a6"/>
        <w:framePr w:wrap="auto" w:vAnchor="page" w:hAnchor="page" w:x="1095" w:y="1719"/>
        <w:spacing w:beforeLines="100"/>
        <w:rPr>
          <w:rFonts w:ascii="Times New Roman" w:hAnsi="Times New Roman" w:cs="Times New Roman"/>
          <w:b w:val="0"/>
          <w:sz w:val="36"/>
          <w:szCs w:val="36"/>
        </w:rPr>
      </w:pPr>
      <w:r w:rsidRPr="00D13ED5">
        <w:rPr>
          <w:rFonts w:ascii="Times New Roman" w:hAnsi="Times New Roman" w:cs="Times New Roman"/>
          <w:b w:val="0"/>
          <w:sz w:val="36"/>
          <w:szCs w:val="36"/>
        </w:rPr>
        <w:t>A Novel Decoding Algorithm of Superposition Modulation for Cooperative IoT System</w:t>
      </w:r>
    </w:p>
    <w:p w14:paraId="1F8BA7F5" w14:textId="77777777" w:rsidR="00752BE8" w:rsidRPr="0033337C" w:rsidRDefault="00752BE8" w:rsidP="005005D3">
      <w:pPr>
        <w:framePr w:w="9707" w:h="901" w:hRule="exact" w:hSpace="187" w:vSpace="187" w:wrap="notBeside" w:vAnchor="text" w:hAnchor="page" w:x="1074" w:y="1050"/>
        <w:spacing w:beforeLines="100" w:before="240" w:line="360" w:lineRule="auto"/>
        <w:jc w:val="center"/>
        <w:rPr>
          <w:rFonts w:ascii="Times New Roman" w:eastAsia="HY신명조" w:hAnsi="Times New Roman" w:cs="Times New Roman"/>
          <w:i/>
          <w:sz w:val="20"/>
          <w:szCs w:val="20"/>
          <w:lang w:eastAsia="ko-KR"/>
        </w:rPr>
      </w:pPr>
      <w:r>
        <w:rPr>
          <w:rFonts w:ascii="Times New Roman" w:eastAsia="HY신명조" w:hAnsi="Times New Roman" w:cs="Times New Roman" w:hint="eastAsia"/>
          <w:sz w:val="20"/>
          <w:szCs w:val="20"/>
          <w:lang w:eastAsia="ko-KR"/>
        </w:rPr>
        <w:t xml:space="preserve">Yu Ho Choi and Seo Weon Heo, </w:t>
      </w:r>
      <w:r>
        <w:rPr>
          <w:rFonts w:ascii="Times New Roman" w:eastAsia="HY신명조" w:hAnsi="Times New Roman" w:cs="Times New Roman"/>
          <w:i/>
          <w:sz w:val="20"/>
          <w:szCs w:val="20"/>
          <w:lang w:eastAsia="ko-KR"/>
        </w:rPr>
        <w:t>Senior M</w:t>
      </w:r>
      <w:r w:rsidRPr="0033337C">
        <w:rPr>
          <w:rFonts w:ascii="Times New Roman" w:eastAsia="HY신명조" w:hAnsi="Times New Roman" w:cs="Times New Roman"/>
          <w:i/>
          <w:sz w:val="20"/>
          <w:szCs w:val="20"/>
          <w:lang w:eastAsia="ko-KR"/>
        </w:rPr>
        <w:t>ember, IEEE</w:t>
      </w:r>
      <w:r w:rsidRPr="0033337C">
        <w:rPr>
          <w:rFonts w:ascii="Times New Roman" w:eastAsia="HY신명조" w:hAnsi="Times New Roman" w:cs="Times New Roman"/>
          <w:i/>
          <w:sz w:val="20"/>
          <w:szCs w:val="20"/>
          <w:lang w:eastAsia="ko-KR"/>
        </w:rPr>
        <w:br/>
      </w:r>
      <w:r w:rsidRPr="0033337C">
        <w:rPr>
          <w:rFonts w:ascii="Times New Roman" w:eastAsia="HY신명조" w:hAnsi="Times New Roman" w:cs="Times New Roman" w:hint="eastAsia"/>
          <w:sz w:val="20"/>
          <w:szCs w:val="20"/>
          <w:lang w:eastAsia="ko-KR"/>
        </w:rPr>
        <w:t>Hongik University, Seoul, Republic of Korea</w:t>
      </w:r>
      <w:r w:rsidRPr="0033337C">
        <w:rPr>
          <w:rFonts w:ascii="Times New Roman" w:eastAsia="HY신명조" w:hAnsi="Times New Roman" w:cs="Times New Roman"/>
          <w:sz w:val="20"/>
          <w:szCs w:val="20"/>
          <w:lang w:eastAsia="ko-KR"/>
        </w:rPr>
        <w:br/>
      </w:r>
      <w:r w:rsidRPr="0033337C">
        <w:rPr>
          <w:rFonts w:ascii="Times New Roman" w:eastAsia="HY신명조" w:hAnsi="Times New Roman" w:cs="Times New Roman" w:hint="eastAsia"/>
          <w:sz w:val="20"/>
          <w:szCs w:val="20"/>
          <w:lang w:eastAsia="ko-KR"/>
        </w:rPr>
        <w:t>seoweon.heo@hongik.ac.kr</w:t>
      </w:r>
    </w:p>
    <w:p w14:paraId="4BB72E95" w14:textId="77777777" w:rsidR="00752BE8" w:rsidRDefault="00752BE8" w:rsidP="005005D3">
      <w:pPr>
        <w:pStyle w:val="Authors"/>
        <w:framePr w:w="9707" w:h="901" w:hRule="exact" w:wrap="notBeside" w:x="1074" w:y="1050"/>
        <w:spacing w:beforeLines="100" w:before="240"/>
        <w:rPr>
          <w:rStyle w:val="MemberType"/>
        </w:rPr>
      </w:pPr>
      <w:r>
        <w:rPr>
          <w:rFonts w:hint="eastAsia"/>
          <w:lang w:eastAsia="ko-KR"/>
        </w:rPr>
        <w:t>K</w:t>
      </w:r>
      <w:r>
        <w:rPr>
          <w:lang w:eastAsia="ko-KR"/>
        </w:rPr>
        <w:t xml:space="preserve">wi Seob Um </w:t>
      </w:r>
      <w:r>
        <w:rPr>
          <w:rFonts w:hint="eastAsia"/>
          <w:lang w:eastAsia="ko-KR"/>
        </w:rPr>
        <w:t>and Seo Weon Heo</w:t>
      </w:r>
      <w:r>
        <w:t xml:space="preserve">, </w:t>
      </w:r>
      <w:r>
        <w:rPr>
          <w:rStyle w:val="MemberType"/>
        </w:rPr>
        <w:t>Member, IEEE</w:t>
      </w:r>
      <w:r>
        <w:rPr>
          <w:rStyle w:val="MemberType"/>
        </w:rPr>
        <w:br/>
      </w:r>
      <w:r>
        <w:rPr>
          <w:rFonts w:hint="eastAsia"/>
          <w:lang w:eastAsia="ko-KR"/>
        </w:rPr>
        <w:t>Hongik University, Seoul, Republic of Korea</w:t>
      </w:r>
      <w:r>
        <w:br/>
      </w:r>
      <w:r>
        <w:rPr>
          <w:rStyle w:val="MemberType"/>
          <w:rFonts w:hint="eastAsia"/>
          <w:i w:val="0"/>
          <w:lang w:eastAsia="ko-KR"/>
        </w:rPr>
        <w:t>seoweon.heo@hongik.ac.kr</w:t>
      </w:r>
    </w:p>
    <w:p w14:paraId="512216EC" w14:textId="77777777" w:rsidR="00FE3276" w:rsidRDefault="00FE3276" w:rsidP="00752BE8">
      <w:pPr>
        <w:spacing w:line="360" w:lineRule="auto"/>
        <w:rPr>
          <w:rFonts w:ascii="Times New Roman" w:eastAsia="HY신명조" w:hAnsi="Times New Roman" w:cs="Times New Roman"/>
          <w:sz w:val="20"/>
          <w:szCs w:val="20"/>
          <w:lang w:eastAsia="ko-KR"/>
        </w:rPr>
        <w:sectPr w:rsidR="00FE3276" w:rsidSect="00FE3276">
          <w:type w:val="continuous"/>
          <w:pgSz w:w="11906" w:h="16838"/>
          <w:pgMar w:top="1693" w:right="1134" w:bottom="1134" w:left="1134" w:header="1134" w:footer="0" w:gutter="0"/>
          <w:cols w:space="720"/>
          <w:formProt w:val="0"/>
          <w:docGrid w:linePitch="600" w:charSpace="32768"/>
        </w:sectPr>
      </w:pPr>
    </w:p>
    <w:p w14:paraId="47327514" w14:textId="0757F4B3" w:rsidR="005F3AD0" w:rsidRPr="008F7C28" w:rsidRDefault="005F3AD0" w:rsidP="00C40696">
      <w:pPr>
        <w:adjustRightInd w:val="0"/>
        <w:ind w:firstLineChars="100" w:firstLine="177"/>
        <w:jc w:val="both"/>
        <w:rPr>
          <w:rFonts w:ascii="Times New Roman" w:eastAsia="HY신명조" w:hAnsi="Times New Roman" w:cs="Times New Roman"/>
          <w:b/>
          <w:sz w:val="18"/>
          <w:szCs w:val="20"/>
          <w:lang w:eastAsia="ko-KR"/>
        </w:rPr>
      </w:pPr>
      <w:r w:rsidRPr="008F7C28">
        <w:rPr>
          <w:rFonts w:ascii="Times New Roman" w:eastAsia="HY신명조" w:hAnsi="Times New Roman" w:cs="Times New Roman"/>
          <w:b/>
          <w:i/>
          <w:sz w:val="18"/>
          <w:szCs w:val="20"/>
          <w:lang w:eastAsia="ko-KR"/>
        </w:rPr>
        <w:t>Abstract</w:t>
      </w:r>
      <w:r w:rsidR="008F7C28" w:rsidRPr="008F7C28">
        <w:rPr>
          <w:rFonts w:ascii="Times New Roman" w:eastAsia="HY신명조" w:hAnsi="Times New Roman" w:cs="Times New Roman"/>
          <w:b/>
          <w:sz w:val="18"/>
          <w:szCs w:val="20"/>
          <w:lang w:eastAsia="ko-KR"/>
        </w:rPr>
        <w:t xml:space="preserve"> </w:t>
      </w:r>
      <w:r w:rsidR="00516914">
        <w:rPr>
          <w:rFonts w:ascii="Times New Roman" w:eastAsia="HY신명조" w:hAnsi="Times New Roman" w:cs="Times New Roman"/>
          <w:b/>
          <w:sz w:val="18"/>
          <w:szCs w:val="20"/>
          <w:lang w:eastAsia="ko-KR"/>
        </w:rPr>
        <w:t>–</w:t>
      </w:r>
      <w:r w:rsidR="00136E90">
        <w:rPr>
          <w:rFonts w:ascii="Times New Roman" w:eastAsia="HY신명조" w:hAnsi="Times New Roman" w:cs="Times New Roman"/>
          <w:b/>
          <w:sz w:val="18"/>
          <w:szCs w:val="20"/>
          <w:lang w:eastAsia="ko-KR"/>
        </w:rPr>
        <w:t xml:space="preserve"> </w:t>
      </w:r>
      <w:r w:rsidR="00136E90" w:rsidRPr="00136E90">
        <w:rPr>
          <w:rFonts w:ascii="Times New Roman" w:eastAsia="HY신명조" w:hAnsi="Times New Roman" w:cs="Times New Roman"/>
          <w:b/>
          <w:sz w:val="18"/>
          <w:szCs w:val="20"/>
          <w:lang w:eastAsia="ko-KR"/>
        </w:rPr>
        <w:t>In this paper, we propose a novel decoding strategy for superposition modulation (SM) for cooperative IoT system. Unlike the conventional method where the SIC (successive interference cancellation) decoding is applied, whose performance degrades when the decoder fails to detect the main signal, we propose a novel decoding algorithm which derive the LLR (log likelihood ratio) directly from the received signal. The new decoding scheme performs well even when the main signal detection fails and outperforms conventional SIC based decoding method by more than 2 dB in the fading environment.</w:t>
      </w:r>
    </w:p>
    <w:p w14:paraId="3DF8D91C" w14:textId="6DC2D37B" w:rsidR="00EE75A7" w:rsidRPr="005E0AB3" w:rsidRDefault="00D9542E" w:rsidP="00387EB7">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INTRODUCTION</w:t>
      </w:r>
    </w:p>
    <w:p w14:paraId="7D2278D8" w14:textId="77777777" w:rsidR="000D18F1" w:rsidRPr="000D18F1" w:rsidRDefault="000D18F1" w:rsidP="000D18F1">
      <w:pPr>
        <w:ind w:firstLineChars="100" w:firstLine="200"/>
        <w:jc w:val="both"/>
        <w:rPr>
          <w:rFonts w:ascii="Times New Roman" w:eastAsia="HY신명조" w:hAnsi="Times New Roman" w:cs="Times New Roman"/>
          <w:sz w:val="20"/>
          <w:szCs w:val="20"/>
          <w:lang w:eastAsia="ko-KR"/>
        </w:rPr>
      </w:pPr>
      <w:r w:rsidRPr="000D18F1">
        <w:rPr>
          <w:rFonts w:ascii="Times New Roman" w:eastAsia="HY신명조" w:hAnsi="Times New Roman" w:cs="Times New Roman"/>
          <w:sz w:val="20"/>
          <w:szCs w:val="20"/>
          <w:lang w:eastAsia="ko-KR"/>
        </w:rPr>
        <w:t>Recently, there has been a lot of research on improving the reliability of the IoT communication system. Since there exist power and cost limitations it is not easy to deploy multiple antennas in IoT devices to get the diversity gain. Therefore, cooperative communication technique obtaining a space diversity effect is a proper alternative [1]-[4]. Among several choices of relaying methods such as AF (amplify and forward), DF (decode and forward) and CF (compress and forward) we consider only DF in this paper.</w:t>
      </w:r>
    </w:p>
    <w:p w14:paraId="2E82F087" w14:textId="77777777" w:rsidR="000D18F1" w:rsidRPr="000D18F1" w:rsidRDefault="000D18F1" w:rsidP="000D18F1">
      <w:pPr>
        <w:ind w:firstLineChars="100" w:firstLine="200"/>
        <w:jc w:val="both"/>
        <w:rPr>
          <w:rFonts w:ascii="Times New Roman" w:eastAsia="HY신명조" w:hAnsi="Times New Roman" w:cs="Times New Roman"/>
          <w:sz w:val="20"/>
          <w:szCs w:val="20"/>
          <w:lang w:eastAsia="ko-KR"/>
        </w:rPr>
      </w:pPr>
      <w:r w:rsidRPr="000D18F1">
        <w:rPr>
          <w:rFonts w:ascii="Times New Roman" w:eastAsia="HY신명조" w:hAnsi="Times New Roman" w:cs="Times New Roman"/>
          <w:sz w:val="20"/>
          <w:szCs w:val="20"/>
          <w:lang w:eastAsia="ko-KR"/>
        </w:rPr>
        <w:t xml:space="preserve">To increase the data rate and save transmission powers, the authors in [5] and [6] proposed a cooperative transmission where the relay sends both the received packet from the source and its own transmission packet using the SM method. In the receiver, main signal is detected first and then the secondary superposed signal is decoded using the SIC algorithm. </w:t>
      </w:r>
    </w:p>
    <w:p w14:paraId="21A44316" w14:textId="705240D5" w:rsidR="00FE3276" w:rsidRPr="000D18F1" w:rsidRDefault="000D18F1" w:rsidP="000D18F1">
      <w:pPr>
        <w:ind w:firstLineChars="100" w:firstLine="200"/>
        <w:jc w:val="both"/>
        <w:rPr>
          <w:rFonts w:ascii="Times New Roman" w:eastAsia="HY신명조" w:hAnsi="Times New Roman" w:cs="Times New Roman"/>
          <w:sz w:val="20"/>
          <w:szCs w:val="20"/>
          <w:lang w:eastAsia="ko-KR"/>
        </w:rPr>
      </w:pPr>
      <w:r w:rsidRPr="000D18F1">
        <w:rPr>
          <w:rFonts w:ascii="Times New Roman" w:eastAsia="HY신명조" w:hAnsi="Times New Roman" w:cs="Times New Roman"/>
          <w:sz w:val="20"/>
          <w:szCs w:val="20"/>
          <w:lang w:eastAsia="ko-KR"/>
        </w:rPr>
        <w:t>The problem of this method is that the BER performance of the secondary signal degrades when there exists a detection error in the main signal.  To mitigate the error propagation effects, we propose a novel decoding method where we extract the LLR information directly from the received signal without using the SIC.</w:t>
      </w:r>
    </w:p>
    <w:p w14:paraId="1CB176FA" w14:textId="7199C784" w:rsidR="00221975" w:rsidRPr="005E0AB3" w:rsidRDefault="00D9542E" w:rsidP="00387EB7">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SYSTEM MODEL</w:t>
      </w:r>
    </w:p>
    <w:p w14:paraId="158EBE2C" w14:textId="3E23BD94" w:rsidR="001B0C58" w:rsidRDefault="00527F06" w:rsidP="0031173A">
      <w:pPr>
        <w:ind w:firstLineChars="100" w:firstLine="240"/>
        <w:jc w:val="both"/>
        <w:rPr>
          <w:rFonts w:ascii="Times New Roman" w:eastAsia="HY신명조" w:hAnsi="Times New Roman" w:cs="Times New Roman"/>
          <w:sz w:val="20"/>
          <w:szCs w:val="20"/>
          <w:lang w:eastAsia="ko-KR"/>
        </w:rPr>
      </w:pPr>
      <w:r>
        <w:rPr>
          <w:noProof/>
          <w:lang w:eastAsia="ko-KR" w:bidi="ar-SA"/>
        </w:rPr>
        <mc:AlternateContent>
          <mc:Choice Requires="wps">
            <w:drawing>
              <wp:anchor distT="45720" distB="45720" distL="114300" distR="114300" simplePos="0" relativeHeight="251657728" behindDoc="0" locked="0" layoutInCell="1" allowOverlap="1" wp14:anchorId="2547C04A" wp14:editId="1091A2EB">
                <wp:simplePos x="0" y="0"/>
                <wp:positionH relativeFrom="column">
                  <wp:posOffset>-78105</wp:posOffset>
                </wp:positionH>
                <wp:positionV relativeFrom="paragraph">
                  <wp:posOffset>608965</wp:posOffset>
                </wp:positionV>
                <wp:extent cx="3039745" cy="698500"/>
                <wp:effectExtent l="11430" t="5080" r="6350" b="10795"/>
                <wp:wrapSquare wrapText="bothSides"/>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698500"/>
                        </a:xfrm>
                        <a:prstGeom prst="rect">
                          <a:avLst/>
                        </a:prstGeom>
                        <a:solidFill>
                          <a:srgbClr val="FFFFFF"/>
                        </a:solidFill>
                        <a:ln w="9525">
                          <a:solidFill>
                            <a:schemeClr val="bg1">
                              <a:lumMod val="100000"/>
                              <a:lumOff val="0"/>
                            </a:schemeClr>
                          </a:solidFill>
                          <a:miter lim="800000"/>
                          <a:headEnd/>
                          <a:tailEnd/>
                        </a:ln>
                      </wps:spPr>
                      <wps:txbx>
                        <w:txbxContent>
                          <w:p w14:paraId="70FAEEEB" w14:textId="5B42A47C" w:rsidR="0059677F" w:rsidRPr="0059677F" w:rsidRDefault="0059677F" w:rsidP="004F7497">
                            <w:pPr>
                              <w:ind w:firstLineChars="100" w:firstLine="160"/>
                              <w:jc w:val="both"/>
                              <w:rPr>
                                <w:rFonts w:ascii="Times New Roman" w:eastAsia="HY신명조" w:hAnsi="Times New Roman" w:cs="Times New Roman"/>
                                <w:sz w:val="16"/>
                                <w:szCs w:val="16"/>
                                <w:lang w:eastAsia="ko-KR"/>
                              </w:rPr>
                            </w:pPr>
                            <w:r w:rsidRPr="00D9542E">
                              <w:rPr>
                                <w:rFonts w:ascii="Times New Roman" w:eastAsia="HY신명조" w:hAnsi="Times New Roman" w:cs="Times New Roman"/>
                                <w:sz w:val="16"/>
                                <w:szCs w:val="16"/>
                                <w:lang w:eastAsia="ko-KR"/>
                              </w:rPr>
                              <w:t>This work was supported partly by the National Research Foundation of Korea (NRF) under the Grants NRF-2016R1D1A1B03930910, by the Korea Electric Power Corporation (Grant number: R18XA02) and by the KIAT grant (MOTIE No. N0001883, HRD program for intelligent semiconductor industry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47C04A" id="_x0000_t202" coordsize="21600,21600" o:spt="202" path="m,l,21600r21600,l21600,xe">
                <v:stroke joinstyle="miter"/>
                <v:path gradientshapeok="t" o:connecttype="rect"/>
              </v:shapetype>
              <v:shape id="텍스트 상자 2" o:spid="_x0000_s1026" type="#_x0000_t202" style="position:absolute;left:0;text-align:left;margin-left:-6.15pt;margin-top:47.95pt;width:239.35pt;height:5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" strokecolor="white [3212]">
                <v:textbox>
                  <w:txbxContent>
                    <w:p w14:paraId="70FAEEEB" w14:textId="5B42A47C" w:rsidR="0059677F" w:rsidRPr="0059677F" w:rsidRDefault="0059677F" w:rsidP="004F7497">
                      <w:pPr>
                        <w:ind w:firstLineChars="100" w:firstLine="160"/>
                        <w:jc w:val="both"/>
                        <w:rPr>
                          <w:rFonts w:ascii="Times New Roman" w:eastAsia="HY신명조" w:hAnsi="Times New Roman" w:cs="Times New Roman"/>
                          <w:sz w:val="16"/>
                          <w:szCs w:val="16"/>
                          <w:lang w:eastAsia="ko-KR"/>
                        </w:rPr>
                      </w:pPr>
                      <w:r w:rsidRPr="00D9542E">
                        <w:rPr>
                          <w:rFonts w:ascii="Times New Roman" w:eastAsia="HY신명조" w:hAnsi="Times New Roman" w:cs="Times New Roman"/>
                          <w:sz w:val="16"/>
                          <w:szCs w:val="16"/>
                          <w:lang w:eastAsia="ko-KR"/>
                        </w:rPr>
                        <w:t>This work was supported partly by the National Research Foundation of Korea (NRF) under the Grants NRF-2016R1D1A1B03930910, by the Korea Electric Power Corporation (Grant number: R18XA02) and by the KIAT grant (MOTIE No. N0001883, HRD program for intelligent semiconductor industry</w:t>
                      </w:r>
                    </w:p>
                  </w:txbxContent>
                </v:textbox>
                <w10:wrap type="square"/>
              </v:shape>
            </w:pict>
          </mc:Fallback>
        </mc:AlternateContent>
      </w:r>
      <w:r w:rsidR="00C6230A" w:rsidRPr="00C6230A">
        <w:rPr>
          <w:rFonts w:ascii="Times New Roman" w:eastAsia="HY신명조" w:hAnsi="Times New Roman" w:cs="Times New Roman"/>
          <w:sz w:val="20"/>
          <w:szCs w:val="20"/>
          <w:lang w:eastAsia="ko-KR"/>
        </w:rPr>
        <w:t xml:space="preserve"> </w:t>
      </w:r>
      <w:r w:rsidR="00C6230A" w:rsidRPr="005E0AB3">
        <w:rPr>
          <w:rFonts w:ascii="Times New Roman" w:eastAsia="HY신명조" w:hAnsi="Times New Roman" w:cs="Times New Roman"/>
          <w:sz w:val="20"/>
          <w:szCs w:val="20"/>
          <w:lang w:eastAsia="ko-KR"/>
        </w:rPr>
        <w:t xml:space="preserve">In this paper, we consider </w:t>
      </w:r>
      <w:r w:rsidR="00C6230A">
        <w:rPr>
          <w:rFonts w:ascii="Times New Roman" w:eastAsia="HY신명조" w:hAnsi="Times New Roman" w:cs="Times New Roman"/>
          <w:sz w:val="20"/>
          <w:szCs w:val="20"/>
          <w:lang w:eastAsia="ko-KR"/>
        </w:rPr>
        <w:t>single</w:t>
      </w:r>
      <w:r w:rsidR="00C6230A" w:rsidRPr="005E0AB3">
        <w:rPr>
          <w:rFonts w:ascii="Times New Roman" w:eastAsia="HY신명조" w:hAnsi="Times New Roman" w:cs="Times New Roman"/>
          <w:sz w:val="20"/>
          <w:szCs w:val="20"/>
          <w:lang w:eastAsia="ko-KR"/>
        </w:rPr>
        <w:t xml:space="preserve"> </w:t>
      </w:r>
      <w:r w:rsidR="00C6230A">
        <w:rPr>
          <w:rFonts w:ascii="Times New Roman" w:eastAsia="HY신명조" w:hAnsi="Times New Roman" w:cs="Times New Roman" w:hint="eastAsia"/>
          <w:sz w:val="20"/>
          <w:szCs w:val="20"/>
          <w:lang w:eastAsia="ko-KR"/>
        </w:rPr>
        <w:t>hop</w:t>
      </w:r>
      <w:r w:rsidR="00C6230A">
        <w:rPr>
          <w:rFonts w:ascii="Times New Roman" w:eastAsia="HY신명조" w:hAnsi="Times New Roman" w:cs="Times New Roman"/>
          <w:sz w:val="20"/>
          <w:szCs w:val="20"/>
          <w:lang w:eastAsia="ko-KR"/>
        </w:rPr>
        <w:t xml:space="preserve"> </w:t>
      </w:r>
      <w:r w:rsidR="00C6230A">
        <w:rPr>
          <w:rFonts w:ascii="Times New Roman" w:eastAsia="HY신명조" w:hAnsi="Times New Roman" w:cs="Times New Roman" w:hint="eastAsia"/>
          <w:sz w:val="20"/>
          <w:szCs w:val="20"/>
          <w:lang w:eastAsia="ko-KR"/>
        </w:rPr>
        <w:t>relay</w:t>
      </w:r>
      <w:r w:rsidR="00C6230A">
        <w:rPr>
          <w:rFonts w:ascii="Times New Roman" w:eastAsia="HY신명조" w:hAnsi="Times New Roman" w:cs="Times New Roman"/>
          <w:sz w:val="20"/>
          <w:szCs w:val="20"/>
          <w:lang w:eastAsia="ko-KR"/>
        </w:rPr>
        <w:t xml:space="preserve"> </w:t>
      </w:r>
      <w:r w:rsidR="00C6230A">
        <w:rPr>
          <w:rFonts w:ascii="Times New Roman" w:eastAsia="HY신명조" w:hAnsi="Times New Roman" w:cs="Times New Roman" w:hint="eastAsia"/>
          <w:sz w:val="20"/>
          <w:szCs w:val="20"/>
          <w:lang w:eastAsia="ko-KR"/>
        </w:rPr>
        <w:t>network</w:t>
      </w:r>
      <w:r w:rsidR="00C6230A">
        <w:rPr>
          <w:rFonts w:ascii="Times New Roman" w:eastAsia="HY신명조" w:hAnsi="Times New Roman" w:cs="Times New Roman"/>
          <w:sz w:val="20"/>
          <w:szCs w:val="20"/>
          <w:lang w:eastAsia="ko-KR"/>
        </w:rPr>
        <w:t xml:space="preserve"> </w:t>
      </w:r>
      <w:r w:rsidR="00C6230A" w:rsidRPr="005E0AB3">
        <w:rPr>
          <w:rFonts w:ascii="Times New Roman" w:eastAsia="HY신명조" w:hAnsi="Times New Roman" w:cs="Times New Roman"/>
          <w:sz w:val="20"/>
          <w:szCs w:val="20"/>
          <w:lang w:eastAsia="ko-KR"/>
        </w:rPr>
        <w:t>system</w:t>
      </w:r>
      <w:r w:rsidR="00C6230A">
        <w:rPr>
          <w:rFonts w:ascii="Times New Roman" w:eastAsia="HY신명조" w:hAnsi="Times New Roman" w:cs="Times New Roman"/>
          <w:sz w:val="20"/>
          <w:szCs w:val="20"/>
          <w:lang w:eastAsia="ko-KR"/>
        </w:rPr>
        <w:t xml:space="preserve">. We denote </w:t>
      </w:r>
      <w:r w:rsidR="00C6230A" w:rsidRPr="00041EE0">
        <w:rPr>
          <w:rFonts w:ascii="Times New Roman" w:eastAsia="HY신명조" w:hAnsi="Times New Roman" w:cs="Times New Roman"/>
          <w:i/>
          <w:iCs/>
          <w:sz w:val="20"/>
          <w:szCs w:val="20"/>
          <w:lang w:eastAsia="ko-KR"/>
        </w:rPr>
        <w:t>S</w:t>
      </w:r>
      <w:r w:rsidR="00C6230A">
        <w:rPr>
          <w:rFonts w:ascii="Times New Roman" w:eastAsia="HY신명조" w:hAnsi="Times New Roman" w:cs="Times New Roman"/>
          <w:sz w:val="20"/>
          <w:szCs w:val="20"/>
          <w:lang w:eastAsia="ko-KR"/>
        </w:rPr>
        <w:t xml:space="preserve">, </w:t>
      </w:r>
      <w:r w:rsidR="00C6230A" w:rsidRPr="00041EE0">
        <w:rPr>
          <w:rFonts w:ascii="Times New Roman" w:eastAsia="HY신명조" w:hAnsi="Times New Roman" w:cs="Times New Roman"/>
          <w:i/>
          <w:iCs/>
          <w:sz w:val="20"/>
          <w:szCs w:val="20"/>
          <w:lang w:eastAsia="ko-KR"/>
        </w:rPr>
        <w:t>R</w:t>
      </w:r>
      <w:r w:rsidR="00C6230A">
        <w:rPr>
          <w:rFonts w:ascii="Times New Roman" w:eastAsia="HY신명조" w:hAnsi="Times New Roman" w:cs="Times New Roman"/>
          <w:sz w:val="20"/>
          <w:szCs w:val="20"/>
          <w:lang w:eastAsia="ko-KR"/>
        </w:rPr>
        <w:t xml:space="preserve"> and </w:t>
      </w:r>
      <w:r w:rsidR="00C6230A" w:rsidRPr="00041EE0">
        <w:rPr>
          <w:rFonts w:ascii="Times New Roman" w:eastAsia="HY신명조" w:hAnsi="Times New Roman" w:cs="Times New Roman"/>
          <w:i/>
          <w:iCs/>
          <w:sz w:val="20"/>
          <w:szCs w:val="20"/>
          <w:lang w:eastAsia="ko-KR"/>
        </w:rPr>
        <w:t>D</w:t>
      </w:r>
      <w:r w:rsidR="00C6230A" w:rsidRPr="005E0AB3">
        <w:rPr>
          <w:rFonts w:ascii="Times New Roman" w:eastAsia="HY신명조" w:hAnsi="Times New Roman" w:cs="Times New Roman"/>
          <w:sz w:val="20"/>
          <w:szCs w:val="20"/>
          <w:lang w:eastAsia="ko-KR"/>
        </w:rPr>
        <w:t xml:space="preserve"> </w:t>
      </w:r>
      <w:r w:rsidR="00C6230A">
        <w:rPr>
          <w:rFonts w:ascii="Times New Roman" w:eastAsia="HY신명조" w:hAnsi="Times New Roman" w:cs="Times New Roman"/>
          <w:sz w:val="20"/>
          <w:szCs w:val="20"/>
          <w:lang w:eastAsia="ko-KR"/>
        </w:rPr>
        <w:t xml:space="preserve">to denote the </w:t>
      </w:r>
      <w:r w:rsidR="00C6230A" w:rsidRPr="005E0AB3">
        <w:rPr>
          <w:rFonts w:ascii="Times New Roman" w:eastAsia="HY신명조" w:hAnsi="Times New Roman" w:cs="Times New Roman"/>
          <w:sz w:val="20"/>
          <w:szCs w:val="20"/>
          <w:lang w:eastAsia="ko-KR"/>
        </w:rPr>
        <w:t>source</w:t>
      </w:r>
      <w:r w:rsidR="00C6230A">
        <w:rPr>
          <w:rFonts w:ascii="Times New Roman" w:eastAsia="HY신명조" w:hAnsi="Times New Roman" w:cs="Times New Roman"/>
          <w:sz w:val="20"/>
          <w:szCs w:val="20"/>
          <w:lang w:eastAsia="ko-KR"/>
        </w:rPr>
        <w:t xml:space="preserve">, </w:t>
      </w:r>
      <w:r w:rsidR="00C6230A" w:rsidRPr="005E0AB3">
        <w:rPr>
          <w:rFonts w:ascii="Times New Roman" w:eastAsia="HY신명조" w:hAnsi="Times New Roman" w:cs="Times New Roman"/>
          <w:sz w:val="20"/>
          <w:szCs w:val="20"/>
          <w:lang w:eastAsia="ko-KR"/>
        </w:rPr>
        <w:t xml:space="preserve">relay </w:t>
      </w:r>
      <w:r w:rsidR="00C6230A">
        <w:rPr>
          <w:rFonts w:ascii="Times New Roman" w:eastAsia="HY신명조" w:hAnsi="Times New Roman" w:cs="Times New Roman" w:hint="eastAsia"/>
          <w:sz w:val="20"/>
          <w:szCs w:val="20"/>
          <w:lang w:eastAsia="ko-KR"/>
        </w:rPr>
        <w:t>and</w:t>
      </w:r>
      <w:r w:rsidR="00C6230A">
        <w:rPr>
          <w:rFonts w:ascii="Times New Roman" w:eastAsia="HY신명조" w:hAnsi="Times New Roman" w:cs="Times New Roman"/>
          <w:sz w:val="20"/>
          <w:szCs w:val="20"/>
          <w:lang w:eastAsia="ko-KR"/>
        </w:rPr>
        <w:t xml:space="preserve"> </w:t>
      </w:r>
      <w:r w:rsidR="00C6230A" w:rsidRPr="005E0AB3">
        <w:rPr>
          <w:rFonts w:ascii="Times New Roman" w:eastAsia="HY신명조" w:hAnsi="Times New Roman" w:cs="Times New Roman"/>
          <w:sz w:val="20"/>
          <w:szCs w:val="20"/>
          <w:lang w:eastAsia="ko-KR"/>
        </w:rPr>
        <w:t>destination</w:t>
      </w:r>
      <w:r w:rsidR="00C6230A">
        <w:rPr>
          <w:rFonts w:ascii="Times New Roman" w:eastAsia="HY신명조" w:hAnsi="Times New Roman" w:cs="Times New Roman"/>
          <w:sz w:val="20"/>
          <w:szCs w:val="20"/>
          <w:lang w:eastAsia="ko-KR"/>
        </w:rPr>
        <w:t xml:space="preserve"> nodes, respectively as shown in Fig. 1. </w:t>
      </w:r>
      <w:r w:rsidR="0003098F">
        <w:rPr>
          <w:rFonts w:ascii="Times New Roman" w:eastAsia="HY신명조" w:hAnsi="Times New Roman" w:cs="Times New Roman" w:hint="eastAsia"/>
          <w:sz w:val="20"/>
          <w:szCs w:val="20"/>
          <w:lang w:eastAsia="ko-KR"/>
        </w:rPr>
        <w:t>W</w:t>
      </w:r>
      <w:r w:rsidR="008F7C28">
        <w:rPr>
          <w:rFonts w:ascii="Times New Roman" w:eastAsia="HY신명조" w:hAnsi="Times New Roman" w:cs="Times New Roman"/>
          <w:sz w:val="20"/>
          <w:szCs w:val="20"/>
          <w:lang w:eastAsia="ko-KR"/>
        </w:rPr>
        <w:t xml:space="preserve">e </w:t>
      </w:r>
      <w:r w:rsidR="008F7C28" w:rsidRPr="005E0AB3">
        <w:rPr>
          <w:rFonts w:ascii="Times New Roman" w:eastAsia="HY신명조" w:hAnsi="Times New Roman" w:cs="Times New Roman"/>
          <w:sz w:val="20"/>
          <w:szCs w:val="20"/>
          <w:lang w:eastAsia="ko-KR"/>
        </w:rPr>
        <w:t xml:space="preserve">assume </w:t>
      </w:r>
      <w:r w:rsidR="008F7C28">
        <w:rPr>
          <w:rFonts w:ascii="Times New Roman" w:eastAsia="HY신명조" w:hAnsi="Times New Roman" w:cs="Times New Roman"/>
          <w:sz w:val="20"/>
          <w:szCs w:val="20"/>
          <w:lang w:eastAsia="ko-KR"/>
        </w:rPr>
        <w:t>a</w:t>
      </w:r>
      <w:r w:rsidR="009C228D" w:rsidRPr="005E0AB3">
        <w:rPr>
          <w:rFonts w:ascii="Times New Roman" w:eastAsia="HY신명조" w:hAnsi="Times New Roman" w:cs="Times New Roman"/>
          <w:sz w:val="20"/>
          <w:szCs w:val="20"/>
          <w:lang w:eastAsia="ko-KR"/>
        </w:rPr>
        <w:t xml:space="preserve">ll nodes </w:t>
      </w:r>
      <w:r w:rsidR="008F7C28">
        <w:rPr>
          <w:rFonts w:ascii="Times New Roman" w:eastAsia="HY신명조" w:hAnsi="Times New Roman" w:cs="Times New Roman"/>
          <w:sz w:val="20"/>
          <w:szCs w:val="20"/>
          <w:lang w:eastAsia="ko-KR"/>
        </w:rPr>
        <w:t xml:space="preserve">have </w:t>
      </w:r>
      <w:r w:rsidR="009C228D" w:rsidRPr="005E0AB3">
        <w:rPr>
          <w:rFonts w:ascii="Times New Roman" w:eastAsia="HY신명조" w:hAnsi="Times New Roman" w:cs="Times New Roman"/>
          <w:sz w:val="20"/>
          <w:szCs w:val="20"/>
          <w:lang w:eastAsia="ko-KR"/>
        </w:rPr>
        <w:t xml:space="preserve">a single </w:t>
      </w:r>
      <w:r w:rsidR="001B0C58">
        <w:rPr>
          <w:rFonts w:ascii="Times New Roman" w:eastAsia="HY신명조" w:hAnsi="Times New Roman" w:cs="Times New Roman"/>
          <w:sz w:val="20"/>
          <w:szCs w:val="20"/>
          <w:lang w:eastAsia="ko-KR"/>
        </w:rPr>
        <w:t xml:space="preserve">transmission and receiver </w:t>
      </w:r>
      <w:r w:rsidR="009C228D" w:rsidRPr="005E0AB3">
        <w:rPr>
          <w:rFonts w:ascii="Times New Roman" w:eastAsia="HY신명조" w:hAnsi="Times New Roman" w:cs="Times New Roman"/>
          <w:sz w:val="20"/>
          <w:szCs w:val="20"/>
          <w:lang w:eastAsia="ko-KR"/>
        </w:rPr>
        <w:t>antenna.</w:t>
      </w:r>
      <w:r w:rsidR="001B0C58">
        <w:rPr>
          <w:rFonts w:ascii="Times New Roman" w:eastAsia="HY신명조" w:hAnsi="Times New Roman" w:cs="Times New Roman"/>
          <w:sz w:val="20"/>
          <w:szCs w:val="20"/>
          <w:lang w:eastAsia="ko-KR"/>
        </w:rPr>
        <w:t xml:space="preserve"> In transmission phase 1, the source node sends channel symbol to both the destination and receiver and the relay node send</w:t>
      </w:r>
      <w:r w:rsidR="00272829">
        <w:rPr>
          <w:rFonts w:ascii="Times New Roman" w:eastAsia="HY신명조" w:hAnsi="Times New Roman" w:cs="Times New Roman"/>
          <w:sz w:val="20"/>
          <w:szCs w:val="20"/>
          <w:lang w:eastAsia="ko-KR"/>
        </w:rPr>
        <w:t xml:space="preserve"> its symbol in the phase 2. When there exists the packet error in phase 1, the relay sends </w:t>
      </w:r>
      <w:r w:rsidR="001B0C58">
        <w:rPr>
          <w:rFonts w:ascii="Times New Roman" w:eastAsia="HY신명조" w:hAnsi="Times New Roman" w:cs="Times New Roman"/>
          <w:sz w:val="20"/>
          <w:szCs w:val="20"/>
          <w:lang w:eastAsia="ko-KR"/>
        </w:rPr>
        <w:t xml:space="preserve">both the source and its own incremental channel symbol to the destination in transmission phase 2. In this paper we assume there exist no packet error between the source and the relay node assuming the distance between the source and relay is close. </w:t>
      </w:r>
    </w:p>
    <w:p w14:paraId="60AFB99E" w14:textId="251238DA" w:rsidR="00272829" w:rsidRDefault="001B0C58" w:rsidP="0031173A">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The received signal</w:t>
      </w:r>
      <w:r w:rsidR="00272829">
        <w:rPr>
          <w:rFonts w:ascii="Times New Roman" w:eastAsia="HY신명조" w:hAnsi="Times New Roman" w:cs="Times New Roman"/>
          <w:sz w:val="20"/>
          <w:szCs w:val="20"/>
          <w:lang w:eastAsia="ko-KR"/>
        </w:rPr>
        <w:t xml:space="preserve"> in each phase can be represented by</w:t>
      </w:r>
    </w:p>
    <w:p w14:paraId="74020300" w14:textId="06428124" w:rsidR="00272829" w:rsidRDefault="00987E02" w:rsidP="00272829">
      <w:pPr>
        <w:spacing w:beforeLines="50" w:before="120" w:line="360" w:lineRule="auto"/>
        <w:ind w:leftChars="194" w:left="466"/>
        <w:jc w:val="right"/>
        <w:rPr>
          <w:rFonts w:ascii="Times New Roman" w:eastAsia="HY신명조" w:hAnsi="Times New Roman" w:cs="Times New Roman"/>
          <w:sz w:val="20"/>
          <w:szCs w:val="20"/>
        </w:rPr>
      </w:pPr>
      <w:r w:rsidRPr="00BB4175">
        <w:rPr>
          <w:rFonts w:ascii="Times New Roman" w:eastAsia="HY신명조" w:hAnsi="Times New Roman" w:cs="Times New Roman"/>
          <w:position w:val="-12"/>
          <w:sz w:val="20"/>
          <w:szCs w:val="20"/>
        </w:rPr>
        <w:object w:dxaOrig="1420" w:dyaOrig="360" w14:anchorId="64CBA8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15pt;height:15.85pt" o:ole="">
            <v:imagedata r:id="rId8" o:title=""/>
          </v:shape>
          <o:OLEObject Type="Embed" ProgID="Equation.DSMT4" ShapeID="_x0000_i1025" DrawAspect="Content" ObjectID="_1626130080" r:id="rId9"/>
        </w:object>
      </w:r>
      <w:r w:rsidR="00272829">
        <w:rPr>
          <w:rFonts w:ascii="Times New Roman" w:eastAsia="HY신명조" w:hAnsi="Times New Roman" w:cs="Times New Roman"/>
          <w:sz w:val="20"/>
          <w:szCs w:val="20"/>
        </w:rPr>
        <w:tab/>
      </w:r>
      <w:r w:rsidR="00272829">
        <w:rPr>
          <w:rFonts w:ascii="Times New Roman" w:eastAsia="HY신명조" w:hAnsi="Times New Roman" w:cs="Times New Roman"/>
          <w:sz w:val="20"/>
          <w:szCs w:val="20"/>
        </w:rPr>
        <w:tab/>
      </w:r>
      <w:r w:rsidR="00272829">
        <w:rPr>
          <w:rFonts w:ascii="Times New Roman" w:eastAsia="HY신명조" w:hAnsi="Times New Roman" w:cs="Times New Roman"/>
          <w:sz w:val="20"/>
          <w:szCs w:val="20"/>
        </w:rPr>
        <w:tab/>
      </w:r>
      <w:r w:rsidR="00272829">
        <w:rPr>
          <w:rFonts w:ascii="Times New Roman" w:eastAsia="HY신명조" w:hAnsi="Times New Roman" w:cs="Times New Roman"/>
          <w:sz w:val="20"/>
          <w:szCs w:val="20"/>
        </w:rPr>
        <w:tab/>
        <w:t>(1)</w:t>
      </w:r>
    </w:p>
    <w:p w14:paraId="75D1BE88" w14:textId="3313A15F" w:rsidR="00272829" w:rsidRDefault="00272829" w:rsidP="00272829">
      <w:pPr>
        <w:jc w:val="both"/>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and</w:t>
      </w:r>
    </w:p>
    <w:p w14:paraId="5F589263" w14:textId="4AC0F579" w:rsidR="00272829" w:rsidRDefault="00987E02" w:rsidP="00272829">
      <w:pPr>
        <w:spacing w:beforeLines="50" w:before="120" w:line="360" w:lineRule="auto"/>
        <w:ind w:leftChars="194" w:left="466"/>
        <w:jc w:val="right"/>
        <w:rPr>
          <w:rFonts w:ascii="Times New Roman" w:eastAsia="HY신명조" w:hAnsi="Times New Roman" w:cs="Times New Roman"/>
          <w:sz w:val="20"/>
          <w:szCs w:val="20"/>
        </w:rPr>
      </w:pPr>
      <w:r w:rsidRPr="00272829">
        <w:rPr>
          <w:rFonts w:ascii="Times New Roman" w:eastAsia="HY신명조" w:hAnsi="Times New Roman" w:cs="Times New Roman"/>
          <w:position w:val="-22"/>
          <w:sz w:val="20"/>
          <w:szCs w:val="20"/>
        </w:rPr>
        <w:object w:dxaOrig="3320" w:dyaOrig="560" w14:anchorId="081E1924">
          <v:shape id="_x0000_i1026" type="#_x0000_t75" style="width:143.9pt;height:24.7pt" o:ole="">
            <v:imagedata r:id="rId10" o:title=""/>
          </v:shape>
          <o:OLEObject Type="Embed" ProgID="Equation.DSMT4" ShapeID="_x0000_i1026" DrawAspect="Content" ObjectID="_1626130081" r:id="rId11"/>
        </w:object>
      </w:r>
      <w:r w:rsidR="00272829">
        <w:rPr>
          <w:rFonts w:ascii="Times New Roman" w:eastAsia="HY신명조" w:hAnsi="Times New Roman" w:cs="Times New Roman"/>
          <w:sz w:val="20"/>
          <w:szCs w:val="20"/>
        </w:rPr>
        <w:t xml:space="preserve">     </w:t>
      </w:r>
      <w:r w:rsidR="00272829">
        <w:rPr>
          <w:rFonts w:ascii="Times New Roman" w:eastAsia="HY신명조" w:hAnsi="Times New Roman" w:cs="Times New Roman"/>
          <w:sz w:val="20"/>
          <w:szCs w:val="20"/>
        </w:rPr>
        <w:tab/>
        <w:t>(</w:t>
      </w:r>
      <w:r w:rsidR="00272829">
        <w:rPr>
          <w:rFonts w:ascii="Times New Roman" w:eastAsia="HY신명조" w:hAnsi="Times New Roman" w:cs="Times New Roman" w:hint="eastAsia"/>
          <w:sz w:val="20"/>
          <w:szCs w:val="20"/>
          <w:lang w:eastAsia="ko-KR"/>
        </w:rPr>
        <w:t>2</w:t>
      </w:r>
      <w:r w:rsidR="00272829">
        <w:rPr>
          <w:rFonts w:ascii="Times New Roman" w:eastAsia="HY신명조" w:hAnsi="Times New Roman" w:cs="Times New Roman"/>
          <w:sz w:val="20"/>
          <w:szCs w:val="20"/>
        </w:rPr>
        <w:t>)</w:t>
      </w:r>
    </w:p>
    <w:p w14:paraId="132289E5" w14:textId="70318D17" w:rsidR="00272829" w:rsidRDefault="00272829" w:rsidP="00272829">
      <w:pPr>
        <w:jc w:val="both"/>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 xml:space="preserve">respectively, where  </w:t>
      </w:r>
      <m:oMath>
        <m:sSub>
          <m:sSubPr>
            <m:ctrlPr>
              <w:rPr>
                <w:rFonts w:ascii="Cambria Math" w:eastAsia="HY신명조" w:hAnsi="Cambria Math" w:cs="Times New Roman"/>
                <w:sz w:val="20"/>
                <w:szCs w:val="20"/>
                <w:lang w:eastAsia="ko-KR"/>
              </w:rPr>
            </m:ctrlPr>
          </m:sSubPr>
          <m:e>
            <m:r>
              <w:rPr>
                <w:rFonts w:ascii="Cambria Math" w:eastAsia="MS Mincho" w:hAnsi="Cambria Math" w:cs="Times New Roman"/>
                <w:sz w:val="20"/>
                <w:szCs w:val="20"/>
                <w:lang w:eastAsia="ko-KR"/>
              </w:rPr>
              <m:t>h</m:t>
            </m:r>
          </m:e>
          <m:sub>
            <m:r>
              <w:rPr>
                <w:rFonts w:ascii="Cambria Math" w:eastAsia="HY신명조" w:hAnsi="Cambria Math" w:cs="Times New Roman"/>
                <w:sz w:val="20"/>
                <w:szCs w:val="20"/>
                <w:lang w:eastAsia="ko-KR"/>
              </w:rPr>
              <m:t>SD</m:t>
            </m:r>
          </m:sub>
        </m:sSub>
      </m:oMath>
      <w:r>
        <w:rPr>
          <w:rFonts w:ascii="Times New Roman" w:eastAsia="HY신명조" w:hAnsi="Times New Roman" w:cs="Times New Roman" w:hint="eastAsia"/>
          <w:sz w:val="20"/>
          <w:szCs w:val="20"/>
          <w:lang w:eastAsia="ko-KR"/>
        </w:rPr>
        <w:t xml:space="preserve"> </w:t>
      </w:r>
      <w:r>
        <w:rPr>
          <w:rFonts w:ascii="Times New Roman" w:eastAsia="HY신명조" w:hAnsi="Times New Roman" w:cs="Times New Roman"/>
          <w:sz w:val="20"/>
          <w:szCs w:val="20"/>
          <w:lang w:eastAsia="ko-KR"/>
        </w:rPr>
        <w:t>and</w:t>
      </w:r>
      <w:r w:rsidRPr="005E0AB3">
        <w:rPr>
          <w:rFonts w:ascii="Times New Roman" w:eastAsia="HY신명조" w:hAnsi="Times New Roman" w:cs="Times New Roman"/>
          <w:sz w:val="20"/>
          <w:szCs w:val="20"/>
          <w:lang w:eastAsia="ko-KR"/>
        </w:rPr>
        <w:t xml:space="preserve"> </w:t>
      </w:r>
      <m:oMath>
        <m:sSub>
          <m:sSubPr>
            <m:ctrlPr>
              <w:rPr>
                <w:rFonts w:ascii="Cambria Math" w:eastAsia="HY신명조" w:hAnsi="Cambria Math" w:cs="Times New Roman"/>
                <w:sz w:val="20"/>
                <w:szCs w:val="20"/>
                <w:lang w:eastAsia="ko-KR"/>
              </w:rPr>
            </m:ctrlPr>
          </m:sSubPr>
          <m:e>
            <m:r>
              <w:rPr>
                <w:rFonts w:ascii="Cambria Math" w:eastAsia="MS Mincho" w:hAnsi="Cambria Math" w:cs="Times New Roman"/>
                <w:sz w:val="20"/>
                <w:szCs w:val="20"/>
                <w:lang w:eastAsia="ko-KR"/>
              </w:rPr>
              <m:t>h</m:t>
            </m:r>
          </m:e>
          <m:sub>
            <m:r>
              <w:rPr>
                <w:rFonts w:ascii="Cambria Math" w:eastAsia="HY신명조" w:hAnsi="Cambria Math" w:cs="Times New Roman"/>
                <w:sz w:val="20"/>
                <w:szCs w:val="20"/>
                <w:lang w:eastAsia="ko-KR"/>
              </w:rPr>
              <m:t>RD</m:t>
            </m:r>
          </m:sub>
        </m:sSub>
      </m:oMath>
      <w:r>
        <w:rPr>
          <w:rFonts w:ascii="Times New Roman" w:eastAsia="HY신명조" w:hAnsi="Times New Roman" w:cs="Times New Roman"/>
          <w:sz w:val="20"/>
          <w:szCs w:val="20"/>
          <w:lang w:eastAsia="ko-KR"/>
        </w:rPr>
        <w:t xml:space="preserve"> are channel gains modeled as complex Gaussian random variables with mean 0 and variance 1, and </w:t>
      </w:r>
      <w:r w:rsidRPr="005E0AB3">
        <w:rPr>
          <w:rFonts w:ascii="Times New Roman" w:eastAsia="HY신명조" w:hAnsi="Times New Roman" w:cs="Times New Roman"/>
          <w:sz w:val="20"/>
          <w:szCs w:val="20"/>
          <w:lang w:eastAsia="ko-KR"/>
        </w:rPr>
        <w:t xml:space="preserve"> </w:t>
      </w:r>
      <m:oMath>
        <m:sSub>
          <m:sSubPr>
            <m:ctrlPr>
              <w:rPr>
                <w:rFonts w:ascii="Cambria Math" w:eastAsia="HY신명조" w:hAnsi="Cambria Math" w:cs="Times New Roman"/>
                <w:sz w:val="20"/>
                <w:szCs w:val="20"/>
                <w:lang w:eastAsia="ko-KR"/>
              </w:rPr>
            </m:ctrlPr>
          </m:sSubPr>
          <m:e>
            <m:r>
              <w:rPr>
                <w:rFonts w:ascii="Cambria Math" w:eastAsia="MS Mincho" w:hAnsi="Cambria Math" w:cs="Times New Roman"/>
                <w:sz w:val="20"/>
                <w:szCs w:val="20"/>
                <w:lang w:eastAsia="ko-KR"/>
              </w:rPr>
              <m:t>n</m:t>
            </m:r>
          </m:e>
          <m:sub>
            <m:r>
              <w:rPr>
                <w:rFonts w:ascii="Cambria Math" w:eastAsia="HY신명조" w:hAnsi="Cambria Math" w:cs="Times New Roman"/>
                <w:sz w:val="20"/>
                <w:szCs w:val="20"/>
                <w:lang w:eastAsia="ko-KR"/>
              </w:rPr>
              <m:t>1</m:t>
            </m:r>
          </m:sub>
        </m:sSub>
      </m:oMath>
      <w:r>
        <w:rPr>
          <w:rFonts w:ascii="Times New Roman" w:eastAsia="HY신명조" w:hAnsi="Times New Roman" w:cs="Times New Roman" w:hint="eastAsia"/>
          <w:sz w:val="20"/>
          <w:szCs w:val="20"/>
          <w:lang w:eastAsia="ko-KR"/>
        </w:rPr>
        <w:t xml:space="preserve"> </w:t>
      </w:r>
      <w:r>
        <w:rPr>
          <w:rFonts w:ascii="Times New Roman" w:eastAsia="HY신명조" w:hAnsi="Times New Roman" w:cs="Times New Roman"/>
          <w:sz w:val="20"/>
          <w:szCs w:val="20"/>
          <w:lang w:eastAsia="ko-KR"/>
        </w:rPr>
        <w:t>and</w:t>
      </w:r>
      <w:r w:rsidRPr="005E0AB3">
        <w:rPr>
          <w:rFonts w:ascii="Times New Roman" w:eastAsia="HY신명조" w:hAnsi="Times New Roman" w:cs="Times New Roman"/>
          <w:sz w:val="20"/>
          <w:szCs w:val="20"/>
          <w:lang w:eastAsia="ko-KR"/>
        </w:rPr>
        <w:t xml:space="preserve"> </w:t>
      </w:r>
      <m:oMath>
        <m:sSub>
          <m:sSubPr>
            <m:ctrlPr>
              <w:rPr>
                <w:rFonts w:ascii="Cambria Math" w:eastAsia="HY신명조" w:hAnsi="Cambria Math" w:cs="Times New Roman"/>
                <w:sz w:val="20"/>
                <w:szCs w:val="20"/>
                <w:lang w:eastAsia="ko-KR"/>
              </w:rPr>
            </m:ctrlPr>
          </m:sSubPr>
          <m:e>
            <m:r>
              <w:rPr>
                <w:rFonts w:ascii="Cambria Math" w:eastAsia="MS Mincho" w:hAnsi="Cambria Math" w:cs="Times New Roman"/>
                <w:sz w:val="20"/>
                <w:szCs w:val="20"/>
                <w:lang w:eastAsia="ko-KR"/>
              </w:rPr>
              <m:t>n</m:t>
            </m:r>
          </m:e>
          <m:sub>
            <m:r>
              <w:rPr>
                <w:rFonts w:ascii="Cambria Math" w:eastAsia="HY신명조" w:hAnsi="Cambria Math" w:cs="Times New Roman" w:hint="eastAsia"/>
                <w:sz w:val="20"/>
                <w:szCs w:val="20"/>
                <w:lang w:eastAsia="ko-KR"/>
              </w:rPr>
              <m:t>2</m:t>
            </m:r>
          </m:sub>
        </m:sSub>
      </m:oMath>
      <w:r>
        <w:rPr>
          <w:rFonts w:ascii="Times New Roman" w:eastAsia="HY신명조" w:hAnsi="Times New Roman" w:cs="Times New Roman" w:hint="eastAsia"/>
          <w:sz w:val="20"/>
          <w:szCs w:val="20"/>
          <w:lang w:eastAsia="ko-KR"/>
        </w:rPr>
        <w:t xml:space="preserve"> </w:t>
      </w:r>
      <w:r w:rsidRPr="005E0AB3">
        <w:rPr>
          <w:rFonts w:ascii="Times New Roman" w:eastAsia="HY신명조" w:hAnsi="Times New Roman" w:cs="Times New Roman"/>
          <w:sz w:val="20"/>
          <w:szCs w:val="20"/>
          <w:lang w:eastAsia="ko-KR"/>
        </w:rPr>
        <w:t>are</w:t>
      </w:r>
      <w:r>
        <w:rPr>
          <w:rFonts w:ascii="Times New Roman" w:eastAsia="HY신명조" w:hAnsi="Times New Roman" w:cs="Times New Roman"/>
          <w:sz w:val="20"/>
          <w:szCs w:val="20"/>
          <w:lang w:eastAsia="ko-KR"/>
        </w:rPr>
        <w:t xml:space="preserve"> AWGN</w:t>
      </w:r>
      <w:r w:rsidR="00987E02">
        <w:rPr>
          <w:rFonts w:ascii="Times New Roman" w:eastAsia="HY신명조" w:hAnsi="Times New Roman" w:cs="Times New Roman"/>
          <w:sz w:val="20"/>
          <w:szCs w:val="20"/>
          <w:lang w:eastAsia="ko-KR"/>
        </w:rPr>
        <w:t xml:space="preserve">.  </w:t>
      </w:r>
      <w:r>
        <w:rPr>
          <w:rFonts w:ascii="Times New Roman" w:eastAsia="HY신명조" w:hAnsi="Times New Roman" w:cs="Times New Roman"/>
          <w:sz w:val="20"/>
          <w:szCs w:val="20"/>
          <w:lang w:eastAsia="ko-KR"/>
        </w:rPr>
        <w:t xml:space="preserve"> </w:t>
      </w:r>
      <w:r w:rsidRPr="005E0AB3">
        <w:rPr>
          <w:rFonts w:ascii="Times New Roman" w:eastAsia="HY신명조" w:hAnsi="Times New Roman" w:cs="Times New Roman"/>
          <w:sz w:val="20"/>
          <w:szCs w:val="20"/>
          <w:lang w:eastAsia="ko-KR"/>
        </w:rPr>
        <w:t xml:space="preserve"> </w:t>
      </w:r>
      <m:oMath>
        <m:sSub>
          <m:sSubPr>
            <m:ctrlPr>
              <w:rPr>
                <w:rFonts w:ascii="Cambria Math" w:eastAsia="HY신명조" w:hAnsi="Cambria Math" w:cs="Times New Roman"/>
                <w:sz w:val="20"/>
                <w:szCs w:val="20"/>
                <w:lang w:eastAsia="ko-KR"/>
              </w:rPr>
            </m:ctrlPr>
          </m:sSubPr>
          <m:e>
            <m:r>
              <m:rPr>
                <m:sty m:val="p"/>
              </m:rPr>
              <w:rPr>
                <w:rFonts w:ascii="Cambria Math" w:eastAsia="HY신명조" w:hAnsi="Cambria Math" w:cs="Times New Roman"/>
                <w:sz w:val="20"/>
                <w:szCs w:val="20"/>
                <w:lang w:eastAsia="ko-KR"/>
              </w:rPr>
              <m:t>γ</m:t>
            </m:r>
          </m:e>
          <m:sub>
            <m:r>
              <w:rPr>
                <w:rFonts w:ascii="Cambria Math" w:eastAsia="HY신명조" w:hAnsi="Cambria Math" w:cs="Times New Roman"/>
                <w:sz w:val="20"/>
                <w:szCs w:val="20"/>
                <w:lang w:eastAsia="ko-KR"/>
              </w:rPr>
              <m:t>RD</m:t>
            </m:r>
          </m:sub>
        </m:sSub>
      </m:oMath>
      <w:r w:rsidRPr="005E0AB3">
        <w:rPr>
          <w:rFonts w:ascii="Times New Roman" w:eastAsia="HY신명조" w:hAnsi="Times New Roman" w:cs="Times New Roman"/>
          <w:sz w:val="20"/>
          <w:szCs w:val="20"/>
          <w:lang w:eastAsia="ko-KR"/>
        </w:rPr>
        <w:t xml:space="preserve"> </w:t>
      </w:r>
      <w:r w:rsidR="00987E02">
        <w:rPr>
          <w:rFonts w:ascii="Times New Roman" w:eastAsia="HY신명조" w:hAnsi="Times New Roman" w:cs="Times New Roman"/>
          <w:sz w:val="20"/>
          <w:szCs w:val="20"/>
          <w:lang w:eastAsia="ko-KR"/>
        </w:rPr>
        <w:t xml:space="preserve">is attenuation constant between the relay and destination node, </w:t>
      </w:r>
      <m:oMath>
        <m:sSub>
          <m:sSubPr>
            <m:ctrlPr>
              <w:rPr>
                <w:rFonts w:ascii="Cambria Math" w:eastAsia="HY신명조" w:hAnsi="Cambria Math" w:cs="Times New Roman"/>
                <w:sz w:val="20"/>
                <w:szCs w:val="20"/>
                <w:lang w:eastAsia="ko-KR"/>
              </w:rPr>
            </m:ctrlPr>
          </m:sSubPr>
          <m:e>
            <m:r>
              <w:rPr>
                <w:rFonts w:ascii="Cambria Math" w:eastAsia="MS Mincho" w:hAnsi="Cambria Math" w:cs="Times New Roman"/>
                <w:sz w:val="20"/>
                <w:szCs w:val="20"/>
                <w:lang w:eastAsia="ko-KR"/>
              </w:rPr>
              <m:t>x</m:t>
            </m:r>
          </m:e>
          <m:sub>
            <m:r>
              <w:rPr>
                <w:rFonts w:ascii="Cambria Math" w:eastAsia="HY신명조" w:hAnsi="Cambria Math" w:cs="Times New Roman"/>
                <w:sz w:val="20"/>
                <w:szCs w:val="20"/>
                <w:lang w:eastAsia="ko-KR"/>
              </w:rPr>
              <m:t>S</m:t>
            </m:r>
          </m:sub>
        </m:sSub>
      </m:oMath>
      <w:r w:rsidR="00987E02">
        <w:rPr>
          <w:rFonts w:ascii="Times New Roman" w:eastAsia="HY신명조" w:hAnsi="Times New Roman" w:cs="Times New Roman" w:hint="eastAsia"/>
          <w:sz w:val="20"/>
          <w:szCs w:val="20"/>
          <w:lang w:eastAsia="ko-KR"/>
        </w:rPr>
        <w:t xml:space="preserve"> </w:t>
      </w:r>
      <w:r w:rsidR="00987E02">
        <w:rPr>
          <w:rFonts w:ascii="Times New Roman" w:eastAsia="HY신명조" w:hAnsi="Times New Roman" w:cs="Times New Roman"/>
          <w:sz w:val="20"/>
          <w:szCs w:val="20"/>
          <w:lang w:eastAsia="ko-KR"/>
        </w:rPr>
        <w:t>and</w:t>
      </w:r>
      <w:r w:rsidR="00987E02" w:rsidRPr="005E0AB3">
        <w:rPr>
          <w:rFonts w:ascii="Times New Roman" w:eastAsia="HY신명조" w:hAnsi="Times New Roman" w:cs="Times New Roman"/>
          <w:sz w:val="20"/>
          <w:szCs w:val="20"/>
          <w:lang w:eastAsia="ko-KR"/>
        </w:rPr>
        <w:t xml:space="preserve"> </w:t>
      </w:r>
      <m:oMath>
        <m:sSub>
          <m:sSubPr>
            <m:ctrlPr>
              <w:rPr>
                <w:rFonts w:ascii="Cambria Math" w:eastAsia="HY신명조" w:hAnsi="Cambria Math" w:cs="Times New Roman"/>
                <w:sz w:val="20"/>
                <w:szCs w:val="20"/>
                <w:lang w:eastAsia="ko-KR"/>
              </w:rPr>
            </m:ctrlPr>
          </m:sSubPr>
          <m:e>
            <m:r>
              <w:rPr>
                <w:rFonts w:ascii="Cambria Math" w:eastAsia="MS Mincho" w:hAnsi="Cambria Math" w:cs="Times New Roman"/>
                <w:sz w:val="20"/>
                <w:szCs w:val="20"/>
                <w:lang w:eastAsia="ko-KR"/>
              </w:rPr>
              <m:t>x</m:t>
            </m:r>
          </m:e>
          <m:sub>
            <m:r>
              <w:rPr>
                <w:rFonts w:ascii="Cambria Math" w:eastAsia="HY신명조" w:hAnsi="Cambria Math" w:cs="Times New Roman"/>
                <w:sz w:val="20"/>
                <w:szCs w:val="20"/>
                <w:lang w:eastAsia="ko-KR"/>
              </w:rPr>
              <m:t>I</m:t>
            </m:r>
          </m:sub>
        </m:sSub>
      </m:oMath>
      <w:r w:rsidR="00987E02">
        <w:rPr>
          <w:rFonts w:ascii="Times New Roman" w:eastAsia="HY신명조" w:hAnsi="Times New Roman" w:cs="Times New Roman"/>
          <w:sz w:val="20"/>
          <w:szCs w:val="20"/>
          <w:lang w:eastAsia="ko-KR"/>
        </w:rPr>
        <w:t xml:space="preserve">  are  source and incremental relay channel symbol. When there is no packet decoding error (so no feedback from the destination to the relay node) </w:t>
      </w:r>
      <m:oMath>
        <m:r>
          <m:rPr>
            <m:sty m:val="p"/>
          </m:rPr>
          <w:rPr>
            <w:rFonts w:ascii="Cambria Math" w:eastAsia="HY신명조" w:hAnsi="Cambria Math" w:cs="Times New Roman"/>
            <w:sz w:val="20"/>
            <w:szCs w:val="20"/>
            <w:lang w:eastAsia="ko-KR"/>
          </w:rPr>
          <m:t>α</m:t>
        </m:r>
      </m:oMath>
      <w:r w:rsidR="00987E02">
        <w:rPr>
          <w:rFonts w:ascii="Times New Roman" w:eastAsia="HY신명조" w:hAnsi="Times New Roman" w:cs="Times New Roman" w:hint="eastAsia"/>
          <w:sz w:val="20"/>
          <w:szCs w:val="20"/>
          <w:lang w:eastAsia="ko-KR"/>
        </w:rPr>
        <w:t xml:space="preserve"> </w:t>
      </w:r>
      <w:r w:rsidR="00987E02">
        <w:rPr>
          <w:rFonts w:ascii="Times New Roman" w:eastAsia="HY신명조" w:hAnsi="Times New Roman" w:cs="Times New Roman"/>
          <w:sz w:val="20"/>
          <w:szCs w:val="20"/>
          <w:lang w:eastAsia="ko-KR"/>
        </w:rPr>
        <w:t xml:space="preserve">is set to 0 and only the </w:t>
      </w:r>
      <w:r w:rsidR="0089200C">
        <w:rPr>
          <w:rFonts w:ascii="Times New Roman" w:eastAsia="HY신명조" w:hAnsi="Times New Roman" w:cs="Times New Roman"/>
          <w:sz w:val="20"/>
          <w:szCs w:val="20"/>
          <w:lang w:eastAsia="ko-KR"/>
        </w:rPr>
        <w:t xml:space="preserve">incremental symbol </w:t>
      </w:r>
      <w:r w:rsidR="00987E02">
        <w:rPr>
          <w:rFonts w:ascii="Times New Roman" w:eastAsia="HY신명조" w:hAnsi="Times New Roman" w:cs="Times New Roman"/>
          <w:sz w:val="20"/>
          <w:szCs w:val="20"/>
          <w:lang w:eastAsia="ko-KR"/>
        </w:rPr>
        <w:t xml:space="preserve"> </w:t>
      </w:r>
      <m:oMath>
        <m:sSub>
          <m:sSubPr>
            <m:ctrlPr>
              <w:rPr>
                <w:rFonts w:ascii="Cambria Math" w:eastAsia="HY신명조" w:hAnsi="Cambria Math" w:cs="Times New Roman"/>
                <w:sz w:val="20"/>
                <w:szCs w:val="20"/>
                <w:lang w:eastAsia="ko-KR"/>
              </w:rPr>
            </m:ctrlPr>
          </m:sSubPr>
          <m:e>
            <m:r>
              <w:rPr>
                <w:rFonts w:ascii="Cambria Math" w:eastAsia="MS Mincho" w:hAnsi="Cambria Math" w:cs="Times New Roman"/>
                <w:sz w:val="20"/>
                <w:szCs w:val="20"/>
                <w:lang w:eastAsia="ko-KR"/>
              </w:rPr>
              <m:t>x</m:t>
            </m:r>
          </m:e>
          <m:sub>
            <m:r>
              <w:rPr>
                <w:rFonts w:ascii="Cambria Math" w:eastAsia="HY신명조" w:hAnsi="Cambria Math" w:cs="Times New Roman"/>
                <w:sz w:val="20"/>
                <w:szCs w:val="20"/>
                <w:lang w:eastAsia="ko-KR"/>
              </w:rPr>
              <m:t>I</m:t>
            </m:r>
          </m:sub>
        </m:sSub>
        <m:r>
          <w:rPr>
            <w:rFonts w:ascii="Cambria Math" w:eastAsia="HY신명조" w:hAnsi="Cambria Math" w:cs="Times New Roman"/>
            <w:sz w:val="20"/>
            <w:szCs w:val="20"/>
            <w:lang w:eastAsia="ko-KR"/>
          </w:rPr>
          <m:t xml:space="preserve"> </m:t>
        </m:r>
      </m:oMath>
      <w:r w:rsidR="00987E02">
        <w:rPr>
          <w:rFonts w:ascii="Times New Roman" w:eastAsia="HY신명조" w:hAnsi="Times New Roman" w:cs="Times New Roman"/>
          <w:sz w:val="20"/>
          <w:szCs w:val="20"/>
          <w:lang w:eastAsia="ko-KR"/>
        </w:rPr>
        <w:t>is transmitted in phase 2.</w:t>
      </w:r>
    </w:p>
    <w:p w14:paraId="3CB93395" w14:textId="5F9AF08F" w:rsidR="0031173A" w:rsidRDefault="0031173A" w:rsidP="0031173A">
      <w:pPr>
        <w:ind w:firstLineChars="100" w:firstLine="200"/>
        <w:jc w:val="both"/>
        <w:rPr>
          <w:rFonts w:ascii="Times New Roman" w:eastAsia="HY신명조" w:hAnsi="Times New Roman" w:cs="Times New Roman"/>
          <w:sz w:val="20"/>
          <w:szCs w:val="20"/>
          <w:lang w:eastAsia="ko-KR"/>
        </w:rPr>
      </w:pPr>
    </w:p>
    <w:p w14:paraId="7EF11B8F" w14:textId="462C1719" w:rsidR="00E47F41" w:rsidRDefault="001B0C58" w:rsidP="00E47F41">
      <w:pPr>
        <w:spacing w:line="360" w:lineRule="auto"/>
        <w:jc w:val="center"/>
        <w:rPr>
          <w:rFonts w:ascii="Times New Roman" w:hAnsi="Times New Roman" w:cs="Times New Roman"/>
          <w:sz w:val="20"/>
          <w:szCs w:val="20"/>
        </w:rPr>
      </w:pPr>
      <w:r>
        <w:object w:dxaOrig="6314" w:dyaOrig="2891" w14:anchorId="2FAD6F3A">
          <v:shape id="_x0000_i1027" type="#_x0000_t75" style="width:195.1pt;height:89.15pt" o:ole="">
            <v:imagedata r:id="rId12" o:title=""/>
          </v:shape>
          <o:OLEObject Type="Embed" ProgID="Visio.Drawing.11" ShapeID="_x0000_i1027" DrawAspect="Content" ObjectID="_1626130082" r:id="rId13"/>
        </w:object>
      </w:r>
    </w:p>
    <w:p w14:paraId="02BB3D01" w14:textId="457665FF" w:rsidR="00E47F41" w:rsidRDefault="00E47F41" w:rsidP="00E47F41">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Fig.1 </w:t>
      </w:r>
      <w:r w:rsidR="00A36E36">
        <w:rPr>
          <w:rFonts w:ascii="Times New Roman" w:hAnsi="Times New Roman" w:cs="Times New Roman"/>
          <w:sz w:val="20"/>
          <w:szCs w:val="20"/>
        </w:rPr>
        <w:t>System model of the cooperative IoT system.</w:t>
      </w:r>
    </w:p>
    <w:p w14:paraId="646A20FB" w14:textId="7696694D" w:rsidR="00C01275" w:rsidRDefault="00C01275" w:rsidP="00C01275">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PROPOSED DECODING ALGORITHM</w:t>
      </w:r>
    </w:p>
    <w:p w14:paraId="794FEDA6" w14:textId="21E6EF9C" w:rsidR="00CA4D7F" w:rsidRDefault="00392614" w:rsidP="004D10AB">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 xml:space="preserve">Comparison of existing SM scheme and proposed algorithm is shown in Fig.2. For simplicity, channel coding is not considered </w:t>
      </w:r>
      <w:r w:rsidR="00E60A24">
        <w:rPr>
          <w:rFonts w:ascii="Times New Roman" w:eastAsia="HY신명조" w:hAnsi="Times New Roman" w:cs="Times New Roman"/>
          <w:sz w:val="20"/>
          <w:szCs w:val="20"/>
          <w:lang w:eastAsia="ko-KR"/>
        </w:rPr>
        <w:t xml:space="preserve">with QPSK modulation </w:t>
      </w:r>
      <w:r>
        <w:rPr>
          <w:rFonts w:ascii="Times New Roman" w:eastAsia="HY신명조" w:hAnsi="Times New Roman" w:cs="Times New Roman"/>
          <w:sz w:val="20"/>
          <w:szCs w:val="20"/>
          <w:lang w:eastAsia="ko-KR"/>
        </w:rPr>
        <w:t xml:space="preserve">in this </w:t>
      </w:r>
      <w:r w:rsidR="00E60A24">
        <w:rPr>
          <w:rFonts w:ascii="Times New Roman" w:eastAsia="HY신명조" w:hAnsi="Times New Roman" w:cs="Times New Roman"/>
          <w:sz w:val="20"/>
          <w:szCs w:val="20"/>
          <w:lang w:eastAsia="ko-KR"/>
        </w:rPr>
        <w:t xml:space="preserve">explanation </w:t>
      </w:r>
      <w:r>
        <w:rPr>
          <w:rFonts w:ascii="Times New Roman" w:eastAsia="HY신명조" w:hAnsi="Times New Roman" w:cs="Times New Roman"/>
          <w:sz w:val="20"/>
          <w:szCs w:val="20"/>
          <w:lang w:eastAsia="ko-KR"/>
        </w:rPr>
        <w:t>diagram</w:t>
      </w:r>
      <w:r w:rsidR="003067DC">
        <w:rPr>
          <w:rFonts w:ascii="Times New Roman" w:eastAsia="HY신명조" w:hAnsi="Times New Roman" w:cs="Times New Roman"/>
          <w:sz w:val="20"/>
          <w:szCs w:val="20"/>
          <w:lang w:eastAsia="ko-KR"/>
        </w:rPr>
        <w:t xml:space="preserve"> but other channel coding strategies and different modulation can be applied</w:t>
      </w:r>
      <w:r>
        <w:rPr>
          <w:rFonts w:ascii="Times New Roman" w:eastAsia="HY신명조" w:hAnsi="Times New Roman" w:cs="Times New Roman"/>
          <w:sz w:val="20"/>
          <w:szCs w:val="20"/>
          <w:lang w:eastAsia="ko-KR"/>
        </w:rPr>
        <w:t xml:space="preserve">. </w:t>
      </w:r>
      <m:oMath>
        <m:sSub>
          <m:sSubPr>
            <m:ctrlPr>
              <w:rPr>
                <w:rFonts w:ascii="Cambria Math" w:eastAsia="HY신명조" w:hAnsi="Cambria Math" w:cs="Times New Roman"/>
                <w:sz w:val="20"/>
                <w:szCs w:val="20"/>
                <w:lang w:eastAsia="ko-KR"/>
              </w:rPr>
            </m:ctrlPr>
          </m:sSubPr>
          <m:e>
            <m:r>
              <w:rPr>
                <w:rFonts w:ascii="Cambria Math" w:eastAsia="HY신명조" w:hAnsi="Cambria Math" w:cs="Times New Roman"/>
                <w:sz w:val="20"/>
                <w:szCs w:val="20"/>
                <w:lang w:eastAsia="ko-KR"/>
              </w:rPr>
              <m:t>k</m:t>
            </m:r>
          </m:e>
          <m:sub>
            <m:r>
              <w:rPr>
                <w:rFonts w:ascii="Cambria Math" w:eastAsia="HY신명조" w:hAnsi="Cambria Math" w:cs="Times New Roman"/>
                <w:sz w:val="20"/>
                <w:szCs w:val="20"/>
                <w:lang w:eastAsia="ko-KR"/>
              </w:rPr>
              <m:t>th</m:t>
            </m:r>
          </m:sub>
        </m:sSub>
      </m:oMath>
      <w:r w:rsidR="00E60A24">
        <w:rPr>
          <w:rFonts w:ascii="Times New Roman" w:eastAsia="HY신명조" w:hAnsi="Times New Roman" w:cs="Times New Roman"/>
          <w:sz w:val="20"/>
          <w:szCs w:val="20"/>
          <w:lang w:eastAsia="ko-KR"/>
        </w:rPr>
        <w:t xml:space="preserve"> symbol of </w:t>
      </w:r>
      <w:r w:rsidR="00E60A24">
        <w:rPr>
          <w:rFonts w:ascii="Times New Roman" w:eastAsia="HY신명조" w:hAnsi="Times New Roman" w:cs="Times New Roman" w:hint="eastAsia"/>
          <w:sz w:val="20"/>
          <w:szCs w:val="20"/>
          <w:lang w:eastAsia="ko-KR"/>
        </w:rPr>
        <w:t>received packet</w:t>
      </w:r>
      <w:r w:rsidR="00E60A24">
        <w:rPr>
          <w:rFonts w:ascii="Times New Roman" w:eastAsia="HY신명조" w:hAnsi="Times New Roman" w:cs="Times New Roman"/>
          <w:sz w:val="20"/>
          <w:szCs w:val="20"/>
          <w:lang w:eastAsia="ko-KR"/>
        </w:rPr>
        <w:t xml:space="preserve"> denoted by</w:t>
      </w:r>
      <w:r w:rsidR="00E60A24">
        <w:rPr>
          <w:rFonts w:ascii="Times New Roman" w:eastAsia="HY신명조" w:hAnsi="Times New Roman" w:cs="Times New Roman" w:hint="eastAsia"/>
          <w:sz w:val="20"/>
          <w:szCs w:val="20"/>
          <w:lang w:eastAsia="ko-KR"/>
        </w:rPr>
        <w:t xml:space="preserve"> </w:t>
      </w:r>
      <m:oMath>
        <m:sSubSup>
          <m:sSubSupPr>
            <m:ctrlPr>
              <w:rPr>
                <w:rFonts w:ascii="Cambria Math" w:eastAsia="HY신명조" w:hAnsi="Cambria Math" w:cs="Times New Roman"/>
                <w:sz w:val="20"/>
                <w:szCs w:val="20"/>
                <w:lang w:eastAsia="ko-KR"/>
              </w:rPr>
            </m:ctrlPr>
          </m:sSubSupPr>
          <m:e>
            <m:r>
              <w:rPr>
                <w:rFonts w:ascii="Cambria Math" w:eastAsia="HY신명조" w:hAnsi="Cambria Math" w:cs="Times New Roman"/>
                <w:sz w:val="20"/>
                <w:szCs w:val="20"/>
                <w:lang w:eastAsia="ko-KR"/>
              </w:rPr>
              <m:t>y</m:t>
            </m:r>
          </m:e>
          <m:sub>
            <m:r>
              <w:rPr>
                <w:rFonts w:ascii="Cambria Math" w:eastAsia="HY신명조" w:hAnsi="Cambria Math" w:cs="Times New Roman"/>
                <w:sz w:val="20"/>
                <w:szCs w:val="20"/>
                <w:lang w:eastAsia="ko-KR"/>
              </w:rPr>
              <m:t>1</m:t>
            </m:r>
          </m:sub>
          <m:sup>
            <m:r>
              <w:rPr>
                <w:rFonts w:ascii="Cambria Math" w:eastAsia="HY신명조" w:hAnsi="Cambria Math" w:cs="Times New Roman"/>
                <w:sz w:val="20"/>
                <w:szCs w:val="20"/>
                <w:lang w:eastAsia="ko-KR"/>
              </w:rPr>
              <m:t>k</m:t>
            </m:r>
          </m:sup>
        </m:sSubSup>
      </m:oMath>
      <w:r>
        <w:rPr>
          <w:rFonts w:ascii="Times New Roman" w:eastAsia="HY신명조" w:hAnsi="Times New Roman" w:cs="Times New Roman" w:hint="eastAsia"/>
          <w:sz w:val="20"/>
          <w:szCs w:val="20"/>
          <w:lang w:eastAsia="ko-KR"/>
        </w:rPr>
        <w:t>,</w:t>
      </w:r>
      <m:oMath>
        <m:r>
          <m:rPr>
            <m:sty m:val="p"/>
          </m:rPr>
          <w:rPr>
            <w:rFonts w:ascii="Cambria Math" w:eastAsia="HY신명조" w:hAnsi="Cambria Math" w:cs="Times New Roman"/>
            <w:sz w:val="20"/>
            <w:szCs w:val="20"/>
            <w:lang w:eastAsia="ko-KR"/>
          </w:rPr>
          <m:t xml:space="preserve">  </m:t>
        </m:r>
        <m:sSubSup>
          <m:sSubSupPr>
            <m:ctrlPr>
              <w:rPr>
                <w:rFonts w:ascii="Cambria Math" w:eastAsia="HY신명조" w:hAnsi="Cambria Math" w:cs="Times New Roman"/>
                <w:sz w:val="20"/>
                <w:szCs w:val="20"/>
                <w:lang w:eastAsia="ko-KR"/>
              </w:rPr>
            </m:ctrlPr>
          </m:sSubSupPr>
          <m:e>
            <m:r>
              <w:rPr>
                <w:rFonts w:ascii="Cambria Math" w:eastAsia="HY신명조" w:hAnsi="Cambria Math" w:cs="Times New Roman"/>
                <w:sz w:val="20"/>
                <w:szCs w:val="20"/>
                <w:lang w:eastAsia="ko-KR"/>
              </w:rPr>
              <m:t>y</m:t>
            </m:r>
          </m:e>
          <m:sub>
            <m:r>
              <w:rPr>
                <w:rFonts w:ascii="Cambria Math" w:eastAsia="HY신명조" w:hAnsi="Cambria Math" w:cs="Times New Roman"/>
                <w:sz w:val="20"/>
                <w:szCs w:val="20"/>
                <w:lang w:eastAsia="ko-KR"/>
              </w:rPr>
              <m:t>2</m:t>
            </m:r>
          </m:sub>
          <m:sup>
            <m:r>
              <w:rPr>
                <w:rFonts w:ascii="Cambria Math" w:eastAsia="HY신명조" w:hAnsi="Cambria Math" w:cs="Times New Roman"/>
                <w:sz w:val="20"/>
                <w:szCs w:val="20"/>
                <w:lang w:eastAsia="ko-KR"/>
              </w:rPr>
              <m:t>k</m:t>
            </m:r>
          </m:sup>
        </m:sSubSup>
      </m:oMath>
      <w:r w:rsidR="004D10AB">
        <w:rPr>
          <w:rFonts w:ascii="Times New Roman" w:eastAsia="HY신명조" w:hAnsi="Times New Roman" w:cs="Times New Roman"/>
          <w:sz w:val="20"/>
          <w:szCs w:val="20"/>
          <w:lang w:eastAsia="ko-KR"/>
        </w:rPr>
        <w:t xml:space="preserve"> in phase 1</w:t>
      </w:r>
      <w:r w:rsidR="00E60A24">
        <w:rPr>
          <w:rFonts w:ascii="Times New Roman" w:eastAsia="HY신명조" w:hAnsi="Times New Roman" w:cs="Times New Roman"/>
          <w:sz w:val="20"/>
          <w:szCs w:val="20"/>
          <w:lang w:eastAsia="ko-KR"/>
        </w:rPr>
        <w:t xml:space="preserve"> and </w:t>
      </w:r>
      <w:r w:rsidR="004D10AB">
        <w:rPr>
          <w:rFonts w:ascii="Times New Roman" w:eastAsia="HY신명조" w:hAnsi="Times New Roman" w:cs="Times New Roman"/>
          <w:sz w:val="20"/>
          <w:szCs w:val="20"/>
          <w:lang w:eastAsia="ko-KR"/>
        </w:rPr>
        <w:t>phase</w:t>
      </w:r>
      <w:r w:rsidR="00B03872">
        <w:rPr>
          <w:rFonts w:ascii="Times New Roman" w:eastAsia="HY신명조" w:hAnsi="Times New Roman" w:cs="Times New Roman"/>
          <w:sz w:val="20"/>
          <w:szCs w:val="20"/>
          <w:lang w:eastAsia="ko-KR"/>
        </w:rPr>
        <w:t xml:space="preserve"> </w:t>
      </w:r>
      <w:r w:rsidR="004D10AB">
        <w:rPr>
          <w:rFonts w:ascii="Times New Roman" w:eastAsia="HY신명조" w:hAnsi="Times New Roman" w:cs="Times New Roman"/>
          <w:sz w:val="20"/>
          <w:szCs w:val="20"/>
          <w:lang w:eastAsia="ko-KR"/>
        </w:rPr>
        <w:t xml:space="preserve">2. </w:t>
      </w:r>
    </w:p>
    <w:p w14:paraId="395E80CB" w14:textId="12F66D5A" w:rsidR="002626FF" w:rsidRDefault="00CA4D7F" w:rsidP="00F712E3">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P</w:t>
      </w:r>
      <w:r>
        <w:rPr>
          <w:rFonts w:ascii="Times New Roman" w:eastAsia="HY신명조" w:hAnsi="Times New Roman" w:cs="Times New Roman" w:hint="eastAsia"/>
          <w:sz w:val="20"/>
          <w:szCs w:val="20"/>
          <w:lang w:eastAsia="ko-KR"/>
        </w:rPr>
        <w:t>hase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1</w:t>
      </w:r>
      <w:r>
        <w:rPr>
          <w:rFonts w:ascii="Times New Roman" w:eastAsia="HY신명조" w:hAnsi="Times New Roman" w:cs="Times New Roman"/>
          <w:sz w:val="20"/>
          <w:szCs w:val="20"/>
          <w:lang w:eastAsia="ko-KR"/>
        </w:rPr>
        <w:t xml:space="preserve"> : </w:t>
      </w:r>
      <w:r w:rsidR="004D10AB">
        <w:rPr>
          <w:rFonts w:ascii="Times New Roman" w:eastAsia="HY신명조" w:hAnsi="Times New Roman" w:cs="Times New Roman"/>
          <w:sz w:val="20"/>
          <w:szCs w:val="20"/>
          <w:lang w:eastAsia="ko-KR"/>
        </w:rPr>
        <w:t>I</w:t>
      </w:r>
      <w:r w:rsidR="004D10AB" w:rsidRPr="00C01275">
        <w:rPr>
          <w:rFonts w:ascii="Times New Roman" w:eastAsia="HY신명조" w:hAnsi="Times New Roman" w:cs="Times New Roman"/>
          <w:sz w:val="20"/>
          <w:szCs w:val="20"/>
          <w:lang w:eastAsia="ko-KR"/>
        </w:rPr>
        <w:t xml:space="preserve">n </w:t>
      </w:r>
      <w:r w:rsidR="00B03872">
        <w:rPr>
          <w:rFonts w:ascii="Times New Roman" w:eastAsia="HY신명조" w:hAnsi="Times New Roman" w:cs="Times New Roman"/>
          <w:sz w:val="20"/>
          <w:szCs w:val="20"/>
          <w:lang w:eastAsia="ko-KR"/>
        </w:rPr>
        <w:t>both</w:t>
      </w:r>
      <w:r w:rsidR="004D10AB" w:rsidRPr="00C01275">
        <w:rPr>
          <w:rFonts w:ascii="Times New Roman" w:eastAsia="HY신명조" w:hAnsi="Times New Roman" w:cs="Times New Roman"/>
          <w:sz w:val="20"/>
          <w:szCs w:val="20"/>
          <w:lang w:eastAsia="ko-KR"/>
        </w:rPr>
        <w:t xml:space="preserve"> </w:t>
      </w:r>
      <w:r w:rsidR="00B03872">
        <w:rPr>
          <w:rFonts w:ascii="Times New Roman" w:eastAsia="HY신명조" w:hAnsi="Times New Roman" w:cs="Times New Roman"/>
          <w:sz w:val="20"/>
          <w:szCs w:val="20"/>
          <w:lang w:eastAsia="ko-KR"/>
        </w:rPr>
        <w:t>conventional and proposed</w:t>
      </w:r>
      <w:r w:rsidR="001E634E">
        <w:rPr>
          <w:rFonts w:ascii="Times New Roman" w:eastAsia="HY신명조" w:hAnsi="Times New Roman" w:cs="Times New Roman"/>
          <w:sz w:val="20"/>
          <w:szCs w:val="20"/>
          <w:lang w:eastAsia="ko-KR"/>
        </w:rPr>
        <w:t xml:space="preserve"> </w:t>
      </w:r>
      <w:r w:rsidR="004D10AB" w:rsidRPr="00C01275">
        <w:rPr>
          <w:rFonts w:ascii="Times New Roman" w:eastAsia="HY신명조" w:hAnsi="Times New Roman" w:cs="Times New Roman"/>
          <w:sz w:val="20"/>
          <w:szCs w:val="20"/>
          <w:lang w:eastAsia="ko-KR"/>
        </w:rPr>
        <w:t xml:space="preserve"> </w:t>
      </w:r>
      <w:r w:rsidR="004D10AB">
        <w:rPr>
          <w:rFonts w:ascii="Times New Roman" w:eastAsia="HY신명조" w:hAnsi="Times New Roman" w:cs="Times New Roman"/>
          <w:sz w:val="20"/>
          <w:szCs w:val="20"/>
          <w:lang w:eastAsia="ko-KR"/>
        </w:rPr>
        <w:t>method</w:t>
      </w:r>
      <w:r w:rsidR="001E634E">
        <w:rPr>
          <w:rFonts w:ascii="Times New Roman" w:eastAsia="HY신명조" w:hAnsi="Times New Roman" w:cs="Times New Roman"/>
          <w:sz w:val="20"/>
          <w:szCs w:val="20"/>
          <w:lang w:eastAsia="ko-KR"/>
        </w:rPr>
        <w:t>s</w:t>
      </w:r>
      <w:r w:rsidR="004D10AB">
        <w:rPr>
          <w:rFonts w:ascii="Times New Roman" w:eastAsia="HY신명조" w:hAnsi="Times New Roman" w:cs="Times New Roman"/>
          <w:sz w:val="20"/>
          <w:szCs w:val="20"/>
          <w:lang w:eastAsia="ko-KR"/>
        </w:rPr>
        <w:t>,</w:t>
      </w:r>
      <w:r w:rsidR="001E634E">
        <w:rPr>
          <w:rFonts w:ascii="Times New Roman" w:eastAsia="HY신명조" w:hAnsi="Times New Roman" w:cs="Times New Roman"/>
          <w:sz w:val="20"/>
          <w:szCs w:val="20"/>
          <w:lang w:eastAsia="ko-KR"/>
        </w:rPr>
        <w:t xml:space="preserve"> </w:t>
      </w:r>
      <m:oMath>
        <m:r>
          <m:rPr>
            <m:sty m:val="p"/>
          </m:rPr>
          <w:rPr>
            <w:rFonts w:ascii="Cambria Math" w:eastAsia="HY신명조" w:hAnsi="Cambria Math" w:cs="Times New Roman"/>
            <w:sz w:val="20"/>
            <w:szCs w:val="20"/>
            <w:lang w:eastAsia="ko-KR"/>
          </w:rPr>
          <m:t xml:space="preserve"> </m:t>
        </m:r>
        <m:sSubSup>
          <m:sSubSupPr>
            <m:ctrlPr>
              <w:rPr>
                <w:rFonts w:ascii="Cambria Math" w:eastAsia="HY신명조" w:hAnsi="Cambria Math" w:cs="Times New Roman"/>
                <w:sz w:val="20"/>
                <w:szCs w:val="20"/>
                <w:lang w:eastAsia="ko-KR"/>
              </w:rPr>
            </m:ctrlPr>
          </m:sSubSup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S</m:t>
            </m:r>
          </m:sub>
          <m:sup>
            <m:r>
              <w:rPr>
                <w:rFonts w:ascii="Cambria Math" w:eastAsia="HY신명조" w:hAnsi="Cambria Math" w:cs="Times New Roman"/>
                <w:sz w:val="20"/>
                <w:szCs w:val="20"/>
                <w:lang w:eastAsia="ko-KR"/>
              </w:rPr>
              <m:t>2k,2k+1</m:t>
            </m:r>
          </m:sup>
        </m:sSubSup>
      </m:oMath>
      <w:r w:rsidR="001E634E">
        <w:rPr>
          <w:rFonts w:ascii="Times New Roman" w:eastAsia="HY신명조" w:hAnsi="Times New Roman" w:cs="Times New Roman" w:hint="eastAsia"/>
          <w:sz w:val="20"/>
          <w:szCs w:val="20"/>
          <w:lang w:eastAsia="ko-KR"/>
        </w:rPr>
        <w:t>,</w:t>
      </w:r>
      <w:r w:rsidR="00D13AC4">
        <w:rPr>
          <w:rFonts w:ascii="Times New Roman" w:eastAsia="HY신명조" w:hAnsi="Times New Roman" w:cs="Times New Roman"/>
          <w:sz w:val="20"/>
          <w:szCs w:val="20"/>
          <w:lang w:eastAsia="ko-KR"/>
        </w:rPr>
        <w:t xml:space="preserve"> referring to</w:t>
      </w:r>
      <w:r w:rsidR="001E634E">
        <w:rPr>
          <w:rFonts w:ascii="Times New Roman" w:eastAsia="HY신명조" w:hAnsi="Times New Roman" w:cs="Times New Roman"/>
          <w:sz w:val="20"/>
          <w:szCs w:val="20"/>
          <w:lang w:eastAsia="ko-KR"/>
        </w:rPr>
        <w:t xml:space="preserve"> </w:t>
      </w:r>
      <w:r>
        <w:rPr>
          <w:rFonts w:ascii="Times New Roman" w:eastAsia="HY신명조" w:hAnsi="Times New Roman" w:cs="Times New Roman"/>
          <w:sz w:val="20"/>
          <w:szCs w:val="20"/>
          <w:lang w:eastAsia="ko-KR"/>
        </w:rPr>
        <w:t xml:space="preserve">the </w:t>
      </w:r>
      <w:r w:rsidR="001E634E">
        <w:rPr>
          <w:rFonts w:ascii="Times New Roman" w:eastAsia="HY신명조" w:hAnsi="Times New Roman" w:cs="Times New Roman"/>
          <w:sz w:val="20"/>
          <w:szCs w:val="20"/>
          <w:lang w:eastAsia="ko-KR"/>
        </w:rPr>
        <w:t xml:space="preserve">index 2k &amp; (2k+1) </w:t>
      </w:r>
      <w:r w:rsidR="004D10AB">
        <w:rPr>
          <w:rFonts w:ascii="Times New Roman" w:eastAsia="HY신명조" w:hAnsi="Times New Roman" w:cs="Times New Roman"/>
          <w:sz w:val="20"/>
          <w:szCs w:val="20"/>
          <w:lang w:eastAsia="ko-KR"/>
        </w:rPr>
        <w:t>information bits of the source</w:t>
      </w:r>
      <w:r w:rsidR="001E634E">
        <w:rPr>
          <w:rFonts w:ascii="Times New Roman" w:eastAsia="HY신명조" w:hAnsi="Times New Roman" w:cs="Times New Roman" w:hint="eastAsia"/>
          <w:sz w:val="20"/>
          <w:szCs w:val="20"/>
          <w:lang w:eastAsia="ko-KR"/>
        </w:rPr>
        <w:t>,</w:t>
      </w:r>
      <w:r w:rsidR="001E634E">
        <w:rPr>
          <w:rFonts w:ascii="Times New Roman" w:eastAsia="HY신명조" w:hAnsi="Times New Roman" w:cs="Times New Roman"/>
          <w:sz w:val="20"/>
          <w:szCs w:val="20"/>
          <w:lang w:eastAsia="ko-KR"/>
        </w:rPr>
        <w:t xml:space="preserve"> are decoded to </w:t>
      </w:r>
      <m:oMath>
        <m:sSubSup>
          <m:sSubSupPr>
            <m:ctrlPr>
              <w:rPr>
                <w:rFonts w:ascii="Cambria Math" w:eastAsia="HY신명조" w:hAnsi="Cambria Math" w:cs="Times New Roman"/>
                <w:sz w:val="20"/>
                <w:szCs w:val="20"/>
                <w:lang w:eastAsia="ko-KR"/>
              </w:rPr>
            </m:ctrlPr>
          </m:sSubSupPr>
          <m:e>
            <m:acc>
              <m:accPr>
                <m:ctrlPr>
                  <w:rPr>
                    <w:rFonts w:ascii="Cambria Math" w:eastAsia="HY신명조" w:hAnsi="Cambria Math" w:cs="Times New Roman"/>
                    <w:i/>
                    <w:sz w:val="20"/>
                    <w:szCs w:val="20"/>
                    <w:lang w:eastAsia="ko-KR"/>
                  </w:rPr>
                </m:ctrlPr>
              </m:accPr>
              <m:e>
                <m:r>
                  <w:rPr>
                    <w:rFonts w:ascii="Cambria Math" w:eastAsia="HY신명조" w:hAnsi="Cambria Math" w:cs="Times New Roman"/>
                    <w:sz w:val="20"/>
                    <w:szCs w:val="20"/>
                    <w:lang w:eastAsia="ko-KR"/>
                  </w:rPr>
                  <m:t>x</m:t>
                </m:r>
              </m:e>
            </m:acc>
          </m:e>
          <m:sub>
            <m:r>
              <w:rPr>
                <w:rFonts w:ascii="Cambria Math" w:eastAsia="HY신명조" w:hAnsi="Cambria Math" w:cs="Times New Roman"/>
                <w:sz w:val="20"/>
                <w:szCs w:val="20"/>
                <w:lang w:eastAsia="ko-KR"/>
              </w:rPr>
              <m:t>1,S</m:t>
            </m:r>
          </m:sub>
          <m:sup>
            <m:r>
              <w:rPr>
                <w:rFonts w:ascii="Cambria Math" w:eastAsia="HY신명조" w:hAnsi="Cambria Math" w:cs="Times New Roman"/>
                <w:sz w:val="20"/>
                <w:szCs w:val="20"/>
                <w:lang w:eastAsia="ko-KR"/>
              </w:rPr>
              <m:t>2k,2k+1</m:t>
            </m:r>
          </m:sup>
        </m:sSubSup>
      </m:oMath>
      <w:r w:rsidR="001E634E">
        <w:rPr>
          <w:rFonts w:ascii="Times New Roman" w:eastAsia="HY신명조" w:hAnsi="Times New Roman" w:cs="Times New Roman" w:hint="eastAsia"/>
          <w:sz w:val="20"/>
          <w:szCs w:val="20"/>
          <w:lang w:eastAsia="ko-KR"/>
        </w:rPr>
        <w:t xml:space="preserve"> </w:t>
      </w:r>
      <w:r>
        <w:rPr>
          <w:rFonts w:ascii="Times New Roman" w:eastAsia="HY신명조" w:hAnsi="Times New Roman" w:cs="Times New Roman"/>
          <w:sz w:val="20"/>
          <w:szCs w:val="20"/>
          <w:lang w:eastAsia="ko-KR"/>
        </w:rPr>
        <w:t>by deriving LLRs,</w:t>
      </w:r>
      <w:r w:rsidR="002626FF">
        <w:rPr>
          <w:rFonts w:ascii="Times New Roman" w:eastAsia="HY신명조" w:hAnsi="Times New Roman" w:cs="Times New Roman"/>
          <w:sz w:val="20"/>
          <w:szCs w:val="20"/>
          <w:lang w:eastAsia="ko-KR"/>
        </w:rPr>
        <w:t xml:space="preserve"> </w:t>
      </w:r>
      <m:oMath>
        <m:r>
          <m:rPr>
            <m:sty m:val="p"/>
          </m:rPr>
          <w:rPr>
            <w:rFonts w:ascii="Cambria Math" w:eastAsia="HY신명조" w:hAnsi="Cambria Math" w:cs="Times New Roman"/>
            <w:sz w:val="20"/>
            <w:szCs w:val="20"/>
            <w:lang w:eastAsia="ko-KR"/>
          </w:rPr>
          <m:t>Λ(</m:t>
        </m:r>
        <m:sSubSup>
          <m:sSubSupPr>
            <m:ctrlPr>
              <w:rPr>
                <w:rFonts w:ascii="Cambria Math" w:eastAsia="HY신명조" w:hAnsi="Cambria Math" w:cs="Times New Roman"/>
                <w:sz w:val="20"/>
                <w:szCs w:val="20"/>
                <w:lang w:eastAsia="ko-KR"/>
              </w:rPr>
            </m:ctrlPr>
          </m:sSubSup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S</m:t>
            </m:r>
          </m:sub>
          <m:sup>
            <m:r>
              <w:rPr>
                <w:rFonts w:ascii="Cambria Math" w:eastAsia="HY신명조" w:hAnsi="Cambria Math" w:cs="Times New Roman"/>
                <w:sz w:val="20"/>
                <w:szCs w:val="20"/>
                <w:lang w:eastAsia="ko-KR"/>
              </w:rPr>
              <m:t>2k,2k+1</m:t>
            </m:r>
          </m:sup>
        </m:sSubSup>
        <m:r>
          <w:rPr>
            <w:rFonts w:ascii="Cambria Math" w:eastAsia="HY신명조" w:hAnsi="Cambria Math" w:cs="Times New Roman"/>
            <w:sz w:val="20"/>
            <w:szCs w:val="20"/>
            <w:lang w:eastAsia="ko-KR"/>
          </w:rPr>
          <m:t>)</m:t>
        </m:r>
      </m:oMath>
      <w:r w:rsidR="002626FF">
        <w:rPr>
          <w:rFonts w:ascii="Times New Roman" w:eastAsia="HY신명조" w:hAnsi="Times New Roman" w:cs="Times New Roman"/>
          <w:sz w:val="20"/>
          <w:szCs w:val="20"/>
          <w:lang w:eastAsia="ko-KR"/>
        </w:rPr>
        <w:t>.</w:t>
      </w:r>
    </w:p>
    <w:p w14:paraId="609ADEE6" w14:textId="324D36EB" w:rsidR="00CA4D7F" w:rsidRPr="002626FF" w:rsidRDefault="002626FF" w:rsidP="002626FF">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 xml:space="preserve">Phase 2 :  In the conventional method, the destination node derive </w:t>
      </w:r>
      <m:oMath>
        <m:sSubSup>
          <m:sSubSupPr>
            <m:ctrlPr>
              <w:rPr>
                <w:rFonts w:ascii="Cambria Math" w:eastAsia="HY신명조" w:hAnsi="Cambria Math" w:cs="Times New Roman"/>
                <w:sz w:val="20"/>
                <w:szCs w:val="20"/>
                <w:lang w:eastAsia="ko-KR"/>
              </w:rPr>
            </m:ctrlPr>
          </m:sSubSupPr>
          <m:e>
            <m:r>
              <m:rPr>
                <m:sty m:val="p"/>
              </m:rPr>
              <w:rPr>
                <w:rFonts w:ascii="Cambria Math" w:eastAsia="HY신명조" w:hAnsi="Cambria Math" w:cs="Times New Roman"/>
                <w:sz w:val="20"/>
                <w:szCs w:val="20"/>
                <w:lang w:eastAsia="ko-KR"/>
              </w:rPr>
              <m:t>Λ</m:t>
            </m:r>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I</m:t>
            </m:r>
          </m:sub>
          <m:sup>
            <m:r>
              <w:rPr>
                <w:rFonts w:ascii="Cambria Math" w:eastAsia="HY신명조" w:hAnsi="Cambria Math" w:cs="Times New Roman"/>
                <w:sz w:val="20"/>
                <w:szCs w:val="20"/>
                <w:lang w:eastAsia="ko-KR"/>
              </w:rPr>
              <m:t>2k,2k+1</m:t>
            </m:r>
          </m:sup>
        </m:sSubSup>
        <m:r>
          <m:rPr>
            <m:sty m:val="p"/>
          </m:rPr>
          <w:rPr>
            <w:rFonts w:ascii="Cambria Math" w:eastAsia="HY신명조" w:hAnsi="Cambria Math" w:cs="Times New Roman"/>
            <w:sz w:val="20"/>
            <w:szCs w:val="20"/>
            <w:lang w:eastAsia="ko-KR"/>
          </w:rPr>
          <m:t>)</m:t>
        </m:r>
      </m:oMath>
      <w:r>
        <w:rPr>
          <w:rFonts w:ascii="Times New Roman" w:eastAsia="HY신명조" w:hAnsi="Times New Roman" w:cs="Times New Roman"/>
          <w:sz w:val="20"/>
          <w:szCs w:val="20"/>
          <w:lang w:eastAsia="ko-KR"/>
        </w:rPr>
        <w:t>, referring to LLRs of the index 2k &amp; (2k+1) information bits for the relay, which can cause error propagation in case this step fails.</w:t>
      </w:r>
    </w:p>
    <w:p w14:paraId="0EE45E47" w14:textId="6FC53FA5" w:rsidR="00CA4D7F" w:rsidRDefault="00F712E3" w:rsidP="00FB70A3">
      <w:pPr>
        <w:jc w:val="both"/>
        <w:rPr>
          <w:rFonts w:ascii="Times New Roman" w:eastAsia="HY신명조" w:hAnsi="Times New Roman" w:cs="Times New Roman"/>
          <w:sz w:val="20"/>
          <w:szCs w:val="20"/>
          <w:lang w:eastAsia="ko-KR"/>
        </w:rPr>
      </w:pPr>
      <w:r>
        <w:rPr>
          <w:noProof/>
          <w:lang w:eastAsia="ko-KR" w:bidi="ar-SA"/>
        </w:rPr>
        <w:lastRenderedPageBreak/>
        <mc:AlternateContent>
          <mc:Choice Requires="wps">
            <w:drawing>
              <wp:anchor distT="0" distB="0" distL="114300" distR="114300" simplePos="0" relativeHeight="251658752" behindDoc="0" locked="0" layoutInCell="1" allowOverlap="1" wp14:anchorId="0709BD6C" wp14:editId="24792DEE">
                <wp:simplePos x="0" y="0"/>
                <wp:positionH relativeFrom="margin">
                  <wp:align>left</wp:align>
                </wp:positionH>
                <wp:positionV relativeFrom="paragraph">
                  <wp:posOffset>1812290</wp:posOffset>
                </wp:positionV>
                <wp:extent cx="6368415" cy="248285"/>
                <wp:effectExtent l="0" t="0" r="0" b="0"/>
                <wp:wrapTopAndBottom/>
                <wp:docPr id="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8415"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839561" w14:textId="7CCAC3BB" w:rsidR="00426113" w:rsidRPr="003A5261" w:rsidRDefault="003A5261" w:rsidP="00426113">
                            <w:pPr>
                              <w:jc w:val="center"/>
                              <w:rPr>
                                <w:rFonts w:ascii="Times New Roman" w:eastAsia="HY신명조" w:hAnsi="Times New Roman" w:cs="Times New Roman"/>
                                <w:sz w:val="20"/>
                                <w:szCs w:val="20"/>
                                <w:lang w:eastAsia="ko-KR"/>
                              </w:rPr>
                            </w:pPr>
                            <w:r w:rsidRPr="00980A0C">
                              <w:rPr>
                                <w:rFonts w:ascii="Times New Roman" w:eastAsia="HY신명조" w:hAnsi="Times New Roman" w:cs="Times New Roman"/>
                                <w:sz w:val="20"/>
                                <w:szCs w:val="20"/>
                                <w:lang w:eastAsia="ko-KR"/>
                              </w:rPr>
                              <w:t>Fig.2 Conventional and Proposed Decoding Algorithm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09BD6C" id="_x0000_t202" coordsize="21600,21600" o:spt="202" path="m,l,21600r21600,l21600,xe">
                <v:stroke joinstyle="miter"/>
                <v:path gradientshapeok="t" o:connecttype="rect"/>
              </v:shapetype>
              <v:shape id="Text Box 54" o:spid="_x0000_s1027" type="#_x0000_t202" style="position:absolute;left:0;text-align:left;margin-left:0;margin-top:142.7pt;width:501.45pt;height:19.5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" stroked="f">
                <v:textbox inset="0,0,0,0">
                  <w:txbxContent>
                    <w:p w14:paraId="01839561" w14:textId="7CCAC3BB" w:rsidR="00426113" w:rsidRPr="003A5261" w:rsidRDefault="003A5261" w:rsidP="00426113">
                      <w:pPr>
                        <w:jc w:val="center"/>
                        <w:rPr>
                          <w:rFonts w:ascii="Times New Roman" w:eastAsia="HY신명조" w:hAnsi="Times New Roman" w:cs="Times New Roman"/>
                          <w:sz w:val="20"/>
                          <w:szCs w:val="20"/>
                          <w:lang w:eastAsia="ko-KR"/>
                        </w:rPr>
                      </w:pPr>
                      <w:r w:rsidRPr="00980A0C">
                        <w:rPr>
                          <w:rFonts w:ascii="Times New Roman" w:eastAsia="HY신명조" w:hAnsi="Times New Roman" w:cs="Times New Roman"/>
                          <w:sz w:val="20"/>
                          <w:szCs w:val="20"/>
                          <w:lang w:eastAsia="ko-KR"/>
                        </w:rPr>
                        <w:t>Fig.2 Conventional and Proposed Decoding Algorithm</w:t>
                      </w:r>
                    </w:p>
                  </w:txbxContent>
                </v:textbox>
                <w10:wrap type="topAndBottom" anchorx="margin"/>
              </v:shape>
            </w:pict>
          </mc:Fallback>
        </mc:AlternateContent>
      </w:r>
      <w:r w:rsidR="0007207B">
        <w:rPr>
          <w:noProof/>
          <w:lang w:eastAsia="ko-KR" w:bidi="ar-SA"/>
        </w:rPr>
        <mc:AlternateContent>
          <mc:Choice Requires="wps">
            <w:drawing>
              <wp:anchor distT="0" distB="0" distL="114300" distR="114300" simplePos="0" relativeHeight="251659776" behindDoc="0" locked="0" layoutInCell="1" allowOverlap="1" wp14:anchorId="2F64A12E" wp14:editId="0CA54C6A">
                <wp:simplePos x="0" y="0"/>
                <wp:positionH relativeFrom="column">
                  <wp:posOffset>-8890</wp:posOffset>
                </wp:positionH>
                <wp:positionV relativeFrom="paragraph">
                  <wp:posOffset>9525</wp:posOffset>
                </wp:positionV>
                <wp:extent cx="6438900" cy="1669415"/>
                <wp:effectExtent l="0" t="0" r="19050" b="15240"/>
                <wp:wrapTopAndBottom/>
                <wp:docPr id="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1669415"/>
                        </a:xfrm>
                        <a:prstGeom prst="rect">
                          <a:avLst/>
                        </a:prstGeom>
                        <a:solidFill>
                          <a:srgbClr val="FFFFFF"/>
                        </a:solidFill>
                        <a:ln w="9525">
                          <a:solidFill>
                            <a:schemeClr val="bg1">
                              <a:lumMod val="100000"/>
                              <a:lumOff val="0"/>
                            </a:schemeClr>
                          </a:solidFill>
                          <a:miter lim="800000"/>
                          <a:headEnd/>
                          <a:tailEnd/>
                        </a:ln>
                      </wps:spPr>
                      <wps:txbx>
                        <w:txbxContent>
                          <w:p w14:paraId="0BAF3408" w14:textId="5AAC522A" w:rsidR="00977C71" w:rsidRDefault="00F712E3" w:rsidP="008E5DCF">
                            <w:r>
                              <w:object w:dxaOrig="18186" w:dyaOrig="4833" w14:anchorId="25FDE761">
                                <v:shape id="_x0000_i1043" type="#_x0000_t75" style="width:500.15pt;height:133.45pt" o:ole="">
                                  <v:imagedata r:id="rId14" o:title=""/>
                                </v:shape>
                                <o:OLEObject Type="Embed" ProgID="Visio.Drawing.11" ShapeID="_x0000_i1043" DrawAspect="Content" ObjectID="_1626130083" r:id="rId15"/>
                              </w:objec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2F64A12E" id="Text Box 62" o:spid="_x0000_s1028" type="#_x0000_t202" style="position:absolute;left:0;text-align:left;margin-left:-.7pt;margin-top:.75pt;width:507pt;height:131.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" strokecolor="white [3212]">
                <v:textbox style="mso-fit-shape-to-text:t">
                  <w:txbxContent>
                    <w:p w14:paraId="0BAF3408" w14:textId="5AAC522A" w:rsidR="00977C71" w:rsidRDefault="00F712E3" w:rsidP="008E5DCF">
                      <w:r>
                        <w:object w:dxaOrig="18186" w:dyaOrig="4833" w14:anchorId="25FDE761">
                          <v:shape id="_x0000_i1043" type="#_x0000_t75" style="width:500.15pt;height:133.45pt" o:ole="">
                            <v:imagedata r:id="rId14" o:title=""/>
                          </v:shape>
                          <o:OLEObject Type="Embed" ProgID="Visio.Drawing.11" ShapeID="_x0000_i1043" DrawAspect="Content" ObjectID="_1626130083" r:id="rId16"/>
                        </w:object>
                      </w:r>
                    </w:p>
                  </w:txbxContent>
                </v:textbox>
                <w10:wrap type="topAndBottom"/>
              </v:shape>
            </w:pict>
          </mc:Fallback>
        </mc:AlternateContent>
      </w:r>
      <w:r w:rsidR="00CA4D7F">
        <w:rPr>
          <w:rFonts w:ascii="Times New Roman" w:eastAsia="HY신명조" w:hAnsi="Times New Roman" w:cs="Times New Roman"/>
          <w:sz w:val="20"/>
          <w:szCs w:val="20"/>
          <w:lang w:eastAsia="ko-KR"/>
        </w:rPr>
        <w:t xml:space="preserve"> </w:t>
      </w:r>
    </w:p>
    <w:p w14:paraId="0352A7E9" w14:textId="5ED30DB6" w:rsidR="001B626E" w:rsidRPr="001B626E" w:rsidRDefault="004E6E21" w:rsidP="00B84C66">
      <w:pPr>
        <w:jc w:val="both"/>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 xml:space="preserve">Next, substrate </w:t>
      </w:r>
      <m:oMath>
        <m:rad>
          <m:radPr>
            <m:degHide m:val="1"/>
            <m:ctrlPr>
              <w:rPr>
                <w:rFonts w:ascii="Cambria Math" w:eastAsia="HY신명조" w:hAnsi="Cambria Math" w:cs="Times New Roman"/>
                <w:sz w:val="20"/>
                <w:szCs w:val="20"/>
                <w:lang w:eastAsia="ko-KR"/>
              </w:rPr>
            </m:ctrlPr>
          </m:radPr>
          <m:deg/>
          <m:e>
            <m:r>
              <w:rPr>
                <w:rFonts w:ascii="Cambria Math" w:eastAsia="HY신명조" w:hAnsi="Cambria Math" w:cs="Times New Roman"/>
                <w:sz w:val="20"/>
                <w:szCs w:val="20"/>
                <w:lang w:eastAsia="ko-KR"/>
              </w:rPr>
              <m:t>1-</m:t>
            </m:r>
            <m:sSup>
              <m:sSupPr>
                <m:ctrlPr>
                  <w:rPr>
                    <w:rFonts w:ascii="Cambria Math" w:eastAsia="HY신명조" w:hAnsi="Cambria Math" w:cs="Times New Roman"/>
                    <w:i/>
                    <w:sz w:val="20"/>
                    <w:szCs w:val="20"/>
                    <w:lang w:eastAsia="ko-KR"/>
                  </w:rPr>
                </m:ctrlPr>
              </m:sSupPr>
              <m:e>
                <m:r>
                  <w:rPr>
                    <w:rFonts w:ascii="Cambria Math" w:eastAsia="HY신명조" w:hAnsi="Cambria Math" w:cs="Times New Roman"/>
                    <w:sz w:val="20"/>
                    <w:szCs w:val="20"/>
                    <w:lang w:eastAsia="ko-KR"/>
                  </w:rPr>
                  <m:t>α</m:t>
                </m:r>
              </m:e>
              <m:sup>
                <m:r>
                  <w:rPr>
                    <w:rFonts w:ascii="Cambria Math" w:eastAsia="HY신명조" w:hAnsi="Cambria Math" w:cs="Times New Roman"/>
                    <w:sz w:val="20"/>
                    <w:szCs w:val="20"/>
                    <w:lang w:eastAsia="ko-KR"/>
                  </w:rPr>
                  <m:t>2</m:t>
                </m:r>
              </m:sup>
            </m:sSup>
          </m:e>
        </m:rad>
        <m:sSub>
          <m:sSubPr>
            <m:ctrlPr>
              <w:rPr>
                <w:rFonts w:ascii="Cambria Math" w:eastAsia="HY신명조" w:hAnsi="Cambria Math" w:cs="Times New Roman"/>
                <w:sz w:val="20"/>
                <w:szCs w:val="20"/>
                <w:lang w:eastAsia="ko-KR"/>
              </w:rPr>
            </m:ctrlPr>
          </m:sSub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I</m:t>
            </m:r>
          </m:sub>
        </m:sSub>
      </m:oMath>
      <w:r w:rsidR="0035315F">
        <w:rPr>
          <w:rFonts w:ascii="Times New Roman" w:eastAsia="HY신명조" w:hAnsi="Times New Roman" w:cs="Times New Roman"/>
          <w:sz w:val="20"/>
          <w:szCs w:val="20"/>
          <w:lang w:eastAsia="ko-KR"/>
        </w:rPr>
        <w:t>,</w:t>
      </w:r>
      <w:r>
        <w:rPr>
          <w:rFonts w:ascii="Times New Roman" w:eastAsia="HY신명조" w:hAnsi="Times New Roman" w:cs="Times New Roman" w:hint="eastAsia"/>
          <w:sz w:val="20"/>
          <w:szCs w:val="20"/>
          <w:lang w:eastAsia="ko-KR"/>
        </w:rPr>
        <w:t xml:space="preserve"> derive LLRs</w:t>
      </w:r>
      <w:r w:rsidR="00CA4D7F">
        <w:rPr>
          <w:rFonts w:ascii="Times New Roman" w:eastAsia="HY신명조" w:hAnsi="Times New Roman" w:cs="Times New Roman"/>
          <w:sz w:val="20"/>
          <w:szCs w:val="20"/>
          <w:lang w:eastAsia="ko-KR"/>
        </w:rPr>
        <w:t xml:space="preserve">, denoted by </w:t>
      </w:r>
      <m:oMath>
        <m:r>
          <m:rPr>
            <m:sty m:val="p"/>
          </m:rPr>
          <w:rPr>
            <w:rFonts w:ascii="Cambria Math" w:eastAsia="HY신명조" w:hAnsi="Cambria Math" w:cs="Times New Roman"/>
            <w:sz w:val="20"/>
            <w:szCs w:val="20"/>
            <w:lang w:eastAsia="ko-KR"/>
          </w:rPr>
          <m:t>Λ(</m:t>
        </m:r>
        <m:sSubSup>
          <m:sSubSupPr>
            <m:ctrlPr>
              <w:rPr>
                <w:rFonts w:ascii="Cambria Math" w:eastAsia="HY신명조" w:hAnsi="Cambria Math" w:cs="Times New Roman"/>
                <w:sz w:val="20"/>
                <w:szCs w:val="20"/>
                <w:lang w:eastAsia="ko-KR"/>
              </w:rPr>
            </m:ctrlPr>
          </m:sSubSup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S</m:t>
            </m:r>
          </m:sub>
          <m:sup>
            <m:r>
              <w:rPr>
                <w:rFonts w:ascii="Cambria Math" w:eastAsia="HY신명조" w:hAnsi="Cambria Math" w:cs="Times New Roman"/>
                <w:sz w:val="20"/>
                <w:szCs w:val="20"/>
                <w:lang w:eastAsia="ko-KR"/>
              </w:rPr>
              <m:t>2k,2k+1</m:t>
            </m:r>
          </m:sup>
        </m:sSubSup>
        <m:r>
          <w:rPr>
            <w:rFonts w:ascii="Cambria Math" w:eastAsia="HY신명조" w:hAnsi="Cambria Math" w:cs="Times New Roman"/>
            <w:sz w:val="20"/>
            <w:szCs w:val="20"/>
            <w:lang w:eastAsia="ko-KR"/>
          </w:rPr>
          <m:t>)</m:t>
        </m:r>
      </m:oMath>
      <w:r w:rsidR="00CA4D7F">
        <w:rPr>
          <w:rFonts w:ascii="Times New Roman" w:eastAsia="HY신명조" w:hAnsi="Times New Roman" w:cs="Times New Roman" w:hint="eastAsia"/>
          <w:sz w:val="20"/>
          <w:szCs w:val="20"/>
          <w:lang w:eastAsia="ko-KR"/>
        </w:rPr>
        <w:t>,</w:t>
      </w:r>
      <w:r>
        <w:rPr>
          <w:rFonts w:ascii="Times New Roman" w:eastAsia="HY신명조" w:hAnsi="Times New Roman" w:cs="Times New Roman" w:hint="eastAsia"/>
          <w:sz w:val="20"/>
          <w:szCs w:val="20"/>
          <w:lang w:eastAsia="ko-KR"/>
        </w:rPr>
        <w:t xml:space="preserve"> for</w:t>
      </w:r>
      <w:r>
        <w:rPr>
          <w:rFonts w:ascii="Times New Roman" w:eastAsia="HY신명조" w:hAnsi="Times New Roman" w:cs="Times New Roman"/>
          <w:sz w:val="20"/>
          <w:szCs w:val="20"/>
          <w:lang w:eastAsia="ko-KR"/>
        </w:rPr>
        <w:t xml:space="preserve"> the </w:t>
      </w:r>
      <w:r w:rsidR="00CA4D7F">
        <w:rPr>
          <w:rFonts w:ascii="Times New Roman" w:eastAsia="HY신명조" w:hAnsi="Times New Roman" w:cs="Times New Roman"/>
          <w:sz w:val="20"/>
          <w:szCs w:val="20"/>
          <w:lang w:eastAsia="ko-KR"/>
        </w:rPr>
        <w:t>source</w:t>
      </w:r>
      <w:r w:rsidR="0035315F">
        <w:rPr>
          <w:rFonts w:ascii="Times New Roman" w:eastAsia="HY신명조" w:hAnsi="Times New Roman" w:cs="Times New Roman"/>
          <w:sz w:val="20"/>
          <w:szCs w:val="20"/>
          <w:lang w:eastAsia="ko-KR"/>
        </w:rPr>
        <w:t xml:space="preserve"> and combine bit LLRs</w:t>
      </w:r>
      <w:r w:rsidR="0007207B">
        <w:rPr>
          <w:rFonts w:ascii="Times New Roman" w:eastAsia="HY신명조" w:hAnsi="Times New Roman" w:cs="Times New Roman"/>
          <w:sz w:val="20"/>
          <w:szCs w:val="20"/>
          <w:lang w:eastAsia="ko-KR"/>
        </w:rPr>
        <w:t xml:space="preserve">, resulting </w:t>
      </w:r>
      <m:oMath>
        <m:sSubSup>
          <m:sSubSupPr>
            <m:ctrlPr>
              <w:rPr>
                <w:rFonts w:ascii="Cambria Math" w:eastAsia="HY신명조" w:hAnsi="Cambria Math" w:cs="Times New Roman"/>
                <w:sz w:val="20"/>
                <w:szCs w:val="20"/>
                <w:lang w:eastAsia="ko-KR"/>
              </w:rPr>
            </m:ctrlPr>
          </m:sSubSupPr>
          <m:e>
            <m:acc>
              <m:accPr>
                <m:ctrlPr>
                  <w:rPr>
                    <w:rFonts w:ascii="Cambria Math" w:eastAsia="HY신명조" w:hAnsi="Cambria Math" w:cs="Times New Roman"/>
                    <w:i/>
                    <w:sz w:val="20"/>
                    <w:szCs w:val="20"/>
                    <w:lang w:eastAsia="ko-KR"/>
                  </w:rPr>
                </m:ctrlPr>
              </m:accPr>
              <m:e>
                <m:r>
                  <w:rPr>
                    <w:rFonts w:ascii="Cambria Math" w:eastAsia="HY신명조" w:hAnsi="Cambria Math" w:cs="Times New Roman"/>
                    <w:sz w:val="20"/>
                    <w:szCs w:val="20"/>
                    <w:lang w:eastAsia="ko-KR"/>
                  </w:rPr>
                  <m:t>x</m:t>
                </m:r>
              </m:e>
            </m:acc>
          </m:e>
          <m:sub>
            <m:r>
              <w:rPr>
                <w:rFonts w:ascii="Cambria Math" w:eastAsia="HY신명조" w:hAnsi="Cambria Math" w:cs="Times New Roman"/>
                <w:sz w:val="20"/>
                <w:szCs w:val="20"/>
                <w:lang w:eastAsia="ko-KR"/>
              </w:rPr>
              <m:t>2</m:t>
            </m:r>
            <m:r>
              <w:rPr>
                <w:rFonts w:ascii="Cambria Math" w:eastAsia="HY신명조" w:hAnsi="Cambria Math" w:cs="Times New Roman"/>
                <w:sz w:val="20"/>
                <w:szCs w:val="20"/>
                <w:lang w:eastAsia="ko-KR"/>
              </w:rPr>
              <m:t>,S</m:t>
            </m:r>
          </m:sub>
          <m:sup>
            <m:r>
              <w:rPr>
                <w:rFonts w:ascii="Cambria Math" w:eastAsia="HY신명조" w:hAnsi="Cambria Math" w:cs="Times New Roman"/>
                <w:sz w:val="20"/>
                <w:szCs w:val="20"/>
                <w:lang w:eastAsia="ko-KR"/>
              </w:rPr>
              <m:t>2k,2k+1</m:t>
            </m:r>
          </m:sup>
        </m:sSubSup>
      </m:oMath>
      <w:r w:rsidR="0007207B">
        <w:rPr>
          <w:rFonts w:ascii="Times New Roman" w:eastAsia="HY신명조" w:hAnsi="Times New Roman" w:cs="Times New Roman" w:hint="eastAsia"/>
          <w:sz w:val="20"/>
          <w:szCs w:val="20"/>
          <w:lang w:eastAsia="ko-KR"/>
        </w:rPr>
        <w:t xml:space="preserve"> for </w:t>
      </w:r>
      <m:oMath>
        <m:sSubSup>
          <m:sSubSupPr>
            <m:ctrlPr>
              <w:rPr>
                <w:rFonts w:ascii="Cambria Math" w:eastAsia="HY신명조" w:hAnsi="Cambria Math" w:cs="Times New Roman"/>
                <w:sz w:val="20"/>
                <w:szCs w:val="20"/>
                <w:lang w:eastAsia="ko-KR"/>
              </w:rPr>
            </m:ctrlPr>
          </m:sSubSup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S</m:t>
            </m:r>
          </m:sub>
          <m:sup>
            <m:r>
              <w:rPr>
                <w:rFonts w:ascii="Cambria Math" w:eastAsia="HY신명조" w:hAnsi="Cambria Math" w:cs="Times New Roman"/>
                <w:sz w:val="20"/>
                <w:szCs w:val="20"/>
                <w:lang w:eastAsia="ko-KR"/>
              </w:rPr>
              <m:t>2k,2k+1</m:t>
            </m:r>
          </m:sup>
        </m:sSubSup>
      </m:oMath>
      <w:r w:rsidR="00977C71">
        <w:rPr>
          <w:rFonts w:ascii="Times New Roman" w:eastAsia="HY신명조" w:hAnsi="Times New Roman" w:cs="Times New Roman"/>
          <w:sz w:val="20"/>
          <w:szCs w:val="20"/>
          <w:lang w:eastAsia="ko-KR"/>
        </w:rPr>
        <w:t>.</w:t>
      </w:r>
    </w:p>
    <w:p w14:paraId="3AD8A68D" w14:textId="0D0CB31A" w:rsidR="002A2D35" w:rsidRPr="00980A0C" w:rsidRDefault="00977C71" w:rsidP="0035315F">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hint="eastAsia"/>
          <w:sz w:val="20"/>
          <w:szCs w:val="20"/>
          <w:lang w:eastAsia="ko-KR"/>
        </w:rPr>
        <w:t xml:space="preserve">In </w:t>
      </w:r>
      <w:r w:rsidR="00085012">
        <w:rPr>
          <w:rFonts w:ascii="Times New Roman" w:eastAsia="HY신명조" w:hAnsi="Times New Roman" w:cs="Times New Roman"/>
          <w:sz w:val="20"/>
          <w:szCs w:val="20"/>
          <w:lang w:eastAsia="ko-KR"/>
        </w:rPr>
        <w:t xml:space="preserve">the </w:t>
      </w:r>
      <w:r>
        <w:rPr>
          <w:rFonts w:ascii="Times New Roman" w:eastAsia="HY신명조" w:hAnsi="Times New Roman" w:cs="Times New Roman" w:hint="eastAsia"/>
          <w:sz w:val="20"/>
          <w:szCs w:val="20"/>
          <w:lang w:eastAsia="ko-KR"/>
        </w:rPr>
        <w:t xml:space="preserve">proposed </w:t>
      </w:r>
      <w:r>
        <w:rPr>
          <w:rFonts w:ascii="Times New Roman" w:eastAsia="HY신명조" w:hAnsi="Times New Roman" w:cs="Times New Roman"/>
          <w:sz w:val="20"/>
          <w:szCs w:val="20"/>
          <w:lang w:eastAsia="ko-KR"/>
        </w:rPr>
        <w:t>decoding algorithm</w:t>
      </w:r>
      <w:r>
        <w:rPr>
          <w:rFonts w:ascii="Times New Roman" w:eastAsia="HY신명조" w:hAnsi="Times New Roman" w:cs="Times New Roman" w:hint="eastAsia"/>
          <w:sz w:val="20"/>
          <w:szCs w:val="20"/>
          <w:lang w:eastAsia="ko-KR"/>
        </w:rPr>
        <w:t xml:space="preserve">, </w:t>
      </w:r>
      <w:r>
        <w:rPr>
          <w:rFonts w:ascii="Times New Roman" w:eastAsia="HY신명조" w:hAnsi="Times New Roman" w:cs="Times New Roman"/>
          <w:sz w:val="20"/>
          <w:szCs w:val="20"/>
          <w:lang w:eastAsia="ko-KR"/>
        </w:rPr>
        <w:t>the destination node derive</w:t>
      </w:r>
      <w:r w:rsidR="0035315F">
        <w:rPr>
          <w:rFonts w:ascii="Times New Roman" w:eastAsia="HY신명조" w:hAnsi="Times New Roman" w:cs="Times New Roman"/>
          <w:sz w:val="20"/>
          <w:szCs w:val="20"/>
          <w:lang w:eastAsia="ko-KR"/>
        </w:rPr>
        <w:t>s</w:t>
      </w:r>
      <w:r>
        <w:rPr>
          <w:rFonts w:ascii="Times New Roman" w:eastAsia="HY신명조" w:hAnsi="Times New Roman" w:cs="Times New Roman"/>
          <w:sz w:val="20"/>
          <w:szCs w:val="20"/>
          <w:lang w:eastAsia="ko-KR"/>
        </w:rPr>
        <w:t xml:space="preserve"> </w:t>
      </w:r>
      <w:r w:rsidR="0035315F">
        <w:rPr>
          <w:rFonts w:ascii="Times New Roman" w:eastAsia="HY신명조" w:hAnsi="Times New Roman" w:cs="Times New Roman"/>
          <w:sz w:val="20"/>
          <w:szCs w:val="20"/>
          <w:lang w:eastAsia="ko-KR"/>
        </w:rPr>
        <w:t xml:space="preserve">respective </w:t>
      </w:r>
      <w:r>
        <w:rPr>
          <w:rFonts w:ascii="Times New Roman" w:eastAsia="HY신명조" w:hAnsi="Times New Roman" w:cs="Times New Roman"/>
          <w:sz w:val="20"/>
          <w:szCs w:val="20"/>
          <w:lang w:eastAsia="ko-KR"/>
        </w:rPr>
        <w:t>LLRs</w:t>
      </w:r>
      <w:r w:rsidR="0035315F">
        <w:rPr>
          <w:rFonts w:ascii="Times New Roman" w:eastAsia="HY신명조" w:hAnsi="Times New Roman" w:cs="Times New Roman"/>
          <w:sz w:val="20"/>
          <w:szCs w:val="20"/>
          <w:lang w:eastAsia="ko-KR"/>
        </w:rPr>
        <w:t xml:space="preserve">, </w:t>
      </w:r>
      <m:oMath>
        <m:sSubSup>
          <m:sSubSupPr>
            <m:ctrlPr>
              <w:rPr>
                <w:rFonts w:ascii="Cambria Math" w:eastAsia="HY신명조" w:hAnsi="Cambria Math" w:cs="Times New Roman"/>
                <w:sz w:val="20"/>
                <w:szCs w:val="20"/>
                <w:lang w:eastAsia="ko-KR"/>
              </w:rPr>
            </m:ctrlPr>
          </m:sSubSupPr>
          <m:e>
            <m:r>
              <m:rPr>
                <m:sty m:val="p"/>
              </m:rPr>
              <w:rPr>
                <w:rFonts w:ascii="Cambria Math" w:eastAsia="HY신명조" w:hAnsi="Cambria Math" w:cs="Times New Roman"/>
                <w:sz w:val="20"/>
                <w:szCs w:val="20"/>
                <w:lang w:eastAsia="ko-KR"/>
              </w:rPr>
              <m:t>Λ</m:t>
            </m:r>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I</m:t>
            </m:r>
          </m:sub>
          <m:sup>
            <m:r>
              <w:rPr>
                <w:rFonts w:ascii="Cambria Math" w:eastAsia="HY신명조" w:hAnsi="Cambria Math" w:cs="Times New Roman"/>
                <w:sz w:val="20"/>
                <w:szCs w:val="20"/>
                <w:lang w:eastAsia="ko-KR"/>
              </w:rPr>
              <m:t>2k,2k+1</m:t>
            </m:r>
          </m:sup>
        </m:sSubSup>
        <m:r>
          <m:rPr>
            <m:sty m:val="p"/>
          </m:rPr>
          <w:rPr>
            <w:rFonts w:ascii="Cambria Math" w:eastAsia="HY신명조" w:hAnsi="Cambria Math" w:cs="Times New Roman"/>
            <w:sz w:val="20"/>
            <w:szCs w:val="20"/>
            <w:lang w:eastAsia="ko-KR"/>
          </w:rPr>
          <m:t>)</m:t>
        </m:r>
      </m:oMath>
      <w:r w:rsidR="0035315F">
        <w:rPr>
          <w:rFonts w:ascii="Times New Roman" w:eastAsia="HY신명조" w:hAnsi="Times New Roman" w:cs="Times New Roman" w:hint="eastAsia"/>
          <w:sz w:val="20"/>
          <w:szCs w:val="20"/>
          <w:lang w:eastAsia="ko-KR"/>
        </w:rPr>
        <w:t xml:space="preserve"> </w:t>
      </w:r>
      <w:r w:rsidR="0035315F">
        <w:rPr>
          <w:rFonts w:ascii="Times New Roman" w:eastAsia="HY신명조" w:hAnsi="Times New Roman" w:cs="Times New Roman"/>
          <w:sz w:val="20"/>
          <w:szCs w:val="20"/>
          <w:lang w:eastAsia="ko-KR"/>
        </w:rPr>
        <w:t xml:space="preserve">&amp; </w:t>
      </w:r>
      <m:oMath>
        <m:sSubSup>
          <m:sSubSupPr>
            <m:ctrlPr>
              <w:rPr>
                <w:rFonts w:ascii="Cambria Math" w:eastAsia="HY신명조" w:hAnsi="Cambria Math" w:cs="Times New Roman"/>
                <w:sz w:val="20"/>
                <w:szCs w:val="20"/>
                <w:lang w:eastAsia="ko-KR"/>
              </w:rPr>
            </m:ctrlPr>
          </m:sSubSupPr>
          <m:e>
            <m:r>
              <m:rPr>
                <m:sty m:val="p"/>
              </m:rPr>
              <w:rPr>
                <w:rFonts w:ascii="Cambria Math" w:eastAsia="HY신명조" w:hAnsi="Cambria Math" w:cs="Times New Roman"/>
                <w:sz w:val="20"/>
                <w:szCs w:val="20"/>
                <w:lang w:eastAsia="ko-KR"/>
              </w:rPr>
              <m:t>Λ</m:t>
            </m:r>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S</m:t>
            </m:r>
          </m:sub>
          <m:sup>
            <m:r>
              <w:rPr>
                <w:rFonts w:ascii="Cambria Math" w:eastAsia="HY신명조" w:hAnsi="Cambria Math" w:cs="Times New Roman"/>
                <w:sz w:val="20"/>
                <w:szCs w:val="20"/>
                <w:lang w:eastAsia="ko-KR"/>
              </w:rPr>
              <m:t>2k,2k+1</m:t>
            </m:r>
          </m:sup>
        </m:sSubSup>
        <m:r>
          <m:rPr>
            <m:sty m:val="p"/>
          </m:rPr>
          <w:rPr>
            <w:rFonts w:ascii="Cambria Math" w:eastAsia="HY신명조" w:hAnsi="Cambria Math" w:cs="Times New Roman"/>
            <w:sz w:val="20"/>
            <w:szCs w:val="20"/>
            <w:lang w:eastAsia="ko-KR"/>
          </w:rPr>
          <m:t>)</m:t>
        </m:r>
      </m:oMath>
      <w:r w:rsidR="0035315F">
        <w:rPr>
          <w:rFonts w:ascii="Times New Roman" w:eastAsia="HY신명조" w:hAnsi="Times New Roman" w:cs="Times New Roman" w:hint="eastAsia"/>
          <w:sz w:val="20"/>
          <w:szCs w:val="20"/>
          <w:lang w:eastAsia="ko-KR"/>
        </w:rPr>
        <w:t>, for the source and the relay</w:t>
      </w:r>
      <w:r w:rsidR="0035315F">
        <w:rPr>
          <w:rFonts w:ascii="Times New Roman" w:eastAsia="HY신명조" w:hAnsi="Times New Roman" w:cs="Times New Roman"/>
          <w:sz w:val="20"/>
          <w:szCs w:val="20"/>
          <w:lang w:eastAsia="ko-KR"/>
        </w:rPr>
        <w:t xml:space="preserve"> </w:t>
      </w:r>
      <w:r>
        <w:rPr>
          <w:rFonts w:ascii="Times New Roman" w:eastAsia="HY신명조" w:hAnsi="Times New Roman" w:cs="Times New Roman"/>
          <w:sz w:val="20"/>
          <w:szCs w:val="20"/>
          <w:lang w:eastAsia="ko-KR"/>
        </w:rPr>
        <w:t>directly without SIC step by the adaptive power ratio mapping table.</w:t>
      </w:r>
      <w:r w:rsidR="0035315F">
        <w:rPr>
          <w:rFonts w:ascii="Times New Roman" w:eastAsia="HY신명조" w:hAnsi="Times New Roman" w:cs="Times New Roman" w:hint="eastAsia"/>
          <w:sz w:val="20"/>
          <w:szCs w:val="20"/>
          <w:lang w:eastAsia="ko-KR"/>
        </w:rPr>
        <w:t xml:space="preserve"> </w:t>
      </w:r>
      <w:r w:rsidR="003731C3">
        <w:rPr>
          <w:rFonts w:ascii="Times New Roman" w:eastAsia="HY신명조" w:hAnsi="Times New Roman" w:cs="Times New Roman" w:hint="eastAsia"/>
          <w:sz w:val="20"/>
          <w:szCs w:val="20"/>
          <w:lang w:eastAsia="ko-KR"/>
        </w:rPr>
        <w:t>For</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example,</w:t>
      </w:r>
      <w:r w:rsidR="003731C3">
        <w:rPr>
          <w:rFonts w:ascii="Times New Roman" w:eastAsia="HY신명조" w:hAnsi="Times New Roman" w:cs="Times New Roman"/>
          <w:sz w:val="20"/>
          <w:szCs w:val="20"/>
          <w:lang w:eastAsia="ko-KR"/>
        </w:rPr>
        <w:t xml:space="preserve"> </w:t>
      </w:r>
      <w:r w:rsidR="008519F0">
        <w:rPr>
          <w:rFonts w:ascii="Times New Roman" w:eastAsia="HY신명조" w:hAnsi="Times New Roman" w:cs="Times New Roman"/>
          <w:sz w:val="20"/>
          <w:szCs w:val="20"/>
          <w:lang w:eastAsia="ko-KR"/>
        </w:rPr>
        <w:t xml:space="preserve">the </w:t>
      </w:r>
      <w:r w:rsidR="003731C3">
        <w:rPr>
          <w:rFonts w:ascii="Times New Roman" w:eastAsia="HY신명조" w:hAnsi="Times New Roman" w:cs="Times New Roman" w:hint="eastAsia"/>
          <w:sz w:val="20"/>
          <w:szCs w:val="20"/>
          <w:lang w:eastAsia="ko-KR"/>
        </w:rPr>
        <w:t>adaptive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power</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ratio</w:t>
      </w:r>
      <w:r w:rsidR="003731C3">
        <w:rPr>
          <w:rFonts w:ascii="Times New Roman" w:eastAsia="HY신명조" w:hAnsi="Times New Roman" w:cs="Times New Roman"/>
          <w:sz w:val="20"/>
          <w:szCs w:val="20"/>
          <w:lang w:eastAsia="ko-KR"/>
        </w:rPr>
        <w:t xml:space="preserve"> </w:t>
      </w:r>
      <w:r w:rsidR="0007207B">
        <w:rPr>
          <w:rFonts w:ascii="Times New Roman" w:eastAsia="HY신명조" w:hAnsi="Times New Roman" w:cs="Times New Roman"/>
          <w:sz w:val="20"/>
          <w:szCs w:val="20"/>
          <w:lang w:eastAsia="ko-KR"/>
        </w:rPr>
        <w:t>m</w:t>
      </w:r>
      <w:r w:rsidR="002A2D35" w:rsidRPr="00C01275">
        <w:rPr>
          <w:rFonts w:ascii="Times New Roman" w:eastAsia="HY신명조" w:hAnsi="Times New Roman" w:cs="Times New Roman"/>
          <w:sz w:val="20"/>
          <w:szCs w:val="20"/>
          <w:lang w:eastAsia="ko-KR"/>
        </w:rPr>
        <w:t xml:space="preserve">apping table </w:t>
      </w:r>
      <w:r w:rsidR="003731C3">
        <w:rPr>
          <w:rFonts w:ascii="Times New Roman" w:eastAsia="HY신명조" w:hAnsi="Times New Roman" w:cs="Times New Roman" w:hint="eastAsia"/>
          <w:sz w:val="20"/>
          <w:szCs w:val="20"/>
          <w:lang w:eastAsia="ko-KR"/>
        </w:rPr>
        <w:t>is</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used</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to</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derive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bit</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LLR</w:t>
      </w:r>
      <w:r w:rsidR="00AE1D46">
        <w:rPr>
          <w:rFonts w:ascii="Times New Roman" w:eastAsia="HY신명조" w:hAnsi="Times New Roman" w:cs="Times New Roman" w:hint="eastAsia"/>
          <w:sz w:val="20"/>
          <w:szCs w:val="20"/>
          <w:lang w:eastAsia="ko-KR"/>
        </w:rPr>
        <w:t>s</w:t>
      </w:r>
      <w:r w:rsidR="00A577CF">
        <w:rPr>
          <w:rFonts w:ascii="Times New Roman" w:eastAsia="HY신명조" w:hAnsi="Times New Roman" w:cs="Times New Roman"/>
          <w:sz w:val="20"/>
          <w:szCs w:val="20"/>
          <w:lang w:eastAsia="ko-KR"/>
        </w:rPr>
        <w:t xml:space="preserve">, </w:t>
      </w:r>
      <m:oMath>
        <m:r>
          <m:rPr>
            <m:sty m:val="p"/>
          </m:rPr>
          <w:rPr>
            <w:rFonts w:ascii="Cambria Math" w:eastAsia="HY신명조" w:hAnsi="Cambria Math" w:cs="Times New Roman"/>
            <w:sz w:val="20"/>
            <w:szCs w:val="20"/>
            <w:lang w:eastAsia="ko-KR"/>
          </w:rPr>
          <m:t>log⁡(</m:t>
        </m:r>
        <m:f>
          <m:fPr>
            <m:ctrlPr>
              <w:rPr>
                <w:rFonts w:ascii="Cambria Math" w:eastAsia="HY신명조" w:hAnsi="Cambria Math" w:cs="Times New Roman"/>
                <w:sz w:val="20"/>
                <w:szCs w:val="20"/>
                <w:lang w:eastAsia="ko-KR"/>
              </w:rPr>
            </m:ctrlPr>
          </m:fPr>
          <m:num>
            <m:r>
              <w:rPr>
                <w:rFonts w:ascii="Cambria Math" w:eastAsia="HY신명조" w:hAnsi="Cambria Math" w:cs="Times New Roman"/>
                <w:sz w:val="20"/>
                <w:szCs w:val="20"/>
                <w:lang w:eastAsia="ko-KR"/>
              </w:rPr>
              <m:t>P(</m:t>
            </m:r>
            <m:sSubSup>
              <m:sSubSupPr>
                <m:ctrlPr>
                  <w:rPr>
                    <w:rFonts w:ascii="Cambria Math" w:eastAsia="HY신명조" w:hAnsi="Cambria Math" w:cs="Times New Roman"/>
                    <w:i/>
                    <w:sz w:val="20"/>
                    <w:szCs w:val="20"/>
                    <w:lang w:eastAsia="ko-KR"/>
                  </w:rPr>
                </m:ctrlPr>
              </m:sSubSup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R</m:t>
                </m:r>
              </m:sub>
              <m:sup>
                <m:r>
                  <w:rPr>
                    <w:rFonts w:ascii="Cambria Math" w:eastAsia="HY신명조" w:hAnsi="Cambria Math" w:cs="Times New Roman"/>
                    <w:sz w:val="20"/>
                    <w:szCs w:val="20"/>
                    <w:lang w:eastAsia="ko-KR"/>
                  </w:rPr>
                  <m:t>4k,4k+2</m:t>
                </m:r>
              </m:sup>
            </m:sSubSup>
            <m:r>
              <w:rPr>
                <w:rFonts w:ascii="Cambria Math" w:eastAsia="HY신명조" w:hAnsi="Cambria Math" w:cs="Times New Roman"/>
                <w:sz w:val="20"/>
                <w:szCs w:val="20"/>
                <w:lang w:eastAsia="ko-KR"/>
              </w:rPr>
              <m:t>=1|</m:t>
            </m:r>
            <m:sSubSup>
              <m:sSubSupPr>
                <m:ctrlPr>
                  <w:rPr>
                    <w:rFonts w:ascii="Cambria Math" w:eastAsia="HY신명조" w:hAnsi="Cambria Math" w:cs="Times New Roman"/>
                    <w:i/>
                    <w:sz w:val="20"/>
                    <w:szCs w:val="20"/>
                    <w:lang w:eastAsia="ko-KR"/>
                  </w:rPr>
                </m:ctrlPr>
              </m:sSubSupPr>
              <m:e>
                <m:r>
                  <w:rPr>
                    <w:rFonts w:ascii="Cambria Math" w:eastAsia="HY신명조" w:hAnsi="Cambria Math" w:cs="Times New Roman"/>
                    <w:sz w:val="20"/>
                    <w:szCs w:val="20"/>
                    <w:lang w:eastAsia="ko-KR"/>
                  </w:rPr>
                  <m:t>y</m:t>
                </m:r>
              </m:e>
              <m:sub>
                <m:r>
                  <w:rPr>
                    <w:rFonts w:ascii="Cambria Math" w:eastAsia="HY신명조" w:hAnsi="Cambria Math" w:cs="Times New Roman"/>
                    <w:sz w:val="20"/>
                    <w:szCs w:val="20"/>
                    <w:lang w:eastAsia="ko-KR"/>
                  </w:rPr>
                  <m:t>2</m:t>
                </m:r>
              </m:sub>
              <m:sup>
                <m:r>
                  <w:rPr>
                    <w:rFonts w:ascii="Cambria Math" w:eastAsia="HY신명조" w:hAnsi="Cambria Math" w:cs="Times New Roman"/>
                    <w:sz w:val="20"/>
                    <w:szCs w:val="20"/>
                    <w:lang w:eastAsia="ko-KR"/>
                  </w:rPr>
                  <m:t>k</m:t>
                </m:r>
              </m:sup>
            </m:sSubSup>
            <m:r>
              <w:rPr>
                <w:rFonts w:ascii="Cambria Math" w:eastAsia="HY신명조" w:hAnsi="Cambria Math" w:cs="Times New Roman"/>
                <w:sz w:val="20"/>
                <w:szCs w:val="20"/>
                <w:lang w:eastAsia="ko-KR"/>
              </w:rPr>
              <m:t>)</m:t>
            </m:r>
          </m:num>
          <m:den>
            <m:r>
              <w:rPr>
                <w:rFonts w:ascii="Cambria Math" w:eastAsia="HY신명조" w:hAnsi="Cambria Math" w:cs="Times New Roman"/>
                <w:sz w:val="20"/>
                <w:szCs w:val="20"/>
                <w:lang w:eastAsia="ko-KR"/>
              </w:rPr>
              <m:t>P(</m:t>
            </m:r>
            <m:sSubSup>
              <m:sSubSupPr>
                <m:ctrlPr>
                  <w:rPr>
                    <w:rFonts w:ascii="Cambria Math" w:eastAsia="HY신명조" w:hAnsi="Cambria Math" w:cs="Times New Roman"/>
                    <w:i/>
                    <w:sz w:val="20"/>
                    <w:szCs w:val="20"/>
                    <w:lang w:eastAsia="ko-KR"/>
                  </w:rPr>
                </m:ctrlPr>
              </m:sSubSup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R</m:t>
                </m:r>
              </m:sub>
              <m:sup>
                <m:r>
                  <w:rPr>
                    <w:rFonts w:ascii="Cambria Math" w:eastAsia="HY신명조" w:hAnsi="Cambria Math" w:cs="Times New Roman"/>
                    <w:sz w:val="20"/>
                    <w:szCs w:val="20"/>
                    <w:lang w:eastAsia="ko-KR"/>
                  </w:rPr>
                  <m:t>4k,4k+2</m:t>
                </m:r>
              </m:sup>
            </m:sSubSup>
            <m:r>
              <w:rPr>
                <w:rFonts w:ascii="Cambria Math" w:eastAsia="HY신명조" w:hAnsi="Cambria Math" w:cs="Times New Roman"/>
                <w:sz w:val="20"/>
                <w:szCs w:val="20"/>
                <w:lang w:eastAsia="ko-KR"/>
              </w:rPr>
              <m:t>=0|</m:t>
            </m:r>
            <m:sSubSup>
              <m:sSubSupPr>
                <m:ctrlPr>
                  <w:rPr>
                    <w:rFonts w:ascii="Cambria Math" w:eastAsia="HY신명조" w:hAnsi="Cambria Math" w:cs="Times New Roman"/>
                    <w:i/>
                    <w:sz w:val="20"/>
                    <w:szCs w:val="20"/>
                    <w:lang w:eastAsia="ko-KR"/>
                  </w:rPr>
                </m:ctrlPr>
              </m:sSubSupPr>
              <m:e>
                <m:r>
                  <w:rPr>
                    <w:rFonts w:ascii="Cambria Math" w:eastAsia="HY신명조" w:hAnsi="Cambria Math" w:cs="Times New Roman"/>
                    <w:sz w:val="20"/>
                    <w:szCs w:val="20"/>
                    <w:lang w:eastAsia="ko-KR"/>
                  </w:rPr>
                  <m:t>y</m:t>
                </m:r>
              </m:e>
              <m:sub>
                <m:r>
                  <w:rPr>
                    <w:rFonts w:ascii="Cambria Math" w:eastAsia="HY신명조" w:hAnsi="Cambria Math" w:cs="Times New Roman"/>
                    <w:sz w:val="20"/>
                    <w:szCs w:val="20"/>
                    <w:lang w:eastAsia="ko-KR"/>
                  </w:rPr>
                  <m:t>2</m:t>
                </m:r>
              </m:sub>
              <m:sup>
                <m:r>
                  <w:rPr>
                    <w:rFonts w:ascii="Cambria Math" w:eastAsia="HY신명조" w:hAnsi="Cambria Math" w:cs="Times New Roman"/>
                    <w:sz w:val="20"/>
                    <w:szCs w:val="20"/>
                    <w:lang w:eastAsia="ko-KR"/>
                  </w:rPr>
                  <m:t>k</m:t>
                </m:r>
              </m:sup>
            </m:sSubSup>
            <m:r>
              <w:rPr>
                <w:rFonts w:ascii="Cambria Math" w:eastAsia="HY신명조" w:hAnsi="Cambria Math" w:cs="Times New Roman"/>
                <w:sz w:val="20"/>
                <w:szCs w:val="20"/>
                <w:lang w:eastAsia="ko-KR"/>
              </w:rPr>
              <m:t>)</m:t>
            </m:r>
          </m:den>
        </m:f>
        <m:r>
          <m:rPr>
            <m:sty m:val="p"/>
          </m:rPr>
          <w:rPr>
            <w:rFonts w:ascii="Cambria Math" w:eastAsia="HY신명조" w:hAnsi="Cambria Math" w:cs="Times New Roman"/>
            <w:sz w:val="20"/>
            <w:szCs w:val="20"/>
            <w:lang w:eastAsia="ko-KR"/>
          </w:rPr>
          <m:t>)</m:t>
        </m:r>
      </m:oMath>
      <w:r w:rsidR="00085012">
        <w:rPr>
          <w:rFonts w:ascii="Times New Roman" w:eastAsia="HY신명조" w:hAnsi="Times New Roman" w:cs="Times New Roman" w:hint="eastAsia"/>
          <w:sz w:val="20"/>
          <w:szCs w:val="20"/>
          <w:lang w:eastAsia="ko-KR"/>
        </w:rPr>
        <w:t>,</w:t>
      </w:r>
      <w:r w:rsidR="007C1877">
        <w:rPr>
          <w:rFonts w:ascii="Times New Roman" w:eastAsia="HY신명조" w:hAnsi="Times New Roman" w:cs="Times New Roman" w:hint="eastAsia"/>
          <w:sz w:val="20"/>
          <w:szCs w:val="20"/>
          <w:lang w:eastAsia="ko-KR"/>
        </w:rPr>
        <w:t xml:space="preserve"> </w:t>
      </w:r>
      <w:r w:rsidR="007C1877">
        <w:rPr>
          <w:rFonts w:ascii="Times New Roman" w:eastAsia="HY신명조" w:hAnsi="Times New Roman" w:cs="Times New Roman"/>
          <w:sz w:val="20"/>
          <w:szCs w:val="20"/>
          <w:lang w:eastAsia="ko-KR"/>
        </w:rPr>
        <w:t xml:space="preserve">since the </w:t>
      </w:r>
      <w:r w:rsidR="0007207B">
        <w:rPr>
          <w:rFonts w:ascii="Times New Roman" w:eastAsia="HY신명조" w:hAnsi="Times New Roman" w:cs="Times New Roman"/>
          <w:sz w:val="20"/>
          <w:szCs w:val="20"/>
          <w:lang w:eastAsia="ko-KR"/>
        </w:rPr>
        <w:t xml:space="preserve">bit </w:t>
      </w:r>
      <w:r w:rsidR="007C1877">
        <w:rPr>
          <w:rFonts w:ascii="Times New Roman" w:eastAsia="HY신명조" w:hAnsi="Times New Roman" w:cs="Times New Roman"/>
          <w:sz w:val="20"/>
          <w:szCs w:val="20"/>
          <w:lang w:eastAsia="ko-KR"/>
        </w:rPr>
        <w:t xml:space="preserve">index 4k &amp; 4k+2 </w:t>
      </w:r>
      <w:r w:rsidR="0007207B">
        <w:rPr>
          <w:rFonts w:ascii="Times New Roman" w:eastAsia="HY신명조" w:hAnsi="Times New Roman" w:cs="Times New Roman"/>
          <w:sz w:val="20"/>
          <w:szCs w:val="20"/>
          <w:lang w:eastAsia="ko-KR"/>
        </w:rPr>
        <w:t xml:space="preserve">of </w:t>
      </w:r>
      <m:oMath>
        <m:sSub>
          <m:sSubPr>
            <m:ctrlPr>
              <w:rPr>
                <w:rFonts w:ascii="Cambria Math" w:eastAsia="HY신명조" w:hAnsi="Cambria Math" w:cs="Times New Roman"/>
                <w:sz w:val="20"/>
                <w:szCs w:val="20"/>
                <w:lang w:eastAsia="ko-KR"/>
              </w:rPr>
            </m:ctrlPr>
          </m:sSub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R</m:t>
            </m:r>
          </m:sub>
        </m:sSub>
      </m:oMath>
      <w:r w:rsidR="0007207B">
        <w:rPr>
          <w:rFonts w:ascii="Times New Roman" w:eastAsia="HY신명조" w:hAnsi="Times New Roman" w:cs="Times New Roman" w:hint="eastAsia"/>
          <w:sz w:val="20"/>
          <w:szCs w:val="20"/>
          <w:lang w:eastAsia="ko-KR"/>
        </w:rPr>
        <w:t xml:space="preserve"> </w:t>
      </w:r>
      <w:r w:rsidR="007C1877">
        <w:rPr>
          <w:rFonts w:ascii="Times New Roman" w:eastAsia="HY신명조" w:hAnsi="Times New Roman" w:cs="Times New Roman"/>
          <w:sz w:val="20"/>
          <w:szCs w:val="20"/>
          <w:lang w:eastAsia="ko-KR"/>
        </w:rPr>
        <w:t>refer to</w:t>
      </w:r>
      <w:r w:rsidR="0007207B">
        <w:rPr>
          <w:rFonts w:ascii="Times New Roman" w:eastAsia="HY신명조" w:hAnsi="Times New Roman" w:cs="Times New Roman"/>
          <w:sz w:val="20"/>
          <w:szCs w:val="20"/>
          <w:lang w:eastAsia="ko-KR"/>
        </w:rPr>
        <w:t xml:space="preserve"> the</w:t>
      </w:r>
      <w:r w:rsidR="007C1877">
        <w:rPr>
          <w:rFonts w:ascii="Times New Roman" w:eastAsia="HY신명조" w:hAnsi="Times New Roman" w:cs="Times New Roman"/>
          <w:sz w:val="20"/>
          <w:szCs w:val="20"/>
          <w:lang w:eastAsia="ko-KR"/>
        </w:rPr>
        <w:t xml:space="preserve"> </w:t>
      </w:r>
      <w:r w:rsidR="0007207B">
        <w:rPr>
          <w:rFonts w:ascii="Times New Roman" w:eastAsia="HY신명조" w:hAnsi="Times New Roman" w:cs="Times New Roman"/>
          <w:sz w:val="20"/>
          <w:szCs w:val="20"/>
          <w:lang w:eastAsia="ko-KR"/>
        </w:rPr>
        <w:t xml:space="preserve">information bits </w:t>
      </w:r>
      <w:r w:rsidR="00085012">
        <w:rPr>
          <w:rFonts w:ascii="Times New Roman" w:eastAsia="HY신명조" w:hAnsi="Times New Roman" w:cs="Times New Roman"/>
          <w:sz w:val="20"/>
          <w:szCs w:val="20"/>
          <w:lang w:eastAsia="ko-KR"/>
        </w:rPr>
        <w:t xml:space="preserve">index 2k &amp; (2k+1) of the </w:t>
      </w:r>
      <w:r w:rsidR="00085012">
        <w:rPr>
          <w:rFonts w:ascii="Times New Roman" w:eastAsia="HY신명조" w:hAnsi="Times New Roman" w:cs="Times New Roman"/>
          <w:sz w:val="20"/>
          <w:szCs w:val="20"/>
          <w:lang w:eastAsia="ko-KR"/>
        </w:rPr>
        <w:t>source</w:t>
      </w:r>
      <w:r w:rsidR="00085012">
        <w:rPr>
          <w:rFonts w:ascii="Times New Roman" w:eastAsia="HY신명조" w:hAnsi="Times New Roman" w:cs="Times New Roman"/>
          <w:sz w:val="20"/>
          <w:szCs w:val="20"/>
          <w:lang w:eastAsia="ko-KR"/>
        </w:rPr>
        <w:t xml:space="preserve"> </w:t>
      </w:r>
      <w:r w:rsidR="00085012">
        <w:rPr>
          <w:rFonts w:ascii="Times New Roman" w:eastAsia="HY신명조" w:hAnsi="Times New Roman" w:cs="Times New Roman" w:hint="eastAsia"/>
          <w:sz w:val="20"/>
          <w:szCs w:val="20"/>
          <w:lang w:eastAsia="ko-KR"/>
        </w:rPr>
        <w:t>node</w:t>
      </w:r>
      <w:r w:rsidR="00085012">
        <w:rPr>
          <w:rFonts w:ascii="Times New Roman" w:eastAsia="HY신명조" w:hAnsi="Times New Roman" w:cs="Times New Roman"/>
          <w:sz w:val="20"/>
          <w:szCs w:val="20"/>
          <w:lang w:eastAsia="ko-KR"/>
        </w:rPr>
        <w:t xml:space="preserve"> </w:t>
      </w:r>
      <w:r w:rsidR="007C1877">
        <w:rPr>
          <w:rFonts w:ascii="Times New Roman" w:eastAsia="HY신명조" w:hAnsi="Times New Roman" w:cs="Times New Roman"/>
          <w:sz w:val="20"/>
          <w:szCs w:val="20"/>
          <w:lang w:eastAsia="ko-KR"/>
        </w:rPr>
        <w:t>i</w:t>
      </w:r>
      <w:r w:rsidR="003731C3">
        <w:rPr>
          <w:rFonts w:ascii="Times New Roman" w:eastAsia="HY신명조" w:hAnsi="Times New Roman" w:cs="Times New Roman" w:hint="eastAsia"/>
          <w:sz w:val="20"/>
          <w:szCs w:val="20"/>
          <w:lang w:eastAsia="ko-KR"/>
        </w:rPr>
        <w:t>n</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the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case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of</w:t>
      </w:r>
      <w:r w:rsidR="003731C3">
        <w:rPr>
          <w:rFonts w:ascii="Times New Roman" w:eastAsia="HY신명조" w:hAnsi="Times New Roman" w:cs="Times New Roman"/>
          <w:sz w:val="20"/>
          <w:szCs w:val="20"/>
          <w:lang w:eastAsia="ko-KR"/>
        </w:rPr>
        <w:t xml:space="preserve"> </w:t>
      </w:r>
      <w:r w:rsidR="00D243D3">
        <w:rPr>
          <w:rFonts w:ascii="Times New Roman" w:eastAsia="HY신명조" w:hAnsi="Times New Roman" w:cs="Times New Roman" w:hint="eastAsia"/>
          <w:sz w:val="20"/>
          <w:szCs w:val="20"/>
          <w:lang w:eastAsia="ko-KR"/>
        </w:rPr>
        <w:t>QPSK</w:t>
      </w:r>
      <w:r w:rsidR="00D243D3">
        <w:rPr>
          <w:rFonts w:ascii="Times New Roman" w:eastAsia="HY신명조" w:hAnsi="Times New Roman" w:cs="Times New Roman"/>
          <w:sz w:val="20"/>
          <w:szCs w:val="20"/>
          <w:lang w:eastAsia="ko-KR"/>
        </w:rPr>
        <w:t xml:space="preserve"> </w:t>
      </w:r>
      <w:r w:rsidR="00D53618">
        <w:rPr>
          <w:rFonts w:ascii="Times New Roman" w:eastAsia="HY신명조" w:hAnsi="Times New Roman" w:cs="Times New Roman" w:hint="eastAsia"/>
          <w:sz w:val="20"/>
          <w:szCs w:val="20"/>
          <w:lang w:eastAsia="ko-KR"/>
        </w:rPr>
        <w:t>modulation</w:t>
      </w:r>
      <w:r w:rsidR="004F7497">
        <w:rPr>
          <w:rFonts w:ascii="Times New Roman" w:eastAsia="HY신명조" w:hAnsi="Times New Roman" w:cs="Times New Roman" w:hint="eastAsia"/>
          <w:sz w:val="20"/>
          <w:szCs w:val="20"/>
          <w:lang w:eastAsia="ko-KR"/>
        </w:rPr>
        <w:t>.</w:t>
      </w:r>
      <w:r w:rsidR="00085012">
        <w:rPr>
          <w:rFonts w:ascii="Times New Roman" w:eastAsia="HY신명조" w:hAnsi="Times New Roman" w:cs="Times New Roman"/>
          <w:sz w:val="20"/>
          <w:szCs w:val="20"/>
          <w:lang w:eastAsia="ko-KR"/>
        </w:rPr>
        <w:t xml:space="preserve"> It forwards to BLC step. In a parallel process, proposed scheme derive bit LLRs, </w:t>
      </w:r>
      <m:oMath>
        <m:r>
          <m:rPr>
            <m:sty m:val="p"/>
          </m:rPr>
          <w:rPr>
            <w:rFonts w:ascii="Cambria Math" w:eastAsia="HY신명조" w:hAnsi="Cambria Math" w:cs="Times New Roman"/>
            <w:sz w:val="20"/>
            <w:szCs w:val="20"/>
            <w:lang w:eastAsia="ko-KR"/>
          </w:rPr>
          <m:t>log⁡(</m:t>
        </m:r>
        <m:f>
          <m:fPr>
            <m:ctrlPr>
              <w:rPr>
                <w:rFonts w:ascii="Cambria Math" w:eastAsia="HY신명조" w:hAnsi="Cambria Math" w:cs="Times New Roman"/>
                <w:sz w:val="20"/>
                <w:szCs w:val="20"/>
                <w:lang w:eastAsia="ko-KR"/>
              </w:rPr>
            </m:ctrlPr>
          </m:fPr>
          <m:num>
            <m:r>
              <w:rPr>
                <w:rFonts w:ascii="Cambria Math" w:eastAsia="HY신명조" w:hAnsi="Cambria Math" w:cs="Times New Roman"/>
                <w:sz w:val="20"/>
                <w:szCs w:val="20"/>
                <w:lang w:eastAsia="ko-KR"/>
              </w:rPr>
              <m:t>P(</m:t>
            </m:r>
            <m:sSubSup>
              <m:sSubSupPr>
                <m:ctrlPr>
                  <w:rPr>
                    <w:rFonts w:ascii="Cambria Math" w:eastAsia="HY신명조" w:hAnsi="Cambria Math" w:cs="Times New Roman"/>
                    <w:i/>
                    <w:sz w:val="20"/>
                    <w:szCs w:val="20"/>
                    <w:lang w:eastAsia="ko-KR"/>
                  </w:rPr>
                </m:ctrlPr>
              </m:sSubSup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R</m:t>
                </m:r>
              </m:sub>
              <m:sup>
                <m:r>
                  <w:rPr>
                    <w:rFonts w:ascii="Cambria Math" w:eastAsia="HY신명조" w:hAnsi="Cambria Math" w:cs="Times New Roman"/>
                    <w:sz w:val="20"/>
                    <w:szCs w:val="20"/>
                    <w:lang w:eastAsia="ko-KR"/>
                  </w:rPr>
                  <m:t>4k,4k+2</m:t>
                </m:r>
              </m:sup>
            </m:sSubSup>
            <m:r>
              <w:rPr>
                <w:rFonts w:ascii="Cambria Math" w:eastAsia="HY신명조" w:hAnsi="Cambria Math" w:cs="Times New Roman"/>
                <w:sz w:val="20"/>
                <w:szCs w:val="20"/>
                <w:lang w:eastAsia="ko-KR"/>
              </w:rPr>
              <m:t>=1|</m:t>
            </m:r>
            <m:sSubSup>
              <m:sSubSupPr>
                <m:ctrlPr>
                  <w:rPr>
                    <w:rFonts w:ascii="Cambria Math" w:eastAsia="HY신명조" w:hAnsi="Cambria Math" w:cs="Times New Roman"/>
                    <w:i/>
                    <w:sz w:val="20"/>
                    <w:szCs w:val="20"/>
                    <w:lang w:eastAsia="ko-KR"/>
                  </w:rPr>
                </m:ctrlPr>
              </m:sSubSupPr>
              <m:e>
                <m:r>
                  <w:rPr>
                    <w:rFonts w:ascii="Cambria Math" w:eastAsia="HY신명조" w:hAnsi="Cambria Math" w:cs="Times New Roman"/>
                    <w:sz w:val="20"/>
                    <w:szCs w:val="20"/>
                    <w:lang w:eastAsia="ko-KR"/>
                  </w:rPr>
                  <m:t>y</m:t>
                </m:r>
              </m:e>
              <m:sub>
                <m:r>
                  <w:rPr>
                    <w:rFonts w:ascii="Cambria Math" w:eastAsia="HY신명조" w:hAnsi="Cambria Math" w:cs="Times New Roman"/>
                    <w:sz w:val="20"/>
                    <w:szCs w:val="20"/>
                    <w:lang w:eastAsia="ko-KR"/>
                  </w:rPr>
                  <m:t>2</m:t>
                </m:r>
              </m:sub>
              <m:sup>
                <m:r>
                  <w:rPr>
                    <w:rFonts w:ascii="Cambria Math" w:eastAsia="HY신명조" w:hAnsi="Cambria Math" w:cs="Times New Roman"/>
                    <w:sz w:val="20"/>
                    <w:szCs w:val="20"/>
                    <w:lang w:eastAsia="ko-KR"/>
                  </w:rPr>
                  <m:t>k</m:t>
                </m:r>
              </m:sup>
            </m:sSubSup>
            <m:r>
              <w:rPr>
                <w:rFonts w:ascii="Cambria Math" w:eastAsia="HY신명조" w:hAnsi="Cambria Math" w:cs="Times New Roman"/>
                <w:sz w:val="20"/>
                <w:szCs w:val="20"/>
                <w:lang w:eastAsia="ko-KR"/>
              </w:rPr>
              <m:t>)</m:t>
            </m:r>
          </m:num>
          <m:den>
            <m:r>
              <w:rPr>
                <w:rFonts w:ascii="Cambria Math" w:eastAsia="HY신명조" w:hAnsi="Cambria Math" w:cs="Times New Roman"/>
                <w:sz w:val="20"/>
                <w:szCs w:val="20"/>
                <w:lang w:eastAsia="ko-KR"/>
              </w:rPr>
              <m:t>P(</m:t>
            </m:r>
            <m:sSubSup>
              <m:sSubSupPr>
                <m:ctrlPr>
                  <w:rPr>
                    <w:rFonts w:ascii="Cambria Math" w:eastAsia="HY신명조" w:hAnsi="Cambria Math" w:cs="Times New Roman"/>
                    <w:i/>
                    <w:sz w:val="20"/>
                    <w:szCs w:val="20"/>
                    <w:lang w:eastAsia="ko-KR"/>
                  </w:rPr>
                </m:ctrlPr>
              </m:sSubSup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R</m:t>
                </m:r>
              </m:sub>
              <m:sup>
                <m:r>
                  <w:rPr>
                    <w:rFonts w:ascii="Cambria Math" w:eastAsia="HY신명조" w:hAnsi="Cambria Math" w:cs="Times New Roman"/>
                    <w:sz w:val="20"/>
                    <w:szCs w:val="20"/>
                    <w:lang w:eastAsia="ko-KR"/>
                  </w:rPr>
                  <m:t>4k,4k+2</m:t>
                </m:r>
              </m:sup>
            </m:sSubSup>
            <m:r>
              <w:rPr>
                <w:rFonts w:ascii="Cambria Math" w:eastAsia="HY신명조" w:hAnsi="Cambria Math" w:cs="Times New Roman"/>
                <w:sz w:val="20"/>
                <w:szCs w:val="20"/>
                <w:lang w:eastAsia="ko-KR"/>
              </w:rPr>
              <m:t>=0|</m:t>
            </m:r>
            <m:sSubSup>
              <m:sSubSupPr>
                <m:ctrlPr>
                  <w:rPr>
                    <w:rFonts w:ascii="Cambria Math" w:eastAsia="HY신명조" w:hAnsi="Cambria Math" w:cs="Times New Roman"/>
                    <w:i/>
                    <w:sz w:val="20"/>
                    <w:szCs w:val="20"/>
                    <w:lang w:eastAsia="ko-KR"/>
                  </w:rPr>
                </m:ctrlPr>
              </m:sSubSupPr>
              <m:e>
                <m:r>
                  <w:rPr>
                    <w:rFonts w:ascii="Cambria Math" w:eastAsia="HY신명조" w:hAnsi="Cambria Math" w:cs="Times New Roman"/>
                    <w:sz w:val="20"/>
                    <w:szCs w:val="20"/>
                    <w:lang w:eastAsia="ko-KR"/>
                  </w:rPr>
                  <m:t>y</m:t>
                </m:r>
              </m:e>
              <m:sub>
                <m:r>
                  <w:rPr>
                    <w:rFonts w:ascii="Cambria Math" w:eastAsia="HY신명조" w:hAnsi="Cambria Math" w:cs="Times New Roman"/>
                    <w:sz w:val="20"/>
                    <w:szCs w:val="20"/>
                    <w:lang w:eastAsia="ko-KR"/>
                  </w:rPr>
                  <m:t>2</m:t>
                </m:r>
              </m:sub>
              <m:sup>
                <m:r>
                  <w:rPr>
                    <w:rFonts w:ascii="Cambria Math" w:eastAsia="HY신명조" w:hAnsi="Cambria Math" w:cs="Times New Roman"/>
                    <w:sz w:val="20"/>
                    <w:szCs w:val="20"/>
                    <w:lang w:eastAsia="ko-KR"/>
                  </w:rPr>
                  <m:t>k</m:t>
                </m:r>
              </m:sup>
            </m:sSubSup>
            <m:r>
              <w:rPr>
                <w:rFonts w:ascii="Cambria Math" w:eastAsia="HY신명조" w:hAnsi="Cambria Math" w:cs="Times New Roman"/>
                <w:sz w:val="20"/>
                <w:szCs w:val="20"/>
                <w:lang w:eastAsia="ko-KR"/>
              </w:rPr>
              <m:t>)</m:t>
            </m:r>
          </m:den>
        </m:f>
        <m:r>
          <m:rPr>
            <m:sty m:val="p"/>
          </m:rPr>
          <w:rPr>
            <w:rFonts w:ascii="Cambria Math" w:eastAsia="HY신명조" w:hAnsi="Cambria Math" w:cs="Times New Roman"/>
            <w:sz w:val="20"/>
            <w:szCs w:val="20"/>
            <w:lang w:eastAsia="ko-KR"/>
          </w:rPr>
          <m:t>)</m:t>
        </m:r>
      </m:oMath>
      <w:r w:rsidR="00085012">
        <w:rPr>
          <w:rFonts w:ascii="Times New Roman" w:eastAsia="HY신명조" w:hAnsi="Times New Roman" w:cs="Times New Roman" w:hint="eastAsia"/>
          <w:sz w:val="20"/>
          <w:szCs w:val="20"/>
          <w:lang w:eastAsia="ko-KR"/>
        </w:rPr>
        <w:t>,</w:t>
      </w:r>
      <w:r w:rsidR="00085012">
        <w:rPr>
          <w:rFonts w:ascii="Times New Roman" w:eastAsia="HY신명조" w:hAnsi="Times New Roman" w:cs="Times New Roman"/>
          <w:sz w:val="20"/>
          <w:szCs w:val="20"/>
          <w:lang w:eastAsia="ko-KR"/>
        </w:rPr>
        <w:t xml:space="preserve"> for the reason that </w:t>
      </w:r>
      <m:oMath>
        <m:sSubSup>
          <m:sSubSupPr>
            <m:ctrlPr>
              <w:rPr>
                <w:rFonts w:ascii="Cambria Math" w:eastAsia="HY신명조" w:hAnsi="Cambria Math" w:cs="Times New Roman"/>
                <w:sz w:val="20"/>
                <w:szCs w:val="20"/>
                <w:lang w:eastAsia="ko-KR"/>
              </w:rPr>
            </m:ctrlPr>
          </m:sSubSup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R</m:t>
            </m:r>
          </m:sub>
          <m:sup>
            <m:r>
              <w:rPr>
                <w:rFonts w:ascii="Cambria Math" w:eastAsia="HY신명조" w:hAnsi="Cambria Math" w:cs="Times New Roman"/>
                <w:sz w:val="20"/>
                <w:szCs w:val="20"/>
                <w:lang w:eastAsia="ko-KR"/>
              </w:rPr>
              <m:t>4</m:t>
            </m:r>
            <m:r>
              <w:rPr>
                <w:rFonts w:ascii="Cambria Math" w:eastAsia="HY신명조" w:hAnsi="Cambria Math" w:cs="Times New Roman"/>
                <w:sz w:val="20"/>
                <w:szCs w:val="20"/>
                <w:lang w:eastAsia="ko-KR"/>
              </w:rPr>
              <m:t>k</m:t>
            </m:r>
            <m:r>
              <w:rPr>
                <w:rFonts w:ascii="Cambria Math" w:eastAsia="HY신명조" w:hAnsi="Cambria Math" w:cs="Times New Roman"/>
                <w:sz w:val="20"/>
                <w:szCs w:val="20"/>
                <w:lang w:eastAsia="ko-KR"/>
              </w:rPr>
              <m:t>+1</m:t>
            </m:r>
            <m:r>
              <w:rPr>
                <w:rFonts w:ascii="Cambria Math" w:eastAsia="HY신명조" w:hAnsi="Cambria Math" w:cs="Times New Roman"/>
                <w:sz w:val="20"/>
                <w:szCs w:val="20"/>
                <w:lang w:eastAsia="ko-KR"/>
              </w:rPr>
              <m:t>,</m:t>
            </m:r>
            <m:r>
              <w:rPr>
                <w:rFonts w:ascii="Cambria Math" w:eastAsia="HY신명조" w:hAnsi="Cambria Math" w:cs="Times New Roman"/>
                <w:sz w:val="20"/>
                <w:szCs w:val="20"/>
                <w:lang w:eastAsia="ko-KR"/>
              </w:rPr>
              <m:t>4</m:t>
            </m:r>
            <m:r>
              <w:rPr>
                <w:rFonts w:ascii="Cambria Math" w:eastAsia="HY신명조" w:hAnsi="Cambria Math" w:cs="Times New Roman"/>
                <w:sz w:val="20"/>
                <w:szCs w:val="20"/>
                <w:lang w:eastAsia="ko-KR"/>
              </w:rPr>
              <m:t>k</m:t>
            </m:r>
            <m:r>
              <w:rPr>
                <w:rFonts w:ascii="Cambria Math" w:eastAsia="HY신명조" w:hAnsi="Cambria Math" w:cs="Times New Roman"/>
                <w:sz w:val="20"/>
                <w:szCs w:val="20"/>
                <w:lang w:eastAsia="ko-KR"/>
              </w:rPr>
              <m:t>+3</m:t>
            </m:r>
          </m:sup>
        </m:sSubSup>
      </m:oMath>
      <w:r w:rsidR="00085012">
        <w:rPr>
          <w:rFonts w:ascii="Times New Roman" w:eastAsia="HY신명조" w:hAnsi="Times New Roman" w:cs="Times New Roman" w:hint="eastAsia"/>
          <w:sz w:val="20"/>
          <w:szCs w:val="20"/>
          <w:lang w:eastAsia="ko-KR"/>
        </w:rPr>
        <w:t xml:space="preserve"> refers to </w:t>
      </w:r>
      <w:r w:rsidR="0007207B">
        <w:rPr>
          <w:rFonts w:ascii="Times New Roman" w:eastAsia="HY신명조" w:hAnsi="Times New Roman" w:cs="Times New Roman"/>
          <w:sz w:val="20"/>
          <w:szCs w:val="20"/>
          <w:lang w:eastAsia="ko-KR"/>
        </w:rPr>
        <w:t xml:space="preserve">information bits </w:t>
      </w:r>
      <w:r w:rsidR="00085012">
        <w:rPr>
          <w:rFonts w:ascii="Times New Roman" w:eastAsia="HY신명조" w:hAnsi="Times New Roman" w:cs="Times New Roman"/>
          <w:sz w:val="20"/>
          <w:szCs w:val="20"/>
          <w:lang w:eastAsia="ko-KR"/>
        </w:rPr>
        <w:t xml:space="preserve">index 2k &amp; (2k+1) of the </w:t>
      </w:r>
      <w:r w:rsidR="00085012">
        <w:rPr>
          <w:rFonts w:ascii="Times New Roman" w:eastAsia="HY신명조" w:hAnsi="Times New Roman" w:cs="Times New Roman"/>
          <w:sz w:val="20"/>
          <w:szCs w:val="20"/>
          <w:lang w:eastAsia="ko-KR"/>
        </w:rPr>
        <w:t xml:space="preserve">relay </w:t>
      </w:r>
      <w:r w:rsidR="00085012">
        <w:rPr>
          <w:rFonts w:ascii="Times New Roman" w:eastAsia="HY신명조" w:hAnsi="Times New Roman" w:cs="Times New Roman" w:hint="eastAsia"/>
          <w:sz w:val="20"/>
          <w:szCs w:val="20"/>
          <w:lang w:eastAsia="ko-KR"/>
        </w:rPr>
        <w:t>node</w:t>
      </w:r>
      <w:r w:rsidR="0007207B">
        <w:rPr>
          <w:rFonts w:ascii="Times New Roman" w:eastAsia="HY신명조" w:hAnsi="Times New Roman" w:cs="Times New Roman"/>
          <w:sz w:val="20"/>
          <w:szCs w:val="20"/>
          <w:lang w:eastAsia="ko-KR"/>
        </w:rPr>
        <w:t>. In summary</w:t>
      </w:r>
      <w:r w:rsidR="00085012">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bit</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LLR</w:t>
      </w:r>
      <w:r w:rsidR="00AE1D46">
        <w:rPr>
          <w:rFonts w:ascii="Times New Roman" w:eastAsia="HY신명조" w:hAnsi="Times New Roman" w:cs="Times New Roman" w:hint="eastAsia"/>
          <w:sz w:val="20"/>
          <w:szCs w:val="20"/>
          <w:lang w:eastAsia="ko-KR"/>
        </w:rPr>
        <w:t>s</w:t>
      </w:r>
      <w:r w:rsidR="008519F0">
        <w:rPr>
          <w:rFonts w:ascii="Times New Roman" w:eastAsia="HY신명조" w:hAnsi="Times New Roman" w:cs="Times New Roman"/>
          <w:sz w:val="20"/>
          <w:szCs w:val="20"/>
          <w:lang w:eastAsia="ko-KR"/>
        </w:rPr>
        <w:t xml:space="preserve"> </w:t>
      </w:r>
      <w:r w:rsidR="00085012">
        <w:rPr>
          <w:rFonts w:ascii="Times New Roman" w:eastAsia="HY신명조" w:hAnsi="Times New Roman" w:cs="Times New Roman"/>
          <w:sz w:val="20"/>
          <w:szCs w:val="20"/>
          <w:lang w:eastAsia="ko-KR"/>
        </w:rPr>
        <w:t xml:space="preserve">of </w:t>
      </w:r>
      <m:oMath>
        <m:sSub>
          <m:sSubPr>
            <m:ctrlPr>
              <w:rPr>
                <w:rFonts w:ascii="Cambria Math" w:eastAsia="HY신명조" w:hAnsi="Cambria Math" w:cs="Times New Roman"/>
                <w:sz w:val="20"/>
                <w:szCs w:val="20"/>
                <w:lang w:eastAsia="ko-KR"/>
              </w:rPr>
            </m:ctrlPr>
          </m:sSub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S</m:t>
            </m:r>
          </m:sub>
        </m:sSub>
      </m:oMath>
      <w:r w:rsidR="00085012">
        <w:rPr>
          <w:rFonts w:ascii="Times New Roman" w:eastAsia="HY신명조" w:hAnsi="Times New Roman" w:cs="Times New Roman" w:hint="eastAsia"/>
          <w:sz w:val="20"/>
          <w:szCs w:val="20"/>
          <w:lang w:eastAsia="ko-KR"/>
        </w:rPr>
        <w:t xml:space="preserve"> &amp; </w:t>
      </w:r>
      <m:oMath>
        <m:sSub>
          <m:sSubPr>
            <m:ctrlPr>
              <w:rPr>
                <w:rFonts w:ascii="Cambria Math" w:eastAsia="HY신명조" w:hAnsi="Cambria Math" w:cs="Times New Roman"/>
                <w:sz w:val="20"/>
                <w:szCs w:val="20"/>
                <w:lang w:eastAsia="ko-KR"/>
              </w:rPr>
            </m:ctrlPr>
          </m:sSubPr>
          <m:e>
            <m:r>
              <w:rPr>
                <w:rFonts w:ascii="Cambria Math" w:eastAsia="HY신명조" w:hAnsi="Cambria Math" w:cs="Times New Roman"/>
                <w:sz w:val="20"/>
                <w:szCs w:val="20"/>
                <w:lang w:eastAsia="ko-KR"/>
              </w:rPr>
              <m:t>x</m:t>
            </m:r>
          </m:e>
          <m:sub>
            <m:r>
              <w:rPr>
                <w:rFonts w:ascii="Cambria Math" w:eastAsia="HY신명조" w:hAnsi="Cambria Math" w:cs="Times New Roman"/>
                <w:sz w:val="20"/>
                <w:szCs w:val="20"/>
                <w:lang w:eastAsia="ko-KR"/>
              </w:rPr>
              <m:t>R</m:t>
            </m:r>
          </m:sub>
        </m:sSub>
      </m:oMath>
      <w:r w:rsidR="00085012">
        <w:rPr>
          <w:rFonts w:ascii="Times New Roman" w:eastAsia="HY신명조" w:hAnsi="Times New Roman" w:cs="Times New Roman"/>
          <w:sz w:val="20"/>
          <w:szCs w:val="20"/>
          <w:lang w:eastAsia="ko-KR"/>
        </w:rPr>
        <w:t xml:space="preserve"> </w:t>
      </w:r>
      <w:r w:rsidR="00AE1D46">
        <w:rPr>
          <w:rFonts w:ascii="Times New Roman" w:eastAsia="HY신명조" w:hAnsi="Times New Roman" w:cs="Times New Roman" w:hint="eastAsia"/>
          <w:sz w:val="20"/>
          <w:szCs w:val="20"/>
          <w:lang w:eastAsia="ko-KR"/>
        </w:rPr>
        <w:t>are</w:t>
      </w:r>
      <w:r w:rsidR="003731C3">
        <w:rPr>
          <w:rFonts w:ascii="Times New Roman" w:eastAsia="HY신명조" w:hAnsi="Times New Roman" w:cs="Times New Roman"/>
          <w:sz w:val="20"/>
          <w:szCs w:val="20"/>
          <w:lang w:eastAsia="ko-KR"/>
        </w:rPr>
        <w:t xml:space="preserve"> </w:t>
      </w:r>
      <w:r w:rsidR="00085012">
        <w:rPr>
          <w:rFonts w:ascii="Times New Roman" w:eastAsia="HY신명조" w:hAnsi="Times New Roman" w:cs="Times New Roman"/>
          <w:sz w:val="20"/>
          <w:szCs w:val="20"/>
          <w:lang w:eastAsia="ko-KR"/>
        </w:rPr>
        <w:t>derived directly</w:t>
      </w:r>
      <w:r w:rsidR="003731C3">
        <w:rPr>
          <w:rFonts w:ascii="Times New Roman" w:eastAsia="HY신명조" w:hAnsi="Times New Roman" w:cs="Times New Roman"/>
          <w:sz w:val="20"/>
          <w:szCs w:val="20"/>
          <w:lang w:eastAsia="ko-KR"/>
        </w:rPr>
        <w:t xml:space="preserve"> </w:t>
      </w:r>
      <w:r w:rsidR="00085012">
        <w:rPr>
          <w:rFonts w:ascii="Times New Roman" w:eastAsia="HY신명조" w:hAnsi="Times New Roman" w:cs="Times New Roman"/>
          <w:sz w:val="20"/>
          <w:szCs w:val="20"/>
          <w:lang w:eastAsia="ko-KR"/>
        </w:rPr>
        <w:t xml:space="preserve">without </w:t>
      </w:r>
      <w:r w:rsidR="0007207B">
        <w:rPr>
          <w:rFonts w:ascii="Times New Roman" w:eastAsia="HY신명조" w:hAnsi="Times New Roman" w:cs="Times New Roman"/>
          <w:sz w:val="20"/>
          <w:szCs w:val="20"/>
          <w:lang w:eastAsia="ko-KR"/>
        </w:rPr>
        <w:t xml:space="preserve">any </w:t>
      </w:r>
      <w:r w:rsidR="00085012">
        <w:rPr>
          <w:rFonts w:ascii="Times New Roman" w:eastAsia="HY신명조" w:hAnsi="Times New Roman" w:cs="Times New Roman"/>
          <w:sz w:val="20"/>
          <w:szCs w:val="20"/>
          <w:lang w:eastAsia="ko-KR"/>
        </w:rPr>
        <w:t>propagation caused by SIC</w:t>
      </w:r>
      <w:r w:rsidR="004F7497">
        <w:rPr>
          <w:rFonts w:ascii="Times New Roman" w:eastAsia="HY신명조" w:hAnsi="Times New Roman" w:cs="Times New Roman" w:hint="eastAsia"/>
          <w:sz w:val="20"/>
          <w:szCs w:val="20"/>
          <w:lang w:eastAsia="ko-KR"/>
        </w:rPr>
        <w:t>.</w:t>
      </w:r>
      <w:bookmarkStart w:id="0" w:name="_GoBack"/>
      <w:bookmarkEnd w:id="0"/>
    </w:p>
    <w:p w14:paraId="40B615B5" w14:textId="77777777" w:rsidR="00E9430B" w:rsidRDefault="00C01275" w:rsidP="00E9430B">
      <w:pPr>
        <w:pStyle w:val="a8"/>
        <w:numPr>
          <w:ilvl w:val="0"/>
          <w:numId w:val="2"/>
        </w:numPr>
        <w:spacing w:beforeLines="100" w:before="240" w:line="360" w:lineRule="auto"/>
        <w:ind w:left="357" w:firstLineChars="100" w:firstLine="200"/>
        <w:jc w:val="center"/>
        <w:rPr>
          <w:rFonts w:ascii="Times New Roman" w:eastAsia="HY신명조" w:hAnsi="Times New Roman" w:cs="Times New Roman"/>
          <w:sz w:val="20"/>
          <w:szCs w:val="20"/>
          <w:lang w:eastAsia="ko-KR"/>
        </w:rPr>
      </w:pPr>
      <w:r w:rsidRPr="00E9430B">
        <w:rPr>
          <w:rFonts w:ascii="맑은 고딕" w:eastAsia="맑은 고딕" w:hAnsi="맑은 고딕" w:cs="맑은 고딕"/>
          <w:sz w:val="20"/>
          <w:szCs w:val="20"/>
          <w:lang w:eastAsia="ko-KR"/>
        </w:rPr>
        <w:t>.</w:t>
      </w:r>
      <w:r w:rsidR="00D9542E" w:rsidRPr="00E9430B">
        <w:rPr>
          <w:rFonts w:ascii="Times New Roman" w:eastAsia="HY신명조" w:hAnsi="Times New Roman" w:cs="Times New Roman"/>
          <w:sz w:val="20"/>
          <w:szCs w:val="20"/>
          <w:lang w:eastAsia="ko-KR"/>
        </w:rPr>
        <w:t>SIMULATION RESULT</w:t>
      </w:r>
    </w:p>
    <w:p w14:paraId="2EB76DC2" w14:textId="77777777" w:rsidR="00EA7542" w:rsidRPr="00EA7542" w:rsidRDefault="00EA7542" w:rsidP="00E76EE0">
      <w:pPr>
        <w:jc w:val="both"/>
        <w:rPr>
          <w:rFonts w:ascii="Times New Roman" w:eastAsia="HY신명조" w:hAnsi="Times New Roman" w:cs="Times New Roman"/>
          <w:sz w:val="20"/>
          <w:szCs w:val="20"/>
          <w:lang w:eastAsia="ko-KR"/>
        </w:rPr>
      </w:pPr>
      <w:r w:rsidRPr="00EA7542">
        <w:rPr>
          <w:rFonts w:ascii="Times New Roman" w:eastAsia="HY신명조" w:hAnsi="Times New Roman" w:cs="Times New Roman"/>
          <w:sz w:val="20"/>
          <w:szCs w:val="20"/>
          <w:lang w:eastAsia="ko-KR"/>
        </w:rPr>
        <w:t>To evaluate the performance of the proposed system, we run Monte Carlo simulation. Though we described the algorithm assuming the un-coded case to ease the explanation, we included the rate 1/3 turbo code with block size of 780. QPSK modulation and Quasi-static Rayleigh fading channel is used in the simulation. The BER for the conventional and the proposed algorithm is measured in case of   (SNR between R and D) 1 and 3.16, which is 0dB and 5dB in dB scale.</w:t>
      </w:r>
    </w:p>
    <w:p w14:paraId="02C7BC6B" w14:textId="6602482D" w:rsidR="00EA7542" w:rsidRDefault="00EA7542" w:rsidP="00EA7542">
      <w:pPr>
        <w:jc w:val="both"/>
        <w:rPr>
          <w:rFonts w:ascii="Times New Roman" w:eastAsia="HY신명조" w:hAnsi="Times New Roman" w:cs="Times New Roman"/>
          <w:sz w:val="20"/>
          <w:szCs w:val="20"/>
          <w:lang w:eastAsia="ko-KR"/>
        </w:rPr>
      </w:pPr>
      <w:r w:rsidRPr="00EA7542">
        <w:rPr>
          <w:rFonts w:ascii="Times New Roman" w:eastAsia="HY신명조" w:hAnsi="Times New Roman" w:cs="Times New Roman"/>
          <w:sz w:val="20"/>
          <w:szCs w:val="20"/>
          <w:lang w:eastAsia="ko-KR"/>
        </w:rPr>
        <w:t>Since the performance of the decoding algorithm depends on the power ratio,   of the main and superposed signal, we first evaluated the best   of the conventional (0.7) and the proposed system (0.3). The proposed decoding algorithm gained 1.5dB and 2dB in   respectively over the conventional SM decoding method at the BER   and   region as shown in Fig. 3. The performance gap increases as the operating SNR becomes higher.</w:t>
      </w:r>
    </w:p>
    <w:p w14:paraId="59755A71" w14:textId="77777777" w:rsidR="00EA7542" w:rsidRDefault="00EA7542" w:rsidP="00EA7542">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CONCLUSIONS</w:t>
      </w:r>
    </w:p>
    <w:p w14:paraId="0097C536" w14:textId="00985A17" w:rsidR="00EA7542" w:rsidRPr="00EA7542" w:rsidRDefault="00EA7542" w:rsidP="00EA7542">
      <w:pPr>
        <w:jc w:val="both"/>
        <w:rPr>
          <w:rFonts w:ascii="Times New Roman" w:eastAsia="HY신명조" w:hAnsi="Times New Roman" w:cs="Times New Roman"/>
          <w:sz w:val="20"/>
          <w:szCs w:val="20"/>
          <w:lang w:eastAsia="ko-KR"/>
        </w:rPr>
      </w:pPr>
      <w:r w:rsidRPr="00EA7542">
        <w:rPr>
          <w:rFonts w:ascii="Times New Roman" w:eastAsia="HY신명조" w:hAnsi="Times New Roman" w:cs="Times New Roman"/>
          <w:sz w:val="20"/>
          <w:szCs w:val="20"/>
          <w:lang w:eastAsia="ko-KR"/>
        </w:rPr>
        <w:t>In this paper, we propose a novel decoding method for superposition modulation for cooperative IoT system. We extract the LLR information directly from the received signal without regenerating the main signal to avoid the detection error propagation. The simulation results show that the proposed method outperforms the conventional method by more than 2 dB in the fading channel environment.</w:t>
      </w:r>
    </w:p>
    <w:p w14:paraId="0ADC42C7" w14:textId="1778725B" w:rsidR="00896E26" w:rsidRDefault="004B3BE4" w:rsidP="00EA7542">
      <w:pPr>
        <w:jc w:val="both"/>
        <w:rPr>
          <w:rFonts w:ascii="Times New Roman" w:eastAsia="HY신명조" w:hAnsi="Times New Roman" w:cs="Times New Roman"/>
          <w:sz w:val="20"/>
          <w:szCs w:val="20"/>
          <w:lang w:eastAsia="ko-KR"/>
        </w:rPr>
      </w:pPr>
      <w:r w:rsidRPr="004B3BE4">
        <w:rPr>
          <w:rFonts w:ascii="Times New Roman" w:eastAsia="HY신명조" w:hAnsi="Times New Roman" w:cs="Times New Roman"/>
          <w:noProof/>
          <w:sz w:val="20"/>
          <w:szCs w:val="20"/>
          <w:lang w:eastAsia="ko-KR" w:bidi="ar-SA"/>
        </w:rPr>
        <w:drawing>
          <wp:inline distT="0" distB="0" distL="0" distR="0" wp14:anchorId="3D878129" wp14:editId="29F012F9">
            <wp:extent cx="2831465" cy="21221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465" cy="2122170"/>
                    </a:xfrm>
                    <a:prstGeom prst="rect">
                      <a:avLst/>
                    </a:prstGeom>
                    <a:noFill/>
                    <a:ln>
                      <a:noFill/>
                    </a:ln>
                  </pic:spPr>
                </pic:pic>
              </a:graphicData>
            </a:graphic>
          </wp:inline>
        </w:drawing>
      </w:r>
    </w:p>
    <w:p w14:paraId="3EFA7B6C" w14:textId="183BF05B" w:rsidR="00896E26" w:rsidRPr="0033337C" w:rsidRDefault="00896E26" w:rsidP="00896E26">
      <w:pPr>
        <w:spacing w:line="360" w:lineRule="auto"/>
        <w:jc w:val="center"/>
        <w:rPr>
          <w:rFonts w:ascii="Times New Roman" w:eastAsia="HY신명조" w:hAnsi="Times New Roman" w:cs="Times New Roman"/>
          <w:sz w:val="20"/>
          <w:szCs w:val="20"/>
          <w:lang w:eastAsia="ko-KR"/>
        </w:rPr>
      </w:pPr>
      <w:r>
        <w:rPr>
          <w:rFonts w:ascii="Times New Roman" w:eastAsia="HY신명조" w:hAnsi="Times New Roman" w:cs="Times New Roman" w:hint="eastAsia"/>
          <w:sz w:val="20"/>
          <w:szCs w:val="20"/>
          <w:lang w:eastAsia="ko-KR"/>
        </w:rPr>
        <w:t xml:space="preserve">Fig.3 </w:t>
      </w:r>
      <w:r w:rsidR="00EA7542" w:rsidRPr="00EA7542">
        <w:rPr>
          <w:rFonts w:ascii="Times New Roman" w:eastAsia="HY신명조" w:hAnsi="Times New Roman" w:cs="Times New Roman"/>
          <w:sz w:val="20"/>
          <w:szCs w:val="20"/>
          <w:lang w:eastAsia="ko-KR"/>
        </w:rPr>
        <w:t>Comparison of BER performance curve of the proposed and conventional decoding methods</w:t>
      </w:r>
    </w:p>
    <w:p w14:paraId="75ACDD42" w14:textId="6FC4D6A1" w:rsidR="00BE5A4E" w:rsidRPr="00BE5A4E" w:rsidRDefault="00BE5A4E" w:rsidP="00BE5A4E">
      <w:pPr>
        <w:ind w:firstLineChars="100" w:firstLine="200"/>
        <w:jc w:val="both"/>
        <w:rPr>
          <w:rFonts w:ascii="Times New Roman" w:eastAsia="HY신명조" w:hAnsi="Times New Roman" w:cs="Times New Roman"/>
          <w:sz w:val="20"/>
          <w:szCs w:val="20"/>
          <w:lang w:eastAsia="ko-KR"/>
        </w:rPr>
      </w:pPr>
    </w:p>
    <w:p w14:paraId="07838643" w14:textId="77777777" w:rsidR="00EA7542" w:rsidRDefault="00EA7542" w:rsidP="00EA7542">
      <w:pPr>
        <w:pStyle w:val="References"/>
        <w:numPr>
          <w:ilvl w:val="0"/>
          <w:numId w:val="0"/>
        </w:numPr>
        <w:ind w:left="360"/>
        <w:rPr>
          <w:lang w:eastAsia="ko-KR"/>
        </w:rPr>
      </w:pPr>
      <w:r>
        <w:rPr>
          <w:lang w:eastAsia="ko-KR"/>
        </w:rPr>
        <w:t>REFERENCES</w:t>
      </w:r>
    </w:p>
    <w:p w14:paraId="5BC27328" w14:textId="77777777" w:rsidR="00EA7542" w:rsidRPr="005E0AB3" w:rsidRDefault="00EA7542" w:rsidP="00EA7542">
      <w:pPr>
        <w:pStyle w:val="References"/>
        <w:numPr>
          <w:ilvl w:val="0"/>
          <w:numId w:val="0"/>
        </w:numPr>
        <w:ind w:left="360"/>
        <w:rPr>
          <w:lang w:eastAsia="ko-KR"/>
        </w:rPr>
      </w:pPr>
    </w:p>
    <w:p w14:paraId="4DC8B5EC" w14:textId="77777777" w:rsidR="00EA7542" w:rsidRPr="00D9542E" w:rsidRDefault="00EA7542" w:rsidP="00EA7542">
      <w:pPr>
        <w:pStyle w:val="References"/>
        <w:rPr>
          <w:rFonts w:eastAsia="HY신명조"/>
          <w:lang w:eastAsia="ko-KR"/>
        </w:rPr>
      </w:pPr>
      <w:r w:rsidRPr="00D9542E">
        <w:rPr>
          <w:shd w:val="clear" w:color="auto" w:fill="FFFFFF"/>
        </w:rPr>
        <w:t>J.N. Laneman, D.N.C. Tse, G.W. Wornell, "Cooperative diversity in wireless networks: efficient protocols and outage behavior", </w:t>
      </w:r>
      <w:r w:rsidRPr="00D9542E">
        <w:rPr>
          <w:rStyle w:val="ab"/>
          <w:color w:val="333333"/>
          <w:szCs w:val="16"/>
          <w:shd w:val="clear" w:color="auto" w:fill="FFFFFF"/>
        </w:rPr>
        <w:t>IEEE Trans. Inf. Theory</w:t>
      </w:r>
      <w:r w:rsidRPr="00D9542E">
        <w:rPr>
          <w:shd w:val="clear" w:color="auto" w:fill="FFFFFF"/>
        </w:rPr>
        <w:t xml:space="preserve">, vol. 50, no. 12, pp. 3062-3080, </w:t>
      </w:r>
      <w:r>
        <w:rPr>
          <w:shd w:val="clear" w:color="auto" w:fill="FFFFFF"/>
        </w:rPr>
        <w:t xml:space="preserve">Dec. </w:t>
      </w:r>
      <w:r w:rsidRPr="00D9542E">
        <w:rPr>
          <w:shd w:val="clear" w:color="auto" w:fill="FFFFFF"/>
        </w:rPr>
        <w:t>2004.</w:t>
      </w:r>
    </w:p>
    <w:p w14:paraId="27F80A42" w14:textId="77777777" w:rsidR="00EA7542" w:rsidRPr="00980A0C" w:rsidRDefault="00EA7542" w:rsidP="00EA7542">
      <w:pPr>
        <w:pStyle w:val="References"/>
        <w:rPr>
          <w:shd w:val="clear" w:color="auto" w:fill="FFFFFF"/>
        </w:rPr>
      </w:pPr>
      <w:r w:rsidRPr="00D9542E">
        <w:rPr>
          <w:shd w:val="clear" w:color="auto" w:fill="FFFFFF"/>
        </w:rPr>
        <w:t>F.A. Onat, A. Adinoyi, Y. Fan, H. Yanikomeroglu, J.S. Thompson, I.D. Marsland, "Threshold selection for SNR-based selective digital relaying in cooperative wireless networks", </w:t>
      </w:r>
      <w:r w:rsidRPr="00D9542E">
        <w:rPr>
          <w:rStyle w:val="ab"/>
          <w:color w:val="333333"/>
          <w:szCs w:val="16"/>
          <w:shd w:val="clear" w:color="auto" w:fill="FFFFFF"/>
        </w:rPr>
        <w:t>IEEE Trans. Wirel. Commun.</w:t>
      </w:r>
      <w:r w:rsidRPr="00D9542E">
        <w:rPr>
          <w:shd w:val="clear" w:color="auto" w:fill="FFFFFF"/>
        </w:rPr>
        <w:t xml:space="preserve">, vol. 7, no. 11, pp. 4226-4237, </w:t>
      </w:r>
      <w:r>
        <w:rPr>
          <w:shd w:val="clear" w:color="auto" w:fill="FFFFFF"/>
        </w:rPr>
        <w:t xml:space="preserve">Nov. </w:t>
      </w:r>
      <w:r w:rsidRPr="00D9542E">
        <w:rPr>
          <w:shd w:val="clear" w:color="auto" w:fill="FFFFFF"/>
        </w:rPr>
        <w:t>2008.</w:t>
      </w:r>
    </w:p>
    <w:p w14:paraId="71AE528D" w14:textId="77777777" w:rsidR="00EA7542" w:rsidRPr="00D9542E" w:rsidRDefault="00EA7542" w:rsidP="00EA7542">
      <w:pPr>
        <w:pStyle w:val="References"/>
        <w:rPr>
          <w:shd w:val="clear" w:color="auto" w:fill="FFFFFF"/>
        </w:rPr>
      </w:pPr>
      <w:r w:rsidRPr="00D9542E">
        <w:rPr>
          <w:shd w:val="clear" w:color="auto" w:fill="FFFFFF"/>
        </w:rPr>
        <w:t>T. T. Duy, H.-Y. Kong, "Performance analysis of hybrid decode-amplify-forward incremental relaying</w:t>
      </w:r>
      <w:r>
        <w:rPr>
          <w:shd w:val="clear" w:color="auto" w:fill="FFFFFF"/>
        </w:rPr>
        <w:t xml:space="preserve"> </w:t>
      </w:r>
      <w:r w:rsidRPr="00D9542E">
        <w:rPr>
          <w:shd w:val="clear" w:color="auto" w:fill="FFFFFF"/>
        </w:rPr>
        <w:t>cooperative diversity protocol using SNR-based relay selection", </w:t>
      </w:r>
      <w:r w:rsidRPr="00D9542E">
        <w:rPr>
          <w:rStyle w:val="ab"/>
          <w:color w:val="333333"/>
          <w:szCs w:val="16"/>
          <w:shd w:val="clear" w:color="auto" w:fill="FFFFFF"/>
        </w:rPr>
        <w:t>J. Commun. Netw.</w:t>
      </w:r>
      <w:r w:rsidRPr="00D9542E">
        <w:rPr>
          <w:shd w:val="clear" w:color="auto" w:fill="FFFFFF"/>
        </w:rPr>
        <w:t>, vol. 14, no. 6, pp. 703-709, Jan. 2012.</w:t>
      </w:r>
    </w:p>
    <w:p w14:paraId="47A1DD7D" w14:textId="77777777" w:rsidR="00EA7542" w:rsidRDefault="00EA7542" w:rsidP="00EA7542">
      <w:pPr>
        <w:pStyle w:val="References"/>
        <w:rPr>
          <w:shd w:val="clear" w:color="auto" w:fill="FFFFFF"/>
        </w:rPr>
      </w:pPr>
      <w:r w:rsidRPr="00D9542E">
        <w:rPr>
          <w:shd w:val="clear" w:color="auto" w:fill="FFFFFF"/>
        </w:rPr>
        <w:t>Z. Bai, J. Jia, C.-X. Wang, D. Yuan, "Performance analysis of SNR-based incremental hybrid decode-amplify-forward cooperative relaying protocol", </w:t>
      </w:r>
      <w:r w:rsidRPr="00D9542E">
        <w:rPr>
          <w:rStyle w:val="ab"/>
          <w:color w:val="333333"/>
          <w:szCs w:val="16"/>
          <w:shd w:val="clear" w:color="auto" w:fill="FFFFFF"/>
        </w:rPr>
        <w:t>IEEE Trans. Commun.</w:t>
      </w:r>
      <w:r w:rsidRPr="00D9542E">
        <w:rPr>
          <w:shd w:val="clear" w:color="auto" w:fill="FFFFFF"/>
        </w:rPr>
        <w:t>, vol. 63, no. 6, pp. 2094-2106, Jun</w:t>
      </w:r>
      <w:r>
        <w:rPr>
          <w:shd w:val="clear" w:color="auto" w:fill="FFFFFF"/>
        </w:rPr>
        <w:t>e</w:t>
      </w:r>
      <w:r w:rsidRPr="00D9542E">
        <w:rPr>
          <w:shd w:val="clear" w:color="auto" w:fill="FFFFFF"/>
        </w:rPr>
        <w:t xml:space="preserve"> 2015.</w:t>
      </w:r>
    </w:p>
    <w:p w14:paraId="27BADE67" w14:textId="77777777" w:rsidR="00EA7542" w:rsidRPr="0003098F" w:rsidRDefault="00EA7542" w:rsidP="00EA7542">
      <w:pPr>
        <w:pStyle w:val="References"/>
        <w:rPr>
          <w:lang w:eastAsia="ko-KR"/>
        </w:rPr>
      </w:pPr>
      <w:r w:rsidRPr="00D9542E">
        <w:rPr>
          <w:shd w:val="clear" w:color="auto" w:fill="FFFFFF"/>
        </w:rPr>
        <w:t>E. Larsson, B. Vojcic, "Cooperative transmit diversity based on superposition modulation", </w:t>
      </w:r>
      <w:r w:rsidRPr="00D9542E">
        <w:rPr>
          <w:rStyle w:val="ab"/>
          <w:color w:val="333333"/>
          <w:szCs w:val="16"/>
          <w:shd w:val="clear" w:color="auto" w:fill="FFFFFF"/>
        </w:rPr>
        <w:t>IEEE Commun. Lett.</w:t>
      </w:r>
      <w:r w:rsidRPr="00D9542E">
        <w:rPr>
          <w:shd w:val="clear" w:color="auto" w:fill="FFFFFF"/>
        </w:rPr>
        <w:t xml:space="preserve">, vol. 9, no. 9, pp. 778-780, </w:t>
      </w:r>
      <w:r>
        <w:rPr>
          <w:shd w:val="clear" w:color="auto" w:fill="FFFFFF"/>
        </w:rPr>
        <w:t xml:space="preserve">Sept. </w:t>
      </w:r>
      <w:r w:rsidRPr="00D9542E">
        <w:rPr>
          <w:shd w:val="clear" w:color="auto" w:fill="FFFFFF"/>
        </w:rPr>
        <w:t>2005.</w:t>
      </w:r>
    </w:p>
    <w:p w14:paraId="46F2CEAA" w14:textId="77777777" w:rsidR="00EA7542" w:rsidRPr="00D9542E" w:rsidRDefault="00EA7542" w:rsidP="00EA7542">
      <w:pPr>
        <w:pStyle w:val="References"/>
        <w:rPr>
          <w:shd w:val="clear" w:color="auto" w:fill="FFFFFF"/>
        </w:rPr>
      </w:pPr>
      <w:r w:rsidRPr="00D9542E">
        <w:rPr>
          <w:shd w:val="clear" w:color="auto" w:fill="FFFFFF"/>
        </w:rPr>
        <w:t>C. Hasan, . Aygl, "An incremental relaying approach for superposition-modulated cooperative transmission", </w:t>
      </w:r>
      <w:r w:rsidRPr="00D9542E">
        <w:rPr>
          <w:rStyle w:val="ab"/>
          <w:color w:val="333333"/>
          <w:szCs w:val="16"/>
          <w:shd w:val="clear" w:color="auto" w:fill="FFFFFF"/>
        </w:rPr>
        <w:t>Proc. IEEE WCNC</w:t>
      </w:r>
      <w:r w:rsidRPr="00D9542E">
        <w:rPr>
          <w:shd w:val="clear" w:color="auto" w:fill="FFFFFF"/>
        </w:rPr>
        <w:t>, pp. 1-6, 2009-Apr.</w:t>
      </w:r>
    </w:p>
    <w:p w14:paraId="54CC5B93" w14:textId="6A6032A3" w:rsidR="00C01275" w:rsidRPr="00D9542E" w:rsidRDefault="00C01275" w:rsidP="00EA7542">
      <w:pPr>
        <w:pStyle w:val="a8"/>
        <w:spacing w:beforeLines="100" w:before="240" w:line="360" w:lineRule="auto"/>
        <w:ind w:left="0"/>
        <w:jc w:val="center"/>
        <w:rPr>
          <w:rFonts w:ascii="Times New Roman" w:hAnsi="Times New Roman" w:cs="Times New Roman"/>
          <w:color w:val="333333"/>
          <w:sz w:val="16"/>
          <w:szCs w:val="16"/>
          <w:shd w:val="clear" w:color="auto" w:fill="FFFFFF"/>
        </w:rPr>
      </w:pPr>
    </w:p>
    <w:sectPr w:rsidR="00C01275" w:rsidRPr="00D9542E" w:rsidSect="005005D3">
      <w:type w:val="continuous"/>
      <w:pgSz w:w="11906" w:h="16838"/>
      <w:pgMar w:top="1009" w:right="936" w:bottom="1009" w:left="936" w:header="1134" w:footer="0" w:gutter="0"/>
      <w:cols w:num="2"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4F68B" w14:textId="77777777" w:rsidR="00750383" w:rsidRDefault="00750383">
      <w:r>
        <w:separator/>
      </w:r>
    </w:p>
  </w:endnote>
  <w:endnote w:type="continuationSeparator" w:id="0">
    <w:p w14:paraId="2F930CB8" w14:textId="77777777" w:rsidR="00750383" w:rsidRDefault="00750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맑은 고딕">
    <w:panose1 w:val="020B0503020000020004"/>
    <w:charset w:val="81"/>
    <w:family w:val="modern"/>
    <w:pitch w:val="variable"/>
    <w:sig w:usb0="900002AF" w:usb1="09D77CFB" w:usb2="00000012" w:usb3="00000000" w:csb0="00080001" w:csb1="00000000"/>
  </w:font>
  <w:font w:name="Lohit Devanagari">
    <w:altName w:val="Times New Roman"/>
    <w:panose1 w:val="00000000000000000000"/>
    <w:charset w:val="00"/>
    <w:family w:val="roman"/>
    <w:notTrueType/>
    <w:pitch w:val="default"/>
  </w:font>
  <w:font w:name="Source Han Sans CN Regular">
    <w:altName w:val="Times New Roman"/>
    <w:panose1 w:val="00000000000000000000"/>
    <w:charset w:val="00"/>
    <w:family w:val="roman"/>
    <w:notTrueType/>
    <w:pitch w:val="default"/>
  </w:font>
  <w:font w:name="Liberation Sans">
    <w:altName w:val="Arial"/>
    <w:charset w:val="01"/>
    <w:family w:val="roman"/>
    <w:pitch w:val="variable"/>
  </w:font>
  <w:font w:name="OpenSymbol">
    <w:altName w:val="Arial Unicode MS"/>
    <w:charset w:val="02"/>
    <w:family w:val="auto"/>
    <w:pitch w:val="default"/>
  </w:font>
  <w:font w:name="HY신명조">
    <w:panose1 w:val="02030600000101010101"/>
    <w:charset w:val="81"/>
    <w:family w:val="roman"/>
    <w:pitch w:val="variable"/>
    <w:sig w:usb0="900002A7" w:usb1="29D77CF9" w:usb2="00000010" w:usb3="00000000" w:csb0="00080000" w:csb1="00000000"/>
  </w:font>
  <w:font w:name="Cambria Math">
    <w:panose1 w:val="02040503050406030204"/>
    <w:charset w:val="00"/>
    <w:family w:val="roman"/>
    <w:pitch w:val="variable"/>
    <w:sig w:usb0="20000287" w:usb1="00000000"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064B7" w14:textId="77777777" w:rsidR="00750383" w:rsidRDefault="00750383">
      <w:r>
        <w:separator/>
      </w:r>
    </w:p>
  </w:footnote>
  <w:footnote w:type="continuationSeparator" w:id="0">
    <w:p w14:paraId="26A46E1D" w14:textId="77777777" w:rsidR="00750383" w:rsidRDefault="007503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27433"/>
    <w:multiLevelType w:val="multilevel"/>
    <w:tmpl w:val="1D768F6A"/>
    <w:lvl w:ilvl="0">
      <w:start w:val="1"/>
      <w:numFmt w:val="none"/>
      <w:pStyle w:val="1"/>
      <w:suff w:val="nothing"/>
      <w:lvlText w:val=""/>
      <w:lvlJc w:val="left"/>
      <w:pPr>
        <w:ind w:left="432" w:hanging="432"/>
      </w:pPr>
    </w:lvl>
    <w:lvl w:ilvl="1">
      <w:start w:val="1"/>
      <w:numFmt w:val="none"/>
      <w:pStyle w:val="2"/>
      <w:suff w:val="nothing"/>
      <w:lvlText w:val=""/>
      <w:lvlJc w:val="left"/>
      <w:pPr>
        <w:ind w:left="576" w:hanging="576"/>
      </w:pPr>
    </w:lvl>
    <w:lvl w:ilvl="2">
      <w:start w:val="1"/>
      <w:numFmt w:val="none"/>
      <w:pStyle w:val="3"/>
      <w:suff w:val="nothing"/>
      <w:lvlText w:val=""/>
      <w:lvlJc w:val="left"/>
      <w:pPr>
        <w:ind w:left="720" w:hanging="720"/>
      </w:pPr>
    </w:lvl>
    <w:lvl w:ilvl="3">
      <w:start w:val="1"/>
      <w:numFmt w:val="none"/>
      <w:pStyle w:val="4"/>
      <w:suff w:val="nothing"/>
      <w:lvlText w:val=""/>
      <w:lvlJc w:val="left"/>
      <w:pPr>
        <w:ind w:left="864" w:hanging="864"/>
      </w:pPr>
    </w:lvl>
    <w:lvl w:ilvl="4">
      <w:start w:val="1"/>
      <w:numFmt w:val="none"/>
      <w:pStyle w:val="5"/>
      <w:suff w:val="nothing"/>
      <w:lvlText w:val=""/>
      <w:lvlJc w:val="left"/>
      <w:pPr>
        <w:ind w:left="1008" w:hanging="1008"/>
      </w:pPr>
    </w:lvl>
    <w:lvl w:ilvl="5">
      <w:start w:val="1"/>
      <w:numFmt w:val="none"/>
      <w:pStyle w:val="6"/>
      <w:suff w:val="nothing"/>
      <w:lvlText w:val=""/>
      <w:lvlJc w:val="left"/>
      <w:pPr>
        <w:ind w:left="1152" w:hanging="1152"/>
      </w:pPr>
    </w:lvl>
    <w:lvl w:ilvl="6">
      <w:start w:val="1"/>
      <w:numFmt w:val="none"/>
      <w:pStyle w:val="7"/>
      <w:suff w:val="nothing"/>
      <w:lvlText w:val=""/>
      <w:lvlJc w:val="left"/>
      <w:pPr>
        <w:ind w:left="1296" w:hanging="1296"/>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3E2F557A"/>
    <w:multiLevelType w:val="hybridMultilevel"/>
    <w:tmpl w:val="13FAC67A"/>
    <w:lvl w:ilvl="0" w:tplc="04090013">
      <w:start w:val="1"/>
      <w:numFmt w:val="upperRoman"/>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1A936A7"/>
    <w:multiLevelType w:val="hybridMultilevel"/>
    <w:tmpl w:val="DF660A7A"/>
    <w:lvl w:ilvl="0" w:tplc="04090013">
      <w:start w:val="1"/>
      <w:numFmt w:val="upperRoman"/>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65"/>
  <w:characterSpacingControl w:val="doNotCompress"/>
  <w:hdrShapeDefaults>
    <o:shapedefaults v:ext="edit" spidmax="2049" style="mso-position-horizontal:center;mso-height-percent:200;mso-width-relative:margin;mso-height-relative:margin"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5A7"/>
    <w:rsid w:val="0003098F"/>
    <w:rsid w:val="0007207B"/>
    <w:rsid w:val="00085012"/>
    <w:rsid w:val="000A1A19"/>
    <w:rsid w:val="000C4EAD"/>
    <w:rsid w:val="000D0C85"/>
    <w:rsid w:val="000D18F1"/>
    <w:rsid w:val="0011298E"/>
    <w:rsid w:val="001162B1"/>
    <w:rsid w:val="0012385C"/>
    <w:rsid w:val="00136E90"/>
    <w:rsid w:val="0017445E"/>
    <w:rsid w:val="001937DC"/>
    <w:rsid w:val="001B0C58"/>
    <w:rsid w:val="001B363E"/>
    <w:rsid w:val="001B626E"/>
    <w:rsid w:val="001D77D0"/>
    <w:rsid w:val="001E634E"/>
    <w:rsid w:val="00221975"/>
    <w:rsid w:val="002377AC"/>
    <w:rsid w:val="00247245"/>
    <w:rsid w:val="002626FF"/>
    <w:rsid w:val="00272829"/>
    <w:rsid w:val="002A2D35"/>
    <w:rsid w:val="002B57B9"/>
    <w:rsid w:val="002E568F"/>
    <w:rsid w:val="003067DC"/>
    <w:rsid w:val="0031173A"/>
    <w:rsid w:val="0033337C"/>
    <w:rsid w:val="0034281A"/>
    <w:rsid w:val="00350DB4"/>
    <w:rsid w:val="0035315F"/>
    <w:rsid w:val="00365440"/>
    <w:rsid w:val="003731C3"/>
    <w:rsid w:val="00387EB7"/>
    <w:rsid w:val="00392614"/>
    <w:rsid w:val="003A5261"/>
    <w:rsid w:val="00401FD0"/>
    <w:rsid w:val="00406BE7"/>
    <w:rsid w:val="004135F4"/>
    <w:rsid w:val="00426113"/>
    <w:rsid w:val="00432DB8"/>
    <w:rsid w:val="004610A8"/>
    <w:rsid w:val="00491665"/>
    <w:rsid w:val="004A0BA8"/>
    <w:rsid w:val="004B3BE4"/>
    <w:rsid w:val="004D10AB"/>
    <w:rsid w:val="004D7061"/>
    <w:rsid w:val="004E6E21"/>
    <w:rsid w:val="004F046B"/>
    <w:rsid w:val="004F4405"/>
    <w:rsid w:val="004F7497"/>
    <w:rsid w:val="005005D3"/>
    <w:rsid w:val="00505E5A"/>
    <w:rsid w:val="00516914"/>
    <w:rsid w:val="00527F06"/>
    <w:rsid w:val="00561254"/>
    <w:rsid w:val="005726B4"/>
    <w:rsid w:val="0057650F"/>
    <w:rsid w:val="0059677F"/>
    <w:rsid w:val="005A5843"/>
    <w:rsid w:val="005D5851"/>
    <w:rsid w:val="005E0AB3"/>
    <w:rsid w:val="005E1975"/>
    <w:rsid w:val="005E28D7"/>
    <w:rsid w:val="005F3AD0"/>
    <w:rsid w:val="005F3D4E"/>
    <w:rsid w:val="006237FD"/>
    <w:rsid w:val="0065438E"/>
    <w:rsid w:val="00662087"/>
    <w:rsid w:val="006A7A82"/>
    <w:rsid w:val="006E2E57"/>
    <w:rsid w:val="006F682D"/>
    <w:rsid w:val="007154BF"/>
    <w:rsid w:val="00722AD1"/>
    <w:rsid w:val="0072623A"/>
    <w:rsid w:val="00736F46"/>
    <w:rsid w:val="00750383"/>
    <w:rsid w:val="00752BE8"/>
    <w:rsid w:val="00770EC2"/>
    <w:rsid w:val="00772710"/>
    <w:rsid w:val="007C07C4"/>
    <w:rsid w:val="007C1877"/>
    <w:rsid w:val="007F0E2B"/>
    <w:rsid w:val="007F3A01"/>
    <w:rsid w:val="007F4499"/>
    <w:rsid w:val="008048D5"/>
    <w:rsid w:val="0083319C"/>
    <w:rsid w:val="008519F0"/>
    <w:rsid w:val="008541F3"/>
    <w:rsid w:val="00876D61"/>
    <w:rsid w:val="00887BC4"/>
    <w:rsid w:val="0089200C"/>
    <w:rsid w:val="00896E26"/>
    <w:rsid w:val="008A4E5C"/>
    <w:rsid w:val="008B21F4"/>
    <w:rsid w:val="008B56A6"/>
    <w:rsid w:val="008B6BA9"/>
    <w:rsid w:val="008D6AFC"/>
    <w:rsid w:val="008E5DCF"/>
    <w:rsid w:val="008F7C28"/>
    <w:rsid w:val="009764B2"/>
    <w:rsid w:val="00977C71"/>
    <w:rsid w:val="00980A0C"/>
    <w:rsid w:val="00987E02"/>
    <w:rsid w:val="009C0D60"/>
    <w:rsid w:val="009C228D"/>
    <w:rsid w:val="009C327F"/>
    <w:rsid w:val="00A075EB"/>
    <w:rsid w:val="00A25997"/>
    <w:rsid w:val="00A34FBE"/>
    <w:rsid w:val="00A36E36"/>
    <w:rsid w:val="00A577CF"/>
    <w:rsid w:val="00A74021"/>
    <w:rsid w:val="00AA128C"/>
    <w:rsid w:val="00AE1D46"/>
    <w:rsid w:val="00B03872"/>
    <w:rsid w:val="00B410B7"/>
    <w:rsid w:val="00B6390D"/>
    <w:rsid w:val="00B721C3"/>
    <w:rsid w:val="00B76750"/>
    <w:rsid w:val="00B84C66"/>
    <w:rsid w:val="00B9066A"/>
    <w:rsid w:val="00BB4175"/>
    <w:rsid w:val="00BD2050"/>
    <w:rsid w:val="00BE3250"/>
    <w:rsid w:val="00BE5A4E"/>
    <w:rsid w:val="00C01275"/>
    <w:rsid w:val="00C24CF6"/>
    <w:rsid w:val="00C305E1"/>
    <w:rsid w:val="00C402BC"/>
    <w:rsid w:val="00C40696"/>
    <w:rsid w:val="00C6230A"/>
    <w:rsid w:val="00C62859"/>
    <w:rsid w:val="00C71B5D"/>
    <w:rsid w:val="00C73C4E"/>
    <w:rsid w:val="00C76886"/>
    <w:rsid w:val="00C778AD"/>
    <w:rsid w:val="00C81852"/>
    <w:rsid w:val="00C94139"/>
    <w:rsid w:val="00CA4D7F"/>
    <w:rsid w:val="00D13AC4"/>
    <w:rsid w:val="00D13ED5"/>
    <w:rsid w:val="00D22D24"/>
    <w:rsid w:val="00D243D3"/>
    <w:rsid w:val="00D53618"/>
    <w:rsid w:val="00D9542E"/>
    <w:rsid w:val="00DC6B82"/>
    <w:rsid w:val="00DF3504"/>
    <w:rsid w:val="00E10C52"/>
    <w:rsid w:val="00E260D8"/>
    <w:rsid w:val="00E43D7D"/>
    <w:rsid w:val="00E45CDC"/>
    <w:rsid w:val="00E47F41"/>
    <w:rsid w:val="00E60A24"/>
    <w:rsid w:val="00E76EE0"/>
    <w:rsid w:val="00E8006C"/>
    <w:rsid w:val="00E9430B"/>
    <w:rsid w:val="00E951B5"/>
    <w:rsid w:val="00EA1378"/>
    <w:rsid w:val="00EA7542"/>
    <w:rsid w:val="00EB39D0"/>
    <w:rsid w:val="00EE75A7"/>
    <w:rsid w:val="00EF25F6"/>
    <w:rsid w:val="00F33727"/>
    <w:rsid w:val="00F3690E"/>
    <w:rsid w:val="00F5549D"/>
    <w:rsid w:val="00F64E89"/>
    <w:rsid w:val="00F712E3"/>
    <w:rsid w:val="00FB4E80"/>
    <w:rsid w:val="00FB6878"/>
    <w:rsid w:val="00FB70A3"/>
    <w:rsid w:val="00FC043E"/>
    <w:rsid w:val="00FC57C5"/>
    <w:rsid w:val="00FE3276"/>
    <w:rsid w:val="00FF0705"/>
    <w:rsid w:val="00FF56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35FA68D1"/>
  <w15:docId w15:val="{F2F23FC0-C48F-4B46-A5B8-9DF635DE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Lohit Devanagari"/>
        <w:kern w:val="2"/>
        <w:szCs w:val="24"/>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2829"/>
    <w:pPr>
      <w:widowControl w:val="0"/>
    </w:pPr>
    <w:rPr>
      <w:rFonts w:eastAsia="Source Han Sans CN Regular"/>
      <w:sz w:val="24"/>
    </w:rPr>
  </w:style>
  <w:style w:type="paragraph" w:styleId="1">
    <w:name w:val="heading 1"/>
    <w:basedOn w:val="Heading"/>
    <w:qFormat/>
    <w:pPr>
      <w:numPr>
        <w:numId w:val="1"/>
      </w:numPr>
      <w:outlineLvl w:val="0"/>
    </w:pPr>
    <w:rPr>
      <w:b/>
      <w:bCs/>
      <w:sz w:val="36"/>
      <w:szCs w:val="36"/>
    </w:rPr>
  </w:style>
  <w:style w:type="paragraph" w:styleId="2">
    <w:name w:val="heading 2"/>
    <w:basedOn w:val="Heading"/>
    <w:qFormat/>
    <w:pPr>
      <w:numPr>
        <w:ilvl w:val="1"/>
        <w:numId w:val="1"/>
      </w:numPr>
      <w:spacing w:before="200"/>
      <w:outlineLvl w:val="1"/>
    </w:pPr>
    <w:rPr>
      <w:b/>
      <w:bCs/>
      <w:sz w:val="32"/>
      <w:szCs w:val="32"/>
    </w:rPr>
  </w:style>
  <w:style w:type="paragraph" w:styleId="3">
    <w:name w:val="heading 3"/>
    <w:basedOn w:val="Heading"/>
    <w:qFormat/>
    <w:pPr>
      <w:numPr>
        <w:ilvl w:val="2"/>
        <w:numId w:val="1"/>
      </w:numPr>
      <w:spacing w:before="140"/>
      <w:outlineLvl w:val="2"/>
    </w:pPr>
    <w:rPr>
      <w:b/>
      <w:bCs/>
    </w:rPr>
  </w:style>
  <w:style w:type="paragraph" w:styleId="4">
    <w:name w:val="heading 4"/>
    <w:basedOn w:val="Heading"/>
    <w:qFormat/>
    <w:pPr>
      <w:numPr>
        <w:ilvl w:val="3"/>
        <w:numId w:val="1"/>
      </w:numPr>
      <w:spacing w:before="120"/>
      <w:outlineLvl w:val="3"/>
    </w:pPr>
    <w:rPr>
      <w:b/>
      <w:bCs/>
      <w:i/>
      <w:iCs/>
      <w:sz w:val="27"/>
      <w:szCs w:val="27"/>
    </w:rPr>
  </w:style>
  <w:style w:type="paragraph" w:styleId="5">
    <w:name w:val="heading 5"/>
    <w:basedOn w:val="Heading"/>
    <w:qFormat/>
    <w:pPr>
      <w:numPr>
        <w:ilvl w:val="4"/>
        <w:numId w:val="1"/>
      </w:numPr>
      <w:spacing w:before="120" w:after="60"/>
      <w:outlineLvl w:val="4"/>
    </w:pPr>
    <w:rPr>
      <w:b/>
      <w:bCs/>
      <w:sz w:val="24"/>
      <w:szCs w:val="24"/>
    </w:rPr>
  </w:style>
  <w:style w:type="paragraph" w:styleId="6">
    <w:name w:val="heading 6"/>
    <w:basedOn w:val="Heading"/>
    <w:qFormat/>
    <w:pPr>
      <w:numPr>
        <w:ilvl w:val="5"/>
        <w:numId w:val="1"/>
      </w:numPr>
      <w:spacing w:before="60" w:after="60"/>
      <w:outlineLvl w:val="5"/>
    </w:pPr>
    <w:rPr>
      <w:b/>
      <w:bCs/>
      <w:i/>
      <w:iCs/>
      <w:sz w:val="24"/>
      <w:szCs w:val="24"/>
    </w:rPr>
  </w:style>
  <w:style w:type="paragraph" w:styleId="7">
    <w:name w:val="heading 7"/>
    <w:basedOn w:val="Heading"/>
    <w:qFormat/>
    <w:pPr>
      <w:numPr>
        <w:ilvl w:val="6"/>
        <w:numId w:val="1"/>
      </w:numPr>
      <w:spacing w:before="60" w:after="60"/>
      <w:outlineLvl w:val="6"/>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Quotations">
    <w:name w:val="Quotations"/>
    <w:basedOn w:val="a"/>
    <w:qFormat/>
    <w:pPr>
      <w:spacing w:after="283"/>
      <w:ind w:left="567" w:right="567"/>
    </w:pPr>
  </w:style>
  <w:style w:type="paragraph" w:styleId="a6">
    <w:name w:val="Title"/>
    <w:basedOn w:val="Heading"/>
    <w:link w:val="Char"/>
    <w:qFormat/>
    <w:pPr>
      <w:jc w:val="center"/>
    </w:pPr>
    <w:rPr>
      <w:b/>
      <w:bCs/>
      <w:sz w:val="56"/>
      <w:szCs w:val="56"/>
    </w:rPr>
  </w:style>
  <w:style w:type="paragraph" w:styleId="a7">
    <w:name w:val="Subtitle"/>
    <w:basedOn w:val="Heading"/>
    <w:qFormat/>
    <w:pPr>
      <w:spacing w:before="60"/>
      <w:jc w:val="center"/>
    </w:pPr>
    <w:rPr>
      <w:sz w:val="36"/>
      <w:szCs w:val="36"/>
    </w:rPr>
  </w:style>
  <w:style w:type="paragraph" w:styleId="a8">
    <w:name w:val="List Paragraph"/>
    <w:basedOn w:val="a"/>
    <w:qFormat/>
    <w:pPr>
      <w:ind w:left="800"/>
    </w:pPr>
  </w:style>
  <w:style w:type="paragraph" w:styleId="a9">
    <w:name w:val="header"/>
    <w:basedOn w:val="a"/>
    <w:pPr>
      <w:suppressLineNumbers/>
      <w:tabs>
        <w:tab w:val="center" w:pos="4819"/>
        <w:tab w:val="right" w:pos="9638"/>
      </w:tabs>
    </w:pPr>
  </w:style>
  <w:style w:type="paragraph" w:styleId="aa">
    <w:name w:val="footer"/>
    <w:basedOn w:val="a"/>
    <w:link w:val="Char0"/>
    <w:uiPriority w:val="99"/>
    <w:unhideWhenUsed/>
    <w:rsid w:val="005A5843"/>
    <w:pPr>
      <w:tabs>
        <w:tab w:val="center" w:pos="4513"/>
        <w:tab w:val="right" w:pos="9026"/>
      </w:tabs>
      <w:snapToGrid w:val="0"/>
    </w:pPr>
  </w:style>
  <w:style w:type="character" w:customStyle="1" w:styleId="Char0">
    <w:name w:val="바닥글 Char"/>
    <w:basedOn w:val="a0"/>
    <w:link w:val="aa"/>
    <w:uiPriority w:val="99"/>
    <w:rsid w:val="005A5843"/>
    <w:rPr>
      <w:rFonts w:eastAsia="Source Han Sans CN Regular"/>
      <w:sz w:val="24"/>
    </w:rPr>
  </w:style>
  <w:style w:type="character" w:styleId="ab">
    <w:name w:val="Emphasis"/>
    <w:basedOn w:val="a0"/>
    <w:uiPriority w:val="20"/>
    <w:qFormat/>
    <w:rsid w:val="00F3690E"/>
    <w:rPr>
      <w:i/>
      <w:iCs/>
    </w:rPr>
  </w:style>
  <w:style w:type="character" w:customStyle="1" w:styleId="Char">
    <w:name w:val="제목 Char"/>
    <w:basedOn w:val="a0"/>
    <w:link w:val="a6"/>
    <w:rsid w:val="00FE3276"/>
    <w:rPr>
      <w:rFonts w:ascii="Liberation Sans" w:eastAsia="Source Han Sans CN Regular" w:hAnsi="Liberation Sans"/>
      <w:b/>
      <w:bCs/>
      <w:sz w:val="56"/>
      <w:szCs w:val="56"/>
    </w:rPr>
  </w:style>
  <w:style w:type="paragraph" w:customStyle="1" w:styleId="Authors">
    <w:name w:val="Authors"/>
    <w:basedOn w:val="a"/>
    <w:next w:val="a"/>
    <w:rsid w:val="00FE3276"/>
    <w:pPr>
      <w:framePr w:w="9072" w:hSpace="187" w:vSpace="187" w:wrap="notBeside" w:vAnchor="text" w:hAnchor="page" w:xAlign="center" w:y="1"/>
      <w:widowControl/>
      <w:jc w:val="center"/>
    </w:pPr>
    <w:rPr>
      <w:rFonts w:ascii="Times New Roman" w:eastAsia="맑은 고딕" w:hAnsi="Times New Roman" w:cs="Times New Roman"/>
      <w:kern w:val="0"/>
      <w:sz w:val="22"/>
      <w:szCs w:val="20"/>
      <w:lang w:bidi="ar-SA"/>
    </w:rPr>
  </w:style>
  <w:style w:type="character" w:customStyle="1" w:styleId="MemberType">
    <w:name w:val="MemberType"/>
    <w:rsid w:val="00FE3276"/>
    <w:rPr>
      <w:rFonts w:ascii="Times New Roman" w:hAnsi="Times New Roman"/>
      <w:i/>
      <w:sz w:val="22"/>
    </w:rPr>
  </w:style>
  <w:style w:type="character" w:styleId="ac">
    <w:name w:val="Placeholder Text"/>
    <w:basedOn w:val="a0"/>
    <w:uiPriority w:val="99"/>
    <w:semiHidden/>
    <w:rsid w:val="00DF3504"/>
    <w:rPr>
      <w:color w:val="808080"/>
    </w:rPr>
  </w:style>
  <w:style w:type="paragraph" w:customStyle="1" w:styleId="References">
    <w:name w:val="References"/>
    <w:basedOn w:val="a"/>
    <w:rsid w:val="00EA7542"/>
    <w:pPr>
      <w:widowControl/>
      <w:numPr>
        <w:numId w:val="4"/>
      </w:numPr>
      <w:jc w:val="both"/>
    </w:pPr>
    <w:rPr>
      <w:rFonts w:ascii="Times New Roman" w:eastAsia="맑은 고딕" w:hAnsi="Times New Roman" w:cs="Times New Roman"/>
      <w:kern w:val="0"/>
      <w:sz w:val="16"/>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4B919-4E7B-40CF-B030-50E7D4BD6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1193</Words>
  <Characters>6804</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Default</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dc:title>
  <dc:subject/>
  <dc:creator>유호 최</dc:creator>
  <dc:description/>
  <cp:lastModifiedBy>최 유호</cp:lastModifiedBy>
  <cp:revision>11</cp:revision>
  <dcterms:created xsi:type="dcterms:W3CDTF">2019-07-31T16:12:00Z</dcterms:created>
  <dcterms:modified xsi:type="dcterms:W3CDTF">2019-07-31T17:00:00Z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