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AEDB" w14:textId="77777777" w:rsidR="00EB3595" w:rsidRPr="00FE3276" w:rsidRDefault="00EB3595" w:rsidP="00EB3595">
      <w:pPr>
        <w:pStyle w:val="a3"/>
        <w:framePr w:w="10446" w:wrap="auto" w:vAnchor="page" w:hAnchor="page" w:x="711" w:y="752"/>
        <w:spacing w:beforeLines="100"/>
        <w:rPr>
          <w:rFonts w:ascii="Times New Roman" w:hAnsi="Times New Roman" w:cs="Times New Roman"/>
          <w:b w:val="0"/>
          <w:sz w:val="36"/>
          <w:szCs w:val="36"/>
        </w:rPr>
      </w:pPr>
      <w:r w:rsidRPr="00D13ED5">
        <w:rPr>
          <w:rFonts w:ascii="Times New Roman" w:hAnsi="Times New Roman" w:cs="Times New Roman"/>
          <w:b w:val="0"/>
          <w:sz w:val="36"/>
          <w:szCs w:val="36"/>
        </w:rPr>
        <w:t>A Novel Decoding Algorithm of Superposition Modulation for Cooperative IoT System</w:t>
      </w:r>
    </w:p>
    <w:p w14:paraId="711131C1" w14:textId="77777777" w:rsidR="008B5FB0" w:rsidRDefault="00EB3595" w:rsidP="008B5FB0">
      <w:pPr>
        <w:framePr w:w="10454" w:h="1280" w:hRule="exact" w:hSpace="187" w:vSpace="187" w:wrap="notBeside" w:vAnchor="text" w:hAnchor="page" w:x="697" w:y="1183"/>
        <w:spacing w:beforeLines="100" w:before="240" w:line="360" w:lineRule="auto"/>
        <w:jc w:val="center"/>
        <w:rPr>
          <w:rFonts w:ascii="Times New Roman" w:eastAsia="HY신명조" w:hAnsi="Times New Roman" w:cs="Times New Roman"/>
          <w:szCs w:val="20"/>
        </w:rPr>
      </w:pPr>
      <w:r>
        <w:rPr>
          <w:rFonts w:ascii="Times New Roman" w:eastAsia="HY신명조" w:hAnsi="Times New Roman" w:cs="Times New Roman" w:hint="eastAsia"/>
          <w:szCs w:val="20"/>
        </w:rPr>
        <w:t xml:space="preserve">Yu Ho Choi and </w:t>
      </w:r>
      <w:proofErr w:type="spellStart"/>
      <w:r>
        <w:rPr>
          <w:rFonts w:ascii="Times New Roman" w:eastAsia="HY신명조" w:hAnsi="Times New Roman" w:cs="Times New Roman" w:hint="eastAsia"/>
          <w:szCs w:val="20"/>
        </w:rPr>
        <w:t>Seo</w:t>
      </w:r>
      <w:proofErr w:type="spellEnd"/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HY신명조" w:hAnsi="Times New Roman" w:cs="Times New Roman" w:hint="eastAsia"/>
          <w:szCs w:val="20"/>
        </w:rPr>
        <w:t>Weon</w:t>
      </w:r>
      <w:proofErr w:type="spellEnd"/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HY신명조" w:hAnsi="Times New Roman" w:cs="Times New Roman" w:hint="eastAsia"/>
          <w:szCs w:val="20"/>
        </w:rPr>
        <w:t>Heo</w:t>
      </w:r>
      <w:proofErr w:type="spellEnd"/>
      <w:r>
        <w:rPr>
          <w:rFonts w:ascii="Times New Roman" w:eastAsia="HY신명조" w:hAnsi="Times New Roman" w:cs="Times New Roman" w:hint="eastAsia"/>
          <w:szCs w:val="20"/>
        </w:rPr>
        <w:t xml:space="preserve">, </w:t>
      </w:r>
      <w:r>
        <w:rPr>
          <w:rFonts w:ascii="Times New Roman" w:eastAsia="HY신명조" w:hAnsi="Times New Roman" w:cs="Times New Roman"/>
          <w:i/>
          <w:szCs w:val="20"/>
        </w:rPr>
        <w:t>Senior M</w:t>
      </w:r>
      <w:r w:rsidRPr="0033337C">
        <w:rPr>
          <w:rFonts w:ascii="Times New Roman" w:eastAsia="HY신명조" w:hAnsi="Times New Roman" w:cs="Times New Roman"/>
          <w:i/>
          <w:szCs w:val="20"/>
        </w:rPr>
        <w:t>ember, IEEE</w:t>
      </w:r>
      <w:r w:rsidRPr="0033337C">
        <w:rPr>
          <w:rFonts w:ascii="Times New Roman" w:eastAsia="HY신명조" w:hAnsi="Times New Roman" w:cs="Times New Roman"/>
          <w:i/>
          <w:szCs w:val="20"/>
        </w:rPr>
        <w:br/>
      </w:r>
      <w:proofErr w:type="spellStart"/>
      <w:r w:rsidRPr="0033337C">
        <w:rPr>
          <w:rFonts w:ascii="Times New Roman" w:eastAsia="HY신명조" w:hAnsi="Times New Roman" w:cs="Times New Roman" w:hint="eastAsia"/>
          <w:szCs w:val="20"/>
        </w:rPr>
        <w:t>Hongik</w:t>
      </w:r>
      <w:proofErr w:type="spellEnd"/>
      <w:r w:rsidRPr="0033337C">
        <w:rPr>
          <w:rFonts w:ascii="Times New Roman" w:eastAsia="HY신명조" w:hAnsi="Times New Roman" w:cs="Times New Roman" w:hint="eastAsia"/>
          <w:szCs w:val="20"/>
        </w:rPr>
        <w:t xml:space="preserve"> University, Seoul, Republic of Korea</w:t>
      </w:r>
    </w:p>
    <w:p w14:paraId="656CB7CF" w14:textId="1EEC7A01" w:rsidR="00EB3595" w:rsidRPr="0033337C" w:rsidRDefault="00EB3595" w:rsidP="008B5FB0">
      <w:pPr>
        <w:framePr w:w="10454" w:h="1280" w:hRule="exact" w:hSpace="187" w:vSpace="187" w:wrap="notBeside" w:vAnchor="text" w:hAnchor="page" w:x="697" w:y="1183"/>
        <w:spacing w:beforeLines="100" w:before="240" w:line="360" w:lineRule="auto"/>
        <w:jc w:val="center"/>
        <w:rPr>
          <w:rFonts w:ascii="Times New Roman" w:eastAsia="HY신명조" w:hAnsi="Times New Roman" w:cs="Times New Roman"/>
          <w:i/>
          <w:szCs w:val="20"/>
        </w:rPr>
      </w:pPr>
      <w:r w:rsidRPr="0033337C">
        <w:rPr>
          <w:rFonts w:ascii="Times New Roman" w:eastAsia="HY신명조" w:hAnsi="Times New Roman" w:cs="Times New Roman"/>
          <w:szCs w:val="20"/>
        </w:rPr>
        <w:br/>
      </w:r>
      <w:r w:rsidRPr="0033337C">
        <w:rPr>
          <w:rFonts w:ascii="Times New Roman" w:eastAsia="HY신명조" w:hAnsi="Times New Roman" w:cs="Times New Roman" w:hint="eastAsia"/>
          <w:szCs w:val="20"/>
        </w:rPr>
        <w:t>seoweon.heo@hongik.ac.kr</w:t>
      </w:r>
    </w:p>
    <w:p w14:paraId="16D47F81" w14:textId="77777777" w:rsidR="00EB3595" w:rsidRDefault="00EB3595" w:rsidP="008B5FB0">
      <w:pPr>
        <w:pStyle w:val="Authors"/>
        <w:framePr w:w="10454" w:h="1280" w:hRule="exact" w:wrap="notBeside" w:x="697" w:y="1183"/>
        <w:spacing w:beforeLines="100" w:before="240"/>
        <w:rPr>
          <w:rStyle w:val="MemberType"/>
        </w:rPr>
      </w:pPr>
      <w:proofErr w:type="spellStart"/>
      <w:r>
        <w:rPr>
          <w:rFonts w:hint="eastAsia"/>
          <w:lang w:eastAsia="ko-KR"/>
        </w:rPr>
        <w:t>K</w:t>
      </w:r>
      <w:r>
        <w:rPr>
          <w:lang w:eastAsia="ko-KR"/>
        </w:rPr>
        <w:t>wi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Seob</w:t>
      </w:r>
      <w:proofErr w:type="spellEnd"/>
      <w:r>
        <w:rPr>
          <w:lang w:eastAsia="ko-KR"/>
        </w:rPr>
        <w:t xml:space="preserve"> Um </w:t>
      </w:r>
      <w:r>
        <w:rPr>
          <w:rFonts w:hint="eastAsia"/>
          <w:lang w:eastAsia="ko-KR"/>
        </w:rPr>
        <w:t xml:space="preserve">and </w:t>
      </w:r>
      <w:proofErr w:type="spellStart"/>
      <w:r>
        <w:rPr>
          <w:rFonts w:hint="eastAsia"/>
          <w:lang w:eastAsia="ko-KR"/>
        </w:rPr>
        <w:t>Seo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Weon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Heo</w:t>
      </w:r>
      <w:proofErr w:type="spellEnd"/>
      <w:r>
        <w:t xml:space="preserve">, </w:t>
      </w:r>
      <w:r>
        <w:rPr>
          <w:rStyle w:val="MemberType"/>
        </w:rPr>
        <w:t>Member, IEEE</w:t>
      </w:r>
      <w:r>
        <w:rPr>
          <w:rStyle w:val="MemberType"/>
        </w:rPr>
        <w:br/>
      </w:r>
      <w:proofErr w:type="spellStart"/>
      <w:r>
        <w:rPr>
          <w:rFonts w:hint="eastAsia"/>
          <w:lang w:eastAsia="ko-KR"/>
        </w:rPr>
        <w:t>Hongik</w:t>
      </w:r>
      <w:proofErr w:type="spellEnd"/>
      <w:r>
        <w:rPr>
          <w:rFonts w:hint="eastAsia"/>
          <w:lang w:eastAsia="ko-KR"/>
        </w:rPr>
        <w:t xml:space="preserve"> University, Seoul, Republic of Korea</w:t>
      </w:r>
      <w:r>
        <w:br/>
      </w:r>
      <w:r>
        <w:rPr>
          <w:rStyle w:val="MemberType"/>
          <w:rFonts w:hint="eastAsia"/>
          <w:lang w:eastAsia="ko-KR"/>
        </w:rPr>
        <w:t>seoweon.heo@hongik.ac.kr</w:t>
      </w:r>
    </w:p>
    <w:p w14:paraId="712C42A4" w14:textId="2881A74D" w:rsidR="00A50A7E" w:rsidRPr="00A50A7E" w:rsidRDefault="00A50A7E" w:rsidP="008B5FB0">
      <w:pPr>
        <w:adjustRightInd w:val="0"/>
        <w:spacing w:line="240" w:lineRule="auto"/>
        <w:rPr>
          <w:rFonts w:ascii="Times New Roman" w:eastAsia="HY신명조" w:hAnsi="Times New Roman" w:cs="Times New Roman"/>
          <w:b/>
          <w:sz w:val="18"/>
          <w:szCs w:val="20"/>
        </w:rPr>
      </w:pPr>
      <w:r w:rsidRPr="00A50A7E">
        <w:rPr>
          <w:rFonts w:ascii="Times New Roman" w:eastAsia="HY신명조" w:hAnsi="Times New Roman" w:cs="Times New Roman"/>
          <w:b/>
          <w:i/>
          <w:sz w:val="18"/>
          <w:szCs w:val="20"/>
        </w:rPr>
        <w:t>Abstract</w:t>
      </w:r>
      <w:r w:rsidRPr="00A50A7E">
        <w:rPr>
          <w:rFonts w:ascii="Times New Roman" w:eastAsia="HY신명조" w:hAnsi="Times New Roman" w:cs="Times New Roman"/>
          <w:b/>
          <w:sz w:val="18"/>
          <w:szCs w:val="20"/>
        </w:rPr>
        <w:t xml:space="preserve"> –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본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논문에서는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협력통신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IoT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시스템에서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적용하는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proofErr w:type="spellStart"/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중첩변조</w:t>
      </w:r>
      <w:proofErr w:type="spellEnd"/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(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>SM, Superposition Modulation)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방식에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대한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새로운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방식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복호화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알고리즘을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소개한다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.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기존의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S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>M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에서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적용하는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SIC(Successive Interference Cancellation)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알고리즘과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달리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수신한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패킷으로부터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각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노드의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정보에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대한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b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>it LLR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s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(Log </w:t>
      </w:r>
      <w:proofErr w:type="spellStart"/>
      <w:r w:rsidR="00644C88">
        <w:rPr>
          <w:rFonts w:ascii="Times New Roman" w:eastAsia="HY신명조" w:hAnsi="Times New Roman" w:cs="Times New Roman"/>
          <w:b/>
          <w:sz w:val="18"/>
          <w:szCs w:val="20"/>
        </w:rPr>
        <w:t>Likelyhood</w:t>
      </w:r>
      <w:proofErr w:type="spellEnd"/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 Ratio)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를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직접적으로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도출하는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알고리즘을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제안한다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.</w:t>
      </w:r>
      <w:r w:rsidR="00644C88">
        <w:rPr>
          <w:rFonts w:ascii="Times New Roman" w:eastAsia="HY신명조" w:hAnsi="Times New Roman" w:cs="Times New Roman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제안하는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복호화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알고리즘은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전력할당비가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주된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정보에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대해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복호화가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실패한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644C88">
        <w:rPr>
          <w:rFonts w:ascii="Times New Roman" w:eastAsia="HY신명조" w:hAnsi="Times New Roman" w:cs="Times New Roman" w:hint="eastAsia"/>
          <w:b/>
          <w:sz w:val="18"/>
          <w:szCs w:val="20"/>
        </w:rPr>
        <w:t>경우에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도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복호화가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가능하며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,</w:t>
      </w:r>
      <w:r w:rsidR="00C27A0F">
        <w:rPr>
          <w:rFonts w:ascii="Times New Roman" w:eastAsia="HY신명조" w:hAnsi="Times New Roman" w:cs="Times New Roman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종래의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S</w:t>
      </w:r>
      <w:r w:rsidR="00C27A0F">
        <w:rPr>
          <w:rFonts w:ascii="Times New Roman" w:eastAsia="HY신명조" w:hAnsi="Times New Roman" w:cs="Times New Roman"/>
          <w:b/>
          <w:sz w:val="18"/>
          <w:szCs w:val="20"/>
        </w:rPr>
        <w:t xml:space="preserve">IC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복호화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방식에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비해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proofErr w:type="spellStart"/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페이딩</w:t>
      </w:r>
      <w:proofErr w:type="spellEnd"/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채널에서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/>
          <w:b/>
          <w:sz w:val="18"/>
          <w:szCs w:val="20"/>
        </w:rPr>
        <w:t>2</w:t>
      </w:r>
      <w:proofErr w:type="gramStart"/>
      <w:r w:rsidR="00C27A0F">
        <w:rPr>
          <w:rFonts w:ascii="Times New Roman" w:eastAsia="HY신명조" w:hAnsi="Times New Roman" w:cs="Times New Roman"/>
          <w:b/>
          <w:sz w:val="18"/>
          <w:szCs w:val="20"/>
        </w:rPr>
        <w:t xml:space="preserve">dB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가량</w:t>
      </w:r>
      <w:proofErr w:type="gramEnd"/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우월한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성능을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 xml:space="preserve"> 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보인다</w:t>
      </w:r>
      <w:r w:rsidR="00C27A0F">
        <w:rPr>
          <w:rFonts w:ascii="Times New Roman" w:eastAsia="HY신명조" w:hAnsi="Times New Roman" w:cs="Times New Roman" w:hint="eastAsia"/>
          <w:b/>
          <w:sz w:val="18"/>
          <w:szCs w:val="20"/>
        </w:rPr>
        <w:t>.</w:t>
      </w:r>
    </w:p>
    <w:p w14:paraId="4A05720F" w14:textId="4933BDDA" w:rsidR="00A50A7E" w:rsidRPr="00A50A7E" w:rsidRDefault="00EB3595" w:rsidP="00E80EC6">
      <w:pPr>
        <w:pStyle w:val="a4"/>
        <w:numPr>
          <w:ilvl w:val="0"/>
          <w:numId w:val="1"/>
        </w:numPr>
        <w:spacing w:beforeLines="100" w:before="240"/>
        <w:ind w:leftChars="0" w:left="806" w:hanging="403"/>
        <w:jc w:val="center"/>
        <w:rPr>
          <w:rFonts w:ascii="함초롬바탕" w:eastAsia="함초롬바탕" w:hAnsi="함초롬바탕" w:cs="함초롬바탕"/>
        </w:rPr>
      </w:pPr>
      <w:r w:rsidRPr="00EB3595">
        <w:rPr>
          <w:rFonts w:ascii="함초롬바탕" w:eastAsia="함초롬바탕" w:hAnsi="함초롬바탕" w:cs="함초롬바탕" w:hint="eastAsia"/>
        </w:rPr>
        <w:t>I</w:t>
      </w:r>
      <w:r>
        <w:rPr>
          <w:rFonts w:ascii="함초롬바탕" w:eastAsia="함초롬바탕" w:hAnsi="함초롬바탕" w:cs="함초롬바탕"/>
        </w:rPr>
        <w:t>NTRODUCTION</w:t>
      </w:r>
    </w:p>
    <w:p w14:paraId="4DF57341" w14:textId="70DA2EDB" w:rsidR="00A50A7E" w:rsidRDefault="0010661A" w:rsidP="008B5FB0">
      <w:pPr>
        <w:spacing w:after="0" w:line="276" w:lineRule="auto"/>
        <w:rPr>
          <w:rFonts w:ascii="함초롬바탕" w:eastAsia="함초롬바탕" w:hAnsi="함초롬바탕" w:cs="함초롬바탕" w:hint="eastAsia"/>
          <w:szCs w:val="20"/>
        </w:rPr>
      </w:pPr>
      <w:r w:rsidRPr="0010661A">
        <w:rPr>
          <w:rFonts w:ascii="함초롬바탕" w:eastAsia="함초롬바탕" w:hAnsi="함초롬바탕" w:cs="함초롬바탕" w:hint="eastAsia"/>
          <w:szCs w:val="20"/>
        </w:rPr>
        <w:t xml:space="preserve">최근 </w:t>
      </w:r>
      <w:r>
        <w:rPr>
          <w:rFonts w:ascii="함초롬바탕" w:eastAsia="함초롬바탕" w:hAnsi="함초롬바탕" w:cs="함초롬바탕"/>
          <w:szCs w:val="20"/>
        </w:rPr>
        <w:t xml:space="preserve">IoT </w:t>
      </w:r>
      <w:r>
        <w:rPr>
          <w:rFonts w:ascii="함초롬바탕" w:eastAsia="함초롬바탕" w:hAnsi="함초롬바탕" w:cs="함초롬바탕" w:hint="eastAsia"/>
          <w:szCs w:val="20"/>
        </w:rPr>
        <w:t>통신 시스템의 신뢰성을 높이기 위한 수많은 연구들이 진행되었다.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전력과 비용의 제한으로 인해 </w:t>
      </w:r>
      <w:r>
        <w:rPr>
          <w:rFonts w:ascii="함초롬바탕" w:eastAsia="함초롬바탕" w:hAnsi="함초롬바탕" w:cs="함초롬바탕"/>
          <w:szCs w:val="20"/>
        </w:rPr>
        <w:t xml:space="preserve">IoT </w:t>
      </w:r>
      <w:r>
        <w:rPr>
          <w:rFonts w:ascii="함초롬바탕" w:eastAsia="함초롬바탕" w:hAnsi="함초롬바탕" w:cs="함초롬바탕" w:hint="eastAsia"/>
          <w:szCs w:val="20"/>
        </w:rPr>
        <w:t xml:space="preserve">기기에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다이버시티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효과를 얻기 위한 다중안테나 기술을 적용하기에 어려움이 따른다.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</w:t>
      </w:r>
      <w:r w:rsidR="00A95561">
        <w:rPr>
          <w:rFonts w:ascii="함초롬바탕" w:eastAsia="함초롬바탕" w:hAnsi="함초롬바탕" w:cs="함초롬바탕" w:hint="eastAsia"/>
          <w:szCs w:val="20"/>
        </w:rPr>
        <w:t xml:space="preserve"> 여러가지 제약사항을 극복할 수 있는</w:t>
      </w:r>
      <w:r>
        <w:rPr>
          <w:rFonts w:ascii="함초롬바탕" w:eastAsia="함초롬바탕" w:hAnsi="함초롬바탕" w:cs="함초롬바탕" w:hint="eastAsia"/>
          <w:szCs w:val="20"/>
        </w:rPr>
        <w:t xml:space="preserve"> 협력통신이 공간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다이버시티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효과를 얻기 위한 좋은 대안이 된다.</w:t>
      </w:r>
      <w:r w:rsidR="00A95561">
        <w:rPr>
          <w:rFonts w:ascii="함초롬바탕" w:eastAsia="함초롬바탕" w:hAnsi="함초롬바탕" w:cs="함초롬바탕"/>
          <w:szCs w:val="20"/>
        </w:rPr>
        <w:t>[1]</w:t>
      </w:r>
      <w:r w:rsidR="00E80EC6">
        <w:rPr>
          <w:rFonts w:ascii="함초롬바탕" w:eastAsia="함초롬바탕" w:hAnsi="함초롬바탕" w:cs="함초롬바탕"/>
          <w:szCs w:val="20"/>
        </w:rPr>
        <w:t>[2]</w:t>
      </w:r>
      <w:r w:rsidR="00A95561">
        <w:rPr>
          <w:rFonts w:ascii="함초롬바탕" w:eastAsia="함초롬바탕" w:hAnsi="함초롬바탕" w:cs="함초롬바탕"/>
          <w:szCs w:val="20"/>
        </w:rPr>
        <w:t xml:space="preserve"> </w:t>
      </w:r>
      <w:r w:rsidR="00644C88">
        <w:rPr>
          <w:rFonts w:ascii="함초롬바탕" w:eastAsia="함초롬바탕" w:hAnsi="함초롬바탕" w:cs="함초롬바탕"/>
          <w:szCs w:val="20"/>
        </w:rPr>
        <w:t>AF(</w:t>
      </w:r>
      <w:r w:rsidR="00644C88">
        <w:rPr>
          <w:rFonts w:ascii="함초롬바탕" w:eastAsia="함초롬바탕" w:hAnsi="함초롬바탕" w:cs="함초롬바탕" w:hint="eastAsia"/>
          <w:szCs w:val="20"/>
        </w:rPr>
        <w:t>Amplify and Forward)</w:t>
      </w:r>
      <w:r w:rsidR="00644C88">
        <w:rPr>
          <w:rFonts w:ascii="함초롬바탕" w:eastAsia="함초롬바탕" w:hAnsi="함초롬바탕" w:cs="함초롬바탕"/>
          <w:szCs w:val="20"/>
        </w:rPr>
        <w:t>, DF(Decode and Forward)</w:t>
      </w:r>
      <w:r w:rsidR="00644C88">
        <w:rPr>
          <w:rFonts w:ascii="함초롬바탕" w:eastAsia="함초롬바탕" w:hAnsi="함초롬바탕" w:cs="함초롬바탕" w:hint="eastAsia"/>
          <w:szCs w:val="20"/>
        </w:rPr>
        <w:t xml:space="preserve">와 </w:t>
      </w:r>
      <w:r w:rsidR="00644C88">
        <w:rPr>
          <w:rFonts w:ascii="함초롬바탕" w:eastAsia="함초롬바탕" w:hAnsi="함초롬바탕" w:cs="함초롬바탕"/>
          <w:szCs w:val="20"/>
        </w:rPr>
        <w:t xml:space="preserve">CF(Compress and Forward) </w:t>
      </w:r>
      <w:r w:rsidR="00644C88">
        <w:rPr>
          <w:rFonts w:ascii="함초롬바탕" w:eastAsia="함초롬바탕" w:hAnsi="함초롬바탕" w:cs="함초롬바탕" w:hint="eastAsia"/>
          <w:szCs w:val="20"/>
        </w:rPr>
        <w:t>협력통신 방식 중</w:t>
      </w:r>
      <w:r w:rsidR="00644C88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A95561">
        <w:rPr>
          <w:rFonts w:ascii="함초롬바탕" w:eastAsia="함초롬바탕" w:hAnsi="함초롬바탕" w:cs="함초롬바탕" w:hint="eastAsia"/>
          <w:szCs w:val="20"/>
        </w:rPr>
        <w:t>임계값</w:t>
      </w:r>
      <w:r w:rsidR="00644C88">
        <w:rPr>
          <w:rFonts w:ascii="함초롬바탕" w:eastAsia="함초롬바탕" w:hAnsi="함초롬바탕" w:cs="함초롬바탕" w:hint="eastAsia"/>
          <w:szCs w:val="20"/>
        </w:rPr>
        <w:t>에</w:t>
      </w:r>
      <w:proofErr w:type="spellEnd"/>
      <w:r w:rsidR="00644C88">
        <w:rPr>
          <w:rFonts w:ascii="함초롬바탕" w:eastAsia="함초롬바탕" w:hAnsi="함초롬바탕" w:cs="함초롬바탕" w:hint="eastAsia"/>
          <w:szCs w:val="20"/>
        </w:rPr>
        <w:t xml:space="preserve"> 따라 다양한 방식으로 재전송 방식이 제안되었다.</w:t>
      </w:r>
      <w:r w:rsidR="00644C88">
        <w:rPr>
          <w:rFonts w:ascii="함초롬바탕" w:eastAsia="함초롬바탕" w:hAnsi="함초롬바탕" w:cs="함초롬바탕"/>
          <w:szCs w:val="20"/>
        </w:rPr>
        <w:t>[</w:t>
      </w:r>
      <w:r w:rsidR="00E80EC6">
        <w:rPr>
          <w:rFonts w:ascii="함초롬바탕" w:eastAsia="함초롬바탕" w:hAnsi="함초롬바탕" w:cs="함초롬바탕"/>
          <w:szCs w:val="20"/>
        </w:rPr>
        <w:t>3</w:t>
      </w:r>
      <w:r w:rsidR="00644C88">
        <w:rPr>
          <w:rFonts w:ascii="함초롬바탕" w:eastAsia="함초롬바탕" w:hAnsi="함초롬바탕" w:cs="함초롬바탕"/>
          <w:szCs w:val="20"/>
        </w:rPr>
        <w:t>]-[</w:t>
      </w:r>
      <w:r w:rsidR="00E80EC6">
        <w:rPr>
          <w:rFonts w:ascii="함초롬바탕" w:eastAsia="함초롬바탕" w:hAnsi="함초롬바탕" w:cs="함초롬바탕"/>
          <w:szCs w:val="20"/>
        </w:rPr>
        <w:t>4</w:t>
      </w:r>
      <w:r w:rsidR="00644C88">
        <w:rPr>
          <w:rFonts w:ascii="함초롬바탕" w:eastAsia="함초롬바탕" w:hAnsi="함초롬바탕" w:cs="함초롬바탕"/>
          <w:szCs w:val="20"/>
        </w:rPr>
        <w:t xml:space="preserve">] </w:t>
      </w:r>
      <w:r w:rsidR="00644C88">
        <w:rPr>
          <w:rFonts w:ascii="함초롬바탕" w:eastAsia="함초롬바탕" w:hAnsi="함초롬바탕" w:cs="함초롬바탕" w:hint="eastAsia"/>
          <w:szCs w:val="20"/>
        </w:rPr>
        <w:t>본 논문에서는</w:t>
      </w:r>
      <w:r w:rsidR="00644C88">
        <w:rPr>
          <w:rFonts w:ascii="함초롬바탕" w:eastAsia="함초롬바탕" w:hAnsi="함초롬바탕" w:cs="함초롬바탕"/>
          <w:szCs w:val="20"/>
        </w:rPr>
        <w:t xml:space="preserve"> </w:t>
      </w:r>
      <w:r w:rsidR="00644C88">
        <w:rPr>
          <w:rFonts w:ascii="함초롬바탕" w:eastAsia="함초롬바탕" w:hAnsi="함초롬바탕" w:cs="함초롬바탕" w:hint="eastAsia"/>
          <w:szCs w:val="20"/>
        </w:rPr>
        <w:t xml:space="preserve">소스 노드와 중계 노드 사이의 채널을 비오류로 가정하기 때문에 </w:t>
      </w:r>
      <w:r w:rsidR="00644C88">
        <w:rPr>
          <w:rFonts w:ascii="함초롬바탕" w:eastAsia="함초롬바탕" w:hAnsi="함초롬바탕" w:cs="함초롬바탕"/>
          <w:szCs w:val="20"/>
        </w:rPr>
        <w:t xml:space="preserve">DF </w:t>
      </w:r>
      <w:r w:rsidR="00644C88">
        <w:rPr>
          <w:rFonts w:ascii="함초롬바탕" w:eastAsia="함초롬바탕" w:hAnsi="함초롬바탕" w:cs="함초롬바탕" w:hint="eastAsia"/>
          <w:szCs w:val="20"/>
        </w:rPr>
        <w:t>협력통신 방식에 초점을 맞춘다.</w:t>
      </w:r>
    </w:p>
    <w:p w14:paraId="5C535B3B" w14:textId="1D1CA6F3" w:rsidR="0010661A" w:rsidRDefault="0010661A" w:rsidP="008B5FB0">
      <w:pPr>
        <w:spacing w:after="0" w:line="276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데이터 전송률을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확보하고 송신 전력소비량을 줄이기 위해서 재전송 단계에서 중계 노드로부터 소스 노드와 자신의 패킷을 </w:t>
      </w:r>
      <w:r>
        <w:rPr>
          <w:rFonts w:ascii="함초롬바탕" w:eastAsia="함초롬바탕" w:hAnsi="함초롬바탕" w:cs="함초롬바탕"/>
          <w:szCs w:val="20"/>
        </w:rPr>
        <w:t>SM</w:t>
      </w:r>
      <w:r>
        <w:rPr>
          <w:rFonts w:ascii="함초롬바탕" w:eastAsia="함초롬바탕" w:hAnsi="함초롬바탕" w:cs="함초롬바탕" w:hint="eastAsia"/>
          <w:szCs w:val="20"/>
        </w:rPr>
        <w:t>으로 전송하는 방식이 소개되었다.</w:t>
      </w:r>
      <w:r>
        <w:rPr>
          <w:rFonts w:ascii="함초롬바탕" w:eastAsia="함초롬바탕" w:hAnsi="함초롬바탕" w:cs="함초롬바탕"/>
          <w:szCs w:val="20"/>
        </w:rPr>
        <w:t xml:space="preserve">[5] </w:t>
      </w:r>
      <w:r>
        <w:rPr>
          <w:rFonts w:ascii="함초롬바탕" w:eastAsia="함초롬바탕" w:hAnsi="함초롬바탕" w:cs="함초롬바탕" w:hint="eastAsia"/>
          <w:szCs w:val="20"/>
        </w:rPr>
        <w:t xml:space="preserve">수신단에서 </w:t>
      </w:r>
      <w:r>
        <w:rPr>
          <w:rFonts w:ascii="함초롬바탕" w:eastAsia="함초롬바탕" w:hAnsi="함초롬바탕" w:cs="함초롬바탕"/>
          <w:szCs w:val="20"/>
        </w:rPr>
        <w:t xml:space="preserve">SIC </w:t>
      </w:r>
      <w:r>
        <w:rPr>
          <w:rFonts w:ascii="함초롬바탕" w:eastAsia="함초롬바탕" w:hAnsi="함초롬바탕" w:cs="함초롬바탕" w:hint="eastAsia"/>
          <w:szCs w:val="20"/>
        </w:rPr>
        <w:t>알고리즘을 적용하여 소스 노드와 중계 노드의 복호화 방식을 적용했다.</w:t>
      </w:r>
      <w:r w:rsidR="00991AD6">
        <w:rPr>
          <w:rFonts w:ascii="함초롬바탕" w:eastAsia="함초롬바탕" w:hAnsi="함초롬바탕" w:cs="함초롬바탕"/>
          <w:szCs w:val="20"/>
        </w:rPr>
        <w:t xml:space="preserve"> </w:t>
      </w:r>
      <w:r w:rsidR="00991AD6">
        <w:rPr>
          <w:rFonts w:ascii="함초롬바탕" w:eastAsia="함초롬바탕" w:hAnsi="함초롬바탕" w:cs="함초롬바탕" w:hint="eastAsia"/>
          <w:szCs w:val="20"/>
        </w:rPr>
        <w:t>협력통신에서 소스 노드와 중계 노드가 i</w:t>
      </w:r>
      <w:r w:rsidR="00991AD6">
        <w:rPr>
          <w:rFonts w:ascii="함초롬바탕" w:eastAsia="함초롬바탕" w:hAnsi="함초롬바탕" w:cs="함초롬바탕"/>
          <w:szCs w:val="20"/>
        </w:rPr>
        <w:t xml:space="preserve">ncrementally relay SM </w:t>
      </w:r>
      <w:r w:rsidR="00991AD6">
        <w:rPr>
          <w:rFonts w:ascii="함초롬바탕" w:eastAsia="함초롬바탕" w:hAnsi="함초롬바탕" w:cs="함초롬바탕" w:hint="eastAsia"/>
          <w:szCs w:val="20"/>
        </w:rPr>
        <w:t>통신하는 시스템도 소개되었다.</w:t>
      </w:r>
      <w:r w:rsidR="00991AD6">
        <w:rPr>
          <w:rFonts w:ascii="함초롬바탕" w:eastAsia="함초롬바탕" w:hAnsi="함초롬바탕" w:cs="함초롬바탕"/>
          <w:szCs w:val="20"/>
        </w:rPr>
        <w:t>[6]</w:t>
      </w:r>
      <w:r w:rsidR="00E80EC6">
        <w:rPr>
          <w:rFonts w:ascii="함초롬바탕" w:eastAsia="함초롬바탕" w:hAnsi="함초롬바탕" w:cs="함초롬바탕"/>
          <w:szCs w:val="20"/>
        </w:rPr>
        <w:t xml:space="preserve"> </w:t>
      </w:r>
      <w:r w:rsidR="00E80EC6">
        <w:rPr>
          <w:rFonts w:ascii="함초롬바탕" w:eastAsia="함초롬바탕" w:hAnsi="함초롬바탕" w:cs="함초롬바탕" w:hint="eastAsia"/>
          <w:szCs w:val="20"/>
        </w:rPr>
        <w:t xml:space="preserve">이외에도 </w:t>
      </w:r>
      <w:r w:rsidR="00E80EC6">
        <w:rPr>
          <w:rFonts w:ascii="함초롬바탕" w:eastAsia="함초롬바탕" w:hAnsi="함초롬바탕" w:cs="함초롬바탕"/>
          <w:szCs w:val="20"/>
        </w:rPr>
        <w:t>2</w:t>
      </w:r>
      <w:r w:rsidR="00E80EC6">
        <w:rPr>
          <w:rFonts w:ascii="함초롬바탕" w:eastAsia="함초롬바탕" w:hAnsi="함초롬바탕" w:cs="함초롬바탕" w:hint="eastAsia"/>
          <w:szCs w:val="20"/>
        </w:rPr>
        <w:t xml:space="preserve">개 이상의 </w:t>
      </w:r>
      <w:proofErr w:type="spellStart"/>
      <w:r w:rsidR="00E80EC6">
        <w:rPr>
          <w:rFonts w:ascii="함초롬바탕" w:eastAsia="함초롬바탕" w:hAnsi="함초롬바탕" w:cs="함초롬바탕" w:hint="eastAsia"/>
          <w:szCs w:val="20"/>
        </w:rPr>
        <w:t>중계노드를</w:t>
      </w:r>
      <w:proofErr w:type="spellEnd"/>
      <w:r w:rsidR="00E80EC6">
        <w:rPr>
          <w:rFonts w:ascii="함초롬바탕" w:eastAsia="함초롬바탕" w:hAnsi="함초롬바탕" w:cs="함초롬바탕" w:hint="eastAsia"/>
          <w:szCs w:val="20"/>
        </w:rPr>
        <w:t xml:space="preserve"> 활용하여 전력할당비를 달리하며 재전송하는 방식도 제안되었다.</w:t>
      </w:r>
      <w:r w:rsidR="00E80EC6">
        <w:rPr>
          <w:rFonts w:ascii="함초롬바탕" w:eastAsia="함초롬바탕" w:hAnsi="함초롬바탕" w:cs="함초롬바탕"/>
          <w:szCs w:val="20"/>
        </w:rPr>
        <w:t>[7]-[10]</w:t>
      </w:r>
    </w:p>
    <w:p w14:paraId="04DFBF61" w14:textId="74D2926F" w:rsidR="0010661A" w:rsidRPr="000837DC" w:rsidRDefault="00991AD6" w:rsidP="00991AD6">
      <w:pPr>
        <w:spacing w:after="0"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하지만 </w:t>
      </w:r>
      <w:r w:rsidR="0010661A">
        <w:rPr>
          <w:rFonts w:ascii="함초롬바탕" w:eastAsia="함초롬바탕" w:hAnsi="함초롬바탕" w:cs="함초롬바탕" w:hint="eastAsia"/>
          <w:szCs w:val="20"/>
        </w:rPr>
        <w:t>종래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 S</w:t>
      </w:r>
      <w:r w:rsidR="000837DC">
        <w:rPr>
          <w:rFonts w:ascii="함초롬바탕" w:eastAsia="함초롬바탕" w:hAnsi="함초롬바탕" w:cs="함초롬바탕"/>
          <w:szCs w:val="20"/>
        </w:rPr>
        <w:t xml:space="preserve">M 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방식의 문제점은 </w:t>
      </w:r>
      <w:r w:rsidR="000837DC">
        <w:rPr>
          <w:rFonts w:ascii="함초롬바탕" w:eastAsia="함초롬바탕" w:hAnsi="함초롬바탕" w:cs="함초롬바탕"/>
          <w:szCs w:val="20"/>
        </w:rPr>
        <w:t xml:space="preserve">SIC 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알고리즘이 </w:t>
      </w:r>
      <w:r>
        <w:rPr>
          <w:rFonts w:ascii="함초롬바탕" w:eastAsia="함초롬바탕" w:hAnsi="함초롬바탕" w:cs="함초롬바탕" w:hint="eastAsia"/>
          <w:szCs w:val="20"/>
        </w:rPr>
        <w:t>주 전력할당비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정보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의 복호화 여부에 따라 </w:t>
      </w:r>
      <w:r w:rsidR="000837DC">
        <w:rPr>
          <w:rFonts w:ascii="함초롬바탕" w:eastAsia="함초롬바탕" w:hAnsi="함초롬바탕" w:cs="함초롬바탕"/>
          <w:szCs w:val="20"/>
        </w:rPr>
        <w:t xml:space="preserve">BER </w:t>
      </w:r>
      <w:r w:rsidR="000837DC">
        <w:rPr>
          <w:rFonts w:ascii="함초롬바탕" w:eastAsia="함초롬바탕" w:hAnsi="함초롬바탕" w:cs="함초롬바탕" w:hint="eastAsia"/>
          <w:szCs w:val="20"/>
        </w:rPr>
        <w:t xml:space="preserve">성능을 </w:t>
      </w:r>
      <w:r w:rsidR="00615CCA">
        <w:rPr>
          <w:rFonts w:ascii="함초롬바탕" w:eastAsia="함초롬바탕" w:hAnsi="함초롬바탕" w:cs="함초롬바탕" w:hint="eastAsia"/>
          <w:szCs w:val="20"/>
        </w:rPr>
        <w:t>저하시킨다.</w:t>
      </w:r>
      <w:r w:rsidR="00615CCA">
        <w:rPr>
          <w:rFonts w:ascii="함초롬바탕" w:eastAsia="함초롬바탕" w:hAnsi="함초롬바탕" w:cs="함초롬바탕"/>
          <w:szCs w:val="20"/>
        </w:rPr>
        <w:t xml:space="preserve"> </w:t>
      </w:r>
      <w:r w:rsidR="00615CCA">
        <w:rPr>
          <w:rFonts w:ascii="함초롬바탕" w:eastAsia="함초롬바탕" w:hAnsi="함초롬바탕" w:cs="함초롬바탕" w:hint="eastAsia"/>
          <w:szCs w:val="20"/>
        </w:rPr>
        <w:t xml:space="preserve">본 논문에서는 </w:t>
      </w:r>
      <w:r w:rsidR="00615CCA">
        <w:rPr>
          <w:rFonts w:ascii="함초롬바탕" w:eastAsia="함초롬바탕" w:hAnsi="함초롬바탕" w:cs="함초롬바탕"/>
          <w:szCs w:val="20"/>
        </w:rPr>
        <w:t xml:space="preserve">Error propagation </w:t>
      </w:r>
      <w:r w:rsidR="00615CCA">
        <w:rPr>
          <w:rFonts w:ascii="함초롬바탕" w:eastAsia="함초롬바탕" w:hAnsi="함초롬바탕" w:cs="함초롬바탕" w:hint="eastAsia"/>
          <w:szCs w:val="20"/>
        </w:rPr>
        <w:t>효과를 개선하기 위해서 수신한 신호로부터 각 노드의 LLR 정보를 직접적으로 추출하는 복호화 방식을 제안한다.</w:t>
      </w:r>
    </w:p>
    <w:p w14:paraId="01633B27" w14:textId="5C4749B0" w:rsidR="00EB3595" w:rsidRDefault="00EB3595" w:rsidP="00E80EC6">
      <w:pPr>
        <w:pStyle w:val="a4"/>
        <w:numPr>
          <w:ilvl w:val="0"/>
          <w:numId w:val="1"/>
        </w:numPr>
        <w:spacing w:beforeLines="100" w:before="240" w:line="276" w:lineRule="auto"/>
        <w:ind w:leftChars="0" w:left="806" w:hanging="403"/>
        <w:jc w:val="center"/>
        <w:rPr>
          <w:rFonts w:ascii="함초롬바탕" w:eastAsia="함초롬바탕" w:hAnsi="함초롬바탕" w:cs="함초롬바탕"/>
        </w:rPr>
      </w:pPr>
      <w:r w:rsidRPr="00EB3595"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YSTEM MODEL</w:t>
      </w:r>
    </w:p>
    <w:p w14:paraId="35E2CA77" w14:textId="70A981F4" w:rsidR="00270A26" w:rsidRDefault="00270A26" w:rsidP="008B5FB0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본 논문에서는 단일 홉 협력통신 네트워크 시스템을 다룬다.</w:t>
      </w:r>
      <w:r>
        <w:rPr>
          <w:rFonts w:ascii="함초롬바탕" w:eastAsia="함초롬바탕" w:hAnsi="함초롬바탕" w:cs="함초롬바탕"/>
        </w:rPr>
        <w:t xml:space="preserve"> Fig.1</w:t>
      </w:r>
      <w:r>
        <w:rPr>
          <w:rFonts w:ascii="함초롬바탕" w:eastAsia="함초롬바탕" w:hAnsi="함초롬바탕" w:cs="함초롬바탕" w:hint="eastAsia"/>
        </w:rPr>
        <w:t>에 나타난 바와 같이 소스 노드,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중계 노드,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게이트웨이를 각각 </w:t>
      </w:r>
      <w:r>
        <w:rPr>
          <w:rFonts w:ascii="함초롬바탕" w:eastAsia="함초롬바탕" w:hAnsi="함초롬바탕" w:cs="함초롬바탕"/>
        </w:rPr>
        <w:t>S, R, D</w:t>
      </w:r>
      <w:r>
        <w:rPr>
          <w:rFonts w:ascii="함초롬바탕" w:eastAsia="함초롬바탕" w:hAnsi="함초롬바탕" w:cs="함초롬바탕" w:hint="eastAsia"/>
        </w:rPr>
        <w:t>로 표기한다.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본 시스템은 2단계 </w:t>
      </w:r>
      <w:r>
        <w:rPr>
          <w:rFonts w:ascii="함초롬바탕" w:eastAsia="함초롬바탕" w:hAnsi="함초롬바탕" w:cs="함초롬바탕"/>
        </w:rPr>
        <w:t>phase</w:t>
      </w:r>
      <w:r>
        <w:rPr>
          <w:rFonts w:ascii="함초롬바탕" w:eastAsia="함초롬바탕" w:hAnsi="함초롬바탕" w:cs="함초롬바탕" w:hint="eastAsia"/>
        </w:rPr>
        <w:t xml:space="preserve">로 구성하여 </w:t>
      </w:r>
      <w:r>
        <w:rPr>
          <w:rFonts w:ascii="함초롬바탕" w:eastAsia="함초롬바탕" w:hAnsi="함초롬바탕" w:cs="함초롬바탕"/>
        </w:rPr>
        <w:t>phase 1</w:t>
      </w:r>
      <w:r>
        <w:rPr>
          <w:rFonts w:ascii="함초롬바탕" w:eastAsia="함초롬바탕" w:hAnsi="함초롬바탕" w:cs="함초롬바탕" w:hint="eastAsia"/>
        </w:rPr>
        <w:t>에 소스</w:t>
      </w:r>
      <w:r w:rsidR="00113114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노드로부터 중계 노드와 게이트웨이에 각각 채널 심볼을 전송한다.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게이트웨이에서 </w:t>
      </w:r>
      <w:r>
        <w:rPr>
          <w:rFonts w:ascii="함초롬바탕" w:eastAsia="함초롬바탕" w:hAnsi="함초롬바탕" w:cs="함초롬바탕"/>
        </w:rPr>
        <w:t>phase 1</w:t>
      </w:r>
      <w:r>
        <w:rPr>
          <w:rFonts w:ascii="함초롬바탕" w:eastAsia="함초롬바탕" w:hAnsi="함초롬바탕" w:cs="함초롬바탕" w:hint="eastAsia"/>
        </w:rPr>
        <w:t>에 수신한 패킷에 에러가 존재할 경우,</w:t>
      </w:r>
      <w:r>
        <w:rPr>
          <w:rFonts w:ascii="함초롬바탕" w:eastAsia="함초롬바탕" w:hAnsi="함초롬바탕" w:cs="함초롬바탕"/>
        </w:rPr>
        <w:t xml:space="preserve"> NACK</w:t>
      </w:r>
      <w:r>
        <w:rPr>
          <w:rFonts w:ascii="함초롬바탕" w:eastAsia="함초롬바탕" w:hAnsi="함초롬바탕" w:cs="함초롬바탕" w:hint="eastAsia"/>
        </w:rPr>
        <w:t>을 전송하여 중계 노드로부터 재전송을 요청한다.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중계 노드는 </w:t>
      </w:r>
      <w:r>
        <w:rPr>
          <w:rFonts w:ascii="함초롬바탕" w:eastAsia="함초롬바탕" w:hAnsi="함초롬바탕" w:cs="함초롬바탕"/>
        </w:rPr>
        <w:t>phase 2</w:t>
      </w:r>
      <w:r>
        <w:rPr>
          <w:rFonts w:ascii="함초롬바탕" w:eastAsia="함초롬바탕" w:hAnsi="함초롬바탕" w:cs="함초롬바탕" w:hint="eastAsia"/>
        </w:rPr>
        <w:t xml:space="preserve">에 중계 노드와 소스 노드의 정보를 </w:t>
      </w:r>
      <w:r>
        <w:rPr>
          <w:rFonts w:ascii="함초롬바탕" w:eastAsia="함초롬바탕" w:hAnsi="함초롬바탕" w:cs="함초롬바탕"/>
        </w:rPr>
        <w:t xml:space="preserve">SM </w:t>
      </w:r>
      <w:r>
        <w:rPr>
          <w:rFonts w:ascii="함초롬바탕" w:eastAsia="함초롬바탕" w:hAnsi="함초롬바탕" w:cs="함초롬바탕" w:hint="eastAsia"/>
        </w:rPr>
        <w:t>방식으로 재전송한다.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본 논문에서는 소스 노드와 중계 노드</w:t>
      </w:r>
      <w:r w:rsidR="00113114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사이의 채널은 에러없이 완벽한 채널이라고 가정한다.</w:t>
      </w:r>
      <w:bookmarkStart w:id="0" w:name="_GoBack"/>
      <w:bookmarkEnd w:id="0"/>
    </w:p>
    <w:p w14:paraId="390BAB94" w14:textId="75C0ACEF" w:rsidR="00270A26" w:rsidRDefault="00270A26" w:rsidP="008B5FB0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게이트웨이에서 phase 1에 수신한 신호는 다음과 같다.</w:t>
      </w:r>
    </w:p>
    <w:p w14:paraId="485C671D" w14:textId="7A17F3B3" w:rsidR="00270A26" w:rsidRDefault="00CA5DA5" w:rsidP="00E80EC6">
      <w:pPr>
        <w:spacing w:line="276" w:lineRule="auto"/>
        <w:jc w:val="center"/>
        <w:rPr>
          <w:rFonts w:ascii="함초롬바탕" w:eastAsia="함초롬바탕" w:hAnsi="함초롬바탕" w:cs="함초롬바탕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SD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S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</m:oMath>
      <w:r w:rsidR="00270A26">
        <w:rPr>
          <w:rFonts w:ascii="함초롬바탕" w:eastAsia="함초롬바탕" w:hAnsi="함초롬바탕" w:cs="함초롬바탕"/>
        </w:rPr>
        <w:tab/>
      </w:r>
      <w:r w:rsidR="00270A26">
        <w:rPr>
          <w:rFonts w:ascii="함초롬바탕" w:eastAsia="함초롬바탕" w:hAnsi="함초롬바탕" w:cs="함초롬바탕"/>
        </w:rPr>
        <w:tab/>
      </w:r>
      <w:r w:rsidR="00270A26">
        <w:rPr>
          <w:rFonts w:ascii="함초롬바탕" w:eastAsia="함초롬바탕" w:hAnsi="함초롬바탕" w:cs="함초롬바탕" w:hint="eastAsia"/>
        </w:rPr>
        <w:t>(1)</w:t>
      </w:r>
    </w:p>
    <w:p w14:paraId="6DD8F445" w14:textId="77777777" w:rsidR="00E80EC6" w:rsidRDefault="00270A26" w:rsidP="00E80EC6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게이트웨이에서 </w:t>
      </w:r>
      <w:r>
        <w:rPr>
          <w:rFonts w:ascii="함초롬바탕" w:eastAsia="함초롬바탕" w:hAnsi="함초롬바탕" w:cs="함초롬바탕"/>
        </w:rPr>
        <w:t>phase 2</w:t>
      </w:r>
      <w:r>
        <w:rPr>
          <w:rFonts w:ascii="함초롬바탕" w:eastAsia="함초롬바탕" w:hAnsi="함초롬바탕" w:cs="함초롬바탕" w:hint="eastAsia"/>
        </w:rPr>
        <w:t>에 수신한 신호는 다음과 같다.</w:t>
      </w:r>
    </w:p>
    <w:p w14:paraId="48ECB315" w14:textId="37200037" w:rsidR="00E80EC6" w:rsidRPr="00E80EC6" w:rsidRDefault="00CA5DA5" w:rsidP="00E80EC6">
      <w:pPr>
        <w:spacing w:line="276" w:lineRule="auto"/>
        <w:jc w:val="center"/>
        <w:rPr>
          <w:rFonts w:ascii="함초롬바탕" w:eastAsia="함초롬바탕" w:hAnsi="함초롬바탕" w:cs="함초롬바탕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γ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RD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RD</m:t>
            </m:r>
          </m:sub>
        </m:sSub>
        <m:d>
          <m:d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</w:rPr>
              <m:t>α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</w:rPr>
                  <m:t>S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</w:rPr>
              <m:t>+</m:t>
            </m:r>
            <m:rad>
              <m:radPr>
                <m:deg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1-</m:t>
                </m:r>
                <m:sSup>
                  <m:sSupPr>
                    <m:ctrlPr>
                      <w:rPr>
                        <w:rFonts w:ascii="Cambria Math" w:eastAsia="함초롬바탕" w:hAnsi="Cambria Math" w:cs="함초롬바탕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α</m:t>
                    </m:r>
                  </m:e>
                  <m:sup>
                    <m:r>
                      <w:rPr>
                        <w:rFonts w:ascii="Cambria Math" w:eastAsia="함초롬바탕" w:hAnsi="Cambria Math" w:cs="함초롬바탕"/>
                        <w:sz w:val="22"/>
                      </w:rPr>
                      <m:t>2</m:t>
                    </m:r>
                  </m:sup>
                </m:sSup>
              </m:e>
            </m:rad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</w:rPr>
                  <m:t>I</m:t>
                </m:r>
              </m:sub>
            </m:sSub>
            <m:ctrlPr>
              <w:rPr>
                <w:rFonts w:ascii="Cambria Math" w:eastAsia="함초롬바탕" w:hAnsi="Cambria Math" w:cs="함초롬바탕"/>
                <w:sz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n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="000838D4">
        <w:rPr>
          <w:rFonts w:ascii="함초롬바탕" w:eastAsia="함초롬바탕" w:hAnsi="함초롬바탕" w:cs="함초롬바탕"/>
          <w:sz w:val="22"/>
        </w:rPr>
        <w:tab/>
        <w:t>(2)</w:t>
      </w:r>
    </w:p>
    <w:p w14:paraId="59051B8A" w14:textId="51903AD7" w:rsidR="00E80EC6" w:rsidRDefault="00CA5DA5" w:rsidP="00E80EC6">
      <w:pPr>
        <w:spacing w:line="276" w:lineRule="auto"/>
        <w:jc w:val="center"/>
      </w:pP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</w:rPr>
              <m:t>SD</m:t>
            </m:r>
          </m:sub>
        </m:sSub>
      </m:oMath>
      <w:r w:rsidR="000838D4">
        <w:rPr>
          <w:rFonts w:ascii="함초롬바탕"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h</m:t>
            </m:r>
          </m:e>
          <m:sub>
            <m:r>
              <w:rPr>
                <w:rFonts w:ascii="Cambria Math" w:eastAsia="함초롬바탕" w:hAnsi="Cambria Math" w:cs="함초롬바탕"/>
              </w:rPr>
              <m:t>RD</m:t>
            </m:r>
          </m:sub>
        </m:sSub>
      </m:oMath>
      <w:r w:rsidR="000838D4">
        <w:rPr>
          <w:rFonts w:ascii="함초롬바탕" w:eastAsia="함초롬바탕" w:hAnsi="함초롬바탕" w:cs="함초롬바탕"/>
        </w:rPr>
        <w:t>는</w:t>
      </w:r>
      <w:r w:rsidR="000838D4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0838D4">
        <w:rPr>
          <w:rFonts w:ascii="함초롬바탕" w:eastAsia="함초롬바탕" w:hAnsi="함초롬바탕" w:cs="함초롬바탕" w:hint="eastAsia"/>
        </w:rPr>
        <w:t>채널모델로써</w:t>
      </w:r>
      <w:proofErr w:type="spellEnd"/>
      <w:r w:rsidR="000838D4">
        <w:rPr>
          <w:rFonts w:ascii="함초롬바탕" w:eastAsia="함초롬바탕" w:hAnsi="함초롬바탕" w:cs="함초롬바탕" w:hint="eastAsia"/>
        </w:rPr>
        <w:t xml:space="preserve"> 평균이 0이고,</w:t>
      </w:r>
      <w:r w:rsidR="000838D4">
        <w:rPr>
          <w:rFonts w:ascii="함초롬바탕" w:eastAsia="함초롬바탕" w:hAnsi="함초롬바탕" w:cs="함초롬바탕"/>
        </w:rPr>
        <w:t xml:space="preserve"> </w:t>
      </w:r>
      <w:r w:rsidR="000838D4">
        <w:rPr>
          <w:rFonts w:ascii="함초롬바탕" w:eastAsia="함초롬바탕" w:hAnsi="함초롬바탕" w:cs="함초롬바탕" w:hint="eastAsia"/>
        </w:rPr>
        <w:t xml:space="preserve">분산이 </w:t>
      </w:r>
      <w:r w:rsidR="000838D4">
        <w:rPr>
          <w:rFonts w:ascii="함초롬바탕" w:eastAsia="함초롬바탕" w:hAnsi="함초롬바탕" w:cs="함초롬바탕"/>
        </w:rPr>
        <w:t>1</w:t>
      </w:r>
      <w:r w:rsidR="000838D4">
        <w:rPr>
          <w:rFonts w:ascii="함초롬바탕" w:eastAsia="함초롬바탕" w:hAnsi="함초롬바탕" w:cs="함초롬바탕" w:hint="eastAsia"/>
        </w:rPr>
        <w:t xml:space="preserve">인 </w:t>
      </w:r>
      <w:proofErr w:type="spellStart"/>
      <w:r w:rsidR="000838D4">
        <w:rPr>
          <w:rFonts w:ascii="함초롬바탕" w:eastAsia="함초롬바탕" w:hAnsi="함초롬바탕" w:cs="함초롬바탕" w:hint="eastAsia"/>
        </w:rPr>
        <w:t>복소</w:t>
      </w:r>
      <w:proofErr w:type="spellEnd"/>
      <w:r w:rsidR="000838D4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0838D4">
        <w:rPr>
          <w:rFonts w:ascii="함초롬바탕" w:eastAsia="함초롬바탕" w:hAnsi="함초롬바탕" w:cs="함초롬바탕" w:hint="eastAsia"/>
        </w:rPr>
        <w:t>가우시안</w:t>
      </w:r>
      <w:proofErr w:type="spellEnd"/>
      <w:r w:rsidR="000838D4">
        <w:rPr>
          <w:rFonts w:ascii="함초롬바탕" w:eastAsia="함초롬바탕" w:hAnsi="함초롬바탕" w:cs="함초롬바탕" w:hint="eastAsia"/>
        </w:rPr>
        <w:t xml:space="preserve"> 랜덤변수를 의미하며,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n</m:t>
            </m:r>
            <m:ctrlPr>
              <w:rPr>
                <w:rFonts w:ascii="Cambria Math" w:eastAsia="함초롬바탕" w:hAnsi="Cambria Math" w:cs="함초롬바탕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1</m:t>
            </m:r>
          </m:sub>
        </m:sSub>
      </m:oMath>
      <w:r w:rsidR="000838D4">
        <w:rPr>
          <w:rFonts w:ascii="함초롬바탕" w:eastAsia="함초롬바탕" w:hAnsi="함초롬바탕" w:cs="함초롬바탕" w:hint="eastAsia"/>
        </w:rPr>
        <w:t xml:space="preserve">,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2</m:t>
            </m:r>
          </m:sub>
        </m:sSub>
      </m:oMath>
      <w:r w:rsidR="00853D85">
        <w:rPr>
          <w:rFonts w:ascii="함초롬바탕" w:eastAsia="함초롬바탕" w:hAnsi="함초롬바탕" w:cs="함초롬바탕" w:hint="eastAsia"/>
        </w:rPr>
        <w:t xml:space="preserve">는 </w:t>
      </w:r>
      <w:r w:rsidR="00853D85">
        <w:rPr>
          <w:rFonts w:ascii="함초롬바탕" w:eastAsia="함초롬바탕" w:hAnsi="함초롬바탕" w:cs="함초롬바탕"/>
        </w:rPr>
        <w:t>AWGN</w:t>
      </w:r>
      <w:r w:rsidR="00853D85">
        <w:rPr>
          <w:rFonts w:ascii="함초롬바탕" w:eastAsia="함초롬바탕" w:hAnsi="함초롬바탕" w:cs="함초롬바탕" w:hint="eastAsia"/>
        </w:rPr>
        <w:t xml:space="preserve">을 의미한다.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RD</m:t>
            </m:r>
          </m:sub>
        </m:sSub>
      </m:oMath>
      <w:r w:rsidR="00853D85">
        <w:rPr>
          <w:rFonts w:ascii="함초롬바탕" w:eastAsia="함초롬바탕" w:hAnsi="함초롬바탕" w:cs="함초롬바탕" w:hint="eastAsia"/>
        </w:rPr>
        <w:t>는 중계 노드와 게이트웨이 사이의 감쇠</w:t>
      </w:r>
      <w:r>
        <w:object w:dxaOrig="6314" w:dyaOrig="2891" w14:anchorId="5D04C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46.65pt;height:112.85pt" o:ole="">
            <v:imagedata r:id="rId7" o:title=""/>
          </v:shape>
          <o:OLEObject Type="Embed" ProgID="Visio.Drawing.11" ShapeID="_x0000_i1070" DrawAspect="Content" ObjectID="_1627672389" r:id="rId8"/>
        </w:object>
      </w:r>
    </w:p>
    <w:p w14:paraId="1C64671B" w14:textId="0F3568E0" w:rsidR="00E80EC6" w:rsidRPr="00E80EC6" w:rsidRDefault="00E80EC6" w:rsidP="00E80EC6">
      <w:pPr>
        <w:spacing w:line="276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Fig.1 System model of the cooperative IoT system</w:t>
      </w:r>
    </w:p>
    <w:p w14:paraId="430865CE" w14:textId="647CBDAE" w:rsidR="00E80EC6" w:rsidRDefault="00853D85" w:rsidP="008B5FB0">
      <w:pPr>
        <w:spacing w:line="276" w:lineRule="auto"/>
      </w:pPr>
      <w:r>
        <w:rPr>
          <w:rFonts w:ascii="함초롬바탕" w:eastAsia="함초롬바탕" w:hAnsi="함초롬바탕" w:cs="함초롬바탕" w:hint="eastAsia"/>
        </w:rPr>
        <w:t>상수이고,</w:t>
      </w:r>
      <w:r w:rsidR="00742BD7">
        <w:rPr>
          <w:rFonts w:ascii="함초롬바탕" w:eastAsia="함초롬바탕" w:hAnsi="함초롬바탕" w:cs="함초롬바탕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S</m:t>
            </m:r>
          </m:sub>
        </m:sSub>
      </m:oMath>
      <w:r w:rsidR="00742BD7">
        <w:rPr>
          <w:rFonts w:ascii="함초롬바탕" w:eastAsia="함초롬바탕" w:hAnsi="함초롬바탕" w:cs="함초롬바탕" w:hint="eastAsia"/>
        </w:rPr>
        <w:t>와</w:t>
      </w:r>
      <w:r w:rsidR="00742BD7">
        <w:rPr>
          <w:rFonts w:ascii="함초롬바탕" w:eastAsia="함초롬바탕" w:hAnsi="함초롬바탕" w:cs="함초롬바탕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x</m:t>
            </m:r>
          </m:e>
          <m:sub>
            <m: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742BD7">
        <w:rPr>
          <w:rFonts w:ascii="함초롬바탕" w:eastAsia="함초롬바탕" w:hAnsi="함초롬바탕" w:cs="함초롬바탕" w:hint="eastAsia"/>
        </w:rPr>
        <w:t>는 소스 노드와 중계 노드의 채널 심</w:t>
      </w:r>
      <w:r w:rsidR="00742BD7">
        <w:rPr>
          <w:rFonts w:ascii="함초롬바탕" w:eastAsia="함초롬바탕" w:hAnsi="함초롬바탕" w:cs="함초롬바탕" w:hint="eastAsia"/>
        </w:rPr>
        <w:lastRenderedPageBreak/>
        <w:t>볼을 의미한다.</w:t>
      </w:r>
      <w:r w:rsidR="00742BD7">
        <w:rPr>
          <w:rFonts w:ascii="함초롬바탕" w:eastAsia="함초롬바탕" w:hAnsi="함초롬바탕" w:cs="함초롬바탕"/>
        </w:rPr>
        <w:t xml:space="preserve"> </w:t>
      </w:r>
      <w:r w:rsidR="00742BD7">
        <w:rPr>
          <w:rFonts w:ascii="함초롬바탕" w:eastAsia="함초롬바탕" w:hAnsi="함초롬바탕" w:cs="함초롬바탕" w:hint="eastAsia"/>
        </w:rPr>
        <w:t>제 1전송에서 에러가 존재하지 않는 경</w:t>
      </w:r>
      <w:r w:rsidR="00E80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DB76D" wp14:editId="5971CB6A">
                <wp:simplePos x="0" y="0"/>
                <wp:positionH relativeFrom="margin">
                  <wp:posOffset>122555</wp:posOffset>
                </wp:positionH>
                <wp:positionV relativeFrom="paragraph">
                  <wp:posOffset>1719580</wp:posOffset>
                </wp:positionV>
                <wp:extent cx="6605270" cy="559435"/>
                <wp:effectExtent l="0" t="0" r="5080" b="0"/>
                <wp:wrapTopAndBottom/>
                <wp:docPr id="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5D5E5" w14:textId="77777777" w:rsidR="00CA5DA5" w:rsidRDefault="00CA5DA5" w:rsidP="00BD0D2A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HY신명조" w:hAnsi="Times New Roman" w:cs="Times New Roman"/>
                                <w:szCs w:val="20"/>
                              </w:rPr>
                            </w:pPr>
                          </w:p>
                          <w:p w14:paraId="542087E5" w14:textId="4273B57A" w:rsidR="00CA5DA5" w:rsidRDefault="00CA5DA5" w:rsidP="00BD0D2A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HY신명조" w:hAnsi="Times New Roman" w:cs="Times New Roman"/>
                                <w:szCs w:val="20"/>
                              </w:rPr>
                            </w:pPr>
                            <w:r w:rsidRPr="00980A0C">
                              <w:rPr>
                                <w:rFonts w:ascii="Times New Roman" w:eastAsia="HY신명조" w:hAnsi="Times New Roman" w:cs="Times New Roman"/>
                                <w:szCs w:val="20"/>
                              </w:rPr>
                              <w:t>Fig.2 Conventional and Proposed Decoding Algorithm</w:t>
                            </w:r>
                          </w:p>
                          <w:p w14:paraId="4DEE5352" w14:textId="77777777" w:rsidR="00CA5DA5" w:rsidRPr="003A5261" w:rsidRDefault="00CA5DA5" w:rsidP="00BD0D2A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HY신명조" w:hAnsi="Times New Roman" w:cs="Times New Roman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4DB76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9.65pt;margin-top:135.4pt;width:520.1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" stroked="f">
                <v:textbox inset="0,0,0,0">
                  <w:txbxContent>
                    <w:p w14:paraId="6C05D5E5" w14:textId="77777777" w:rsidR="00CA5DA5" w:rsidRDefault="00CA5DA5" w:rsidP="00BD0D2A">
                      <w:pPr>
                        <w:spacing w:line="240" w:lineRule="auto"/>
                        <w:jc w:val="center"/>
                        <w:rPr>
                          <w:rFonts w:ascii="Times New Roman" w:eastAsia="HY신명조" w:hAnsi="Times New Roman" w:cs="Times New Roman"/>
                          <w:szCs w:val="20"/>
                        </w:rPr>
                      </w:pPr>
                    </w:p>
                    <w:p w14:paraId="542087E5" w14:textId="4273B57A" w:rsidR="00CA5DA5" w:rsidRDefault="00CA5DA5" w:rsidP="00BD0D2A">
                      <w:pPr>
                        <w:spacing w:line="240" w:lineRule="auto"/>
                        <w:jc w:val="center"/>
                        <w:rPr>
                          <w:rFonts w:ascii="Times New Roman" w:eastAsia="HY신명조" w:hAnsi="Times New Roman" w:cs="Times New Roman"/>
                          <w:szCs w:val="20"/>
                        </w:rPr>
                      </w:pPr>
                      <w:r w:rsidRPr="00980A0C">
                        <w:rPr>
                          <w:rFonts w:ascii="Times New Roman" w:eastAsia="HY신명조" w:hAnsi="Times New Roman" w:cs="Times New Roman"/>
                          <w:szCs w:val="20"/>
                        </w:rPr>
                        <w:t>Fig.2 Conventional and Proposed Decoding Algorithm</w:t>
                      </w:r>
                    </w:p>
                    <w:p w14:paraId="4DEE5352" w14:textId="77777777" w:rsidR="00CA5DA5" w:rsidRPr="003A5261" w:rsidRDefault="00CA5DA5" w:rsidP="00BD0D2A">
                      <w:pPr>
                        <w:spacing w:line="240" w:lineRule="auto"/>
                        <w:jc w:val="center"/>
                        <w:rPr>
                          <w:rFonts w:ascii="Times New Roman" w:eastAsia="HY신명조" w:hAnsi="Times New Roman" w:cs="Times New Roman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0EC6">
        <w:rPr>
          <w:noProof/>
        </w:rPr>
        <w:object w:dxaOrig="6314" w:dyaOrig="2891" w14:anchorId="77868F2B">
          <v:shape id="_x0000_s1028" type="#_x0000_t75" style="position:absolute;left:0;text-align:left;margin-left:-1.1pt;margin-top:7.4pt;width:523.7pt;height:139.5pt;z-index:251661312;mso-position-horizontal-relative:text;mso-position-vertical-relative:text;mso-width-relative:page;mso-height-relative:page">
            <v:imagedata r:id="rId9" o:title=""/>
            <w10:wrap type="square"/>
          </v:shape>
          <o:OLEObject Type="Embed" ProgID="Visio.Drawing.11" ShapeID="_x0000_s1028" DrawAspect="Content" ObjectID="_1627672390" r:id="rId10"/>
        </w:object>
      </w:r>
      <w:r w:rsidR="00742BD7">
        <w:rPr>
          <w:rFonts w:ascii="함초롬바탕" w:eastAsia="함초롬바탕" w:hAnsi="함초롬바탕" w:cs="함초롬바탕" w:hint="eastAsia"/>
        </w:rPr>
        <w:t xml:space="preserve">우 </w:t>
      </w:r>
      <w:r w:rsidR="00742BD7">
        <w:rPr>
          <w:rFonts w:ascii="함초롬바탕" w:eastAsia="함초롬바탕" w:hAnsi="함초롬바탕" w:cs="함초롬바탕"/>
        </w:rPr>
        <w:t>phase 2</w:t>
      </w:r>
      <w:r w:rsidR="00742BD7">
        <w:rPr>
          <w:rFonts w:ascii="함초롬바탕" w:eastAsia="함초롬바탕" w:hAnsi="함초롬바탕" w:cs="함초롬바탕" w:hint="eastAsia"/>
        </w:rPr>
        <w:t xml:space="preserve">에 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α</m:t>
        </m:r>
      </m:oMath>
      <w:r w:rsidR="00742BD7">
        <w:rPr>
          <w:rFonts w:ascii="함초롬바탕" w:eastAsia="함초롬바탕" w:hAnsi="함초롬바탕" w:cs="함초롬바탕" w:hint="eastAsia"/>
        </w:rPr>
        <w:t xml:space="preserve">는 </w:t>
      </w:r>
      <w:r w:rsidR="00742BD7">
        <w:rPr>
          <w:rFonts w:ascii="함초롬바탕" w:eastAsia="함초롬바탕" w:hAnsi="함초롬바탕" w:cs="함초롬바탕"/>
        </w:rPr>
        <w:t>0</w:t>
      </w:r>
      <w:r w:rsidR="00742BD7">
        <w:rPr>
          <w:rFonts w:ascii="함초롬바탕" w:eastAsia="함초롬바탕" w:hAnsi="함초롬바탕" w:cs="함초롬바탕" w:hint="eastAsia"/>
        </w:rPr>
        <w:t>이 되고,</w:t>
      </w:r>
      <w:r w:rsidR="00742BD7">
        <w:rPr>
          <w:rFonts w:ascii="함초롬바탕" w:eastAsia="함초롬바탕" w:hAnsi="함초롬바탕" w:cs="함초롬바탕"/>
        </w:rPr>
        <w:t xml:space="preserve"> </w:t>
      </w:r>
      <w:r w:rsidR="00742BD7">
        <w:rPr>
          <w:rFonts w:ascii="함초롬바탕" w:eastAsia="함초롬바탕" w:hAnsi="함초롬바탕" w:cs="함초롬바탕" w:hint="eastAsia"/>
        </w:rPr>
        <w:t xml:space="preserve">중계 노드의 심볼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</w:rPr>
              <m:t>I</m:t>
            </m:r>
          </m:sub>
        </m:sSub>
      </m:oMath>
      <w:r w:rsidR="00742BD7">
        <w:rPr>
          <w:rFonts w:ascii="함초롬바탕" w:eastAsia="함초롬바탕" w:hAnsi="함초롬바탕" w:cs="함초롬바탕" w:hint="eastAsia"/>
        </w:rPr>
        <w:t>만 전송하게 된다.</w:t>
      </w:r>
      <w:r w:rsidR="00E80EC6" w:rsidRPr="00E80EC6">
        <w:t xml:space="preserve"> </w:t>
      </w:r>
    </w:p>
    <w:p w14:paraId="56E0EA88" w14:textId="1CD3A517" w:rsidR="00EB3595" w:rsidRPr="00E80EC6" w:rsidRDefault="00EB3595" w:rsidP="00E80EC6">
      <w:pPr>
        <w:pStyle w:val="a4"/>
        <w:numPr>
          <w:ilvl w:val="0"/>
          <w:numId w:val="1"/>
        </w:numPr>
        <w:spacing w:line="276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E80EC6">
        <w:rPr>
          <w:rFonts w:ascii="함초롬바탕" w:eastAsia="함초롬바탕" w:hAnsi="함초롬바탕" w:cs="함초롬바탕"/>
        </w:rPr>
        <w:t>PROPOSED DECODING ALGORITHM</w:t>
      </w:r>
    </w:p>
    <w:p w14:paraId="3A54270C" w14:textId="2F7FEA67" w:rsidR="00AB7012" w:rsidRDefault="00AB7012" w:rsidP="008B5FB0">
      <w:pPr>
        <w:spacing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함초롬바탕" w:eastAsia="함초롬바탕" w:hAnsi="함초롬바탕" w:cs="함초롬바탕"/>
        </w:rPr>
        <w:t>Fig.2</w:t>
      </w:r>
      <w:r>
        <w:rPr>
          <w:rFonts w:ascii="함초롬바탕" w:eastAsia="함초롬바탕" w:hAnsi="함초롬바탕" w:cs="함초롬바탕" w:hint="eastAsia"/>
        </w:rPr>
        <w:t xml:space="preserve">에 종래의 </w:t>
      </w:r>
      <w:r>
        <w:rPr>
          <w:rFonts w:ascii="함초롬바탕" w:eastAsia="함초롬바탕" w:hAnsi="함초롬바탕" w:cs="함초롬바탕"/>
        </w:rPr>
        <w:t xml:space="preserve">SM </w:t>
      </w:r>
      <w:r>
        <w:rPr>
          <w:rFonts w:ascii="함초롬바탕" w:eastAsia="함초롬바탕" w:hAnsi="함초롬바탕" w:cs="함초롬바탕" w:hint="eastAsia"/>
        </w:rPr>
        <w:t>방식과 제안 방식의 비교</w:t>
      </w:r>
      <w:r w:rsidR="008322BA">
        <w:rPr>
          <w:rFonts w:ascii="함초롬바탕" w:eastAsia="함초롬바탕" w:hAnsi="함초롬바탕" w:cs="함초롬바탕" w:hint="eastAsia"/>
        </w:rPr>
        <w:t>하고 있</w:t>
      </w:r>
      <w:r>
        <w:rPr>
          <w:rFonts w:ascii="함초롬바탕" w:eastAsia="함초롬바탕" w:hAnsi="함초롬바탕" w:cs="함초롬바탕" w:hint="eastAsia"/>
        </w:rPr>
        <w:t>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편의성을 위해 본 설명에서는 채널코딩을 고려하지 않고,</w:t>
      </w:r>
      <w:r>
        <w:rPr>
          <w:rFonts w:ascii="함초롬바탕" w:eastAsia="함초롬바탕" w:hAnsi="함초롬바탕" w:cs="함초롬바탕"/>
        </w:rPr>
        <w:t xml:space="preserve"> QPSK </w:t>
      </w:r>
      <w:r>
        <w:rPr>
          <w:rFonts w:ascii="함초롬바탕" w:eastAsia="함초롬바탕" w:hAnsi="함초롬바탕" w:cs="함초롬바탕" w:hint="eastAsia"/>
        </w:rPr>
        <w:t>변조방식을 사용지만, 다른 채널코딩 방식이나 변조방식이 적용될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수신한 패킷</w:t>
      </w:r>
      <w:r>
        <w:rPr>
          <w:rFonts w:ascii="Times New Roman" w:eastAsia="HY신명조" w:hAnsi="Times New Roman" w:cs="Times New Roman" w:hint="eastAsia"/>
          <w:szCs w:val="20"/>
        </w:rPr>
        <w:t>의</w:t>
      </w:r>
      <w:r>
        <w:rPr>
          <w:rFonts w:ascii="Times New Roman" w:eastAsia="HY신명조" w:hAnsi="Times New Roman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k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th</m:t>
            </m:r>
          </m:sub>
        </m:sSub>
      </m:oMath>
      <w:r>
        <w:rPr>
          <w:rFonts w:ascii="함초롬바탕" w:eastAsia="함초롬바탕" w:hAnsi="함초롬바탕" w:cs="함초롬바탕" w:hint="eastAsia"/>
          <w:szCs w:val="20"/>
        </w:rPr>
        <w:t xml:space="preserve"> 심볼은 각각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y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1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k</m:t>
            </m:r>
          </m:sup>
        </m:sSubSup>
      </m:oMath>
      <w:r>
        <w:rPr>
          <w:rFonts w:ascii="Times New Roman" w:eastAsia="HY신명조" w:hAnsi="Times New Roman" w:cs="Times New Roman" w:hint="eastAsia"/>
          <w:szCs w:val="20"/>
        </w:rPr>
        <w:t>,</w:t>
      </w:r>
      <w:r>
        <w:rPr>
          <w:rFonts w:ascii="Times New Roman" w:eastAsia="HY신명조" w:hAnsi="Times New Roman" w:cs="Times New Roman"/>
          <w:szCs w:val="20"/>
        </w:rPr>
        <w:t xml:space="preserve">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y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2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k</m:t>
            </m:r>
          </m:sup>
        </m:sSubSup>
      </m:oMath>
      <w:r>
        <w:rPr>
          <w:rFonts w:ascii="Times New Roman" w:eastAsia="HY신명조" w:hAnsi="Times New Roman" w:cs="Times New Roman" w:hint="eastAsia"/>
          <w:szCs w:val="20"/>
        </w:rPr>
        <w:t>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표기한다</w:t>
      </w:r>
      <w:r>
        <w:rPr>
          <w:rFonts w:ascii="Times New Roman" w:eastAsia="HY신명조" w:hAnsi="Times New Roman" w:cs="Times New Roman" w:hint="eastAsia"/>
          <w:szCs w:val="20"/>
        </w:rPr>
        <w:t>.</w:t>
      </w:r>
    </w:p>
    <w:p w14:paraId="609AEC7A" w14:textId="5C192E42" w:rsidR="00AB7012" w:rsidRDefault="00AB7012" w:rsidP="008B5FB0">
      <w:pPr>
        <w:spacing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Times New Roman" w:eastAsia="HY신명조" w:hAnsi="Times New Roman" w:cs="Times New Roman" w:hint="eastAsia"/>
          <w:szCs w:val="20"/>
        </w:rPr>
        <w:t xml:space="preserve">Phase </w:t>
      </w:r>
      <w:proofErr w:type="gramStart"/>
      <w:r>
        <w:rPr>
          <w:rFonts w:ascii="Times New Roman" w:eastAsia="HY신명조" w:hAnsi="Times New Roman" w:cs="Times New Roman" w:hint="eastAsia"/>
          <w:szCs w:val="20"/>
        </w:rPr>
        <w:t>1 :</w:t>
      </w:r>
      <w:proofErr w:type="gramEnd"/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종래의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방식과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제안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방식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모두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</m:oMath>
      <w:r w:rsidR="00065BCE">
        <w:rPr>
          <w:rFonts w:ascii="Times New Roman" w:eastAsia="HY신명조" w:hAnsi="Times New Roman" w:cs="Times New Roman" w:hint="eastAsia"/>
          <w:szCs w:val="20"/>
        </w:rPr>
        <w:t>는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/>
          <w:szCs w:val="20"/>
        </w:rPr>
        <w:t>2</w:t>
      </w:r>
      <w:r w:rsidR="00065BCE">
        <w:rPr>
          <w:rFonts w:ascii="Times New Roman" w:eastAsia="HY신명조" w:hAnsi="Times New Roman" w:cs="Times New Roman" w:hint="eastAsia"/>
          <w:szCs w:val="20"/>
        </w:rPr>
        <w:t>k</w:t>
      </w:r>
      <w:r w:rsidR="00065BCE">
        <w:rPr>
          <w:rFonts w:ascii="Times New Roman" w:eastAsia="HY신명조" w:hAnsi="Times New Roman" w:cs="Times New Roman"/>
          <w:szCs w:val="20"/>
        </w:rPr>
        <w:t xml:space="preserve">&amp;2k+1 </w:t>
      </w:r>
      <w:r w:rsidR="00065BCE">
        <w:rPr>
          <w:rFonts w:ascii="Times New Roman" w:eastAsia="HY신명조" w:hAnsi="Times New Roman" w:cs="Times New Roman" w:hint="eastAsia"/>
          <w:szCs w:val="20"/>
        </w:rPr>
        <w:t>인덱스의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소스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노드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비트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정보를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가리키며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, </w:t>
      </w:r>
      <w:r w:rsidR="00065BCE">
        <w:rPr>
          <w:rFonts w:ascii="Times New Roman" w:eastAsia="HY신명조" w:hAnsi="Times New Roman" w:cs="Times New Roman"/>
          <w:szCs w:val="20"/>
        </w:rPr>
        <w:t xml:space="preserve">LLR metric </w:t>
      </w:r>
      <m:oMath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Λ(</m:t>
        </m:r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w:rPr>
            <w:rFonts w:ascii="Cambria Math" w:eastAsia="HY신명조" w:hAnsi="Cambria Math" w:cs="Times New Roman"/>
            <w:szCs w:val="20"/>
          </w:rPr>
          <m:t>)</m:t>
        </m:r>
      </m:oMath>
      <w:r w:rsidR="00065BCE">
        <w:rPr>
          <w:rFonts w:ascii="Times New Roman" w:eastAsia="HY신명조" w:hAnsi="Times New Roman" w:cs="Times New Roman" w:hint="eastAsia"/>
          <w:szCs w:val="20"/>
        </w:rPr>
        <w:t>을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계산하여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 w:rsidR="00065BCE">
        <w:rPr>
          <w:rFonts w:ascii="Times New Roman" w:eastAsia="HY신명조" w:hAnsi="Times New Roman" w:cs="Times New Roman" w:hint="eastAsia"/>
          <w:szCs w:val="20"/>
        </w:rPr>
        <w:t>복호화한</w:t>
      </w:r>
      <w:proofErr w:type="spellEnd"/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비트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065BCE">
        <w:rPr>
          <w:rFonts w:ascii="Times New Roman" w:eastAsia="HY신명조" w:hAnsi="Times New Roman" w:cs="Times New Roman" w:hint="eastAsia"/>
          <w:szCs w:val="20"/>
        </w:rPr>
        <w:t>정보는</w:t>
      </w:r>
      <w:r w:rsidR="00065BCE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eastAsia="HY신명조" w:hAnsi="Cambria Math" w:cs="Times New Roman"/>
                <w:szCs w:val="20"/>
              </w:rPr>
              <m:t>1,S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</m:oMath>
      <w:r w:rsidR="00065BCE">
        <w:rPr>
          <w:rFonts w:ascii="Times New Roman" w:eastAsia="HY신명조" w:hAnsi="Times New Roman" w:cs="Times New Roman" w:hint="eastAsia"/>
          <w:szCs w:val="20"/>
        </w:rPr>
        <w:t>이다</w:t>
      </w:r>
      <w:r w:rsidR="00065BCE">
        <w:rPr>
          <w:rFonts w:ascii="Times New Roman" w:eastAsia="HY신명조" w:hAnsi="Times New Roman" w:cs="Times New Roman" w:hint="eastAsia"/>
          <w:szCs w:val="20"/>
        </w:rPr>
        <w:t>.</w:t>
      </w:r>
    </w:p>
    <w:p w14:paraId="70A4BAAF" w14:textId="53B46579" w:rsidR="00065BCE" w:rsidRDefault="00065BCE" w:rsidP="008B5FB0">
      <w:pPr>
        <w:spacing w:line="276" w:lineRule="auto"/>
        <w:rPr>
          <w:rFonts w:ascii="Times New Roman" w:eastAsia="HY신명조" w:hAnsi="Times New Roman" w:cs="Times New Roman"/>
          <w:szCs w:val="20"/>
        </w:rPr>
      </w:pPr>
      <w:r>
        <w:rPr>
          <w:rFonts w:ascii="Times New Roman" w:eastAsia="HY신명조" w:hAnsi="Times New Roman" w:cs="Times New Roman"/>
          <w:szCs w:val="20"/>
        </w:rPr>
        <w:t xml:space="preserve">Phase </w:t>
      </w:r>
      <w:proofErr w:type="gramStart"/>
      <w:r>
        <w:rPr>
          <w:rFonts w:ascii="Times New Roman" w:eastAsia="HY신명조" w:hAnsi="Times New Roman" w:cs="Times New Roman"/>
          <w:szCs w:val="20"/>
        </w:rPr>
        <w:t>2 :</w:t>
      </w:r>
      <w:proofErr w:type="gramEnd"/>
      <w:r>
        <w:rPr>
          <w:rFonts w:ascii="Times New Roman" w:eastAsia="HY신명조" w:hAnsi="Times New Roman" w:cs="Times New Roman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종래의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방식에서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게이트웨이는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HY신명조" w:hAnsi="Cambria Math" w:cs="Times New Roman"/>
                <w:szCs w:val="20"/>
              </w:rPr>
              <m:t>Λ</m:t>
            </m:r>
            <m:r>
              <w:rPr>
                <w:rFonts w:ascii="Cambria Math" w:eastAsia="HY신명조" w:hAnsi="Cambria Math" w:cs="Times New Roman"/>
                <w:szCs w:val="20"/>
              </w:rPr>
              <m:t>(x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I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>
        <w:rPr>
          <w:rFonts w:ascii="Times New Roman" w:eastAsia="HY신명조" w:hAnsi="Times New Roman" w:cs="Times New Roman" w:hint="eastAsia"/>
          <w:szCs w:val="20"/>
        </w:rPr>
        <w:t xml:space="preserve"> 2k</w:t>
      </w:r>
      <w:r>
        <w:rPr>
          <w:rFonts w:ascii="Times New Roman" w:eastAsia="HY신명조" w:hAnsi="Times New Roman" w:cs="Times New Roman"/>
          <w:szCs w:val="20"/>
        </w:rPr>
        <w:t xml:space="preserve">&amp;2k+1 </w:t>
      </w:r>
      <w:r>
        <w:rPr>
          <w:rFonts w:ascii="Times New Roman" w:eastAsia="HY신명조" w:hAnsi="Times New Roman" w:cs="Times New Roman" w:hint="eastAsia"/>
          <w:szCs w:val="20"/>
        </w:rPr>
        <w:t>인덱스의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중계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노드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비트정보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/>
          <w:szCs w:val="20"/>
        </w:rPr>
        <w:t xml:space="preserve">LLR metric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HY신명조" w:hAnsi="Cambria Math" w:cs="Times New Roman"/>
                <w:szCs w:val="20"/>
              </w:rPr>
              <m:t>Λ</m:t>
            </m:r>
            <m:r>
              <w:rPr>
                <w:rFonts w:ascii="Cambria Math" w:eastAsia="HY신명조" w:hAnsi="Cambria Math" w:cs="Times New Roman"/>
                <w:szCs w:val="20"/>
              </w:rPr>
              <m:t>(x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I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>
        <w:rPr>
          <w:rFonts w:ascii="Times New Roman" w:eastAsia="HY신명조" w:hAnsi="Times New Roman" w:cs="Times New Roman" w:hint="eastAsia"/>
          <w:szCs w:val="20"/>
        </w:rPr>
        <w:t>을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계산한다</w:t>
      </w:r>
      <w:r>
        <w:rPr>
          <w:rFonts w:ascii="Times New Roman" w:eastAsia="HY신명조" w:hAnsi="Times New Roman" w:cs="Times New Roman" w:hint="eastAsia"/>
          <w:szCs w:val="20"/>
        </w:rPr>
        <w:t>.</w:t>
      </w:r>
      <w:r>
        <w:rPr>
          <w:rFonts w:ascii="Times New Roman" w:eastAsia="HY신명조" w:hAnsi="Times New Roman" w:cs="Times New Roman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이와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같이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중계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노드의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정보를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eastAsia="HY신명조" w:hAnsi="Times New Roman" w:cs="Times New Roman" w:hint="eastAsia"/>
          <w:szCs w:val="20"/>
        </w:rPr>
        <w:t>복호화하는</w:t>
      </w:r>
      <w:proofErr w:type="spellEnd"/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과정에서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/>
          <w:szCs w:val="20"/>
        </w:rPr>
        <w:t>error propagation</w:t>
      </w:r>
      <w:r>
        <w:rPr>
          <w:rFonts w:ascii="Times New Roman" w:eastAsia="HY신명조" w:hAnsi="Times New Roman" w:cs="Times New Roman" w:hint="eastAsia"/>
          <w:szCs w:val="20"/>
        </w:rPr>
        <w:t>이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발생할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있다</w:t>
      </w:r>
      <w:r>
        <w:rPr>
          <w:rFonts w:ascii="Times New Roman" w:eastAsia="HY신명조" w:hAnsi="Times New Roman" w:cs="Times New Roman" w:hint="eastAsia"/>
          <w:szCs w:val="20"/>
        </w:rPr>
        <w:t>.</w:t>
      </w:r>
      <w:r w:rsidR="00DD3347">
        <w:rPr>
          <w:rFonts w:ascii="Times New Roman" w:eastAsia="HY신명조" w:hAnsi="Times New Roman" w:cs="Times New Roman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중계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노드의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복호화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이후</w:t>
      </w:r>
      <w:r w:rsidR="00DD3347">
        <w:rPr>
          <w:rFonts w:ascii="Times New Roman" w:eastAsia="HY신명조" w:hAnsi="Times New Roman" w:cs="Times New Roman" w:hint="eastAsia"/>
          <w:szCs w:val="20"/>
        </w:rPr>
        <w:t>,</w:t>
      </w:r>
      <w:r w:rsidR="00DD3347">
        <w:rPr>
          <w:rFonts w:ascii="Times New Roman" w:eastAsia="HY신명조" w:hAnsi="Times New Roman" w:cs="Times New Roman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수신한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심볼에서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eastAsia="HY신명조" w:hAnsi="Cambria Math" w:cs="Times New Roman"/>
                <w:szCs w:val="20"/>
              </w:rPr>
            </m:ctrlPr>
          </m:radPr>
          <m:deg/>
          <m:e>
            <m:r>
              <w:rPr>
                <w:rFonts w:ascii="Cambria Math" w:eastAsia="HY신명조" w:hAnsi="Cambria Math" w:cs="Times New Roman"/>
                <w:szCs w:val="20"/>
              </w:rPr>
              <m:t>1-</m:t>
            </m:r>
            <m:sSup>
              <m:s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α</m:t>
                </m:r>
              </m:e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p>
            </m:sSup>
          </m:e>
        </m:rad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I</m:t>
            </m:r>
          </m:sub>
        </m:sSub>
      </m:oMath>
      <w:r w:rsidR="00DD3347">
        <w:rPr>
          <w:rFonts w:ascii="Times New Roman" w:eastAsia="HY신명조" w:hAnsi="Times New Roman" w:cs="Times New Roman" w:hint="eastAsia"/>
          <w:szCs w:val="20"/>
        </w:rPr>
        <w:t>를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제거하여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소스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노드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정보를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proofErr w:type="spellStart"/>
      <w:r w:rsidR="00DD3347">
        <w:rPr>
          <w:rFonts w:ascii="Times New Roman" w:eastAsia="HY신명조" w:hAnsi="Times New Roman" w:cs="Times New Roman" w:hint="eastAsia"/>
          <w:szCs w:val="20"/>
        </w:rPr>
        <w:t>복호화하기</w:t>
      </w:r>
      <w:proofErr w:type="spellEnd"/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위한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/>
          <w:szCs w:val="20"/>
        </w:rPr>
        <w:t xml:space="preserve">LLR </w:t>
      </w:r>
      <m:oMath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Λ(</m:t>
        </m:r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w:rPr>
            <w:rFonts w:ascii="Cambria Math" w:eastAsia="HY신명조" w:hAnsi="Cambria Math" w:cs="Times New Roman"/>
            <w:szCs w:val="20"/>
          </w:rPr>
          <m:t>)</m:t>
        </m:r>
      </m:oMath>
      <w:r w:rsidR="00DD3347">
        <w:rPr>
          <w:rFonts w:ascii="Times New Roman" w:eastAsia="HY신명조" w:hAnsi="Times New Roman" w:cs="Times New Roman" w:hint="eastAsia"/>
          <w:szCs w:val="20"/>
        </w:rPr>
        <w:t>을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추출하여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/>
          <w:szCs w:val="20"/>
        </w:rPr>
        <w:t>bit level combining</w:t>
      </w:r>
      <w:r w:rsidR="00DD3347">
        <w:rPr>
          <w:rFonts w:ascii="Times New Roman" w:eastAsia="HY신명조" w:hAnsi="Times New Roman" w:cs="Times New Roman" w:hint="eastAsia"/>
          <w:szCs w:val="20"/>
        </w:rPr>
        <w:t>을</w:t>
      </w:r>
      <w:r w:rsidR="00DD3347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D3347">
        <w:rPr>
          <w:rFonts w:ascii="Times New Roman" w:eastAsia="HY신명조" w:hAnsi="Times New Roman" w:cs="Times New Roman" w:hint="eastAsia"/>
          <w:szCs w:val="20"/>
        </w:rPr>
        <w:t>수행한다</w:t>
      </w:r>
      <w:r w:rsidR="00DD3347">
        <w:rPr>
          <w:rFonts w:ascii="Times New Roman" w:eastAsia="HY신명조" w:hAnsi="Times New Roman" w:cs="Times New Roman" w:hint="eastAsia"/>
          <w:szCs w:val="20"/>
        </w:rPr>
        <w:t>.</w:t>
      </w:r>
    </w:p>
    <w:p w14:paraId="52AD923D" w14:textId="5F6E37A3" w:rsidR="00D6046F" w:rsidRDefault="00DD3347" w:rsidP="008B5FB0">
      <w:pPr>
        <w:spacing w:line="276" w:lineRule="auto"/>
        <w:ind w:left="100" w:hangingChars="50" w:hanging="100"/>
        <w:jc w:val="left"/>
        <w:rPr>
          <w:rFonts w:ascii="Times New Roman" w:eastAsia="HY신명조" w:hAnsi="Times New Roman" w:cs="Times New Roman"/>
          <w:szCs w:val="20"/>
        </w:rPr>
      </w:pPr>
      <w:r>
        <w:rPr>
          <w:rFonts w:ascii="Times New Roman" w:eastAsia="HY신명조" w:hAnsi="Times New Roman" w:cs="Times New Roman" w:hint="eastAsia"/>
          <w:szCs w:val="20"/>
        </w:rPr>
        <w:t>제안방식의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복호화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Cs w:val="20"/>
        </w:rPr>
        <w:t>알고리즘에서</w:t>
      </w:r>
      <w:r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게이트웨이는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adaptive power ratio mapping table</w:t>
      </w:r>
      <w:r w:rsidR="00D6046F">
        <w:rPr>
          <w:rFonts w:ascii="Times New Roman" w:eastAsia="HY신명조" w:hAnsi="Times New Roman" w:cs="Times New Roman" w:hint="eastAsia"/>
          <w:szCs w:val="20"/>
        </w:rPr>
        <w:t>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활용하여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소스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노드와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중계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노드에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대한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LLR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HY신명조" w:hAnsi="Cambria Math" w:cs="Times New Roman"/>
                <w:szCs w:val="20"/>
              </w:rPr>
              <m:t>Λ</m:t>
            </m:r>
            <m:r>
              <w:rPr>
                <w:rFonts w:ascii="Cambria Math" w:eastAsia="HY신명조" w:hAnsi="Cambria Math" w:cs="Times New Roman"/>
                <w:szCs w:val="20"/>
              </w:rPr>
              <m:t>(x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I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&amp;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eastAsia="HY신명조" w:hAnsi="Cambria Math" w:cs="Times New Roman"/>
                <w:szCs w:val="20"/>
              </w:rPr>
              <m:t>Λ</m:t>
            </m:r>
            <m:r>
              <w:rPr>
                <w:rFonts w:ascii="Cambria Math" w:eastAsia="HY신명조" w:hAnsi="Cambria Math" w:cs="Times New Roman"/>
                <w:szCs w:val="20"/>
              </w:rPr>
              <m:t>(x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2k,2k+1</m:t>
            </m:r>
          </m:sup>
        </m:sSubSup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 w:rsidR="00D6046F">
        <w:rPr>
          <w:rFonts w:ascii="Times New Roman" w:eastAsia="HY신명조" w:hAnsi="Times New Roman" w:cs="Times New Roman" w:hint="eastAsia"/>
          <w:szCs w:val="20"/>
        </w:rPr>
        <w:t>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SIC</w:t>
      </w:r>
      <w:r w:rsidR="00D6046F">
        <w:rPr>
          <w:rFonts w:ascii="Times New Roman" w:eastAsia="HY신명조" w:hAnsi="Times New Roman" w:cs="Times New Roman" w:hint="eastAsia"/>
          <w:szCs w:val="20"/>
        </w:rPr>
        <w:t>없이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각각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수행한다</w:t>
      </w:r>
      <w:r w:rsidR="00D6046F">
        <w:rPr>
          <w:rFonts w:ascii="Times New Roman" w:eastAsia="HY신명조" w:hAnsi="Times New Roman" w:cs="Times New Roman" w:hint="eastAsia"/>
          <w:szCs w:val="20"/>
        </w:rPr>
        <w:t>.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가령</w:t>
      </w:r>
      <w:r w:rsidR="00D6046F">
        <w:rPr>
          <w:rFonts w:ascii="Times New Roman" w:eastAsia="HY신명조" w:hAnsi="Times New Roman" w:cs="Times New Roman" w:hint="eastAsia"/>
          <w:szCs w:val="20"/>
        </w:rPr>
        <w:t>,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QPSK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변조방식에서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>phase 2</w:t>
      </w:r>
      <w:r w:rsidR="00D6046F">
        <w:rPr>
          <w:rFonts w:ascii="Times New Roman" w:eastAsia="HY신명조" w:hAnsi="Times New Roman" w:cs="Times New Roman" w:hint="eastAsia"/>
          <w:szCs w:val="20"/>
        </w:rPr>
        <w:t>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수신한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심볼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R</m:t>
            </m:r>
          </m:sub>
        </m:sSub>
      </m:oMath>
      <w:r w:rsidR="00D6046F">
        <w:rPr>
          <w:rFonts w:ascii="Times New Roman" w:eastAsia="HY신명조" w:hAnsi="Times New Roman" w:cs="Times New Roman" w:hint="eastAsia"/>
          <w:szCs w:val="20"/>
        </w:rPr>
        <w:t>의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4k &amp; 4k+2 </w:t>
      </w:r>
      <w:r w:rsidR="00D6046F">
        <w:rPr>
          <w:rFonts w:ascii="Times New Roman" w:eastAsia="HY신명조" w:hAnsi="Times New Roman" w:cs="Times New Roman" w:hint="eastAsia"/>
          <w:szCs w:val="20"/>
        </w:rPr>
        <w:t>인덱스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비트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정보는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소스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노드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비트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정보의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2k &amp; 2k+1 </w:t>
      </w:r>
      <w:r w:rsidR="00D6046F">
        <w:rPr>
          <w:rFonts w:ascii="Times New Roman" w:eastAsia="HY신명조" w:hAnsi="Times New Roman" w:cs="Times New Roman" w:hint="eastAsia"/>
          <w:szCs w:val="20"/>
        </w:rPr>
        <w:t>인덱스에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해당한다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. </w:t>
      </w:r>
      <w:r w:rsidR="00D6046F">
        <w:rPr>
          <w:rFonts w:ascii="Times New Roman" w:eastAsia="HY신명조" w:hAnsi="Times New Roman" w:cs="Times New Roman" w:hint="eastAsia"/>
          <w:szCs w:val="20"/>
        </w:rPr>
        <w:t>따라서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이에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해당하는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비트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LLR </w:t>
      </w:r>
      <m:oMath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log⁡(</m:t>
        </m:r>
        <m:f>
          <m:fPr>
            <m:ctrlPr>
              <w:rPr>
                <w:rFonts w:ascii="Cambria Math" w:eastAsia="HY신명조" w:hAnsi="Cambria Math" w:cs="Times New Roman"/>
                <w:szCs w:val="20"/>
              </w:rPr>
            </m:ctrlPr>
          </m:fPr>
          <m:num>
            <m:r>
              <w:rPr>
                <w:rFonts w:ascii="Cambria Math" w:eastAsia="HY신명조" w:hAnsi="Cambria Math" w:cs="Times New Roman"/>
                <w:szCs w:val="20"/>
              </w:rPr>
              <m:t>P(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R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4k,4k+2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=1|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k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)</m:t>
            </m:r>
          </m:num>
          <m:den>
            <m:r>
              <w:rPr>
                <w:rFonts w:ascii="Cambria Math" w:eastAsia="HY신명조" w:hAnsi="Cambria Math" w:cs="Times New Roman"/>
                <w:szCs w:val="20"/>
              </w:rPr>
              <m:t>P(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R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4k,4k+2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=0|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k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)</m:t>
            </m:r>
          </m:den>
        </m:f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 w:rsidR="00D6046F">
        <w:rPr>
          <w:rFonts w:ascii="Times New Roman" w:eastAsia="HY신명조" w:hAnsi="Times New Roman" w:cs="Times New Roman" w:hint="eastAsia"/>
          <w:szCs w:val="20"/>
        </w:rPr>
        <w:t>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추출하여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BLC </w:t>
      </w:r>
      <w:r w:rsidR="00D6046F">
        <w:rPr>
          <w:rFonts w:ascii="Times New Roman" w:eastAsia="HY신명조" w:hAnsi="Times New Roman" w:cs="Times New Roman" w:hint="eastAsia"/>
          <w:szCs w:val="20"/>
        </w:rPr>
        <w:t>단계를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진행한다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. </w:t>
      </w:r>
      <w:r w:rsidR="00D6046F">
        <w:rPr>
          <w:rFonts w:ascii="Times New Roman" w:eastAsia="HY신명조" w:hAnsi="Times New Roman" w:cs="Times New Roman" w:hint="eastAsia"/>
          <w:szCs w:val="20"/>
        </w:rPr>
        <w:t>이와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동시에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, </w:t>
      </w:r>
      <m:oMath>
        <m:sSubSup>
          <m:sSubSupPr>
            <m:ctrlPr>
              <w:rPr>
                <w:rFonts w:ascii="Cambria Math" w:eastAsia="HY신명조" w:hAnsi="Cambria Math" w:cs="Times New Roman"/>
                <w:szCs w:val="20"/>
              </w:rPr>
            </m:ctrlPr>
          </m:sSubSup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R</m:t>
            </m:r>
          </m:sub>
          <m:sup>
            <m:r>
              <w:rPr>
                <w:rFonts w:ascii="Cambria Math" w:eastAsia="HY신명조" w:hAnsi="Cambria Math" w:cs="Times New Roman"/>
                <w:szCs w:val="20"/>
              </w:rPr>
              <m:t>4k+1,4k+3</m:t>
            </m:r>
          </m:sup>
        </m:sSubSup>
      </m:oMath>
      <w:r w:rsidR="00D6046F">
        <w:rPr>
          <w:rFonts w:ascii="Times New Roman" w:eastAsia="HY신명조" w:hAnsi="Times New Roman" w:cs="Times New Roman" w:hint="eastAsia"/>
          <w:szCs w:val="20"/>
        </w:rPr>
        <w:t>로부터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중계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노드의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>2k &amp; 2k+1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인덱스에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해당하는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비트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정보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LLR </w:t>
      </w:r>
      <m:oMath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log⁡(</m:t>
        </m:r>
        <m:f>
          <m:fPr>
            <m:ctrlPr>
              <w:rPr>
                <w:rFonts w:ascii="Cambria Math" w:eastAsia="HY신명조" w:hAnsi="Cambria Math" w:cs="Times New Roman"/>
                <w:szCs w:val="20"/>
              </w:rPr>
            </m:ctrlPr>
          </m:fPr>
          <m:num>
            <m:r>
              <w:rPr>
                <w:rFonts w:ascii="Cambria Math" w:eastAsia="HY신명조" w:hAnsi="Cambria Math" w:cs="Times New Roman"/>
                <w:szCs w:val="20"/>
              </w:rPr>
              <m:t>P(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R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4k+1,4k+3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=1|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k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)</m:t>
            </m:r>
          </m:num>
          <m:den>
            <m:r>
              <w:rPr>
                <w:rFonts w:ascii="Cambria Math" w:eastAsia="HY신명조" w:hAnsi="Cambria Math" w:cs="Times New Roman"/>
                <w:szCs w:val="20"/>
              </w:rPr>
              <m:t>P(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R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4k+1,4k+3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=0|</m:t>
            </m:r>
            <m:sSubSup>
              <m:sSubSupPr>
                <m:ctrlPr>
                  <w:rPr>
                    <w:rFonts w:ascii="Cambria Math" w:eastAsia="HY신명조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="HY신명조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Times New Roman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="HY신명조" w:hAnsi="Cambria Math" w:cs="Times New Roman"/>
                    <w:szCs w:val="20"/>
                  </w:rPr>
                  <m:t>k</m:t>
                </m:r>
              </m:sup>
            </m:sSubSup>
            <m:r>
              <w:rPr>
                <w:rFonts w:ascii="Cambria Math" w:eastAsia="HY신명조" w:hAnsi="Cambria Math" w:cs="Times New Roman"/>
                <w:szCs w:val="20"/>
              </w:rPr>
              <m:t>)</m:t>
            </m:r>
          </m:den>
        </m:f>
        <m:r>
          <m:rPr>
            <m:sty m:val="p"/>
          </m:rPr>
          <w:rPr>
            <w:rFonts w:ascii="Cambria Math" w:eastAsia="HY신명조" w:hAnsi="Cambria Math" w:cs="Times New Roman"/>
            <w:szCs w:val="20"/>
          </w:rPr>
          <m:t>)</m:t>
        </m:r>
      </m:oMath>
      <w:r w:rsidR="00D6046F">
        <w:rPr>
          <w:rFonts w:ascii="Times New Roman" w:eastAsia="HY신명조" w:hAnsi="Times New Roman" w:cs="Times New Roman" w:hint="eastAsia"/>
          <w:szCs w:val="20"/>
        </w:rPr>
        <w:t>를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추출한다</w:t>
      </w:r>
      <w:r w:rsidR="00D6046F">
        <w:rPr>
          <w:rFonts w:ascii="Times New Roman" w:eastAsia="HY신명조" w:hAnsi="Times New Roman" w:cs="Times New Roman" w:hint="eastAsia"/>
          <w:szCs w:val="20"/>
        </w:rPr>
        <w:t>.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요약하자면</w:t>
      </w:r>
      <w:r w:rsidR="00D6046F">
        <w:rPr>
          <w:rFonts w:ascii="Times New Roman" w:eastAsia="HY신명조" w:hAnsi="Times New Roman" w:cs="Times New Roman" w:hint="eastAsia"/>
          <w:szCs w:val="20"/>
        </w:rPr>
        <w:t>,</w:t>
      </w:r>
      <w:r w:rsidR="00D6046F">
        <w:rPr>
          <w:rFonts w:ascii="Times New Roman" w:eastAsia="HY신명조" w:hAnsi="Times New Roman" w:cs="Times New Roman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제안방식의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/>
          <w:szCs w:val="20"/>
        </w:rPr>
        <w:t xml:space="preserve">SM </w:t>
      </w:r>
      <w:r w:rsidR="00D6046F">
        <w:rPr>
          <w:rFonts w:ascii="Times New Roman" w:eastAsia="HY신명조" w:hAnsi="Times New Roman" w:cs="Times New Roman" w:hint="eastAsia"/>
          <w:szCs w:val="20"/>
        </w:rPr>
        <w:t>복호화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D6046F">
        <w:rPr>
          <w:rFonts w:ascii="Times New Roman" w:eastAsia="HY신명조" w:hAnsi="Times New Roman" w:cs="Times New Roman" w:hint="eastAsia"/>
          <w:szCs w:val="20"/>
        </w:rPr>
        <w:t>알고리즘에서는</w:t>
      </w:r>
      <w:r w:rsidR="00D6046F">
        <w:rPr>
          <w:rFonts w:ascii="Times New Roman" w:eastAsia="HY신명조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S</m:t>
            </m:r>
          </m:sub>
        </m:sSub>
      </m:oMath>
      <w:r w:rsidR="00D6046F">
        <w:rPr>
          <w:rFonts w:ascii="Times New Roman" w:eastAsia="HY신명조" w:hAnsi="Times New Roman" w:cs="Times New Roman" w:hint="eastAsia"/>
          <w:szCs w:val="20"/>
        </w:rPr>
        <w:t xml:space="preserve"> &amp; </w:t>
      </w:r>
      <m:oMath>
        <m:sSub>
          <m:sSubPr>
            <m:ctrlPr>
              <w:rPr>
                <w:rFonts w:ascii="Cambria Math" w:eastAsia="HY신명조" w:hAnsi="Cambria Math" w:cs="Times New Roman"/>
                <w:szCs w:val="20"/>
              </w:rPr>
            </m:ctrlPr>
          </m:sSubPr>
          <m:e>
            <m:r>
              <w:rPr>
                <w:rFonts w:ascii="Cambria Math" w:eastAsia="HY신명조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="HY신명조" w:hAnsi="Cambria Math" w:cs="Times New Roman"/>
                <w:szCs w:val="20"/>
              </w:rPr>
              <m:t>R</m:t>
            </m:r>
          </m:sub>
        </m:sSub>
      </m:oMath>
      <w:r w:rsidR="005B23AF">
        <w:rPr>
          <w:rFonts w:ascii="Times New Roman" w:eastAsia="HY신명조" w:hAnsi="Times New Roman" w:cs="Times New Roman" w:hint="eastAsia"/>
          <w:szCs w:val="20"/>
        </w:rPr>
        <w:t>로부터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비트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/>
          <w:szCs w:val="20"/>
        </w:rPr>
        <w:t>LLR</w:t>
      </w:r>
      <w:r w:rsidR="005B23AF">
        <w:rPr>
          <w:rFonts w:ascii="Times New Roman" w:eastAsia="HY신명조" w:hAnsi="Times New Roman" w:cs="Times New Roman" w:hint="eastAsia"/>
          <w:szCs w:val="20"/>
        </w:rPr>
        <w:t>을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/>
          <w:szCs w:val="20"/>
        </w:rPr>
        <w:t>SIC</w:t>
      </w:r>
      <w:r w:rsidR="005B23AF">
        <w:rPr>
          <w:rFonts w:ascii="Times New Roman" w:eastAsia="HY신명조" w:hAnsi="Times New Roman" w:cs="Times New Roman" w:hint="eastAsia"/>
          <w:szCs w:val="20"/>
        </w:rPr>
        <w:t>로부터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발생하는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에러지연없이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직접적으로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계산하는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방식을</w:t>
      </w:r>
      <w:r w:rsidR="005B23AF">
        <w:rPr>
          <w:rFonts w:ascii="Times New Roman" w:eastAsia="HY신명조" w:hAnsi="Times New Roman" w:cs="Times New Roman" w:hint="eastAsia"/>
          <w:szCs w:val="20"/>
        </w:rPr>
        <w:t xml:space="preserve"> </w:t>
      </w:r>
      <w:r w:rsidR="005B23AF">
        <w:rPr>
          <w:rFonts w:ascii="Times New Roman" w:eastAsia="HY신명조" w:hAnsi="Times New Roman" w:cs="Times New Roman" w:hint="eastAsia"/>
          <w:szCs w:val="20"/>
        </w:rPr>
        <w:t>취한다</w:t>
      </w:r>
      <w:r w:rsidR="005B23AF">
        <w:rPr>
          <w:rFonts w:ascii="Times New Roman" w:eastAsia="HY신명조" w:hAnsi="Times New Roman" w:cs="Times New Roman" w:hint="eastAsia"/>
          <w:szCs w:val="20"/>
        </w:rPr>
        <w:t>.</w:t>
      </w:r>
    </w:p>
    <w:p w14:paraId="0D92596C" w14:textId="2A20A785" w:rsidR="00EB3595" w:rsidRDefault="00EB3595" w:rsidP="00E80EC6">
      <w:pPr>
        <w:pStyle w:val="a4"/>
        <w:numPr>
          <w:ilvl w:val="0"/>
          <w:numId w:val="1"/>
        </w:numPr>
        <w:spacing w:beforeLines="100" w:before="240" w:line="276" w:lineRule="auto"/>
        <w:ind w:leftChars="0" w:left="806" w:hanging="403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SIMULATION RESULT</w:t>
      </w:r>
    </w:p>
    <w:p w14:paraId="28A95EEE" w14:textId="210A3C93" w:rsidR="00A95561" w:rsidRDefault="00A95561" w:rsidP="008B5FB0">
      <w:pPr>
        <w:spacing w:line="276" w:lineRule="auto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본 논문에서는 B</w:t>
      </w:r>
      <w:r>
        <w:rPr>
          <w:rFonts w:ascii="함초롬바탕" w:eastAsia="함초롬바탕" w:hAnsi="함초롬바탕" w:cs="함초롬바탕"/>
        </w:rPr>
        <w:t xml:space="preserve">ER </w:t>
      </w:r>
      <w:r>
        <w:rPr>
          <w:rFonts w:ascii="함초롬바탕" w:eastAsia="함초롬바탕" w:hAnsi="함초롬바탕" w:cs="함초롬바탕" w:hint="eastAsia"/>
        </w:rPr>
        <w:t xml:space="preserve">성능을 검증하기 위해서 </w:t>
      </w:r>
      <w:r>
        <w:rPr>
          <w:rFonts w:ascii="함초롬바탕" w:eastAsia="함초롬바탕" w:hAnsi="함초롬바탕" w:cs="함초롬바탕"/>
        </w:rPr>
        <w:t xml:space="preserve">Monte Carlo </w:t>
      </w:r>
      <w:r>
        <w:rPr>
          <w:rFonts w:ascii="함초롬바탕" w:eastAsia="함초롬바탕" w:hAnsi="함초롬바탕" w:cs="함초롬바탕" w:hint="eastAsia"/>
        </w:rPr>
        <w:t>시뮬레이션 결과를 비교한다.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제안하는 알고리즘은 명료한 설명을 위해서 채널코딩을 고려하지 않았지만,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실제 </w:t>
      </w:r>
      <w:r>
        <w:rPr>
          <w:rFonts w:ascii="함초롬바탕" w:eastAsia="함초롬바탕" w:hAnsi="함초롬바탕" w:cs="함초롬바탕"/>
        </w:rPr>
        <w:t xml:space="preserve">IoT </w:t>
      </w:r>
      <w:r>
        <w:rPr>
          <w:rFonts w:ascii="함초롬바탕" w:eastAsia="함초롬바탕" w:hAnsi="함초롬바탕" w:cs="함초롬바탕" w:hint="eastAsia"/>
        </w:rPr>
        <w:t>시스템</w:t>
      </w:r>
      <w:r w:rsidR="00CA5DA5">
        <w:rPr>
          <w:rFonts w:ascii="함초롬바탕" w:eastAsia="함초롬바탕" w:hAnsi="함초롬바탕" w:cs="함초롬바탕" w:hint="eastAsia"/>
        </w:rPr>
        <w:t>[</w:t>
      </w:r>
      <w:r w:rsidR="00CA5DA5">
        <w:rPr>
          <w:rFonts w:ascii="함초롬바탕" w:eastAsia="함초롬바탕" w:hAnsi="함초롬바탕" w:cs="함초롬바탕"/>
        </w:rPr>
        <w:t>11]</w:t>
      </w:r>
      <w:r>
        <w:rPr>
          <w:rFonts w:ascii="함초롬바탕" w:eastAsia="함초롬바탕" w:hAnsi="함초롬바탕" w:cs="함초롬바탕" w:hint="eastAsia"/>
        </w:rPr>
        <w:t>을 가정하기</w:t>
      </w:r>
      <w:r w:rsidR="00CA5DA5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위해서 </w:t>
      </w:r>
      <w:r>
        <w:rPr>
          <w:rFonts w:ascii="함초롬바탕" w:eastAsia="함초롬바탕" w:hAnsi="함초롬바탕" w:cs="함초롬바탕"/>
        </w:rPr>
        <w:t>code rate 1/3</w:t>
      </w:r>
      <w:r>
        <w:rPr>
          <w:rFonts w:ascii="함초롬바탕" w:eastAsia="함초롬바탕" w:hAnsi="함초롬바탕" w:cs="함초롬바탕" w:hint="eastAsia"/>
        </w:rPr>
        <w:t xml:space="preserve">의 </w:t>
      </w:r>
      <w:proofErr w:type="spellStart"/>
      <w:r>
        <w:rPr>
          <w:rFonts w:ascii="함초롬바탕" w:eastAsia="함초롬바탕" w:hAnsi="함초롬바탕" w:cs="함초롬바탕" w:hint="eastAsia"/>
        </w:rPr>
        <w:t>터보코드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>11,13)</w:t>
      </w:r>
      <w:r>
        <w:rPr>
          <w:rFonts w:ascii="함초롬바탕" w:eastAsia="함초롬바탕" w:hAnsi="함초롬바탕" w:cs="함초롬바탕" w:hint="eastAsia"/>
        </w:rPr>
        <w:t>을 적용한다.</w:t>
      </w:r>
      <w:r w:rsidR="001E2C03">
        <w:rPr>
          <w:rFonts w:ascii="함초롬바탕" w:eastAsia="함초롬바탕" w:hAnsi="함초롬바탕" w:cs="함초롬바탕"/>
        </w:rPr>
        <w:t xml:space="preserve"> </w:t>
      </w:r>
      <w:r w:rsidR="00CA5DA5">
        <w:rPr>
          <w:rFonts w:ascii="함초롬바탕" w:eastAsia="함초롬바탕" w:hAnsi="함초롬바탕" w:cs="함초롬바탕"/>
        </w:rPr>
        <w:t>Block length</w:t>
      </w:r>
      <w:r w:rsidR="00CA5DA5">
        <w:rPr>
          <w:rFonts w:ascii="함초롬바탕" w:eastAsia="함초롬바탕" w:hAnsi="함초롬바탕" w:cs="함초롬바탕" w:hint="eastAsia"/>
        </w:rPr>
        <w:t xml:space="preserve">는 </w:t>
      </w:r>
      <w:r w:rsidR="00CA5DA5">
        <w:rPr>
          <w:rFonts w:ascii="함초롬바탕" w:eastAsia="함초롬바탕" w:hAnsi="함초롬바탕" w:cs="함초롬바탕"/>
        </w:rPr>
        <w:t>780</w:t>
      </w:r>
      <w:r w:rsidR="00CA5DA5">
        <w:rPr>
          <w:rFonts w:ascii="함초롬바탕" w:eastAsia="함초롬바탕" w:hAnsi="함초롬바탕" w:cs="함초롬바탕" w:hint="eastAsia"/>
        </w:rPr>
        <w:t xml:space="preserve">을 가정하며 </w:t>
      </w:r>
      <w:r w:rsidR="00CA5DA5">
        <w:rPr>
          <w:rFonts w:ascii="함초롬바탕" w:eastAsia="함초롬바탕" w:hAnsi="함초롬바탕" w:cs="함초롬바탕"/>
        </w:rPr>
        <w:t xml:space="preserve">QPSK </w:t>
      </w:r>
      <w:r w:rsidR="00CA5DA5">
        <w:rPr>
          <w:rFonts w:ascii="함초롬바탕" w:eastAsia="함초롬바탕" w:hAnsi="함초롬바탕" w:cs="함초롬바탕" w:hint="eastAsia"/>
        </w:rPr>
        <w:t>변조방식을 적용했다.</w:t>
      </w:r>
      <w:r w:rsidR="00CA5DA5">
        <w:rPr>
          <w:rFonts w:ascii="함초롬바탕" w:eastAsia="함초롬바탕" w:hAnsi="함초롬바탕" w:cs="함초롬바탕"/>
        </w:rPr>
        <w:t xml:space="preserve"> </w:t>
      </w:r>
      <w:r w:rsidR="00CA5DA5">
        <w:rPr>
          <w:rFonts w:ascii="함초롬바탕" w:eastAsia="함초롬바탕" w:hAnsi="함초롬바탕" w:cs="함초롬바탕" w:hint="eastAsia"/>
        </w:rPr>
        <w:t xml:space="preserve">노드와 게이트웨이 사이의 </w:t>
      </w:r>
      <w:proofErr w:type="spellStart"/>
      <w:r w:rsidR="00CA5DA5">
        <w:rPr>
          <w:rFonts w:ascii="함초롬바탕" w:eastAsia="함초롬바탕" w:hAnsi="함초롬바탕" w:cs="함초롬바탕" w:hint="eastAsia"/>
        </w:rPr>
        <w:t>페이딩</w:t>
      </w:r>
      <w:proofErr w:type="spellEnd"/>
      <w:r w:rsidR="00CA5DA5">
        <w:rPr>
          <w:rFonts w:ascii="함초롬바탕" w:eastAsia="함초롬바탕" w:hAnsi="함초롬바탕" w:cs="함초롬바탕" w:hint="eastAsia"/>
        </w:rPr>
        <w:t xml:space="preserve"> 채널은 </w:t>
      </w:r>
      <w:r w:rsidR="00CA5DA5">
        <w:rPr>
          <w:rFonts w:ascii="함초롬바탕" w:eastAsia="함초롬바탕" w:hAnsi="함초롬바탕" w:cs="함초롬바탕"/>
        </w:rPr>
        <w:t>Quasi-static</w:t>
      </w:r>
      <w:r w:rsidR="00CA5DA5">
        <w:rPr>
          <w:rFonts w:ascii="함초롬바탕" w:eastAsia="함초롬바탕" w:hAnsi="함초롬바탕" w:cs="함초롬바탕" w:hint="eastAsia"/>
        </w:rPr>
        <w:t>으로 패킷 전송간 채널상태가 동일하다고 가정한다.</w:t>
      </w:r>
      <w:r w:rsidR="00CA5DA5">
        <w:rPr>
          <w:rFonts w:ascii="함초롬바탕" w:eastAsia="함초롬바탕" w:hAnsi="함초롬바탕" w:cs="함초롬바탕"/>
        </w:rPr>
        <w:t xml:space="preserve"> </w:t>
      </w:r>
      <w:proofErr w:type="spellStart"/>
      <w:r w:rsidR="00CA5DA5">
        <w:rPr>
          <w:rFonts w:ascii="함초롬바탕" w:eastAsia="함초롬바탕" w:hAnsi="함초롬바탕" w:cs="함초롬바탕" w:hint="eastAsia"/>
        </w:rPr>
        <w:t>중계노드의</w:t>
      </w:r>
      <w:proofErr w:type="spellEnd"/>
      <w:r w:rsidR="00CA5DA5">
        <w:rPr>
          <w:rFonts w:ascii="함초롬바탕" w:eastAsia="함초롬바탕" w:hAnsi="함초롬바탕" w:cs="함초롬바탕" w:hint="eastAsia"/>
        </w:rPr>
        <w:t xml:space="preserve"> 정보에 대한 전력할당비(</w:t>
      </w:r>
      <m:oMath>
        <m:r>
          <m:rPr>
            <m:sty m:val="p"/>
          </m:rPr>
          <w:rPr>
            <w:rFonts w:ascii="Cambria Math" w:eastAsia="함초롬바탕" w:hAnsi="Cambria Math" w:cs="함초롬바탕"/>
          </w:rPr>
          <m:t>β=</m:t>
        </m:r>
        <m:rad>
          <m:radPr>
            <m:degHide m:val="1"/>
            <m:ctrlPr>
              <w:rPr>
                <w:rFonts w:ascii="Cambria Math" w:eastAsia="함초롬바탕" w:hAnsi="Cambria Math" w:cs="함초롬바탕"/>
              </w:rPr>
            </m:ctrlPr>
          </m:radPr>
          <m:deg/>
          <m:e>
            <m:r>
              <w:rPr>
                <w:rFonts w:ascii="Cambria Math" w:eastAsia="함초롬바탕" w:hAnsi="Cambria Math" w:cs="함초롬바탕"/>
              </w:rPr>
              <m:t>1-</m:t>
            </m:r>
            <m:sSup>
              <m:sSupPr>
                <m:ctrlPr>
                  <w:rPr>
                    <w:rFonts w:ascii="Cambria Math" w:eastAsia="함초롬바탕" w:hAnsi="Cambria Math" w:cs="함초롬바탕"/>
                    <w:i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</w:rPr>
                  <m:t>α</m:t>
                </m:r>
              </m:e>
              <m:sup>
                <m:r>
                  <w:rPr>
                    <w:rFonts w:ascii="Cambria Math" w:eastAsia="함초롬바탕" w:hAnsi="Cambria Math" w:cs="함초롬바탕"/>
                  </w:rPr>
                  <m:t>2</m:t>
                </m:r>
              </m:sup>
            </m:sSup>
          </m:e>
        </m:rad>
      </m:oMath>
      <w:r w:rsidR="00CA5DA5">
        <w:rPr>
          <w:rFonts w:ascii="함초롬바탕" w:eastAsia="함초롬바탕" w:hAnsi="함초롬바탕" w:cs="함초롬바탕" w:hint="eastAsia"/>
        </w:rPr>
        <w:t>)</w:t>
      </w:r>
      <w:r w:rsidR="001E2C03">
        <w:rPr>
          <w:rFonts w:ascii="함초롬바탕" w:eastAsia="함초롬바탕" w:hAnsi="함초롬바탕" w:cs="함초롬바탕" w:hint="eastAsia"/>
        </w:rPr>
        <w:t xml:space="preserve"> </w:t>
      </w:r>
      <w:r w:rsidR="00CA5DA5">
        <w:rPr>
          <w:rFonts w:ascii="함초롬바탕" w:eastAsia="함초롬바탕" w:hAnsi="함초롬바탕" w:cs="함초롬바탕" w:hint="eastAsia"/>
        </w:rPr>
        <w:t xml:space="preserve">다양한 비율로 </w:t>
      </w:r>
      <w:r w:rsidR="001E2C03">
        <w:rPr>
          <w:rFonts w:ascii="함초롬바탕" w:eastAsia="함초롬바탕" w:hAnsi="함초롬바탕" w:cs="함초롬바탕" w:hint="eastAsia"/>
        </w:rPr>
        <w:t>고려</w:t>
      </w:r>
      <w:r w:rsidR="00CA5DA5">
        <w:rPr>
          <w:rFonts w:ascii="함초롬바탕" w:eastAsia="함초롬바탕" w:hAnsi="함초롬바탕" w:cs="함초롬바탕" w:hint="eastAsia"/>
        </w:rPr>
        <w:t>하여 실험한 결과는 다음과 같다</w:t>
      </w:r>
      <w:r w:rsidR="001E2C03">
        <w:rPr>
          <w:rFonts w:ascii="함초롬바탕" w:eastAsia="함초롬바탕" w:hAnsi="함초롬바탕" w:cs="함초롬바탕" w:hint="eastAsia"/>
        </w:rPr>
        <w:t>.</w:t>
      </w:r>
    </w:p>
    <w:p w14:paraId="427D4665" w14:textId="792557E2" w:rsidR="00EB3595" w:rsidRPr="00EB3595" w:rsidRDefault="00EB3595" w:rsidP="008B5FB0">
      <w:pPr>
        <w:spacing w:line="276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BER</w:t>
      </w:r>
      <w:r>
        <w:rPr>
          <w:rFonts w:ascii="함초롬바탕" w:eastAsia="함초롬바탕" w:hAnsi="함초롬바탕" w:cs="함초롬바탕"/>
        </w:rPr>
        <w:t xml:space="preserve"> Performance Comparison with same </w:t>
      </w:r>
      <m:oMath>
        <m:sSub>
          <m:sSubPr>
            <m:ctrlPr>
              <w:rPr>
                <w:rFonts w:ascii="Cambria Math" w:eastAsia="함초롬바탕" w:hAnsi="Cambria Math" w:cs="함초롬바탕"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γ</m:t>
            </m:r>
          </m:e>
          <m:sub>
            <m:r>
              <w:rPr>
                <w:rFonts w:ascii="Cambria Math" w:eastAsia="함초롬바탕" w:hAnsi="Cambria Math" w:cs="함초롬바탕"/>
              </w:rPr>
              <m:t>RD</m:t>
            </m:r>
          </m:sub>
        </m:sSub>
      </m:oMath>
    </w:p>
    <w:p w14:paraId="4738F397" w14:textId="50998F95" w:rsidR="00104130" w:rsidRDefault="001E2C03" w:rsidP="008B5FB0">
      <w:pPr>
        <w:spacing w:line="276" w:lineRule="auto"/>
        <w:rPr>
          <w:rFonts w:ascii="함초롬바탕" w:eastAsia="함초롬바탕" w:hAnsi="함초롬바탕" w:cs="함초롬바탕" w:hint="eastAsia"/>
        </w:rPr>
      </w:pPr>
      <w:r w:rsidRPr="001E2C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590B8CA" wp14:editId="76C97126">
            <wp:extent cx="3187700" cy="23907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2BA" w:rsidRPr="008322BA">
        <w:rPr>
          <w:rFonts w:ascii="함초롬바탕" w:eastAsia="함초롬바탕" w:hAnsi="함초롬바탕" w:cs="함초롬바탕" w:hint="eastAsia"/>
        </w:rPr>
        <w:t xml:space="preserve"> </w:t>
      </w:r>
      <w:r w:rsidRPr="001E2C03"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325E2FBB" wp14:editId="629BC7A0">
            <wp:extent cx="3187700" cy="23907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C03">
        <w:rPr>
          <w:rFonts w:ascii="함초롬바탕" w:eastAsia="함초롬바탕" w:hAnsi="함초롬바탕" w:cs="함초롬바탕" w:hint="eastAsia"/>
        </w:rPr>
        <w:t xml:space="preserve"> </w:t>
      </w:r>
      <w:r w:rsidRPr="001E2C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DC4A297" wp14:editId="41CB80B4">
            <wp:extent cx="3187700" cy="23907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C03">
        <w:rPr>
          <w:rFonts w:ascii="함초롬바탕" w:eastAsia="함초롬바탕" w:hAnsi="함초롬바탕" w:cs="함초롬바탕" w:hint="eastAsia"/>
        </w:rPr>
        <w:t xml:space="preserve"> </w:t>
      </w:r>
      <w:r w:rsidRPr="001E2C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B6C6112" wp14:editId="44E75D09">
            <wp:extent cx="3187700" cy="23907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C03">
        <w:rPr>
          <w:rFonts w:ascii="함초롬바탕" w:eastAsia="함초롬바탕" w:hAnsi="함초롬바탕" w:cs="함초롬바탕" w:hint="eastAsia"/>
        </w:rPr>
        <w:t xml:space="preserve"> </w:t>
      </w:r>
      <w:r w:rsidRPr="001E2C03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20FBE20A" wp14:editId="00442058">
            <wp:extent cx="3187700" cy="23907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9D72" w14:textId="2E262923" w:rsidR="00974E0D" w:rsidRDefault="00974E0D" w:rsidP="008B5FB0">
      <w:pPr>
        <w:pStyle w:val="a4"/>
        <w:numPr>
          <w:ilvl w:val="0"/>
          <w:numId w:val="1"/>
        </w:numPr>
        <w:spacing w:line="276" w:lineRule="auto"/>
        <w:ind w:leftChars="0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CONCLUSIONS</w:t>
      </w:r>
    </w:p>
    <w:p w14:paraId="0904FC0F" w14:textId="77777777" w:rsidR="001E2C03" w:rsidRPr="001E2C03" w:rsidRDefault="001E2C03" w:rsidP="001E2C03">
      <w:pPr>
        <w:spacing w:line="276" w:lineRule="auto"/>
        <w:rPr>
          <w:rFonts w:ascii="함초롬바탕" w:eastAsia="함초롬바탕" w:hAnsi="함초롬바탕" w:cs="함초롬바탕" w:hint="eastAsia"/>
        </w:rPr>
      </w:pPr>
    </w:p>
    <w:p w14:paraId="4B59FAA7" w14:textId="77777777" w:rsidR="00974E0D" w:rsidRDefault="00974E0D" w:rsidP="008B5FB0">
      <w:pPr>
        <w:pStyle w:val="a4"/>
        <w:numPr>
          <w:ilvl w:val="0"/>
          <w:numId w:val="1"/>
        </w:numPr>
        <w:spacing w:line="276" w:lineRule="auto"/>
        <w:ind w:leftChars="0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REFERENCE</w:t>
      </w:r>
    </w:p>
    <w:p w14:paraId="66CFA350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>[1</w:t>
      </w:r>
      <w:proofErr w:type="gramStart"/>
      <w:r w:rsidRPr="00BD0D2A">
        <w:rPr>
          <w:rFonts w:ascii="함초롬바탕" w:eastAsia="함초롬바탕" w:hAnsi="함초롬바탕" w:cs="함초롬바탕"/>
          <w:sz w:val="18"/>
          <w:szCs w:val="18"/>
        </w:rPr>
        <w:t>]  J.N.</w:t>
      </w:r>
      <w:proofErr w:type="gram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Laneman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D.N.C.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Tse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G.W.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Wornell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"Cooperative diversity in wireless networks: efficient protocols and outage behavior", IEEE Trans. Inf. Theory, vol. 50, no. 12, pp. 3062-3080, 2004.</w:t>
      </w:r>
    </w:p>
    <w:p w14:paraId="46B91000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>[</w:t>
      </w:r>
      <w:proofErr w:type="gramStart"/>
      <w:r w:rsidRPr="00BD0D2A">
        <w:rPr>
          <w:rFonts w:ascii="함초롬바탕" w:eastAsia="함초롬바탕" w:hAnsi="함초롬바탕" w:cs="함초롬바탕"/>
          <w:sz w:val="18"/>
          <w:szCs w:val="18"/>
        </w:rPr>
        <w:t>2]T.</w:t>
      </w:r>
      <w:proofErr w:type="gram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E. Hunter, A.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Hedayat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"Cooperative communication in wireless networks", IEEE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 Mag., vol. 42, no. 10, pp. 74-80, Oct. 2004.</w:t>
      </w:r>
    </w:p>
    <w:p w14:paraId="44A7A4F8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[3] A.H.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Bastami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A.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Olfat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"Optimal SNR-based selection relaying scheme in multi-relay cooperative networks with distributed space-time coding", IET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., vol. 4, no. 6, pp. 619-630, 2010.</w:t>
      </w:r>
    </w:p>
    <w:p w14:paraId="6E70972E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[4] W. P.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Siriwongpairat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T.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Himsoon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W.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Su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K. J. R. Liu, "Optimum threshold-selection relaying for decode-and-forward cooperation protocol", Proc. of IEEE Wireless Communications and Networking Conference (WCNC'06), Apr. 2006.</w:t>
      </w:r>
    </w:p>
    <w:p w14:paraId="7064BEC9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[5] E. Larsson, B.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Vojcic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"Cooperative transmit diversity based on superposition modulation", IEEE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 Lett., vol. 9, no. 9, pp. 778-780, 2005.</w:t>
      </w:r>
    </w:p>
    <w:p w14:paraId="63F8279E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[6]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Cengis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Hasan,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Umit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Aygolu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"Incremental superposition modulated cooperative transmission", Signal Processing and Communications Applications Conference 2009. SIU 2009. IEEE 17th, pp. 592-595, 2009.</w:t>
      </w:r>
    </w:p>
    <w:p w14:paraId="4214C951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[7] X.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Jin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H. N. Kim, "Switched-power two-layer superposition coding in cooperative decode-forward relay systems", IEEE Trans. Wireless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., vol. 15, no. 3, pp. 2193-2204, Mar. 2016.</w:t>
      </w:r>
    </w:p>
    <w:p w14:paraId="327BF800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[8]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Xianglan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Jin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,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Hyoung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-Nam Kim, "A New Switching Superposition Strategy in Decode-Forward Relay System", Vehicular Technology IEEE Transactions on, vol. 67, no. 8, pp. 7826-7830, 2018.</w:t>
      </w:r>
    </w:p>
    <w:p w14:paraId="58E5EE17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[9] T. Yang, J. Yuan, "Performance of iterative decoding for superposition-modulation-based cooperative transmission", IEEE Trans. Wireless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Commun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., vol. 9, no. 1, pp. 51-59, Jan. 2010</w:t>
      </w:r>
    </w:p>
    <w:p w14:paraId="07EBDD3F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>[10] C. Hasan</w:t>
      </w:r>
      <w:proofErr w:type="gramStart"/>
      <w:r w:rsidRPr="00BD0D2A">
        <w:rPr>
          <w:rFonts w:ascii="함초롬바탕" w:eastAsia="함초롬바탕" w:hAnsi="함초롬바탕" w:cs="함초롬바탕"/>
          <w:sz w:val="18"/>
          <w:szCs w:val="18"/>
        </w:rPr>
        <w:t>, .</w:t>
      </w:r>
      <w:proofErr w:type="gram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Aygl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>, "An incremental relaying approach for superposition-modulated cooperative transmission", Proc. IEEE WCNC, pp. 1-6, 2009-Apr.</w:t>
      </w:r>
    </w:p>
    <w:p w14:paraId="7E937B25" w14:textId="77777777" w:rsidR="00BD0D2A" w:rsidRPr="00BD0D2A" w:rsidRDefault="00BD0D2A" w:rsidP="00BD0D2A">
      <w:pPr>
        <w:spacing w:after="0" w:line="240" w:lineRule="auto"/>
        <w:rPr>
          <w:rFonts w:ascii="함초롬바탕" w:eastAsia="함초롬바탕" w:hAnsi="함초롬바탕" w:cs="함초롬바탕"/>
          <w:sz w:val="18"/>
          <w:szCs w:val="18"/>
        </w:rPr>
      </w:pPr>
      <w:r w:rsidRPr="00BD0D2A">
        <w:rPr>
          <w:rFonts w:ascii="함초롬바탕" w:eastAsia="함초롬바탕" w:hAnsi="함초롬바탕" w:cs="함초롬바탕"/>
          <w:sz w:val="18"/>
          <w:szCs w:val="18"/>
        </w:rPr>
        <w:t>[</w:t>
      </w:r>
      <w:proofErr w:type="gramStart"/>
      <w:r w:rsidRPr="00BD0D2A">
        <w:rPr>
          <w:rFonts w:ascii="함초롬바탕" w:eastAsia="함초롬바탕" w:hAnsi="함초롬바탕" w:cs="함초롬바탕"/>
          <w:sz w:val="18"/>
          <w:szCs w:val="18"/>
        </w:rPr>
        <w:t>11]M.</w:t>
      </w:r>
      <w:proofErr w:type="gram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Chen, Y. Miao, Y. Hao, K. Hwang, "Narrow band Internet of Things", IEEE Access, vol. 5, pp. 20557-20577, 2017.</w:t>
      </w:r>
    </w:p>
    <w:p w14:paraId="0F487719" w14:textId="64F95BD1" w:rsidR="008B5FB0" w:rsidRDefault="00BD0D2A" w:rsidP="00BD0D2A">
      <w:pPr>
        <w:spacing w:after="0" w:line="240" w:lineRule="auto"/>
        <w:rPr>
          <w:rFonts w:ascii="함초롬바탕" w:eastAsia="함초롬바탕" w:hAnsi="함초롬바탕" w:cs="함초롬바탕" w:hint="eastAsia"/>
        </w:rPr>
      </w:pPr>
      <w:proofErr w:type="spellStart"/>
      <w:r w:rsidRPr="00BD0D2A">
        <w:rPr>
          <w:rFonts w:ascii="함초롬바탕" w:eastAsia="함초롬바탕" w:hAnsi="함초롬바탕" w:cs="함초롬바탕"/>
          <w:sz w:val="18"/>
          <w:szCs w:val="18"/>
        </w:rPr>
        <w:t>Xuanxuan</w:t>
      </w:r>
      <w:proofErr w:type="spellEnd"/>
      <w:r w:rsidRPr="00BD0D2A">
        <w:rPr>
          <w:rFonts w:ascii="함초롬바탕" w:eastAsia="함초롬바탕" w:hAnsi="함초롬바탕" w:cs="함초롬바탕"/>
          <w:sz w:val="18"/>
          <w:szCs w:val="18"/>
        </w:rPr>
        <w:t xml:space="preserve"> Lu, Jing Li, Yang Liu, "Cooperative Transmission Through Signal-Superposition-Based Braid Coding", Vehicular Technology IEEE Transactions on, vol. 65, no. 5, pp. 3100-3114, 2016.</w:t>
      </w:r>
    </w:p>
    <w:sectPr w:rsidR="008B5FB0" w:rsidSect="00A9556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87E54" w14:textId="77777777" w:rsidR="00F76ADE" w:rsidRDefault="00F76ADE" w:rsidP="00427899">
      <w:pPr>
        <w:spacing w:after="0" w:line="240" w:lineRule="auto"/>
      </w:pPr>
      <w:r>
        <w:separator/>
      </w:r>
    </w:p>
  </w:endnote>
  <w:endnote w:type="continuationSeparator" w:id="0">
    <w:p w14:paraId="20350E98" w14:textId="77777777" w:rsidR="00F76ADE" w:rsidRDefault="00F76ADE" w:rsidP="0042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FF6BB" w14:textId="77777777" w:rsidR="00F76ADE" w:rsidRDefault="00F76ADE" w:rsidP="00427899">
      <w:pPr>
        <w:spacing w:after="0" w:line="240" w:lineRule="auto"/>
      </w:pPr>
      <w:r>
        <w:separator/>
      </w:r>
    </w:p>
  </w:footnote>
  <w:footnote w:type="continuationSeparator" w:id="0">
    <w:p w14:paraId="28D46532" w14:textId="77777777" w:rsidR="00F76ADE" w:rsidRDefault="00F76ADE" w:rsidP="00427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1C4"/>
    <w:multiLevelType w:val="hybridMultilevel"/>
    <w:tmpl w:val="5DF6118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7B4D95"/>
    <w:multiLevelType w:val="hybridMultilevel"/>
    <w:tmpl w:val="9ED2479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E45A4D"/>
    <w:multiLevelType w:val="hybridMultilevel"/>
    <w:tmpl w:val="3F0865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5D3FD7"/>
    <w:multiLevelType w:val="hybridMultilevel"/>
    <w:tmpl w:val="2F6811D8"/>
    <w:lvl w:ilvl="0" w:tplc="21425DCC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95"/>
    <w:rsid w:val="00065BCE"/>
    <w:rsid w:val="000837DC"/>
    <w:rsid w:val="000838D4"/>
    <w:rsid w:val="000D3B2F"/>
    <w:rsid w:val="00104130"/>
    <w:rsid w:val="0010661A"/>
    <w:rsid w:val="00112E06"/>
    <w:rsid w:val="00113114"/>
    <w:rsid w:val="001218E4"/>
    <w:rsid w:val="00135875"/>
    <w:rsid w:val="00185DD1"/>
    <w:rsid w:val="001A2B4C"/>
    <w:rsid w:val="001B0FBC"/>
    <w:rsid w:val="001E2C03"/>
    <w:rsid w:val="00270A26"/>
    <w:rsid w:val="00296195"/>
    <w:rsid w:val="002E5C90"/>
    <w:rsid w:val="00312ABD"/>
    <w:rsid w:val="003A494A"/>
    <w:rsid w:val="003F1057"/>
    <w:rsid w:val="00427899"/>
    <w:rsid w:val="005B23AF"/>
    <w:rsid w:val="00615CCA"/>
    <w:rsid w:val="00644C88"/>
    <w:rsid w:val="00742BD7"/>
    <w:rsid w:val="007E2021"/>
    <w:rsid w:val="00817F4E"/>
    <w:rsid w:val="00821E1C"/>
    <w:rsid w:val="008322BA"/>
    <w:rsid w:val="008422A5"/>
    <w:rsid w:val="00853D85"/>
    <w:rsid w:val="008A60DE"/>
    <w:rsid w:val="008B5FB0"/>
    <w:rsid w:val="00920F96"/>
    <w:rsid w:val="00926C87"/>
    <w:rsid w:val="00974E0D"/>
    <w:rsid w:val="00991AD6"/>
    <w:rsid w:val="009B25A2"/>
    <w:rsid w:val="00A50A7E"/>
    <w:rsid w:val="00A95561"/>
    <w:rsid w:val="00AB7012"/>
    <w:rsid w:val="00AD1C6C"/>
    <w:rsid w:val="00B81229"/>
    <w:rsid w:val="00BB0550"/>
    <w:rsid w:val="00BC2DD5"/>
    <w:rsid w:val="00BD0D2A"/>
    <w:rsid w:val="00C014A2"/>
    <w:rsid w:val="00C27A0F"/>
    <w:rsid w:val="00CA5DA5"/>
    <w:rsid w:val="00CF2BC4"/>
    <w:rsid w:val="00D6046F"/>
    <w:rsid w:val="00DD3347"/>
    <w:rsid w:val="00E44BA5"/>
    <w:rsid w:val="00E74A71"/>
    <w:rsid w:val="00E80EC6"/>
    <w:rsid w:val="00EA5D62"/>
    <w:rsid w:val="00EB3595"/>
    <w:rsid w:val="00F00F47"/>
    <w:rsid w:val="00F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8CF7"/>
  <w15:chartTrackingRefBased/>
  <w15:docId w15:val="{DA7AB0F9-E222-41D2-9DC0-7B83A43A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EB3595"/>
    <w:pPr>
      <w:keepNext/>
      <w:wordWrap/>
      <w:autoSpaceDE/>
      <w:autoSpaceDN/>
      <w:spacing w:before="240" w:after="120" w:line="240" w:lineRule="auto"/>
      <w:jc w:val="center"/>
    </w:pPr>
    <w:rPr>
      <w:rFonts w:ascii="Liberation Sans" w:eastAsia="Source Han Sans CN Regular" w:hAnsi="Liberation Sans" w:cs="Lohit Devanagari"/>
      <w:b/>
      <w:bCs/>
      <w:sz w:val="56"/>
      <w:szCs w:val="56"/>
      <w:lang w:eastAsia="en-US" w:bidi="en-US"/>
    </w:rPr>
  </w:style>
  <w:style w:type="character" w:customStyle="1" w:styleId="Char">
    <w:name w:val="제목 Char"/>
    <w:basedOn w:val="a0"/>
    <w:link w:val="a3"/>
    <w:rsid w:val="00EB3595"/>
    <w:rPr>
      <w:rFonts w:ascii="Liberation Sans" w:eastAsia="Source Han Sans CN Regular" w:hAnsi="Liberation Sans" w:cs="Lohit Devanagari"/>
      <w:b/>
      <w:bCs/>
      <w:sz w:val="56"/>
      <w:szCs w:val="56"/>
      <w:lang w:eastAsia="en-US" w:bidi="en-US"/>
    </w:rPr>
  </w:style>
  <w:style w:type="paragraph" w:customStyle="1" w:styleId="Authors">
    <w:name w:val="Authors"/>
    <w:basedOn w:val="a"/>
    <w:next w:val="a"/>
    <w:rsid w:val="00EB3595"/>
    <w:pPr>
      <w:framePr w:w="9072" w:hSpace="187" w:vSpace="187" w:wrap="notBeside" w:vAnchor="text" w:hAnchor="page" w:xAlign="center" w:y="1"/>
      <w:widowControl/>
      <w:wordWrap/>
      <w:autoSpaceDE/>
      <w:autoSpaceDN/>
      <w:spacing w:after="0" w:line="240" w:lineRule="auto"/>
      <w:jc w:val="center"/>
    </w:pPr>
    <w:rPr>
      <w:rFonts w:ascii="Times New Roman" w:eastAsia="맑은 고딕" w:hAnsi="Times New Roman" w:cs="Times New Roman"/>
      <w:kern w:val="0"/>
      <w:sz w:val="22"/>
      <w:szCs w:val="20"/>
      <w:lang w:eastAsia="en-US"/>
    </w:rPr>
  </w:style>
  <w:style w:type="character" w:customStyle="1" w:styleId="MemberType">
    <w:name w:val="MemberType"/>
    <w:rsid w:val="00EB3595"/>
    <w:rPr>
      <w:rFonts w:ascii="Times New Roman" w:hAnsi="Times New Roman"/>
      <w:i/>
      <w:sz w:val="22"/>
    </w:rPr>
  </w:style>
  <w:style w:type="paragraph" w:styleId="a4">
    <w:name w:val="List Paragraph"/>
    <w:basedOn w:val="a"/>
    <w:uiPriority w:val="34"/>
    <w:qFormat/>
    <w:rsid w:val="00EB3595"/>
    <w:pPr>
      <w:ind w:leftChars="400" w:left="800"/>
    </w:pPr>
  </w:style>
  <w:style w:type="character" w:styleId="a5">
    <w:name w:val="Placeholder Text"/>
    <w:basedOn w:val="a0"/>
    <w:uiPriority w:val="99"/>
    <w:semiHidden/>
    <w:rsid w:val="00270A26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427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7899"/>
  </w:style>
  <w:style w:type="paragraph" w:styleId="a7">
    <w:name w:val="footer"/>
    <w:basedOn w:val="a"/>
    <w:link w:val="Char1"/>
    <w:uiPriority w:val="99"/>
    <w:unhideWhenUsed/>
    <w:rsid w:val="004278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7899"/>
  </w:style>
  <w:style w:type="paragraph" w:styleId="a8">
    <w:name w:val="caption"/>
    <w:basedOn w:val="a"/>
    <w:next w:val="a"/>
    <w:uiPriority w:val="35"/>
    <w:unhideWhenUsed/>
    <w:qFormat/>
    <w:rsid w:val="00E80EC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유호 최</cp:lastModifiedBy>
  <cp:revision>38</cp:revision>
  <dcterms:created xsi:type="dcterms:W3CDTF">2019-08-05T01:45:00Z</dcterms:created>
  <dcterms:modified xsi:type="dcterms:W3CDTF">2019-08-18T13:26:00Z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