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A023" w14:textId="77777777" w:rsidR="00B42B38" w:rsidRPr="00C2694B" w:rsidRDefault="00612AEE">
      <w:pPr>
        <w:pStyle w:val="Title"/>
        <w:rPr>
          <w:lang w:val="en-GB"/>
        </w:rPr>
      </w:pPr>
      <w:r w:rsidRPr="00C2694B">
        <w:rPr>
          <w:lang w:val="en-GB"/>
        </w:rPr>
        <w:t>SpeciesModelTrainer</w:t>
      </w:r>
    </w:p>
    <w:p w14:paraId="65F02512" w14:textId="77777777" w:rsidR="00B42B38" w:rsidRDefault="00612AEE">
      <w:pPr>
        <w:pStyle w:val="Subtitle"/>
        <w:rPr>
          <w:lang w:val="en-GB"/>
        </w:rPr>
      </w:pPr>
      <w:r w:rsidRPr="00C2694B">
        <w:rPr>
          <w:lang w:val="en-GB"/>
        </w:rPr>
        <w:t>Author: UvekulleAnders</w:t>
      </w:r>
    </w:p>
    <w:sdt>
      <w:sdtPr>
        <w:rPr>
          <w:rFonts w:asciiTheme="minorHAnsi" w:eastAsiaTheme="minorHAnsi" w:hAnsiTheme="minorHAnsi" w:cstheme="minorBidi"/>
          <w:color w:val="auto"/>
          <w:kern w:val="2"/>
          <w:sz w:val="24"/>
          <w:szCs w:val="24"/>
          <w:lang w:val="en-GB" w:eastAsia="en-US"/>
          <w14:ligatures w14:val="standardContextual"/>
        </w:rPr>
        <w:id w:val="1592890495"/>
        <w:docPartObj>
          <w:docPartGallery w:val="Table of Contents"/>
          <w:docPartUnique/>
        </w:docPartObj>
      </w:sdtPr>
      <w:sdtEndPr>
        <w:rPr>
          <w:b/>
          <w:bCs/>
        </w:rPr>
      </w:sdtEndPr>
      <w:sdtContent>
        <w:p w14:paraId="48CB12E2" w14:textId="77777777" w:rsidR="00C2694B" w:rsidRDefault="00C2694B">
          <w:pPr>
            <w:pStyle w:val="TOCHeading"/>
          </w:pPr>
          <w:r>
            <w:rPr>
              <w:lang w:val="en-GB"/>
            </w:rPr>
            <w:t>Contents</w:t>
          </w:r>
        </w:p>
        <w:p w14:paraId="3C32C5BF" w14:textId="1A80A52C" w:rsidR="00237C4E" w:rsidRDefault="00C2694B">
          <w:pPr>
            <w:pStyle w:val="TOC1"/>
            <w:tabs>
              <w:tab w:val="right" w:leader="dot" w:pos="9062"/>
            </w:tabs>
            <w:rPr>
              <w:rFonts w:eastAsiaTheme="minorEastAsia"/>
              <w:noProof/>
              <w:lang w:eastAsia="sv-SE"/>
            </w:rPr>
          </w:pPr>
          <w:r>
            <w:fldChar w:fldCharType="begin"/>
          </w:r>
          <w:r>
            <w:instrText xml:space="preserve"> TOC \o "1-3" \h \z \u </w:instrText>
          </w:r>
          <w:r>
            <w:fldChar w:fldCharType="separate"/>
          </w:r>
          <w:hyperlink w:anchor="_Toc244109500" w:history="1">
            <w:r w:rsidR="00237C4E" w:rsidRPr="00C41117">
              <w:rPr>
                <w:rStyle w:val="Hyperlink"/>
                <w:noProof/>
                <w:lang w:val="en-GB"/>
              </w:rPr>
              <w:t>1. Architecture, framework and libraries</w:t>
            </w:r>
            <w:r w:rsidR="00237C4E">
              <w:rPr>
                <w:noProof/>
                <w:webHidden/>
              </w:rPr>
              <w:tab/>
            </w:r>
            <w:r w:rsidR="00237C4E">
              <w:rPr>
                <w:noProof/>
                <w:webHidden/>
              </w:rPr>
              <w:fldChar w:fldCharType="begin"/>
            </w:r>
            <w:r w:rsidR="00237C4E">
              <w:rPr>
                <w:noProof/>
                <w:webHidden/>
              </w:rPr>
              <w:instrText xml:space="preserve"> PAGEREF _Toc244109500 \h </w:instrText>
            </w:r>
            <w:r w:rsidR="00237C4E">
              <w:rPr>
                <w:noProof/>
                <w:webHidden/>
              </w:rPr>
            </w:r>
            <w:r w:rsidR="00237C4E">
              <w:rPr>
                <w:noProof/>
                <w:webHidden/>
              </w:rPr>
              <w:fldChar w:fldCharType="separate"/>
            </w:r>
            <w:r w:rsidR="00237C4E">
              <w:rPr>
                <w:noProof/>
                <w:webHidden/>
              </w:rPr>
              <w:t>1</w:t>
            </w:r>
            <w:r w:rsidR="00237C4E">
              <w:rPr>
                <w:noProof/>
                <w:webHidden/>
              </w:rPr>
              <w:fldChar w:fldCharType="end"/>
            </w:r>
          </w:hyperlink>
        </w:p>
        <w:p w14:paraId="02D8F360" w14:textId="332C1FFF" w:rsidR="00237C4E" w:rsidRDefault="00237C4E">
          <w:pPr>
            <w:pStyle w:val="TOC2"/>
            <w:tabs>
              <w:tab w:val="right" w:leader="dot" w:pos="9062"/>
            </w:tabs>
            <w:rPr>
              <w:rFonts w:eastAsiaTheme="minorEastAsia"/>
              <w:noProof/>
              <w:lang w:eastAsia="sv-SE"/>
            </w:rPr>
          </w:pPr>
          <w:hyperlink w:anchor="_Toc244109501" w:history="1">
            <w:r w:rsidRPr="00C41117">
              <w:rPr>
                <w:rStyle w:val="Hyperlink"/>
                <w:noProof/>
                <w:lang w:val="en-GB"/>
              </w:rPr>
              <w:t>1.1 Overview</w:t>
            </w:r>
            <w:r>
              <w:rPr>
                <w:noProof/>
                <w:webHidden/>
              </w:rPr>
              <w:tab/>
            </w:r>
            <w:r>
              <w:rPr>
                <w:noProof/>
                <w:webHidden/>
              </w:rPr>
              <w:fldChar w:fldCharType="begin"/>
            </w:r>
            <w:r>
              <w:rPr>
                <w:noProof/>
                <w:webHidden/>
              </w:rPr>
              <w:instrText xml:space="preserve"> PAGEREF _Toc244109501 \h </w:instrText>
            </w:r>
            <w:r>
              <w:rPr>
                <w:noProof/>
                <w:webHidden/>
              </w:rPr>
            </w:r>
            <w:r>
              <w:rPr>
                <w:noProof/>
                <w:webHidden/>
              </w:rPr>
              <w:fldChar w:fldCharType="separate"/>
            </w:r>
            <w:r>
              <w:rPr>
                <w:noProof/>
                <w:webHidden/>
              </w:rPr>
              <w:t>1</w:t>
            </w:r>
            <w:r>
              <w:rPr>
                <w:noProof/>
                <w:webHidden/>
              </w:rPr>
              <w:fldChar w:fldCharType="end"/>
            </w:r>
          </w:hyperlink>
        </w:p>
        <w:p w14:paraId="57FD6C2F" w14:textId="7017FD92" w:rsidR="00237C4E" w:rsidRDefault="00237C4E">
          <w:pPr>
            <w:pStyle w:val="TOC2"/>
            <w:tabs>
              <w:tab w:val="right" w:leader="dot" w:pos="9062"/>
            </w:tabs>
            <w:rPr>
              <w:rFonts w:eastAsiaTheme="minorEastAsia"/>
              <w:noProof/>
              <w:lang w:eastAsia="sv-SE"/>
            </w:rPr>
          </w:pPr>
          <w:hyperlink w:anchor="_Toc244109502" w:history="1">
            <w:r w:rsidRPr="00C41117">
              <w:rPr>
                <w:rStyle w:val="Hyperlink"/>
                <w:noProof/>
                <w:lang w:val="en-GB"/>
              </w:rPr>
              <w:t>1.2 Framework</w:t>
            </w:r>
            <w:r>
              <w:rPr>
                <w:noProof/>
                <w:webHidden/>
              </w:rPr>
              <w:tab/>
            </w:r>
            <w:r>
              <w:rPr>
                <w:noProof/>
                <w:webHidden/>
              </w:rPr>
              <w:fldChar w:fldCharType="begin"/>
            </w:r>
            <w:r>
              <w:rPr>
                <w:noProof/>
                <w:webHidden/>
              </w:rPr>
              <w:instrText xml:space="preserve"> PAGEREF _Toc244109502 \h </w:instrText>
            </w:r>
            <w:r>
              <w:rPr>
                <w:noProof/>
                <w:webHidden/>
              </w:rPr>
            </w:r>
            <w:r>
              <w:rPr>
                <w:noProof/>
                <w:webHidden/>
              </w:rPr>
              <w:fldChar w:fldCharType="separate"/>
            </w:r>
            <w:r>
              <w:rPr>
                <w:noProof/>
                <w:webHidden/>
              </w:rPr>
              <w:t>2</w:t>
            </w:r>
            <w:r>
              <w:rPr>
                <w:noProof/>
                <w:webHidden/>
              </w:rPr>
              <w:fldChar w:fldCharType="end"/>
            </w:r>
          </w:hyperlink>
        </w:p>
        <w:p w14:paraId="302C3DC4" w14:textId="1E36F02D" w:rsidR="00237C4E" w:rsidRDefault="00237C4E">
          <w:pPr>
            <w:pStyle w:val="TOC2"/>
            <w:tabs>
              <w:tab w:val="right" w:leader="dot" w:pos="9062"/>
            </w:tabs>
            <w:rPr>
              <w:rFonts w:eastAsiaTheme="minorEastAsia"/>
              <w:noProof/>
              <w:lang w:eastAsia="sv-SE"/>
            </w:rPr>
          </w:pPr>
          <w:hyperlink w:anchor="_Toc244109503" w:history="1">
            <w:r w:rsidRPr="00C41117">
              <w:rPr>
                <w:rStyle w:val="Hyperlink"/>
                <w:noProof/>
                <w:lang w:val="en-GB"/>
              </w:rPr>
              <w:t>1.3 Main classes and files</w:t>
            </w:r>
            <w:r>
              <w:rPr>
                <w:noProof/>
                <w:webHidden/>
              </w:rPr>
              <w:tab/>
            </w:r>
            <w:r>
              <w:rPr>
                <w:noProof/>
                <w:webHidden/>
              </w:rPr>
              <w:fldChar w:fldCharType="begin"/>
            </w:r>
            <w:r>
              <w:rPr>
                <w:noProof/>
                <w:webHidden/>
              </w:rPr>
              <w:instrText xml:space="preserve"> PAGEREF _Toc244109503 \h </w:instrText>
            </w:r>
            <w:r>
              <w:rPr>
                <w:noProof/>
                <w:webHidden/>
              </w:rPr>
            </w:r>
            <w:r>
              <w:rPr>
                <w:noProof/>
                <w:webHidden/>
              </w:rPr>
              <w:fldChar w:fldCharType="separate"/>
            </w:r>
            <w:r>
              <w:rPr>
                <w:noProof/>
                <w:webHidden/>
              </w:rPr>
              <w:t>2</w:t>
            </w:r>
            <w:r>
              <w:rPr>
                <w:noProof/>
                <w:webHidden/>
              </w:rPr>
              <w:fldChar w:fldCharType="end"/>
            </w:r>
          </w:hyperlink>
        </w:p>
        <w:p w14:paraId="2C4A47E5" w14:textId="2BDF12A1" w:rsidR="00237C4E" w:rsidRDefault="00237C4E">
          <w:pPr>
            <w:pStyle w:val="TOC2"/>
            <w:tabs>
              <w:tab w:val="right" w:leader="dot" w:pos="9062"/>
            </w:tabs>
            <w:rPr>
              <w:rFonts w:eastAsiaTheme="minorEastAsia"/>
              <w:noProof/>
              <w:lang w:eastAsia="sv-SE"/>
            </w:rPr>
          </w:pPr>
          <w:hyperlink w:anchor="_Toc244109504" w:history="1">
            <w:r w:rsidRPr="00C41117">
              <w:rPr>
                <w:rStyle w:val="Hyperlink"/>
                <w:noProof/>
                <w:lang w:val="en-GB"/>
              </w:rPr>
              <w:t>1.4 Libraries</w:t>
            </w:r>
            <w:r>
              <w:rPr>
                <w:noProof/>
                <w:webHidden/>
              </w:rPr>
              <w:tab/>
            </w:r>
            <w:r>
              <w:rPr>
                <w:noProof/>
                <w:webHidden/>
              </w:rPr>
              <w:fldChar w:fldCharType="begin"/>
            </w:r>
            <w:r>
              <w:rPr>
                <w:noProof/>
                <w:webHidden/>
              </w:rPr>
              <w:instrText xml:space="preserve"> PAGEREF _Toc244109504 \h </w:instrText>
            </w:r>
            <w:r>
              <w:rPr>
                <w:noProof/>
                <w:webHidden/>
              </w:rPr>
            </w:r>
            <w:r>
              <w:rPr>
                <w:noProof/>
                <w:webHidden/>
              </w:rPr>
              <w:fldChar w:fldCharType="separate"/>
            </w:r>
            <w:r>
              <w:rPr>
                <w:noProof/>
                <w:webHidden/>
              </w:rPr>
              <w:t>3</w:t>
            </w:r>
            <w:r>
              <w:rPr>
                <w:noProof/>
                <w:webHidden/>
              </w:rPr>
              <w:fldChar w:fldCharType="end"/>
            </w:r>
          </w:hyperlink>
        </w:p>
        <w:p w14:paraId="38B4DECE" w14:textId="01956469" w:rsidR="00237C4E" w:rsidRDefault="00237C4E">
          <w:pPr>
            <w:pStyle w:val="TOC2"/>
            <w:tabs>
              <w:tab w:val="right" w:leader="dot" w:pos="9062"/>
            </w:tabs>
            <w:rPr>
              <w:rFonts w:eastAsiaTheme="minorEastAsia"/>
              <w:noProof/>
              <w:lang w:eastAsia="sv-SE"/>
            </w:rPr>
          </w:pPr>
          <w:hyperlink w:anchor="_Toc244109505" w:history="1">
            <w:r w:rsidRPr="00C41117">
              <w:rPr>
                <w:rStyle w:val="Hyperlink"/>
                <w:noProof/>
                <w:lang w:val="en-GB"/>
              </w:rPr>
              <w:t>1.5 The training input: the dataset export</w:t>
            </w:r>
            <w:r>
              <w:rPr>
                <w:noProof/>
                <w:webHidden/>
              </w:rPr>
              <w:tab/>
            </w:r>
            <w:r>
              <w:rPr>
                <w:noProof/>
                <w:webHidden/>
              </w:rPr>
              <w:fldChar w:fldCharType="begin"/>
            </w:r>
            <w:r>
              <w:rPr>
                <w:noProof/>
                <w:webHidden/>
              </w:rPr>
              <w:instrText xml:space="preserve"> PAGEREF _Toc244109505 \h </w:instrText>
            </w:r>
            <w:r>
              <w:rPr>
                <w:noProof/>
                <w:webHidden/>
              </w:rPr>
            </w:r>
            <w:r>
              <w:rPr>
                <w:noProof/>
                <w:webHidden/>
              </w:rPr>
              <w:fldChar w:fldCharType="separate"/>
            </w:r>
            <w:r>
              <w:rPr>
                <w:noProof/>
                <w:webHidden/>
              </w:rPr>
              <w:t>3</w:t>
            </w:r>
            <w:r>
              <w:rPr>
                <w:noProof/>
                <w:webHidden/>
              </w:rPr>
              <w:fldChar w:fldCharType="end"/>
            </w:r>
          </w:hyperlink>
        </w:p>
        <w:p w14:paraId="0DD44AAC" w14:textId="545A022E" w:rsidR="00237C4E" w:rsidRDefault="00237C4E">
          <w:pPr>
            <w:pStyle w:val="TOC2"/>
            <w:tabs>
              <w:tab w:val="right" w:leader="dot" w:pos="9062"/>
            </w:tabs>
            <w:rPr>
              <w:rFonts w:eastAsiaTheme="minorEastAsia"/>
              <w:noProof/>
              <w:lang w:eastAsia="sv-SE"/>
            </w:rPr>
          </w:pPr>
          <w:hyperlink w:anchor="_Toc244109506" w:history="1">
            <w:r w:rsidRPr="00C41117">
              <w:rPr>
                <w:rStyle w:val="Hyperlink"/>
                <w:noProof/>
                <w:lang w:val="en-GB"/>
              </w:rPr>
              <w:t>1.6 Training workflow</w:t>
            </w:r>
            <w:r>
              <w:rPr>
                <w:noProof/>
                <w:webHidden/>
              </w:rPr>
              <w:tab/>
            </w:r>
            <w:r>
              <w:rPr>
                <w:noProof/>
                <w:webHidden/>
              </w:rPr>
              <w:fldChar w:fldCharType="begin"/>
            </w:r>
            <w:r>
              <w:rPr>
                <w:noProof/>
                <w:webHidden/>
              </w:rPr>
              <w:instrText xml:space="preserve"> PAGEREF _Toc244109506 \h </w:instrText>
            </w:r>
            <w:r>
              <w:rPr>
                <w:noProof/>
                <w:webHidden/>
              </w:rPr>
            </w:r>
            <w:r>
              <w:rPr>
                <w:noProof/>
                <w:webHidden/>
              </w:rPr>
              <w:fldChar w:fldCharType="separate"/>
            </w:r>
            <w:r>
              <w:rPr>
                <w:noProof/>
                <w:webHidden/>
              </w:rPr>
              <w:t>4</w:t>
            </w:r>
            <w:r>
              <w:rPr>
                <w:noProof/>
                <w:webHidden/>
              </w:rPr>
              <w:fldChar w:fldCharType="end"/>
            </w:r>
          </w:hyperlink>
        </w:p>
        <w:p w14:paraId="2441670D" w14:textId="0E6AAB15" w:rsidR="00237C4E" w:rsidRDefault="00237C4E">
          <w:pPr>
            <w:pStyle w:val="TOC2"/>
            <w:tabs>
              <w:tab w:val="right" w:leader="dot" w:pos="9062"/>
            </w:tabs>
            <w:rPr>
              <w:rFonts w:eastAsiaTheme="minorEastAsia"/>
              <w:noProof/>
              <w:lang w:eastAsia="sv-SE"/>
            </w:rPr>
          </w:pPr>
          <w:hyperlink w:anchor="_Toc244109507" w:history="1">
            <w:r w:rsidRPr="00C41117">
              <w:rPr>
                <w:rStyle w:val="Hyperlink"/>
                <w:noProof/>
                <w:lang w:val="en-GB"/>
              </w:rPr>
              <w:t>1.7 Process model and threading</w:t>
            </w:r>
            <w:r>
              <w:rPr>
                <w:noProof/>
                <w:webHidden/>
              </w:rPr>
              <w:tab/>
            </w:r>
            <w:r>
              <w:rPr>
                <w:noProof/>
                <w:webHidden/>
              </w:rPr>
              <w:fldChar w:fldCharType="begin"/>
            </w:r>
            <w:r>
              <w:rPr>
                <w:noProof/>
                <w:webHidden/>
              </w:rPr>
              <w:instrText xml:space="preserve"> PAGEREF _Toc244109507 \h </w:instrText>
            </w:r>
            <w:r>
              <w:rPr>
                <w:noProof/>
                <w:webHidden/>
              </w:rPr>
            </w:r>
            <w:r>
              <w:rPr>
                <w:noProof/>
                <w:webHidden/>
              </w:rPr>
              <w:fldChar w:fldCharType="separate"/>
            </w:r>
            <w:r>
              <w:rPr>
                <w:noProof/>
                <w:webHidden/>
              </w:rPr>
              <w:t>5</w:t>
            </w:r>
            <w:r>
              <w:rPr>
                <w:noProof/>
                <w:webHidden/>
              </w:rPr>
              <w:fldChar w:fldCharType="end"/>
            </w:r>
          </w:hyperlink>
        </w:p>
        <w:p w14:paraId="7C1B2AE5" w14:textId="7443D03B" w:rsidR="00237C4E" w:rsidRDefault="00237C4E">
          <w:pPr>
            <w:pStyle w:val="TOC2"/>
            <w:tabs>
              <w:tab w:val="right" w:leader="dot" w:pos="9062"/>
            </w:tabs>
            <w:rPr>
              <w:rFonts w:eastAsiaTheme="minorEastAsia"/>
              <w:noProof/>
              <w:lang w:eastAsia="sv-SE"/>
            </w:rPr>
          </w:pPr>
          <w:hyperlink w:anchor="_Toc244109508" w:history="1">
            <w:r w:rsidRPr="00C41117">
              <w:rPr>
                <w:rStyle w:val="Hyperlink"/>
                <w:noProof/>
                <w:lang w:val="en-GB"/>
              </w:rPr>
              <w:t>1.8 Validation split by source video</w:t>
            </w:r>
            <w:r>
              <w:rPr>
                <w:noProof/>
                <w:webHidden/>
              </w:rPr>
              <w:tab/>
            </w:r>
            <w:r>
              <w:rPr>
                <w:noProof/>
                <w:webHidden/>
              </w:rPr>
              <w:fldChar w:fldCharType="begin"/>
            </w:r>
            <w:r>
              <w:rPr>
                <w:noProof/>
                <w:webHidden/>
              </w:rPr>
              <w:instrText xml:space="preserve"> PAGEREF _Toc244109508 \h </w:instrText>
            </w:r>
            <w:r>
              <w:rPr>
                <w:noProof/>
                <w:webHidden/>
              </w:rPr>
            </w:r>
            <w:r>
              <w:rPr>
                <w:noProof/>
                <w:webHidden/>
              </w:rPr>
              <w:fldChar w:fldCharType="separate"/>
            </w:r>
            <w:r>
              <w:rPr>
                <w:noProof/>
                <w:webHidden/>
              </w:rPr>
              <w:t>5</w:t>
            </w:r>
            <w:r>
              <w:rPr>
                <w:noProof/>
                <w:webHidden/>
              </w:rPr>
              <w:fldChar w:fldCharType="end"/>
            </w:r>
          </w:hyperlink>
        </w:p>
        <w:p w14:paraId="394996D7" w14:textId="3A17669A" w:rsidR="00237C4E" w:rsidRDefault="00237C4E">
          <w:pPr>
            <w:pStyle w:val="TOC2"/>
            <w:tabs>
              <w:tab w:val="right" w:leader="dot" w:pos="9062"/>
            </w:tabs>
            <w:rPr>
              <w:rFonts w:eastAsiaTheme="minorEastAsia"/>
              <w:noProof/>
              <w:lang w:eastAsia="sv-SE"/>
            </w:rPr>
          </w:pPr>
          <w:hyperlink w:anchor="_Toc244109509" w:history="1">
            <w:r w:rsidRPr="00C41117">
              <w:rPr>
                <w:rStyle w:val="Hyperlink"/>
                <w:noProof/>
                <w:lang w:val="en-GB"/>
              </w:rPr>
              <w:t>1.9 Model, training and ONNX export</w:t>
            </w:r>
            <w:r>
              <w:rPr>
                <w:noProof/>
                <w:webHidden/>
              </w:rPr>
              <w:tab/>
            </w:r>
            <w:r>
              <w:rPr>
                <w:noProof/>
                <w:webHidden/>
              </w:rPr>
              <w:fldChar w:fldCharType="begin"/>
            </w:r>
            <w:r>
              <w:rPr>
                <w:noProof/>
                <w:webHidden/>
              </w:rPr>
              <w:instrText xml:space="preserve"> PAGEREF _Toc244109509 \h </w:instrText>
            </w:r>
            <w:r>
              <w:rPr>
                <w:noProof/>
                <w:webHidden/>
              </w:rPr>
            </w:r>
            <w:r>
              <w:rPr>
                <w:noProof/>
                <w:webHidden/>
              </w:rPr>
              <w:fldChar w:fldCharType="separate"/>
            </w:r>
            <w:r>
              <w:rPr>
                <w:noProof/>
                <w:webHidden/>
              </w:rPr>
              <w:t>5</w:t>
            </w:r>
            <w:r>
              <w:rPr>
                <w:noProof/>
                <w:webHidden/>
              </w:rPr>
              <w:fldChar w:fldCharType="end"/>
            </w:r>
          </w:hyperlink>
        </w:p>
        <w:p w14:paraId="572C957D" w14:textId="457E28F2" w:rsidR="00237C4E" w:rsidRDefault="00237C4E">
          <w:pPr>
            <w:pStyle w:val="TOC2"/>
            <w:tabs>
              <w:tab w:val="right" w:leader="dot" w:pos="9062"/>
            </w:tabs>
            <w:rPr>
              <w:rFonts w:eastAsiaTheme="minorEastAsia"/>
              <w:noProof/>
              <w:lang w:eastAsia="sv-SE"/>
            </w:rPr>
          </w:pPr>
          <w:hyperlink w:anchor="_Toc244109510" w:history="1">
            <w:r w:rsidRPr="00C41117">
              <w:rPr>
                <w:rStyle w:val="Hyperlink"/>
                <w:noProof/>
                <w:lang w:val="en-GB"/>
              </w:rPr>
              <w:t>1.10 How the dataset maps to the ONNX model</w:t>
            </w:r>
            <w:r>
              <w:rPr>
                <w:noProof/>
                <w:webHidden/>
              </w:rPr>
              <w:tab/>
            </w:r>
            <w:r>
              <w:rPr>
                <w:noProof/>
                <w:webHidden/>
              </w:rPr>
              <w:fldChar w:fldCharType="begin"/>
            </w:r>
            <w:r>
              <w:rPr>
                <w:noProof/>
                <w:webHidden/>
              </w:rPr>
              <w:instrText xml:space="preserve"> PAGEREF _Toc244109510 \h </w:instrText>
            </w:r>
            <w:r>
              <w:rPr>
                <w:noProof/>
                <w:webHidden/>
              </w:rPr>
            </w:r>
            <w:r>
              <w:rPr>
                <w:noProof/>
                <w:webHidden/>
              </w:rPr>
              <w:fldChar w:fldCharType="separate"/>
            </w:r>
            <w:r>
              <w:rPr>
                <w:noProof/>
                <w:webHidden/>
              </w:rPr>
              <w:t>6</w:t>
            </w:r>
            <w:r>
              <w:rPr>
                <w:noProof/>
                <w:webHidden/>
              </w:rPr>
              <w:fldChar w:fldCharType="end"/>
            </w:r>
          </w:hyperlink>
        </w:p>
        <w:p w14:paraId="646FBF04" w14:textId="535D3DD8" w:rsidR="00237C4E" w:rsidRDefault="00237C4E">
          <w:pPr>
            <w:pStyle w:val="TOC2"/>
            <w:tabs>
              <w:tab w:val="right" w:leader="dot" w:pos="9062"/>
            </w:tabs>
            <w:rPr>
              <w:rFonts w:eastAsiaTheme="minorEastAsia"/>
              <w:noProof/>
              <w:lang w:eastAsia="sv-SE"/>
            </w:rPr>
          </w:pPr>
          <w:hyperlink w:anchor="_Toc244109511" w:history="1">
            <w:r w:rsidRPr="00C41117">
              <w:rPr>
                <w:rStyle w:val="Hyperlink"/>
                <w:noProof/>
                <w:lang w:val="en-GB"/>
              </w:rPr>
              <w:t>1.11 Error reporting: which log</w:t>
            </w:r>
            <w:r>
              <w:rPr>
                <w:noProof/>
                <w:webHidden/>
              </w:rPr>
              <w:tab/>
            </w:r>
            <w:r>
              <w:rPr>
                <w:noProof/>
                <w:webHidden/>
              </w:rPr>
              <w:fldChar w:fldCharType="begin"/>
            </w:r>
            <w:r>
              <w:rPr>
                <w:noProof/>
                <w:webHidden/>
              </w:rPr>
              <w:instrText xml:space="preserve"> PAGEREF _Toc244109511 \h </w:instrText>
            </w:r>
            <w:r>
              <w:rPr>
                <w:noProof/>
                <w:webHidden/>
              </w:rPr>
            </w:r>
            <w:r>
              <w:rPr>
                <w:noProof/>
                <w:webHidden/>
              </w:rPr>
              <w:fldChar w:fldCharType="separate"/>
            </w:r>
            <w:r>
              <w:rPr>
                <w:noProof/>
                <w:webHidden/>
              </w:rPr>
              <w:t>6</w:t>
            </w:r>
            <w:r>
              <w:rPr>
                <w:noProof/>
                <w:webHidden/>
              </w:rPr>
              <w:fldChar w:fldCharType="end"/>
            </w:r>
          </w:hyperlink>
        </w:p>
        <w:p w14:paraId="2DFFD7CB" w14:textId="7D984AEE" w:rsidR="00237C4E" w:rsidRDefault="00237C4E">
          <w:pPr>
            <w:pStyle w:val="TOC2"/>
            <w:tabs>
              <w:tab w:val="right" w:leader="dot" w:pos="9062"/>
            </w:tabs>
            <w:rPr>
              <w:rFonts w:eastAsiaTheme="minorEastAsia"/>
              <w:noProof/>
              <w:lang w:eastAsia="sv-SE"/>
            </w:rPr>
          </w:pPr>
          <w:hyperlink w:anchor="_Toc244109512" w:history="1">
            <w:r w:rsidRPr="00C41117">
              <w:rPr>
                <w:rStyle w:val="Hyperlink"/>
                <w:noProof/>
                <w:lang w:val="en-GB"/>
              </w:rPr>
              <w:t>1.12 Design choices</w:t>
            </w:r>
            <w:r>
              <w:rPr>
                <w:noProof/>
                <w:webHidden/>
              </w:rPr>
              <w:tab/>
            </w:r>
            <w:r>
              <w:rPr>
                <w:noProof/>
                <w:webHidden/>
              </w:rPr>
              <w:fldChar w:fldCharType="begin"/>
            </w:r>
            <w:r>
              <w:rPr>
                <w:noProof/>
                <w:webHidden/>
              </w:rPr>
              <w:instrText xml:space="preserve"> PAGEREF _Toc244109512 \h </w:instrText>
            </w:r>
            <w:r>
              <w:rPr>
                <w:noProof/>
                <w:webHidden/>
              </w:rPr>
            </w:r>
            <w:r>
              <w:rPr>
                <w:noProof/>
                <w:webHidden/>
              </w:rPr>
              <w:fldChar w:fldCharType="separate"/>
            </w:r>
            <w:r>
              <w:rPr>
                <w:noProof/>
                <w:webHidden/>
              </w:rPr>
              <w:t>8</w:t>
            </w:r>
            <w:r>
              <w:rPr>
                <w:noProof/>
                <w:webHidden/>
              </w:rPr>
              <w:fldChar w:fldCharType="end"/>
            </w:r>
          </w:hyperlink>
        </w:p>
        <w:p w14:paraId="4B064A55" w14:textId="74026192" w:rsidR="00237C4E" w:rsidRDefault="00237C4E">
          <w:pPr>
            <w:pStyle w:val="TOC1"/>
            <w:tabs>
              <w:tab w:val="right" w:leader="dot" w:pos="9062"/>
            </w:tabs>
            <w:rPr>
              <w:rFonts w:eastAsiaTheme="minorEastAsia"/>
              <w:noProof/>
              <w:lang w:eastAsia="sv-SE"/>
            </w:rPr>
          </w:pPr>
          <w:hyperlink w:anchor="_Toc244109513" w:history="1">
            <w:r w:rsidRPr="00C41117">
              <w:rPr>
                <w:rStyle w:val="Hyperlink"/>
                <w:noProof/>
                <w:lang w:val="en-GB"/>
              </w:rPr>
              <w:t>2. Capabilities of the application</w:t>
            </w:r>
            <w:r>
              <w:rPr>
                <w:noProof/>
                <w:webHidden/>
              </w:rPr>
              <w:tab/>
            </w:r>
            <w:r>
              <w:rPr>
                <w:noProof/>
                <w:webHidden/>
              </w:rPr>
              <w:fldChar w:fldCharType="begin"/>
            </w:r>
            <w:r>
              <w:rPr>
                <w:noProof/>
                <w:webHidden/>
              </w:rPr>
              <w:instrText xml:space="preserve"> PAGEREF _Toc244109513 \h </w:instrText>
            </w:r>
            <w:r>
              <w:rPr>
                <w:noProof/>
                <w:webHidden/>
              </w:rPr>
            </w:r>
            <w:r>
              <w:rPr>
                <w:noProof/>
                <w:webHidden/>
              </w:rPr>
              <w:fldChar w:fldCharType="separate"/>
            </w:r>
            <w:r>
              <w:rPr>
                <w:noProof/>
                <w:webHidden/>
              </w:rPr>
              <w:t>8</w:t>
            </w:r>
            <w:r>
              <w:rPr>
                <w:noProof/>
                <w:webHidden/>
              </w:rPr>
              <w:fldChar w:fldCharType="end"/>
            </w:r>
          </w:hyperlink>
        </w:p>
        <w:p w14:paraId="4B5E7293" w14:textId="5A4FA618" w:rsidR="00237C4E" w:rsidRDefault="00237C4E">
          <w:pPr>
            <w:pStyle w:val="TOC2"/>
            <w:tabs>
              <w:tab w:val="right" w:leader="dot" w:pos="9062"/>
            </w:tabs>
            <w:rPr>
              <w:rFonts w:eastAsiaTheme="minorEastAsia"/>
              <w:noProof/>
              <w:lang w:eastAsia="sv-SE"/>
            </w:rPr>
          </w:pPr>
          <w:hyperlink w:anchor="_Toc244109514" w:history="1">
            <w:r w:rsidRPr="00C41117">
              <w:rPr>
                <w:rStyle w:val="Hyperlink"/>
                <w:noProof/>
                <w:lang w:val="en-GB"/>
              </w:rPr>
              <w:t>2.1 Current capabilities</w:t>
            </w:r>
            <w:r>
              <w:rPr>
                <w:noProof/>
                <w:webHidden/>
              </w:rPr>
              <w:tab/>
            </w:r>
            <w:r>
              <w:rPr>
                <w:noProof/>
                <w:webHidden/>
              </w:rPr>
              <w:fldChar w:fldCharType="begin"/>
            </w:r>
            <w:r>
              <w:rPr>
                <w:noProof/>
                <w:webHidden/>
              </w:rPr>
              <w:instrText xml:space="preserve"> PAGEREF _Toc244109514 \h </w:instrText>
            </w:r>
            <w:r>
              <w:rPr>
                <w:noProof/>
                <w:webHidden/>
              </w:rPr>
            </w:r>
            <w:r>
              <w:rPr>
                <w:noProof/>
                <w:webHidden/>
              </w:rPr>
              <w:fldChar w:fldCharType="separate"/>
            </w:r>
            <w:r>
              <w:rPr>
                <w:noProof/>
                <w:webHidden/>
              </w:rPr>
              <w:t>8</w:t>
            </w:r>
            <w:r>
              <w:rPr>
                <w:noProof/>
                <w:webHidden/>
              </w:rPr>
              <w:fldChar w:fldCharType="end"/>
            </w:r>
          </w:hyperlink>
        </w:p>
        <w:p w14:paraId="015E4720" w14:textId="73CE00B6" w:rsidR="00237C4E" w:rsidRDefault="00237C4E">
          <w:pPr>
            <w:pStyle w:val="TOC2"/>
            <w:tabs>
              <w:tab w:val="right" w:leader="dot" w:pos="9062"/>
            </w:tabs>
            <w:rPr>
              <w:rFonts w:eastAsiaTheme="minorEastAsia"/>
              <w:noProof/>
              <w:lang w:eastAsia="sv-SE"/>
            </w:rPr>
          </w:pPr>
          <w:hyperlink w:anchor="_Toc244109515" w:history="1">
            <w:r w:rsidRPr="00C41117">
              <w:rPr>
                <w:rStyle w:val="Hyperlink"/>
                <w:noProof/>
                <w:lang w:val="en-GB"/>
              </w:rPr>
              <w:t>2.2 Change log</w:t>
            </w:r>
            <w:r>
              <w:rPr>
                <w:noProof/>
                <w:webHidden/>
              </w:rPr>
              <w:tab/>
            </w:r>
            <w:r>
              <w:rPr>
                <w:noProof/>
                <w:webHidden/>
              </w:rPr>
              <w:fldChar w:fldCharType="begin"/>
            </w:r>
            <w:r>
              <w:rPr>
                <w:noProof/>
                <w:webHidden/>
              </w:rPr>
              <w:instrText xml:space="preserve"> PAGEREF _Toc244109515 \h </w:instrText>
            </w:r>
            <w:r>
              <w:rPr>
                <w:noProof/>
                <w:webHidden/>
              </w:rPr>
            </w:r>
            <w:r>
              <w:rPr>
                <w:noProof/>
                <w:webHidden/>
              </w:rPr>
              <w:fldChar w:fldCharType="separate"/>
            </w:r>
            <w:r>
              <w:rPr>
                <w:noProof/>
                <w:webHidden/>
              </w:rPr>
              <w:t>9</w:t>
            </w:r>
            <w:r>
              <w:rPr>
                <w:noProof/>
                <w:webHidden/>
              </w:rPr>
              <w:fldChar w:fldCharType="end"/>
            </w:r>
          </w:hyperlink>
        </w:p>
        <w:p w14:paraId="18DB4250" w14:textId="71EB96DA" w:rsidR="00237C4E" w:rsidRDefault="00237C4E">
          <w:pPr>
            <w:pStyle w:val="TOC2"/>
            <w:tabs>
              <w:tab w:val="right" w:leader="dot" w:pos="9062"/>
            </w:tabs>
            <w:rPr>
              <w:rFonts w:eastAsiaTheme="minorEastAsia"/>
              <w:noProof/>
              <w:lang w:eastAsia="sv-SE"/>
            </w:rPr>
          </w:pPr>
          <w:hyperlink w:anchor="_Toc244109516" w:history="1">
            <w:r w:rsidRPr="00C41117">
              <w:rPr>
                <w:rStyle w:val="Hyperlink"/>
                <w:noProof/>
                <w:lang w:val="en-GB"/>
              </w:rPr>
              <w:t>2.3 Possible improvements</w:t>
            </w:r>
            <w:r>
              <w:rPr>
                <w:noProof/>
                <w:webHidden/>
              </w:rPr>
              <w:tab/>
            </w:r>
            <w:r>
              <w:rPr>
                <w:noProof/>
                <w:webHidden/>
              </w:rPr>
              <w:fldChar w:fldCharType="begin"/>
            </w:r>
            <w:r>
              <w:rPr>
                <w:noProof/>
                <w:webHidden/>
              </w:rPr>
              <w:instrText xml:space="preserve"> PAGEREF _Toc244109516 \h </w:instrText>
            </w:r>
            <w:r>
              <w:rPr>
                <w:noProof/>
                <w:webHidden/>
              </w:rPr>
            </w:r>
            <w:r>
              <w:rPr>
                <w:noProof/>
                <w:webHidden/>
              </w:rPr>
              <w:fldChar w:fldCharType="separate"/>
            </w:r>
            <w:r>
              <w:rPr>
                <w:noProof/>
                <w:webHidden/>
              </w:rPr>
              <w:t>9</w:t>
            </w:r>
            <w:r>
              <w:rPr>
                <w:noProof/>
                <w:webHidden/>
              </w:rPr>
              <w:fldChar w:fldCharType="end"/>
            </w:r>
          </w:hyperlink>
        </w:p>
        <w:p w14:paraId="3E8D5B66" w14:textId="2E8BA692" w:rsidR="00C2694B" w:rsidRDefault="00C2694B">
          <w:r>
            <w:rPr>
              <w:b/>
              <w:bCs/>
              <w:lang w:val="en-GB"/>
            </w:rPr>
            <w:fldChar w:fldCharType="end"/>
          </w:r>
        </w:p>
      </w:sdtContent>
    </w:sdt>
    <w:p w14:paraId="4FF8289A" w14:textId="77777777" w:rsidR="00C2694B" w:rsidRPr="00C2694B" w:rsidRDefault="00C2694B" w:rsidP="00C2694B">
      <w:pPr>
        <w:rPr>
          <w:lang w:val="en-GB"/>
        </w:rPr>
      </w:pPr>
    </w:p>
    <w:p w14:paraId="7E3A7FE5" w14:textId="77777777" w:rsidR="00B42B38" w:rsidRPr="00C2694B" w:rsidRDefault="00612AEE">
      <w:pPr>
        <w:pStyle w:val="Heading1"/>
        <w:rPr>
          <w:lang w:val="en-GB"/>
        </w:rPr>
      </w:pPr>
      <w:bookmarkStart w:id="0" w:name="_Toc900001"/>
      <w:bookmarkStart w:id="1" w:name="_Toc244109500"/>
      <w:r w:rsidRPr="00C2694B">
        <w:rPr>
          <w:lang w:val="en-GB"/>
        </w:rPr>
        <w:t>1. Architecture, framework and libraries</w:t>
      </w:r>
      <w:bookmarkEnd w:id="0"/>
      <w:bookmarkEnd w:id="1"/>
    </w:p>
    <w:p w14:paraId="2549803C" w14:textId="77777777" w:rsidR="00B42B38" w:rsidRPr="00C2694B" w:rsidRDefault="00612AEE">
      <w:pPr>
        <w:pStyle w:val="Heading2"/>
        <w:rPr>
          <w:lang w:val="en-GB"/>
        </w:rPr>
      </w:pPr>
      <w:bookmarkStart w:id="2" w:name="_Toc900002"/>
      <w:bookmarkStart w:id="3" w:name="_Toc244109501"/>
      <w:r w:rsidRPr="00C2694B">
        <w:rPr>
          <w:lang w:val="en-GB"/>
        </w:rPr>
        <w:t>1.1 Overview</w:t>
      </w:r>
      <w:bookmarkEnd w:id="2"/>
      <w:bookmarkEnd w:id="3"/>
    </w:p>
    <w:p w14:paraId="0FC94402" w14:textId="77777777" w:rsidR="00B42B38" w:rsidRPr="00C2694B" w:rsidRDefault="00612AEE">
      <w:pPr>
        <w:rPr>
          <w:lang w:val="en-GB"/>
        </w:rPr>
      </w:pPr>
      <w:r w:rsidRPr="00C2694B">
        <w:rPr>
          <w:lang w:val="en-GB"/>
        </w:rPr>
        <w:t>SpeciesModelTrainer is a native Windows dialog application written in C++ that trains a bird-species image classifier. It is the second step in the workflow: AIML_ImageExtractor browses videos, extracts and labels bird crops and exports them as a dataset; SpeciesModelTrainer reads that export and produces an ONNX model plus a label file that can later be loaded for species recognition. The dialog itself only collects settings, starts the work, shows the output and allows the user to stop. The training is pe</w:t>
      </w:r>
      <w:r w:rsidRPr="00C2694B">
        <w:rPr>
          <w:lang w:val="en-GB"/>
        </w:rPr>
        <w:t>rformed by a Python/PyTorch script, train_species.py, which runs as a separate process.</w:t>
      </w:r>
    </w:p>
    <w:p w14:paraId="3742BBC5" w14:textId="77777777" w:rsidR="00B42B38" w:rsidRPr="00C2694B" w:rsidRDefault="00612AEE">
      <w:pPr>
        <w:pStyle w:val="Heading2"/>
        <w:rPr>
          <w:lang w:val="en-GB"/>
        </w:rPr>
      </w:pPr>
      <w:bookmarkStart w:id="4" w:name="_Toc900003"/>
      <w:bookmarkStart w:id="5" w:name="_Toc244109502"/>
      <w:r w:rsidRPr="00C2694B">
        <w:rPr>
          <w:lang w:val="en-GB"/>
        </w:rPr>
        <w:t>1.2 Framework</w:t>
      </w:r>
      <w:bookmarkEnd w:id="4"/>
      <w:bookmarkEnd w:id="5"/>
    </w:p>
    <w:p w14:paraId="162A5381" w14:textId="77777777" w:rsidR="00B42B38" w:rsidRPr="00C2694B" w:rsidRDefault="00612AEE">
      <w:pPr>
        <w:rPr>
          <w:lang w:val="en-GB"/>
        </w:rPr>
      </w:pPr>
      <w:r w:rsidRPr="00C2694B">
        <w:rPr>
          <w:lang w:val="en-GB"/>
        </w:rPr>
        <w:t>The application is an MFC dialog-based application created from the Visual Studio wizard and built with the v145 toolset for x64 (Debug and Release). A dialog-based application is the right size for this job: select an exported dataset, choose an output path, set epochs and batch size, start or stop, and read the log. It does not need the document/view architecture that AIML_ImageExtractor uses to display and navigate videos. The project is separate from AIML_ImageExtractor: SpeciesModelTrainer/SpeciesModel</w:t>
      </w:r>
      <w:r w:rsidRPr="00C2694B">
        <w:rPr>
          <w:lang w:val="en-GB"/>
        </w:rPr>
        <w:t>Trainer.slnx.</w:t>
      </w:r>
    </w:p>
    <w:p w14:paraId="70D234A8" w14:textId="77777777" w:rsidR="00B42B38" w:rsidRPr="00C2694B" w:rsidRDefault="00612AEE">
      <w:pPr>
        <w:rPr>
          <w:lang w:val="en-GB"/>
        </w:rPr>
      </w:pPr>
      <w:r w:rsidRPr="00C2694B">
        <w:rPr>
          <w:lang w:val="en-GB"/>
        </w:rPr>
        <w:t>The trainer does not link against OpenCV, SQLite or PyTorch. The only coupling to the other application is the file format of the dataset export, and the only coupling to Python is a command line and a pipe.</w:t>
      </w:r>
    </w:p>
    <w:p w14:paraId="4B3B0518" w14:textId="77777777" w:rsidR="00B42B38" w:rsidRPr="00C2694B" w:rsidRDefault="00612AEE">
      <w:pPr>
        <w:pStyle w:val="Heading2"/>
        <w:rPr>
          <w:lang w:val="en-GB"/>
        </w:rPr>
      </w:pPr>
      <w:bookmarkStart w:id="6" w:name="_Toc900004"/>
      <w:bookmarkStart w:id="7" w:name="_Toc244109503"/>
      <w:r w:rsidRPr="00C2694B">
        <w:rPr>
          <w:lang w:val="en-GB"/>
        </w:rPr>
        <w:t>1.3 Main classes and files</w:t>
      </w:r>
      <w:bookmarkEnd w:id="6"/>
      <w:bookmarkEnd w:id="7"/>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19"/>
        <w:gridCol w:w="3106"/>
        <w:gridCol w:w="2937"/>
      </w:tblGrid>
      <w:tr w:rsidR="00B42B38" w14:paraId="06808B1D" w14:textId="77777777">
        <w:tc>
          <w:tcPr>
            <w:tcW w:w="3024" w:type="dxa"/>
          </w:tcPr>
          <w:p w14:paraId="323F517F" w14:textId="77777777" w:rsidR="00B42B38" w:rsidRDefault="00612AEE">
            <w:r>
              <w:rPr>
                <w:b/>
              </w:rPr>
              <w:t>Class / file</w:t>
            </w:r>
          </w:p>
        </w:tc>
        <w:tc>
          <w:tcPr>
            <w:tcW w:w="3024" w:type="dxa"/>
          </w:tcPr>
          <w:p w14:paraId="42263E91" w14:textId="77777777" w:rsidR="00B42B38" w:rsidRDefault="00612AEE">
            <w:r>
              <w:rPr>
                <w:b/>
              </w:rPr>
              <w:t>Files</w:t>
            </w:r>
          </w:p>
        </w:tc>
        <w:tc>
          <w:tcPr>
            <w:tcW w:w="3024" w:type="dxa"/>
          </w:tcPr>
          <w:p w14:paraId="503B1AD0" w14:textId="77777777" w:rsidR="00B42B38" w:rsidRDefault="00612AEE">
            <w:r>
              <w:rPr>
                <w:b/>
              </w:rPr>
              <w:t>Responsibility</w:t>
            </w:r>
          </w:p>
        </w:tc>
      </w:tr>
      <w:tr w:rsidR="00B42B38" w:rsidRPr="00C2694B" w14:paraId="36DD7CD6" w14:textId="77777777">
        <w:tc>
          <w:tcPr>
            <w:tcW w:w="3024" w:type="dxa"/>
          </w:tcPr>
          <w:p w14:paraId="0C657A15" w14:textId="77777777" w:rsidR="00B42B38" w:rsidRDefault="00612AEE">
            <w:r>
              <w:t>CSpeciesModelTrainerApp</w:t>
            </w:r>
          </w:p>
        </w:tc>
        <w:tc>
          <w:tcPr>
            <w:tcW w:w="3024" w:type="dxa"/>
          </w:tcPr>
          <w:p w14:paraId="2C0920FE" w14:textId="77777777" w:rsidR="00B42B38" w:rsidRDefault="00612AEE">
            <w:r>
              <w:t>SpeciesModelTrainer.cpp/.h</w:t>
            </w:r>
          </w:p>
        </w:tc>
        <w:tc>
          <w:tcPr>
            <w:tcW w:w="3024" w:type="dxa"/>
          </w:tcPr>
          <w:p w14:paraId="75436DF0" w14:textId="77777777" w:rsidR="00B42B38" w:rsidRPr="00C2694B" w:rsidRDefault="00612AEE">
            <w:pPr>
              <w:rPr>
                <w:lang w:val="en-GB"/>
              </w:rPr>
            </w:pPr>
            <w:r w:rsidRPr="00C2694B">
              <w:rPr>
                <w:lang w:val="en-GB"/>
              </w:rPr>
              <w:t>Application object. Initializes MFC and shows the main dialog.</w:t>
            </w:r>
          </w:p>
        </w:tc>
      </w:tr>
      <w:tr w:rsidR="00B42B38" w:rsidRPr="00C2694B" w14:paraId="736C796F" w14:textId="77777777">
        <w:tc>
          <w:tcPr>
            <w:tcW w:w="3024" w:type="dxa"/>
          </w:tcPr>
          <w:p w14:paraId="6A0ADFE7" w14:textId="77777777" w:rsidR="00B42B38" w:rsidRDefault="00612AEE">
            <w:r>
              <w:t>CTrainerDlg</w:t>
            </w:r>
          </w:p>
        </w:tc>
        <w:tc>
          <w:tcPr>
            <w:tcW w:w="3024" w:type="dxa"/>
          </w:tcPr>
          <w:p w14:paraId="3E3C89AB" w14:textId="77777777" w:rsidR="00B42B38" w:rsidRDefault="00612AEE">
            <w:r>
              <w:t>TrainerDlg.cpp/.h, Resource.h, SpeciesModelTrainer.rc</w:t>
            </w:r>
          </w:p>
        </w:tc>
        <w:tc>
          <w:tcPr>
            <w:tcW w:w="3024" w:type="dxa"/>
          </w:tcPr>
          <w:p w14:paraId="337A3C6A" w14:textId="77777777" w:rsidR="00B42B38" w:rsidRPr="00C2694B" w:rsidRDefault="00612AEE">
            <w:pPr>
              <w:rPr>
                <w:lang w:val="en-GB"/>
              </w:rPr>
            </w:pPr>
            <w:r w:rsidRPr="00C2694B">
              <w:rPr>
                <w:lang w:val="en-GB"/>
              </w:rPr>
              <w:t>The dialog. Validates the input, starts and stops the training worker thread, receives the output of the Python process and writes it to the Training log, and sets the status line.</w:t>
            </w:r>
          </w:p>
        </w:tc>
      </w:tr>
      <w:tr w:rsidR="00B42B38" w:rsidRPr="00C2694B" w14:paraId="5DAA6DD1" w14:textId="77777777">
        <w:tc>
          <w:tcPr>
            <w:tcW w:w="3024" w:type="dxa"/>
          </w:tcPr>
          <w:p w14:paraId="237B89BE" w14:textId="77777777" w:rsidR="00B42B38" w:rsidRDefault="00612AEE">
            <w:r>
              <w:t>TrainingThread (static member)</w:t>
            </w:r>
          </w:p>
        </w:tc>
        <w:tc>
          <w:tcPr>
            <w:tcW w:w="3024" w:type="dxa"/>
          </w:tcPr>
          <w:p w14:paraId="555FFF96" w14:textId="77777777" w:rsidR="00B42B38" w:rsidRDefault="00612AEE">
            <w:r>
              <w:t>TrainerDlg.cpp</w:t>
            </w:r>
          </w:p>
        </w:tc>
        <w:tc>
          <w:tcPr>
            <w:tcW w:w="3024" w:type="dxa"/>
          </w:tcPr>
          <w:p w14:paraId="5EDCF4DB" w14:textId="77777777" w:rsidR="00B42B38" w:rsidRPr="00C2694B" w:rsidRDefault="00612AEE">
            <w:pPr>
              <w:rPr>
                <w:lang w:val="en-GB"/>
              </w:rPr>
            </w:pPr>
            <w:r w:rsidRPr="00C2694B">
              <w:rPr>
                <w:lang w:val="en-GB"/>
              </w:rPr>
              <w:t>MFC worker thread. Creates a pipe, starts python with train_species.py as a hidden process, forwards everything the process writes to the dialog, and reports the exit code.</w:t>
            </w:r>
          </w:p>
        </w:tc>
      </w:tr>
      <w:tr w:rsidR="00B42B38" w:rsidRPr="00C2694B" w14:paraId="51299AA7" w14:textId="77777777">
        <w:tc>
          <w:tcPr>
            <w:tcW w:w="3024" w:type="dxa"/>
          </w:tcPr>
          <w:p w14:paraId="6E43D938" w14:textId="77777777" w:rsidR="00B42B38" w:rsidRDefault="00612AEE">
            <w:r>
              <w:t>train_species.py</w:t>
            </w:r>
          </w:p>
        </w:tc>
        <w:tc>
          <w:tcPr>
            <w:tcW w:w="3024" w:type="dxa"/>
          </w:tcPr>
          <w:p w14:paraId="3BF12192" w14:textId="77777777" w:rsidR="00B42B38" w:rsidRDefault="00612AEE">
            <w:r>
              <w:t>train_species.py</w:t>
            </w:r>
          </w:p>
        </w:tc>
        <w:tc>
          <w:tcPr>
            <w:tcW w:w="3024" w:type="dxa"/>
          </w:tcPr>
          <w:p w14:paraId="2CA1AAFE" w14:textId="77777777" w:rsidR="00B42B38" w:rsidRPr="00C2694B" w:rsidRDefault="00612AEE">
            <w:pPr>
              <w:rPr>
                <w:lang w:val="en-GB"/>
              </w:rPr>
            </w:pPr>
            <w:r w:rsidRPr="00C2694B">
              <w:rPr>
                <w:lang w:val="en-GB"/>
              </w:rPr>
              <w:t>The Python training worker: reads the export, splits it by source video, trains a ResNet18 classifier, exports ONNX and writes the label file.</w:t>
            </w:r>
          </w:p>
        </w:tc>
      </w:tr>
      <w:tr w:rsidR="00B42B38" w:rsidRPr="00C2694B" w14:paraId="69557878" w14:textId="77777777">
        <w:tc>
          <w:tcPr>
            <w:tcW w:w="3024" w:type="dxa"/>
          </w:tcPr>
          <w:p w14:paraId="441EE457" w14:textId="77777777" w:rsidR="00B42B38" w:rsidRDefault="00612AEE">
            <w:r>
              <w:t>requirements.txt</w:t>
            </w:r>
          </w:p>
        </w:tc>
        <w:tc>
          <w:tcPr>
            <w:tcW w:w="3024" w:type="dxa"/>
          </w:tcPr>
          <w:p w14:paraId="702AB81E" w14:textId="77777777" w:rsidR="00B42B38" w:rsidRDefault="00612AEE">
            <w:r>
              <w:t>requirements.txt</w:t>
            </w:r>
          </w:p>
        </w:tc>
        <w:tc>
          <w:tcPr>
            <w:tcW w:w="3024" w:type="dxa"/>
          </w:tcPr>
          <w:p w14:paraId="31E640EC" w14:textId="77777777" w:rsidR="00B42B38" w:rsidRPr="00C2694B" w:rsidRDefault="00612AEE">
            <w:pPr>
              <w:rPr>
                <w:lang w:val="en-GB"/>
              </w:rPr>
            </w:pPr>
            <w:r w:rsidRPr="00C2694B">
              <w:rPr>
                <w:lang w:val="en-GB"/>
              </w:rPr>
              <w:t>Python packages needed by the worker: torch, torchvision, Pillow and onnx.</w:t>
            </w:r>
          </w:p>
        </w:tc>
      </w:tr>
    </w:tbl>
    <w:p w14:paraId="0EFB9287" w14:textId="77777777" w:rsidR="00C2694B" w:rsidRPr="00C2694B" w:rsidRDefault="00C2694B" w:rsidP="00C2694B">
      <w:pPr>
        <w:rPr>
          <w:lang w:val="en-GB"/>
        </w:rPr>
      </w:pPr>
    </w:p>
    <w:p w14:paraId="6430ECFA" w14:textId="77777777" w:rsidR="00B42B38" w:rsidRPr="00C2694B" w:rsidRDefault="00612AEE">
      <w:pPr>
        <w:pStyle w:val="Heading2"/>
        <w:rPr>
          <w:lang w:val="en-GB"/>
        </w:rPr>
      </w:pPr>
      <w:bookmarkStart w:id="8" w:name="_Toc900005"/>
      <w:bookmarkStart w:id="9" w:name="_Toc244109504"/>
      <w:r w:rsidRPr="00C2694B">
        <w:rPr>
          <w:lang w:val="en-GB"/>
        </w:rPr>
        <w:t>1.4 Libraries</w:t>
      </w:r>
      <w:bookmarkEnd w:id="8"/>
      <w:bookmarkEnd w:id="9"/>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30"/>
        <w:gridCol w:w="4532"/>
      </w:tblGrid>
      <w:tr w:rsidR="00B42B38" w14:paraId="2300BEF9" w14:textId="77777777">
        <w:tc>
          <w:tcPr>
            <w:tcW w:w="4536" w:type="dxa"/>
          </w:tcPr>
          <w:p w14:paraId="44002BE8" w14:textId="77777777" w:rsidR="00B42B38" w:rsidRDefault="00612AEE">
            <w:r>
              <w:rPr>
                <w:b/>
              </w:rPr>
              <w:t>Library</w:t>
            </w:r>
          </w:p>
        </w:tc>
        <w:tc>
          <w:tcPr>
            <w:tcW w:w="4536" w:type="dxa"/>
          </w:tcPr>
          <w:p w14:paraId="55A12B23" w14:textId="77777777" w:rsidR="00B42B38" w:rsidRDefault="00612AEE">
            <w:r>
              <w:rPr>
                <w:b/>
              </w:rPr>
              <w:t>Usage</w:t>
            </w:r>
          </w:p>
        </w:tc>
      </w:tr>
      <w:tr w:rsidR="00B42B38" w:rsidRPr="00C2694B" w14:paraId="4D24C572" w14:textId="77777777">
        <w:tc>
          <w:tcPr>
            <w:tcW w:w="4536" w:type="dxa"/>
          </w:tcPr>
          <w:p w14:paraId="6EAB2774" w14:textId="77777777" w:rsidR="00B42B38" w:rsidRDefault="00612AEE">
            <w:r>
              <w:t>MFC</w:t>
            </w:r>
          </w:p>
        </w:tc>
        <w:tc>
          <w:tcPr>
            <w:tcW w:w="4536" w:type="dxa"/>
          </w:tcPr>
          <w:p w14:paraId="3715748B" w14:textId="77777777" w:rsidR="00B42B38" w:rsidRPr="00C2694B" w:rsidRDefault="00612AEE">
            <w:pPr>
              <w:rPr>
                <w:lang w:val="en-GB"/>
              </w:rPr>
            </w:pPr>
            <w:r w:rsidRPr="00C2694B">
              <w:rPr>
                <w:lang w:val="en-GB"/>
              </w:rPr>
              <w:t>Dialog, controls, file and folder pickers, worker thread (AfxBeginThread).</w:t>
            </w:r>
          </w:p>
        </w:tc>
      </w:tr>
      <w:tr w:rsidR="00B42B38" w:rsidRPr="00C2694B" w14:paraId="49D4A467" w14:textId="77777777">
        <w:tc>
          <w:tcPr>
            <w:tcW w:w="4536" w:type="dxa"/>
          </w:tcPr>
          <w:p w14:paraId="16B79529" w14:textId="77777777" w:rsidR="00B42B38" w:rsidRDefault="00612AEE">
            <w:r>
              <w:t>Win32 API</w:t>
            </w:r>
          </w:p>
        </w:tc>
        <w:tc>
          <w:tcPr>
            <w:tcW w:w="4536" w:type="dxa"/>
          </w:tcPr>
          <w:p w14:paraId="1BE20B35" w14:textId="77777777" w:rsidR="00B42B38" w:rsidRPr="00C2694B" w:rsidRDefault="00612AEE">
            <w:pPr>
              <w:rPr>
                <w:lang w:val="en-GB"/>
              </w:rPr>
            </w:pPr>
            <w:r w:rsidRPr="00C2694B">
              <w:rPr>
                <w:lang w:val="en-GB"/>
              </w:rPr>
              <w:t>CreateProcess, anonymous pipe (CreatePipe, PeekNamedPipe, ReadFile), TerminateProcess and UTF-8 to UTF-16 conversion (MultiByteToWideChar).</w:t>
            </w:r>
          </w:p>
        </w:tc>
      </w:tr>
      <w:tr w:rsidR="00B42B38" w:rsidRPr="00C2694B" w14:paraId="3C0E583A" w14:textId="77777777">
        <w:tc>
          <w:tcPr>
            <w:tcW w:w="4536" w:type="dxa"/>
          </w:tcPr>
          <w:p w14:paraId="7DB3ED70" w14:textId="77777777" w:rsidR="00B42B38" w:rsidRDefault="00612AEE">
            <w:r>
              <w:t>Python 3.10 or later</w:t>
            </w:r>
          </w:p>
        </w:tc>
        <w:tc>
          <w:tcPr>
            <w:tcW w:w="4536" w:type="dxa"/>
          </w:tcPr>
          <w:p w14:paraId="7AA8E2B6" w14:textId="77777777" w:rsidR="00B42B38" w:rsidRPr="00C2694B" w:rsidRDefault="00612AEE">
            <w:pPr>
              <w:rPr>
                <w:lang w:val="en-GB"/>
              </w:rPr>
            </w:pPr>
            <w:r w:rsidRPr="00C2694B">
              <w:rPr>
                <w:lang w:val="en-GB"/>
              </w:rPr>
              <w:t>Runs train_species.py. Must be on PATH, because the trainer starts it with the command name python.</w:t>
            </w:r>
          </w:p>
        </w:tc>
      </w:tr>
      <w:tr w:rsidR="00B42B38" w:rsidRPr="00C2694B" w14:paraId="035FC133" w14:textId="77777777">
        <w:tc>
          <w:tcPr>
            <w:tcW w:w="4536" w:type="dxa"/>
          </w:tcPr>
          <w:p w14:paraId="0D5B8982" w14:textId="77777777" w:rsidR="00B42B38" w:rsidRDefault="00612AEE">
            <w:r>
              <w:t>PyTorch and torchvision</w:t>
            </w:r>
          </w:p>
        </w:tc>
        <w:tc>
          <w:tcPr>
            <w:tcW w:w="4536" w:type="dxa"/>
          </w:tcPr>
          <w:p w14:paraId="0BB6EAF0" w14:textId="77777777" w:rsidR="00B42B38" w:rsidRPr="00C2694B" w:rsidRDefault="00612AEE">
            <w:pPr>
              <w:rPr>
                <w:lang w:val="en-GB"/>
              </w:rPr>
            </w:pPr>
            <w:r w:rsidRPr="00C2694B">
              <w:rPr>
                <w:lang w:val="en-GB"/>
              </w:rPr>
              <w:t>Model definition (ResNet18), ImageNet pretrained weights, augmentation and normalization transforms, training loop and ONNX export.</w:t>
            </w:r>
          </w:p>
        </w:tc>
      </w:tr>
      <w:tr w:rsidR="00B42B38" w:rsidRPr="00C2694B" w14:paraId="75BC427A" w14:textId="77777777">
        <w:tc>
          <w:tcPr>
            <w:tcW w:w="4536" w:type="dxa"/>
          </w:tcPr>
          <w:p w14:paraId="0B8363FF" w14:textId="77777777" w:rsidR="00B42B38" w:rsidRDefault="00612AEE">
            <w:r>
              <w:t>Pillow (module PIL)</w:t>
            </w:r>
          </w:p>
        </w:tc>
        <w:tc>
          <w:tcPr>
            <w:tcW w:w="4536" w:type="dxa"/>
          </w:tcPr>
          <w:p w14:paraId="4A9FF664" w14:textId="77777777" w:rsidR="00B42B38" w:rsidRPr="00C2694B" w:rsidRDefault="00612AEE">
            <w:pPr>
              <w:rPr>
                <w:lang w:val="en-GB"/>
              </w:rPr>
            </w:pPr>
            <w:r w:rsidRPr="00C2694B">
              <w:rPr>
                <w:lang w:val="en-GB"/>
              </w:rPr>
              <w:t>Reads the PNG crops and converts them to RGB.</w:t>
            </w:r>
          </w:p>
        </w:tc>
      </w:tr>
      <w:tr w:rsidR="00B42B38" w:rsidRPr="00C2694B" w14:paraId="24FF8F0B" w14:textId="77777777">
        <w:tc>
          <w:tcPr>
            <w:tcW w:w="4536" w:type="dxa"/>
          </w:tcPr>
          <w:p w14:paraId="524F2E97" w14:textId="77777777" w:rsidR="00B42B38" w:rsidRDefault="00612AEE">
            <w:r>
              <w:t>onnx</w:t>
            </w:r>
          </w:p>
        </w:tc>
        <w:tc>
          <w:tcPr>
            <w:tcW w:w="4536" w:type="dxa"/>
          </w:tcPr>
          <w:p w14:paraId="42BB42D4" w14:textId="77777777" w:rsidR="00B42B38" w:rsidRPr="00C2694B" w:rsidRDefault="00612AEE">
            <w:pPr>
              <w:rPr>
                <w:lang w:val="en-GB"/>
              </w:rPr>
            </w:pPr>
            <w:r w:rsidRPr="00C2694B">
              <w:rPr>
                <w:lang w:val="en-GB"/>
              </w:rPr>
              <w:t>Required by torch.onnx.export when writing the model file.</w:t>
            </w:r>
          </w:p>
        </w:tc>
      </w:tr>
    </w:tbl>
    <w:p w14:paraId="7B1F4C2B" w14:textId="77777777" w:rsidR="00C2694B" w:rsidRPr="00C2694B" w:rsidRDefault="00C2694B" w:rsidP="00C2694B">
      <w:pPr>
        <w:rPr>
          <w:lang w:val="en-GB"/>
        </w:rPr>
      </w:pPr>
    </w:p>
    <w:p w14:paraId="7ABA1025" w14:textId="77777777" w:rsidR="00B42B38" w:rsidRPr="00C2694B" w:rsidRDefault="00612AEE">
      <w:pPr>
        <w:rPr>
          <w:lang w:val="en-GB"/>
        </w:rPr>
      </w:pPr>
      <w:r w:rsidRPr="00C2694B">
        <w:rPr>
          <w:lang w:val="en-GB"/>
        </w:rPr>
        <w:t>Install the Python packages with: python -m pip install -r requirements.txt. Use python -m pip because pip itself is often not on PATH. The first training run with pretrained weights needs network access to download the ImageNet weights.</w:t>
      </w:r>
    </w:p>
    <w:p w14:paraId="4F0A4577" w14:textId="77777777" w:rsidR="00B42B38" w:rsidRPr="00C2694B" w:rsidRDefault="00612AEE">
      <w:pPr>
        <w:pStyle w:val="Heading2"/>
        <w:rPr>
          <w:lang w:val="en-GB"/>
        </w:rPr>
      </w:pPr>
      <w:bookmarkStart w:id="10" w:name="_Toc900006"/>
      <w:bookmarkStart w:id="11" w:name="_Toc244109505"/>
      <w:r w:rsidRPr="00C2694B">
        <w:rPr>
          <w:lang w:val="en-GB"/>
        </w:rPr>
        <w:t>1.5 The training input: the dataset export</w:t>
      </w:r>
      <w:bookmarkEnd w:id="10"/>
      <w:bookmarkEnd w:id="11"/>
    </w:p>
    <w:p w14:paraId="5817C0F8" w14:textId="77777777" w:rsidR="00B42B38" w:rsidRPr="00C2694B" w:rsidRDefault="00612AEE">
      <w:pPr>
        <w:rPr>
          <w:lang w:val="en-GB"/>
        </w:rPr>
      </w:pPr>
      <w:r w:rsidRPr="00C2694B">
        <w:rPr>
          <w:lang w:val="en-GB"/>
        </w:rPr>
        <w:t>The training input is the output of File &gt; Export dataset in AIML_ImageExtractor. It consists of two things that belong together:</w:t>
      </w:r>
    </w:p>
    <w:p w14:paraId="2252C2A9" w14:textId="77777777" w:rsidR="00B42B38" w:rsidRPr="00C2694B" w:rsidRDefault="00612AEE">
      <w:pPr>
        <w:pStyle w:val="ListParagraph"/>
        <w:ind w:left="360" w:hanging="240"/>
        <w:rPr>
          <w:lang w:val="en-GB"/>
        </w:rPr>
      </w:pPr>
      <w:r w:rsidRPr="00C2694B">
        <w:rPr>
          <w:lang w:val="en-GB"/>
        </w:rPr>
        <w:t>•  One folder per species containing the PNG crops. The folder name combines the Swedish and Latin names, for example Talgoxe__Parus_major. The trainer takes the class name from the folder name.</w:t>
      </w:r>
    </w:p>
    <w:p w14:paraId="5C029BB1" w14:textId="77777777" w:rsidR="00B42B38" w:rsidRPr="00C2694B" w:rsidRDefault="00612AEE">
      <w:pPr>
        <w:pStyle w:val="ListParagraph"/>
        <w:ind w:left="360" w:hanging="240"/>
        <w:rPr>
          <w:lang w:val="en-GB"/>
        </w:rPr>
      </w:pPr>
      <w:r w:rsidRPr="00C2694B">
        <w:rPr>
          <w:lang w:val="en-GB"/>
        </w:rPr>
        <w:t>•  manifest.csv with one row per image. The required columns are file (path relative to the export folder), species_id, swedish, latin and source_file (the video the crop was taken from). The column english is used if it is present.</w:t>
      </w:r>
    </w:p>
    <w:p w14:paraId="6B1BCE62" w14:textId="77777777" w:rsidR="00B42B38" w:rsidRPr="00C2694B" w:rsidRDefault="00612AEE">
      <w:pPr>
        <w:rPr>
          <w:lang w:val="en-GB"/>
        </w:rPr>
      </w:pPr>
      <w:r w:rsidRPr="00C2694B">
        <w:rPr>
          <w:lang w:val="en-GB"/>
        </w:rPr>
        <w:t>The images give the pixels and the class, the CSV gives the metadata that cannot be seen in the pixels. The most important such item is source_file, because it is what makes a split by source video possible. The worker refuses a manifest where a file does not exist or a path points outside the export folder. If the user chose to include images labelled Unknown in the export, they are in their own folder and are therefore trained as one more class; leave them out when the model should only know real species.</w:t>
      </w:r>
    </w:p>
    <w:p w14:paraId="24C973D3" w14:textId="77777777" w:rsidR="00B42B38" w:rsidRPr="00C2694B" w:rsidRDefault="00612AEE">
      <w:pPr>
        <w:pStyle w:val="Heading2"/>
        <w:rPr>
          <w:lang w:val="en-GB"/>
        </w:rPr>
      </w:pPr>
      <w:bookmarkStart w:id="12" w:name="_Toc900007"/>
      <w:bookmarkStart w:id="13" w:name="_Toc244109506"/>
      <w:r w:rsidRPr="00C2694B">
        <w:rPr>
          <w:lang w:val="en-GB"/>
        </w:rPr>
        <w:t>1.6 Training workflow</w:t>
      </w:r>
      <w:bookmarkEnd w:id="12"/>
      <w:bookmarkEnd w:id="13"/>
    </w:p>
    <w:p w14:paraId="5F6D209F" w14:textId="77777777" w:rsidR="00B42B38" w:rsidRPr="00C2694B" w:rsidRDefault="00612AEE">
      <w:pPr>
        <w:rPr>
          <w:lang w:val="en-GB"/>
        </w:rPr>
      </w:pPr>
      <w:r w:rsidRPr="00C2694B">
        <w:rPr>
          <w:lang w:val="en-GB"/>
        </w:rPr>
        <w:t>The user selects the export folder, the output path (.onnx), the number of epochs (default 10) and the batch size (default 16) and presses Start. The steps are:</w:t>
      </w:r>
    </w:p>
    <w:p w14:paraId="78894BB9" w14:textId="77777777" w:rsidR="00B42B38" w:rsidRPr="00C2694B" w:rsidRDefault="00612AEE">
      <w:pPr>
        <w:pStyle w:val="ListParagraph"/>
        <w:ind w:left="360" w:hanging="240"/>
        <w:rPr>
          <w:lang w:val="en-GB"/>
        </w:rPr>
      </w:pPr>
      <w:r w:rsidRPr="00C2694B">
        <w:rPr>
          <w:lang w:val="en-GB"/>
        </w:rPr>
        <w:t>•  The dialog checks that both paths are filled in, that epochs and batch size are positive integers, that the folder contains manifest.csv and that train_species.py is located beside the trainer executable. A problem is reported in a message box and nothing is started.</w:t>
      </w:r>
    </w:p>
    <w:p w14:paraId="462B01DA" w14:textId="77777777" w:rsidR="00B42B38" w:rsidRPr="00C2694B" w:rsidRDefault="00612AEE">
      <w:pPr>
        <w:pStyle w:val="ListParagraph"/>
        <w:ind w:left="360" w:hanging="240"/>
        <w:rPr>
          <w:lang w:val="en-GB"/>
        </w:rPr>
      </w:pPr>
      <w:r w:rsidRPr="00C2694B">
        <w:rPr>
          <w:lang w:val="en-GB"/>
        </w:rPr>
        <w:t>•  The dialog creates a worker thread, disables the input controls, enables Stop and writes "Starting Python training worker..." to the Training log.</w:t>
      </w:r>
    </w:p>
    <w:p w14:paraId="7AF2D598" w14:textId="77777777" w:rsidR="00B42B38" w:rsidRPr="00C2694B" w:rsidRDefault="00612AEE">
      <w:pPr>
        <w:pStyle w:val="ListParagraph"/>
        <w:ind w:left="360" w:hanging="240"/>
        <w:rPr>
          <w:lang w:val="en-GB"/>
        </w:rPr>
      </w:pPr>
      <w:r w:rsidRPr="00C2694B">
        <w:rPr>
          <w:lang w:val="en-GB"/>
        </w:rPr>
        <w:t>•  The thread starts: python -X utf8 -u "&lt;exe folder&gt;\train_species.py" --dataset "&lt;folder&gt;" --output "&lt;file.onnx&gt;" --epochs N --batch-size M. The process has no window; its standard output and standard error go into the same pipe.</w:t>
      </w:r>
    </w:p>
    <w:p w14:paraId="50F91A69" w14:textId="77777777" w:rsidR="00B42B38" w:rsidRPr="00C2694B" w:rsidRDefault="00612AEE">
      <w:pPr>
        <w:pStyle w:val="ListParagraph"/>
        <w:ind w:left="360" w:hanging="240"/>
        <w:rPr>
          <w:lang w:val="en-GB"/>
        </w:rPr>
      </w:pPr>
      <w:r w:rsidRPr="00C2694B">
        <w:rPr>
          <w:lang w:val="en-GB"/>
        </w:rPr>
        <w:t>•  The worker reads and validates the export, splits it by source video, trains for the requested number of epochs and prints one EPOCH line per epoch with the loss and the validation accuracy.</w:t>
      </w:r>
    </w:p>
    <w:p w14:paraId="7F770116" w14:textId="77777777" w:rsidR="00B42B38" w:rsidRPr="00C2694B" w:rsidRDefault="00612AEE">
      <w:pPr>
        <w:pStyle w:val="ListParagraph"/>
        <w:ind w:left="360" w:hanging="240"/>
        <w:rPr>
          <w:lang w:val="en-GB"/>
        </w:rPr>
      </w:pPr>
      <w:r w:rsidRPr="00C2694B">
        <w:rPr>
          <w:lang w:val="en-GB"/>
        </w:rPr>
        <w:t>•  The worker restores the best epoch, exports the model to ONNX and writes the .labels.json file. The last line is COMPLETE with the file names and the best validation accuracy.</w:t>
      </w:r>
    </w:p>
    <w:p w14:paraId="1371AC1F" w14:textId="77777777" w:rsidR="00B42B38" w:rsidRPr="00C2694B" w:rsidRDefault="00612AEE">
      <w:pPr>
        <w:pStyle w:val="ListParagraph"/>
        <w:ind w:left="360" w:hanging="240"/>
        <w:rPr>
          <w:lang w:val="en-GB"/>
        </w:rPr>
      </w:pPr>
      <w:r w:rsidRPr="00C2694B">
        <w:rPr>
          <w:lang w:val="en-GB"/>
        </w:rPr>
        <w:t>•  When the process ends the dialog sets the status to "Training complete.", "Training stopped." or "Training failed. See the log for details." and enables the controls again.</w:t>
      </w:r>
    </w:p>
    <w:p w14:paraId="0AE4CFF2" w14:textId="77777777" w:rsidR="00B42B38" w:rsidRPr="00C2694B" w:rsidRDefault="00612AEE">
      <w:pPr>
        <w:rPr>
          <w:lang w:val="en-GB"/>
        </w:rPr>
      </w:pPr>
      <w:r w:rsidRPr="00C2694B">
        <w:rPr>
          <w:lang w:val="en-GB"/>
        </w:rPr>
        <w:t>Learning rate (0.0001), validation fraction (0.2), random seed (42) and number of CPU threads (4) are not shown in the dialog; they have defaults in train_species.py and can be changed when the worker is run directly from a terminal. CUDA is used if PyTorch finds a GPU, otherwise the CPU.</w:t>
      </w:r>
    </w:p>
    <w:p w14:paraId="070A309D" w14:textId="77777777" w:rsidR="00B42B38" w:rsidRPr="00C2694B" w:rsidRDefault="00612AEE">
      <w:pPr>
        <w:pStyle w:val="Heading2"/>
        <w:rPr>
          <w:lang w:val="en-GB"/>
        </w:rPr>
      </w:pPr>
      <w:bookmarkStart w:id="14" w:name="_Toc900008"/>
      <w:bookmarkStart w:id="15" w:name="_Toc244109507"/>
      <w:r w:rsidRPr="00C2694B">
        <w:rPr>
          <w:lang w:val="en-GB"/>
        </w:rPr>
        <w:t>1.7 Process model and threading</w:t>
      </w:r>
      <w:bookmarkEnd w:id="14"/>
      <w:bookmarkEnd w:id="15"/>
    </w:p>
    <w:p w14:paraId="2CF7A544" w14:textId="77777777" w:rsidR="00B42B38" w:rsidRPr="00C2694B" w:rsidRDefault="00612AEE">
      <w:pPr>
        <w:rPr>
          <w:lang w:val="en-GB"/>
        </w:rPr>
      </w:pPr>
      <w:r w:rsidRPr="00C2694B">
        <w:rPr>
          <w:lang w:val="en-GB"/>
        </w:rPr>
        <w:t xml:space="preserve">Training can take minutes to hours, so it never runs on the user interface thread. The dialog thread starts an MFC worker thread, which starts the Python process and polls its pipe every 50 ms. Each chunk of output is decoded from UTF-8 (the worker is started with -X utf8 so that Swedish species names survive) and sent to the dialog with PostMessage(WM_TRAINER_OUTPUT), which appends it to the Training log. When the process has exited and the pipe is empty, the thread posts WM_TRAINER_FINISHED with the exit </w:t>
      </w:r>
      <w:r w:rsidRPr="00C2694B">
        <w:rPr>
          <w:lang w:val="en-GB"/>
        </w:rPr>
        <w:t>code. Output is posted rather than written directly because MFC controls must only be touched from the thread that owns them.</w:t>
      </w:r>
    </w:p>
    <w:p w14:paraId="338BFE51" w14:textId="77777777" w:rsidR="00B42B38" w:rsidRPr="00C2694B" w:rsidRDefault="00612AEE">
      <w:pPr>
        <w:rPr>
          <w:lang w:val="en-GB"/>
        </w:rPr>
      </w:pPr>
      <w:r w:rsidRPr="00C2694B">
        <w:rPr>
          <w:lang w:val="en-GB"/>
        </w:rPr>
        <w:t>Stop sets a cancel flag; the worker thread sees it within 50 ms and ends the Python process with TerminateProcess. The status then reads "Training stopped.". Closing the dialog while training is running does the same and waits for the thread. Because the process is terminated, no model file is written for a stopped run. The model is first written to a temporary file (.onnx.tmp) and renamed when complete, so a half-written model is never presented as a result.</w:t>
      </w:r>
    </w:p>
    <w:p w14:paraId="1CA83063" w14:textId="77777777" w:rsidR="00B42B38" w:rsidRPr="00C2694B" w:rsidRDefault="00612AEE">
      <w:pPr>
        <w:pStyle w:val="Heading2"/>
        <w:rPr>
          <w:lang w:val="en-GB"/>
        </w:rPr>
      </w:pPr>
      <w:bookmarkStart w:id="16" w:name="_Toc900009"/>
      <w:bookmarkStart w:id="17" w:name="_Toc244109508"/>
      <w:r w:rsidRPr="00C2694B">
        <w:rPr>
          <w:lang w:val="en-GB"/>
        </w:rPr>
        <w:t>1.8 Validation split by source video</w:t>
      </w:r>
      <w:bookmarkEnd w:id="16"/>
      <w:bookmarkEnd w:id="17"/>
    </w:p>
    <w:p w14:paraId="7B54F9F6" w14:textId="77777777" w:rsidR="00B42B38" w:rsidRPr="00C2694B" w:rsidRDefault="00612AEE">
      <w:pPr>
        <w:rPr>
          <w:lang w:val="en-GB"/>
        </w:rPr>
      </w:pPr>
      <w:r w:rsidRPr="00C2694B">
        <w:rPr>
          <w:lang w:val="en-GB"/>
        </w:rPr>
        <w:t>Frames from one video are nearly identical. If they were split randomly, nearly the same picture would be in both the training and the validation set, and the validation accuracy would be much too good. The worker therefore keeps every source video entirely on one side of the split:</w:t>
      </w:r>
    </w:p>
    <w:p w14:paraId="060654D2" w14:textId="77777777" w:rsidR="00B42B38" w:rsidRPr="00C2694B" w:rsidRDefault="00612AEE">
      <w:pPr>
        <w:pStyle w:val="ListParagraph"/>
        <w:ind w:left="360" w:hanging="240"/>
        <w:rPr>
          <w:lang w:val="en-GB"/>
        </w:rPr>
      </w:pPr>
      <w:r w:rsidRPr="00C2694B">
        <w:rPr>
          <w:lang w:val="en-GB"/>
        </w:rPr>
        <w:t>•  Each source_file is a group. A crop with an empty source_file forms a group of its own.</w:t>
      </w:r>
    </w:p>
    <w:p w14:paraId="3BF0B8E8" w14:textId="77777777" w:rsidR="00B42B38" w:rsidRPr="00C2694B" w:rsidRDefault="00612AEE">
      <w:pPr>
        <w:pStyle w:val="ListParagraph"/>
        <w:ind w:left="360" w:hanging="240"/>
        <w:rPr>
          <w:lang w:val="en-GB"/>
        </w:rPr>
      </w:pPr>
      <w:r w:rsidRPr="00C2694B">
        <w:rPr>
          <w:lang w:val="en-GB"/>
        </w:rPr>
        <w:t>•  Every species must occur in at least two different source videos, otherwise one group cannot be kept for validation and still leave training data. If not, the run stops with an error naming the species that are short of videos.</w:t>
      </w:r>
    </w:p>
    <w:p w14:paraId="1CF2741A" w14:textId="77777777" w:rsidR="00B42B38" w:rsidRPr="00C2694B" w:rsidRDefault="00612AEE">
      <w:pPr>
        <w:pStyle w:val="ListParagraph"/>
        <w:ind w:left="360" w:hanging="240"/>
        <w:rPr>
          <w:lang w:val="en-GB"/>
        </w:rPr>
      </w:pPr>
      <w:r w:rsidRPr="00C2694B">
        <w:rPr>
          <w:lang w:val="en-GB"/>
        </w:rPr>
        <w:t>•  The groups are shuffled with the seed. For every species that is not yet covered, one group containing it is moved to validation. Further groups are added until about 20 % of the groups are in validation.</w:t>
      </w:r>
    </w:p>
    <w:p w14:paraId="1C5CB86E" w14:textId="77777777" w:rsidR="00B42B38" w:rsidRPr="00C2694B" w:rsidRDefault="00612AEE">
      <w:pPr>
        <w:pStyle w:val="ListParagraph"/>
        <w:ind w:left="360" w:hanging="240"/>
        <w:rPr>
          <w:lang w:val="en-GB"/>
        </w:rPr>
      </w:pPr>
      <w:r w:rsidRPr="00C2694B">
        <w:rPr>
          <w:lang w:val="en-GB"/>
        </w:rPr>
        <w:t>•  The worker checks that every species is present in both the training and the validation set.</w:t>
      </w:r>
    </w:p>
    <w:p w14:paraId="2C1C032B" w14:textId="77777777" w:rsidR="00B42B38" w:rsidRPr="00C2694B" w:rsidRDefault="00612AEE">
      <w:pPr>
        <w:rPr>
          <w:lang w:val="en-GB"/>
        </w:rPr>
      </w:pPr>
      <w:r w:rsidRPr="00C2694B">
        <w:rPr>
          <w:lang w:val="en-GB"/>
        </w:rPr>
        <w:t>The validation accuracy is a diagnostic for comparing epochs and runs. It is not a guarantee of field accuracy, and because the best epoch is selected on the same validation set, the number is slightly optimistic. There is no separate test set.</w:t>
      </w:r>
    </w:p>
    <w:p w14:paraId="49B24CBB" w14:textId="77777777" w:rsidR="00B42B38" w:rsidRPr="00C2694B" w:rsidRDefault="00612AEE">
      <w:pPr>
        <w:pStyle w:val="Heading2"/>
        <w:rPr>
          <w:lang w:val="en-GB"/>
        </w:rPr>
      </w:pPr>
      <w:bookmarkStart w:id="18" w:name="_Toc900010"/>
      <w:bookmarkStart w:id="19" w:name="_Toc244109509"/>
      <w:r w:rsidRPr="00C2694B">
        <w:rPr>
          <w:lang w:val="en-GB"/>
        </w:rPr>
        <w:t>1.9 Model, training and ONNX export</w:t>
      </w:r>
      <w:bookmarkEnd w:id="18"/>
      <w:bookmarkEnd w:id="19"/>
    </w:p>
    <w:p w14:paraId="5836800B" w14:textId="77777777" w:rsidR="00B42B38" w:rsidRPr="00C2694B" w:rsidRDefault="00612AEE">
      <w:pPr>
        <w:pStyle w:val="ListParagraph"/>
        <w:ind w:left="360" w:hanging="240"/>
        <w:rPr>
          <w:lang w:val="en-GB"/>
        </w:rPr>
      </w:pPr>
      <w:r w:rsidRPr="00C2694B">
        <w:rPr>
          <w:lang w:val="en-GB"/>
        </w:rPr>
        <w:t>•  Model: ResNet18 from torchvision with ImageNet pretrained weights (unless --no-pretrained is used). The last layer is replaced by a linear layer with one output per species.</w:t>
      </w:r>
    </w:p>
    <w:p w14:paraId="3DDB053B" w14:textId="77777777" w:rsidR="00B42B38" w:rsidRPr="00C2694B" w:rsidRDefault="00612AEE">
      <w:pPr>
        <w:pStyle w:val="ListParagraph"/>
        <w:ind w:left="360" w:hanging="240"/>
        <w:rPr>
          <w:lang w:val="en-GB"/>
        </w:rPr>
      </w:pPr>
      <w:r w:rsidRPr="00C2694B">
        <w:rPr>
          <w:lang w:val="en-GB"/>
        </w:rPr>
        <w:t>•  Input: 224 x 224 RGB, ImageNet mean (0.485, 0.456, 0.406) and standard deviation (0.229, 0.224, 0.225). Training images are augmented with a random resized crop (scale 0.7-1.0) and a horizontal flip; validation images are only resized.</w:t>
      </w:r>
    </w:p>
    <w:p w14:paraId="16647D1B" w14:textId="77777777" w:rsidR="00B42B38" w:rsidRPr="00C2694B" w:rsidRDefault="00612AEE">
      <w:pPr>
        <w:pStyle w:val="ListParagraph"/>
        <w:ind w:left="360" w:hanging="240"/>
        <w:rPr>
          <w:lang w:val="en-GB"/>
        </w:rPr>
      </w:pPr>
      <w:r w:rsidRPr="00C2694B">
        <w:rPr>
          <w:lang w:val="en-GB"/>
        </w:rPr>
        <w:t>•  Training: AdamW, learning rate 0.0001, cross-entropy loss. All layers are fine-tuned.</w:t>
      </w:r>
    </w:p>
    <w:p w14:paraId="28203207" w14:textId="77777777" w:rsidR="00B42B38" w:rsidRPr="00C2694B" w:rsidRDefault="00612AEE">
      <w:pPr>
        <w:pStyle w:val="ListParagraph"/>
        <w:ind w:left="360" w:hanging="240"/>
        <w:rPr>
          <w:lang w:val="en-GB"/>
        </w:rPr>
      </w:pPr>
      <w:r w:rsidRPr="00C2694B">
        <w:rPr>
          <w:lang w:val="en-GB"/>
        </w:rPr>
        <w:t>•  Checkpoint: after every epoch the model is evaluated on the validation videos and the weights of the best epoch are kept.</w:t>
      </w:r>
    </w:p>
    <w:p w14:paraId="762BF960" w14:textId="77777777" w:rsidR="00B42B38" w:rsidRPr="00C2694B" w:rsidRDefault="00612AEE">
      <w:pPr>
        <w:pStyle w:val="ListParagraph"/>
        <w:ind w:left="360" w:hanging="240"/>
        <w:rPr>
          <w:lang w:val="en-GB"/>
        </w:rPr>
      </w:pPr>
      <w:r w:rsidRPr="00C2694B">
        <w:rPr>
          <w:lang w:val="en-GB"/>
        </w:rPr>
        <w:t>•  Export: ONNX opset 17 with the input named images and the output named logits. The batch dimension is dynamic. The model is exported on the CPU.</w:t>
      </w:r>
    </w:p>
    <w:p w14:paraId="100AD8FB" w14:textId="77777777" w:rsidR="00B42B38" w:rsidRPr="00C2694B" w:rsidRDefault="00612AEE">
      <w:pPr>
        <w:pStyle w:val="Heading2"/>
        <w:rPr>
          <w:lang w:val="en-GB"/>
        </w:rPr>
      </w:pPr>
      <w:bookmarkStart w:id="20" w:name="_Toc900011"/>
      <w:bookmarkStart w:id="21" w:name="_Toc244109510"/>
      <w:r w:rsidRPr="00C2694B">
        <w:rPr>
          <w:lang w:val="en-GB"/>
        </w:rPr>
        <w:t>1.10 How the dataset maps to the ONNX model</w:t>
      </w:r>
      <w:bookmarkEnd w:id="20"/>
      <w:bookmarkEnd w:id="21"/>
    </w:p>
    <w:p w14:paraId="0B32C777" w14:textId="77777777" w:rsidR="00B42B38" w:rsidRPr="00C2694B" w:rsidRDefault="00612AEE">
      <w:pPr>
        <w:rPr>
          <w:lang w:val="en-GB"/>
        </w:rPr>
      </w:pPr>
      <w:r w:rsidRPr="00C2694B">
        <w:rPr>
          <w:lang w:val="en-GB"/>
        </w:rPr>
        <w:t>The model is not trained per species. One model is trained for all species at the same time as a multi-class classifier: every species folder in the export becomes one class, the images in the folder are the examples of that class, and the model learns to tell the classes apart from each other. Adding a species, or changing which species are included, means exporting again and training a new model, because the number of outputs is fixed when the model is created.</w:t>
      </w:r>
    </w:p>
    <w:p w14:paraId="361ACF23" w14:textId="77777777" w:rsidR="00B42B38" w:rsidRPr="00C2694B" w:rsidRDefault="00612AEE">
      <w:pPr>
        <w:rPr>
          <w:lang w:val="en-GB"/>
        </w:rPr>
      </w:pPr>
      <w:r w:rsidRPr="00C2694B">
        <w:rPr>
          <w:lang w:val="en-GB"/>
        </w:rPr>
        <w:t>The ONNX file contains the network and its weights; its output is a vector of logits with one value per class. The label file, species_model.labels.json, tells what each position means. The two files must be kept together. The label file contains:</w:t>
      </w:r>
    </w:p>
    <w:p w14:paraId="3D894051" w14:textId="77777777" w:rsidR="00B42B38" w:rsidRPr="00C2694B" w:rsidRDefault="00612AEE">
      <w:pPr>
        <w:pStyle w:val="ListParagraph"/>
        <w:ind w:left="360" w:hanging="240"/>
        <w:rPr>
          <w:lang w:val="en-GB"/>
        </w:rPr>
      </w:pPr>
      <w:r w:rsidRPr="00C2694B">
        <w:rPr>
          <w:lang w:val="en-GB"/>
        </w:rPr>
        <w:t>•  class_names: the class (folder) names in the order of the model outputs. The order is the folder names sorted case-insensitively; output number 0 is the first name in the list.</w:t>
      </w:r>
    </w:p>
    <w:p w14:paraId="55752BA8" w14:textId="77777777" w:rsidR="00B42B38" w:rsidRPr="00C2694B" w:rsidRDefault="00612AEE">
      <w:pPr>
        <w:pStyle w:val="ListParagraph"/>
        <w:ind w:left="360" w:hanging="240"/>
        <w:rPr>
          <w:lang w:val="en-GB"/>
        </w:rPr>
      </w:pPr>
      <w:r w:rsidRPr="00C2694B">
        <w:rPr>
          <w:lang w:val="en-GB"/>
        </w:rPr>
        <w:t>•  species: for each class the species_id, Swedish, Latin and English names from the manifest.</w:t>
      </w:r>
    </w:p>
    <w:p w14:paraId="0B18A9C5" w14:textId="77777777" w:rsidR="00B42B38" w:rsidRPr="00C2694B" w:rsidRDefault="00612AEE">
      <w:pPr>
        <w:pStyle w:val="ListParagraph"/>
        <w:ind w:left="360" w:hanging="240"/>
        <w:rPr>
          <w:lang w:val="en-GB"/>
        </w:rPr>
      </w:pPr>
      <w:r w:rsidRPr="00C2694B">
        <w:rPr>
          <w:lang w:val="en-GB"/>
        </w:rPr>
        <w:t>•  input_size, normalization and architecture: what a program that runs the model must do with an image before it is given to the model.</w:t>
      </w:r>
    </w:p>
    <w:p w14:paraId="4C35A6F5" w14:textId="77777777" w:rsidR="00B42B38" w:rsidRPr="00C2694B" w:rsidRDefault="00612AEE">
      <w:pPr>
        <w:pStyle w:val="ListParagraph"/>
        <w:ind w:left="360" w:hanging="240"/>
        <w:rPr>
          <w:lang w:val="en-GB"/>
        </w:rPr>
      </w:pPr>
      <w:r w:rsidRPr="00C2694B">
        <w:rPr>
          <w:lang w:val="en-GB"/>
        </w:rPr>
        <w:t>•  validation_accuracy: the best validation accuracy reached.</w:t>
      </w:r>
    </w:p>
    <w:p w14:paraId="4152EE47" w14:textId="77777777" w:rsidR="00B42B38" w:rsidRPr="00C2694B" w:rsidRDefault="00612AEE">
      <w:pPr>
        <w:rPr>
          <w:lang w:val="en-GB"/>
        </w:rPr>
      </w:pPr>
      <w:r w:rsidRPr="00C2694B">
        <w:rPr>
          <w:lang w:val="en-GB"/>
        </w:rPr>
        <w:t>To recognise a bird, a program resizes the crop to 224 x 224, converts to RGB, scales the pixels to 0-1, subtracts the mean and divides by the standard deviation, runs the model, applies softmax to the logits and looks up the winning index in class_names. The softmax values are the confidence; they should be shown to the user together with the name, because a bird that is not among the trained species is still given one of the known names.</w:t>
      </w:r>
    </w:p>
    <w:p w14:paraId="258BFB80" w14:textId="77777777" w:rsidR="00B42B38" w:rsidRPr="00C2694B" w:rsidRDefault="00612AEE">
      <w:pPr>
        <w:pStyle w:val="Heading2"/>
        <w:rPr>
          <w:lang w:val="en-GB"/>
        </w:rPr>
      </w:pPr>
      <w:bookmarkStart w:id="22" w:name="_Toc900012"/>
      <w:bookmarkStart w:id="23" w:name="_Toc244109511"/>
      <w:r w:rsidRPr="00C2694B">
        <w:rPr>
          <w:lang w:val="en-GB"/>
        </w:rPr>
        <w:t>1.11 Error reporting: which log</w:t>
      </w:r>
      <w:bookmarkEnd w:id="22"/>
      <w:bookmarkEnd w:id="23"/>
    </w:p>
    <w:p w14:paraId="063C31F3" w14:textId="77777777" w:rsidR="00B42B38" w:rsidRPr="00C2694B" w:rsidRDefault="00612AEE">
      <w:pPr>
        <w:rPr>
          <w:lang w:val="en-GB"/>
        </w:rPr>
      </w:pPr>
      <w:r w:rsidRPr="00C2694B">
        <w:rPr>
          <w:lang w:val="en-GB"/>
        </w:rPr>
        <w:t>Failures are reported in the dialog itself. There is no separate log file and no Windows event log entry.</w:t>
      </w:r>
    </w:p>
    <w:p w14:paraId="4E54DF97" w14:textId="77777777" w:rsidR="00B42B38" w:rsidRPr="00C2694B" w:rsidRDefault="00612AEE">
      <w:pPr>
        <w:pStyle w:val="ListParagraph"/>
        <w:ind w:left="360" w:hanging="240"/>
        <w:rPr>
          <w:lang w:val="en-GB"/>
        </w:rPr>
      </w:pPr>
      <w:r w:rsidRPr="00C2694B">
        <w:rPr>
          <w:lang w:val="en-GB"/>
        </w:rPr>
        <w:t>•  Training log: the large read-only text box in the dialog. It shows everything the Python worker writes to standard output and standard error, including Python tracebacks, and the messages added by the dialog itself. Lines starting with ERROR: are failures. Text can be selected and copied from it.</w:t>
      </w:r>
    </w:p>
    <w:p w14:paraId="2912730E" w14:textId="77777777" w:rsidR="00B42B38" w:rsidRPr="00C2694B" w:rsidRDefault="00612AEE">
      <w:pPr>
        <w:pStyle w:val="ListParagraph"/>
        <w:ind w:left="360" w:hanging="240"/>
        <w:rPr>
          <w:lang w:val="en-GB"/>
        </w:rPr>
      </w:pPr>
      <w:r w:rsidRPr="00C2694B">
        <w:rPr>
          <w:lang w:val="en-GB"/>
        </w:rPr>
        <w:t>•  Status line: one line of text below the log: "Ready...", "Stopping training...", "Training complete.", "Training stopped." or "Training failed. See the log for details.". It gives the result; the reason is in the Training log.</w:t>
      </w:r>
    </w:p>
    <w:p w14:paraId="43D4B9B3" w14:textId="77777777" w:rsidR="00B42B38" w:rsidRPr="00C2694B" w:rsidRDefault="00612AEE">
      <w:pPr>
        <w:pStyle w:val="ListParagraph"/>
        <w:ind w:left="360" w:hanging="240"/>
        <w:rPr>
          <w:lang w:val="en-GB"/>
        </w:rPr>
      </w:pPr>
      <w:r w:rsidRPr="00C2694B">
        <w:rPr>
          <w:lang w:val="en-GB"/>
        </w:rPr>
        <w:t>•  Message boxes: used only before anything is started, for missing input (paths, epochs, batch size, manifest.csv or train_species.py not found).</w:t>
      </w:r>
    </w:p>
    <w:p w14:paraId="52E4EB28" w14:textId="77777777" w:rsidR="00B42B38" w:rsidRPr="00C2694B" w:rsidRDefault="00612AEE">
      <w:pPr>
        <w:pStyle w:val="ListParagraph"/>
        <w:ind w:left="360" w:hanging="240"/>
        <w:rPr>
          <w:lang w:val="en-GB"/>
        </w:rPr>
      </w:pPr>
      <w:r w:rsidRPr="00C2694B">
        <w:rPr>
          <w:lang w:val="en-GB"/>
        </w:rPr>
        <w:t>•  Exit codes: the worker exits with 2 for a problem with the data (the message starts with ERROR:) and with 1 or a traceback for any other failure. A non-zero exit code always gives the status "Training failed".</w:t>
      </w:r>
    </w:p>
    <w:p w14:paraId="331E4349" w14:textId="77777777" w:rsidR="00B42B38" w:rsidRPr="00C2694B" w:rsidRDefault="00612AEE">
      <w:pPr>
        <w:rPr>
          <w:lang w:val="en-GB"/>
        </w:rPr>
      </w:pPr>
      <w:r w:rsidRPr="00C2694B">
        <w:rPr>
          <w:lang w:val="en-GB"/>
        </w:rPr>
        <w:t>Because the log is a window and not a file, it is lost when the dialog is closed. Copy it first if it is to be kept, or run train_species.py from a terminal, where the same output is written to the console.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22"/>
        <w:gridCol w:w="3019"/>
        <w:gridCol w:w="3021"/>
      </w:tblGrid>
      <w:tr w:rsidR="00B42B38" w14:paraId="258C8001" w14:textId="77777777">
        <w:tc>
          <w:tcPr>
            <w:tcW w:w="3024" w:type="dxa"/>
          </w:tcPr>
          <w:p w14:paraId="2B08149F" w14:textId="77777777" w:rsidR="00B42B38" w:rsidRDefault="00612AEE">
            <w:r>
              <w:rPr>
                <w:b/>
              </w:rPr>
              <w:t>Message in the Training log</w:t>
            </w:r>
          </w:p>
        </w:tc>
        <w:tc>
          <w:tcPr>
            <w:tcW w:w="3024" w:type="dxa"/>
          </w:tcPr>
          <w:p w14:paraId="700BEE14" w14:textId="77777777" w:rsidR="00B42B38" w:rsidRDefault="00612AEE">
            <w:r>
              <w:rPr>
                <w:b/>
              </w:rPr>
              <w:t>Cause</w:t>
            </w:r>
          </w:p>
        </w:tc>
        <w:tc>
          <w:tcPr>
            <w:tcW w:w="3024" w:type="dxa"/>
          </w:tcPr>
          <w:p w14:paraId="14B958B3" w14:textId="77777777" w:rsidR="00B42B38" w:rsidRDefault="00612AEE">
            <w:r>
              <w:rPr>
                <w:b/>
              </w:rPr>
              <w:t>Action</w:t>
            </w:r>
          </w:p>
        </w:tc>
      </w:tr>
      <w:tr w:rsidR="00B42B38" w:rsidRPr="00C2694B" w14:paraId="7C1E5064" w14:textId="77777777">
        <w:tc>
          <w:tcPr>
            <w:tcW w:w="3024" w:type="dxa"/>
          </w:tcPr>
          <w:p w14:paraId="1A1769F4" w14:textId="77777777" w:rsidR="00B42B38" w:rsidRDefault="00612AEE">
            <w:r>
              <w:t>ERROR: Could not start Python (Windows error N). Check Python is on PATH.</w:t>
            </w:r>
          </w:p>
        </w:tc>
        <w:tc>
          <w:tcPr>
            <w:tcW w:w="3024" w:type="dxa"/>
          </w:tcPr>
          <w:p w14:paraId="0F4862FA" w14:textId="77777777" w:rsidR="00B42B38" w:rsidRDefault="00612AEE">
            <w:r>
              <w:t>The command python was not found.</w:t>
            </w:r>
          </w:p>
        </w:tc>
        <w:tc>
          <w:tcPr>
            <w:tcW w:w="3024" w:type="dxa"/>
          </w:tcPr>
          <w:p w14:paraId="6709C02C" w14:textId="77777777" w:rsidR="00B42B38" w:rsidRPr="00C2694B" w:rsidRDefault="00612AEE">
            <w:pPr>
              <w:rPr>
                <w:lang w:val="en-GB"/>
              </w:rPr>
            </w:pPr>
            <w:r w:rsidRPr="00C2694B">
              <w:rPr>
                <w:lang w:val="en-GB"/>
              </w:rPr>
              <w:t>Install Python 3.10 or later and tick "Add python.exe to PATH", or start the trainer from a prompt where python works.</w:t>
            </w:r>
          </w:p>
        </w:tc>
      </w:tr>
      <w:tr w:rsidR="00B42B38" w:rsidRPr="00C2694B" w14:paraId="73CAF34A" w14:textId="77777777">
        <w:tc>
          <w:tcPr>
            <w:tcW w:w="3024" w:type="dxa"/>
          </w:tcPr>
          <w:p w14:paraId="31FF088F" w14:textId="77777777" w:rsidR="00B42B38" w:rsidRDefault="00612AEE">
            <w:r>
              <w:t>ModuleNotFoundError: No module named 'PIL' (or torch, torchvision, onnx)</w:t>
            </w:r>
          </w:p>
        </w:tc>
        <w:tc>
          <w:tcPr>
            <w:tcW w:w="3024" w:type="dxa"/>
          </w:tcPr>
          <w:p w14:paraId="1FF83616" w14:textId="77777777" w:rsidR="00B42B38" w:rsidRDefault="00612AEE">
            <w:r>
              <w:t>A Python package is missing from the interpreter on PATH. PIL is provided by the package Pillow.</w:t>
            </w:r>
          </w:p>
        </w:tc>
        <w:tc>
          <w:tcPr>
            <w:tcW w:w="3024" w:type="dxa"/>
          </w:tcPr>
          <w:p w14:paraId="103F9F32" w14:textId="77777777" w:rsidR="00B42B38" w:rsidRPr="00C2694B" w:rsidRDefault="00612AEE">
            <w:pPr>
              <w:rPr>
                <w:lang w:val="en-GB"/>
              </w:rPr>
            </w:pPr>
            <w:r w:rsidRPr="00C2694B">
              <w:rPr>
                <w:lang w:val="en-GB"/>
              </w:rPr>
              <w:t>Run python -m pip install -r requirements.txt</w:t>
            </w:r>
          </w:p>
        </w:tc>
      </w:tr>
      <w:tr w:rsidR="00B42B38" w:rsidRPr="00C2694B" w14:paraId="20A4DFF3" w14:textId="77777777">
        <w:tc>
          <w:tcPr>
            <w:tcW w:w="3024" w:type="dxa"/>
          </w:tcPr>
          <w:p w14:paraId="4BE44B94" w14:textId="77777777" w:rsidR="00B42B38" w:rsidRDefault="00612AEE">
            <w:r>
              <w:t>ERROR: A source-video-aware validation split requires at least two distinct source videos per species. Insufficient classes: ...</w:t>
            </w:r>
          </w:p>
        </w:tc>
        <w:tc>
          <w:tcPr>
            <w:tcW w:w="3024" w:type="dxa"/>
          </w:tcPr>
          <w:p w14:paraId="1034439C" w14:textId="77777777" w:rsidR="00B42B38" w:rsidRDefault="00612AEE">
            <w:r>
              <w:t>The listed species have crops from fewer than two videos.</w:t>
            </w:r>
          </w:p>
        </w:tc>
        <w:tc>
          <w:tcPr>
            <w:tcW w:w="3024" w:type="dxa"/>
          </w:tcPr>
          <w:p w14:paraId="40127F27" w14:textId="77777777" w:rsidR="00B42B38" w:rsidRPr="00C2694B" w:rsidRDefault="00612AEE">
            <w:pPr>
              <w:rPr>
                <w:lang w:val="en-GB"/>
              </w:rPr>
            </w:pPr>
            <w:r w:rsidRPr="00C2694B">
              <w:rPr>
                <w:lang w:val="en-GB"/>
              </w:rPr>
              <w:t>Label crops of the same species from at least one more video, export again and retrain.</w:t>
            </w:r>
          </w:p>
        </w:tc>
      </w:tr>
      <w:tr w:rsidR="00B42B38" w:rsidRPr="00C2694B" w14:paraId="3197B714" w14:textId="77777777">
        <w:tc>
          <w:tcPr>
            <w:tcW w:w="3024" w:type="dxa"/>
          </w:tcPr>
          <w:p w14:paraId="70302C84" w14:textId="77777777" w:rsidR="00B42B38" w:rsidRDefault="00612AEE">
            <w:r>
              <w:t>ERROR: At least two species classes are required</w:t>
            </w:r>
          </w:p>
        </w:tc>
        <w:tc>
          <w:tcPr>
            <w:tcW w:w="3024" w:type="dxa"/>
          </w:tcPr>
          <w:p w14:paraId="0328A97C" w14:textId="77777777" w:rsidR="00B42B38" w:rsidRDefault="00612AEE">
            <w:r>
              <w:t>The export contains only one species folder.</w:t>
            </w:r>
          </w:p>
        </w:tc>
        <w:tc>
          <w:tcPr>
            <w:tcW w:w="3024" w:type="dxa"/>
          </w:tcPr>
          <w:p w14:paraId="49FAB251" w14:textId="77777777" w:rsidR="00B42B38" w:rsidRPr="00C2694B" w:rsidRDefault="00612AEE">
            <w:pPr>
              <w:rPr>
                <w:lang w:val="en-GB"/>
              </w:rPr>
            </w:pPr>
            <w:r w:rsidRPr="00C2694B">
              <w:rPr>
                <w:lang w:val="en-GB"/>
              </w:rPr>
              <w:t>Add a second species.</w:t>
            </w:r>
          </w:p>
        </w:tc>
      </w:tr>
      <w:tr w:rsidR="00B42B38" w:rsidRPr="00C2694B" w14:paraId="7705EA51" w14:textId="77777777">
        <w:tc>
          <w:tcPr>
            <w:tcW w:w="3024" w:type="dxa"/>
          </w:tcPr>
          <w:p w14:paraId="24574918" w14:textId="77777777" w:rsidR="00B42B38" w:rsidRDefault="00612AEE">
            <w:r>
              <w:t>ERROR: Could not find ...\manifest.csv / manifest.csv is missing one or more required columns</w:t>
            </w:r>
          </w:p>
        </w:tc>
        <w:tc>
          <w:tcPr>
            <w:tcW w:w="3024" w:type="dxa"/>
          </w:tcPr>
          <w:p w14:paraId="439BD47E" w14:textId="77777777" w:rsidR="00B42B38" w:rsidRDefault="00612AEE">
            <w:r>
              <w:t>Wrong folder, or the manifest was not made by File &gt; Export dataset.</w:t>
            </w:r>
          </w:p>
        </w:tc>
        <w:tc>
          <w:tcPr>
            <w:tcW w:w="3024" w:type="dxa"/>
          </w:tcPr>
          <w:p w14:paraId="4C33B725" w14:textId="77777777" w:rsidR="00B42B38" w:rsidRPr="00C2694B" w:rsidRDefault="00612AEE">
            <w:pPr>
              <w:rPr>
                <w:lang w:val="en-GB"/>
              </w:rPr>
            </w:pPr>
            <w:r w:rsidRPr="00C2694B">
              <w:rPr>
                <w:lang w:val="en-GB"/>
              </w:rPr>
              <w:t>Select the export folder itself and export again if needed.</w:t>
            </w:r>
          </w:p>
        </w:tc>
      </w:tr>
      <w:tr w:rsidR="00B42B38" w:rsidRPr="00C2694B" w14:paraId="0E8E1CEE" w14:textId="77777777">
        <w:tc>
          <w:tcPr>
            <w:tcW w:w="3024" w:type="dxa"/>
          </w:tcPr>
          <w:p w14:paraId="38FB2A80" w14:textId="77777777" w:rsidR="00B42B38" w:rsidRDefault="00612AEE">
            <w:r>
              <w:t>ERROR: Image from manifest line N does not exist / Unsafe image path in manifest line N</w:t>
            </w:r>
          </w:p>
        </w:tc>
        <w:tc>
          <w:tcPr>
            <w:tcW w:w="3024" w:type="dxa"/>
          </w:tcPr>
          <w:p w14:paraId="169A3AC2" w14:textId="77777777" w:rsidR="00B42B38" w:rsidRDefault="00612AEE">
            <w:r>
              <w:t>Images were moved or deleted after the export, or the manifest was edited.</w:t>
            </w:r>
          </w:p>
        </w:tc>
        <w:tc>
          <w:tcPr>
            <w:tcW w:w="3024" w:type="dxa"/>
          </w:tcPr>
          <w:p w14:paraId="35CCD82E" w14:textId="77777777" w:rsidR="00B42B38" w:rsidRPr="00C2694B" w:rsidRDefault="00612AEE">
            <w:pPr>
              <w:rPr>
                <w:lang w:val="en-GB"/>
              </w:rPr>
            </w:pPr>
            <w:r w:rsidRPr="00C2694B">
              <w:rPr>
                <w:lang w:val="en-GB"/>
              </w:rPr>
              <w:t>Export the dataset again.</w:t>
            </w:r>
          </w:p>
        </w:tc>
      </w:tr>
      <w:tr w:rsidR="00B42B38" w:rsidRPr="00C2694B" w14:paraId="2FA4BA7D" w14:textId="77777777">
        <w:tc>
          <w:tcPr>
            <w:tcW w:w="3024" w:type="dxa"/>
          </w:tcPr>
          <w:p w14:paraId="7CF87D1F" w14:textId="77777777" w:rsidR="00B42B38" w:rsidRDefault="00612AEE">
            <w:r>
              <w:t>ERROR: Could not read image ...</w:t>
            </w:r>
          </w:p>
        </w:tc>
        <w:tc>
          <w:tcPr>
            <w:tcW w:w="3024" w:type="dxa"/>
          </w:tcPr>
          <w:p w14:paraId="63E503F9" w14:textId="77777777" w:rsidR="00B42B38" w:rsidRDefault="00612AEE">
            <w:r>
              <w:t>A PNG is damaged.</w:t>
            </w:r>
          </w:p>
        </w:tc>
        <w:tc>
          <w:tcPr>
            <w:tcW w:w="3024" w:type="dxa"/>
          </w:tcPr>
          <w:p w14:paraId="63D64F15" w14:textId="77777777" w:rsidR="00B42B38" w:rsidRPr="00C2694B" w:rsidRDefault="00612AEE">
            <w:pPr>
              <w:rPr>
                <w:lang w:val="en-GB"/>
              </w:rPr>
            </w:pPr>
            <w:r w:rsidRPr="00C2694B">
              <w:rPr>
                <w:lang w:val="en-GB"/>
              </w:rPr>
              <w:t>Export the dataset again.</w:t>
            </w:r>
          </w:p>
        </w:tc>
      </w:tr>
    </w:tbl>
    <w:p w14:paraId="5D93096D" w14:textId="77777777" w:rsidR="00C2694B" w:rsidRPr="00C2694B" w:rsidRDefault="00C2694B" w:rsidP="00C2694B">
      <w:pPr>
        <w:rPr>
          <w:lang w:val="en-GB"/>
        </w:rPr>
      </w:pPr>
    </w:p>
    <w:p w14:paraId="6CDD8764" w14:textId="77777777" w:rsidR="00B42B38" w:rsidRPr="00C2694B" w:rsidRDefault="00612AEE">
      <w:pPr>
        <w:pStyle w:val="Heading2"/>
        <w:rPr>
          <w:lang w:val="en-GB"/>
        </w:rPr>
      </w:pPr>
      <w:bookmarkStart w:id="24" w:name="_Toc900013"/>
      <w:bookmarkStart w:id="25" w:name="_Toc244109512"/>
      <w:r w:rsidRPr="00C2694B">
        <w:rPr>
          <w:lang w:val="en-GB"/>
        </w:rPr>
        <w:t>1.12 Design choices</w:t>
      </w:r>
      <w:bookmarkEnd w:id="24"/>
      <w:bookmarkEnd w:id="25"/>
    </w:p>
    <w:p w14:paraId="099FFDA5" w14:textId="77777777" w:rsidR="00B42B38" w:rsidRPr="00C2694B" w:rsidRDefault="00612AEE">
      <w:pPr>
        <w:pStyle w:val="ListParagraph"/>
        <w:ind w:left="360" w:hanging="240"/>
        <w:rPr>
          <w:lang w:val="en-GB"/>
        </w:rPr>
      </w:pPr>
      <w:r w:rsidRPr="00C2694B">
        <w:rPr>
          <w:lang w:val="en-GB"/>
        </w:rPr>
        <w:t>•  A separate application: training needs heavy dependencies (PyTorch) and long run times. Keeping it out of AIML_ImageExtractor keeps that application small and lets the model be trained on another machine, including one with a GPU, from a copied export folder.</w:t>
      </w:r>
    </w:p>
    <w:p w14:paraId="59D24F39" w14:textId="77777777" w:rsidR="00B42B38" w:rsidRPr="00C2694B" w:rsidRDefault="00612AEE">
      <w:pPr>
        <w:pStyle w:val="ListParagraph"/>
        <w:ind w:left="360" w:hanging="240"/>
        <w:rPr>
          <w:lang w:val="en-GB"/>
        </w:rPr>
      </w:pPr>
      <w:r w:rsidRPr="00C2694B">
        <w:rPr>
          <w:lang w:val="en-GB"/>
        </w:rPr>
        <w:t>•  Python for the training: PyTorch is the natural tool for fine-tuning an image classifier, and the MFC dialog stays responsive because the work is in another process that can be terminated safely.</w:t>
      </w:r>
    </w:p>
    <w:p w14:paraId="743624F5" w14:textId="77777777" w:rsidR="00B42B38" w:rsidRPr="00C2694B" w:rsidRDefault="00612AEE">
      <w:pPr>
        <w:pStyle w:val="ListParagraph"/>
        <w:ind w:left="360" w:hanging="240"/>
        <w:rPr>
          <w:lang w:val="en-GB"/>
        </w:rPr>
      </w:pPr>
      <w:r w:rsidRPr="00C2694B">
        <w:rPr>
          <w:lang w:val="en-GB"/>
        </w:rPr>
        <w:t>•  ONNX as the output format: AIML_ImageExtractor already runs ONNX models (the YOLOX detector) through OpenCV dnn, so the species model can be used with the same library and without Python at run time.</w:t>
      </w:r>
    </w:p>
    <w:p w14:paraId="5C34B061" w14:textId="77777777" w:rsidR="00B42B38" w:rsidRPr="00C2694B" w:rsidRDefault="00612AEE">
      <w:pPr>
        <w:pStyle w:val="ListParagraph"/>
        <w:ind w:left="360" w:hanging="240"/>
        <w:rPr>
          <w:lang w:val="en-GB"/>
        </w:rPr>
      </w:pPr>
      <w:r w:rsidRPr="00C2694B">
        <w:rPr>
          <w:lang w:val="en-GB"/>
        </w:rPr>
        <w:t>•  A pretrained ResNet18: with a few hundred or thousand crops per species, starting from ImageNet weights is far more accurate than training from scratch, and ResNet18 is small enough to train on a CPU.</w:t>
      </w:r>
    </w:p>
    <w:p w14:paraId="6C5F704C" w14:textId="77777777" w:rsidR="00B42B38" w:rsidRPr="00C2694B" w:rsidRDefault="00612AEE">
      <w:pPr>
        <w:pStyle w:val="ListParagraph"/>
        <w:ind w:left="360" w:hanging="240"/>
        <w:rPr>
          <w:lang w:val="en-GB"/>
        </w:rPr>
      </w:pPr>
      <w:r w:rsidRPr="00C2694B">
        <w:rPr>
          <w:lang w:val="en-GB"/>
        </w:rPr>
        <w:t>•  Split by source video: see section 1.8.</w:t>
      </w:r>
    </w:p>
    <w:p w14:paraId="24640581" w14:textId="77777777" w:rsidR="00B42B38" w:rsidRPr="00C2694B" w:rsidRDefault="00612AEE">
      <w:pPr>
        <w:pStyle w:val="ListParagraph"/>
        <w:ind w:left="360" w:hanging="240"/>
        <w:rPr>
          <w:lang w:val="en-GB"/>
        </w:rPr>
      </w:pPr>
      <w:r w:rsidRPr="00C2694B">
        <w:rPr>
          <w:lang w:val="en-GB"/>
        </w:rPr>
        <w:t>•  A label file next to the model: the model alone cannot tell which output is which species, and the order must not depend on the folder content at the time of use.</w:t>
      </w:r>
    </w:p>
    <w:p w14:paraId="2C33DCF0" w14:textId="77777777" w:rsidR="00B42B38" w:rsidRPr="00C2694B" w:rsidRDefault="00612AEE">
      <w:pPr>
        <w:pStyle w:val="Heading1"/>
        <w:rPr>
          <w:lang w:val="en-GB"/>
        </w:rPr>
      </w:pPr>
      <w:bookmarkStart w:id="26" w:name="_Toc244024230"/>
      <w:bookmarkStart w:id="27" w:name="_Toc900014"/>
      <w:bookmarkStart w:id="28" w:name="_Toc244109513"/>
      <w:r w:rsidRPr="00C2694B">
        <w:rPr>
          <w:lang w:val="en-GB"/>
        </w:rPr>
        <w:t>2. Capabilities of the application</w:t>
      </w:r>
      <w:bookmarkEnd w:id="26"/>
      <w:bookmarkEnd w:id="27"/>
      <w:bookmarkEnd w:id="28"/>
    </w:p>
    <w:p w14:paraId="5CAFAA11" w14:textId="77777777" w:rsidR="00B42B38" w:rsidRPr="00C2694B" w:rsidRDefault="00612AEE">
      <w:pPr>
        <w:rPr>
          <w:lang w:val="en-GB"/>
        </w:rPr>
      </w:pPr>
      <w:r w:rsidRPr="00C2694B">
        <w:rPr>
          <w:lang w:val="en-GB"/>
        </w:rPr>
        <w:t>This section lists what the application can do. It is updated whenever a new request is implemented.</w:t>
      </w:r>
    </w:p>
    <w:p w14:paraId="5A1C47EF" w14:textId="77777777" w:rsidR="00B42B38" w:rsidRPr="00C2694B" w:rsidRDefault="00612AEE">
      <w:pPr>
        <w:pStyle w:val="Heading2"/>
        <w:rPr>
          <w:lang w:val="en-GB"/>
        </w:rPr>
      </w:pPr>
      <w:bookmarkStart w:id="29" w:name="_Toc900015"/>
      <w:bookmarkStart w:id="30" w:name="_Toc244109514"/>
      <w:r w:rsidRPr="00C2694B">
        <w:rPr>
          <w:lang w:val="en-GB"/>
        </w:rPr>
        <w:t>2.1 Current capabilities</w:t>
      </w:r>
      <w:bookmarkEnd w:id="29"/>
      <w:bookmarkEnd w:id="30"/>
    </w:p>
    <w:p w14:paraId="0A007C09" w14:textId="77777777" w:rsidR="00B42B38" w:rsidRPr="00C2694B" w:rsidRDefault="00612AEE">
      <w:pPr>
        <w:pStyle w:val="ListParagraph"/>
        <w:ind w:left="360" w:hanging="240"/>
        <w:rPr>
          <w:lang w:val="en-GB"/>
        </w:rPr>
      </w:pPr>
      <w:r w:rsidRPr="00C2694B">
        <w:rPr>
          <w:lang w:val="en-GB"/>
        </w:rPr>
        <w:t>•  Select a dataset export folder (File &gt; Export dataset output from AIML_ImageExtractor) and an output .onnx path with browse dialogs.</w:t>
      </w:r>
    </w:p>
    <w:p w14:paraId="4FA32170" w14:textId="77777777" w:rsidR="00B42B38" w:rsidRPr="00C2694B" w:rsidRDefault="00612AEE">
      <w:pPr>
        <w:pStyle w:val="ListParagraph"/>
        <w:ind w:left="360" w:hanging="240"/>
        <w:rPr>
          <w:lang w:val="en-GB"/>
        </w:rPr>
      </w:pPr>
      <w:r w:rsidRPr="00C2694B">
        <w:rPr>
          <w:lang w:val="en-GB"/>
        </w:rPr>
        <w:t>•  Set the number of epochs and the batch size; both are validated before a run starts.</w:t>
      </w:r>
    </w:p>
    <w:p w14:paraId="40469A0F" w14:textId="77777777" w:rsidR="00B42B38" w:rsidRPr="00C2694B" w:rsidRDefault="00612AEE">
      <w:pPr>
        <w:pStyle w:val="ListParagraph"/>
        <w:ind w:left="360" w:hanging="240"/>
        <w:rPr>
          <w:lang w:val="en-GB"/>
        </w:rPr>
      </w:pPr>
      <w:r w:rsidRPr="00C2694B">
        <w:rPr>
          <w:lang w:val="en-GB"/>
        </w:rPr>
        <w:t>•  Train a ResNet18 species classifier with ImageNet pretrained weights in a separate Python process while the dialog stays responsive.</w:t>
      </w:r>
    </w:p>
    <w:p w14:paraId="6F90F927" w14:textId="77777777" w:rsidR="00B42B38" w:rsidRPr="00C2694B" w:rsidRDefault="00612AEE">
      <w:pPr>
        <w:pStyle w:val="ListParagraph"/>
        <w:ind w:left="360" w:hanging="240"/>
        <w:rPr>
          <w:lang w:val="en-GB"/>
        </w:rPr>
      </w:pPr>
      <w:r w:rsidRPr="00C2694B">
        <w:rPr>
          <w:lang w:val="en-GB"/>
        </w:rPr>
        <w:t>•  Show the output of the worker, including errors and per-epoch loss and validation accuracy, live in the Training log.</w:t>
      </w:r>
    </w:p>
    <w:p w14:paraId="27B346DA" w14:textId="77777777" w:rsidR="00B42B38" w:rsidRPr="00C2694B" w:rsidRDefault="00612AEE">
      <w:pPr>
        <w:pStyle w:val="ListParagraph"/>
        <w:ind w:left="360" w:hanging="240"/>
        <w:rPr>
          <w:lang w:val="en-GB"/>
        </w:rPr>
      </w:pPr>
      <w:r w:rsidRPr="00C2694B">
        <w:rPr>
          <w:lang w:val="en-GB"/>
        </w:rPr>
        <w:t>•  Stop a running training with the Stop button or by closing the dialog.</w:t>
      </w:r>
    </w:p>
    <w:p w14:paraId="23B1F270" w14:textId="77777777" w:rsidR="00B42B38" w:rsidRPr="00C2694B" w:rsidRDefault="00612AEE">
      <w:pPr>
        <w:pStyle w:val="ListParagraph"/>
        <w:ind w:left="360" w:hanging="240"/>
        <w:rPr>
          <w:lang w:val="en-GB"/>
        </w:rPr>
      </w:pPr>
      <w:r w:rsidRPr="00C2694B">
        <w:rPr>
          <w:lang w:val="en-GB"/>
        </w:rPr>
        <w:t>•  Split training and validation by source video and refuse to train when a species has fewer than two source videos.</w:t>
      </w:r>
    </w:p>
    <w:p w14:paraId="7CAE72F9" w14:textId="77777777" w:rsidR="00B42B38" w:rsidRPr="00C2694B" w:rsidRDefault="00612AEE">
      <w:pPr>
        <w:pStyle w:val="ListParagraph"/>
        <w:ind w:left="360" w:hanging="240"/>
        <w:rPr>
          <w:lang w:val="en-GB"/>
        </w:rPr>
      </w:pPr>
      <w:r w:rsidRPr="00C2694B">
        <w:rPr>
          <w:lang w:val="en-GB"/>
        </w:rPr>
        <w:t>•  Write an ONNX model and a sibling .labels.json file with class order, species names, preprocessing information and validation accuracy.</w:t>
      </w:r>
    </w:p>
    <w:p w14:paraId="4B7DB4D1" w14:textId="77777777" w:rsidR="00B42B38" w:rsidRPr="00C2694B" w:rsidRDefault="00612AEE">
      <w:pPr>
        <w:pStyle w:val="ListParagraph"/>
        <w:ind w:left="360" w:hanging="240"/>
        <w:rPr>
          <w:lang w:val="en-GB"/>
        </w:rPr>
      </w:pPr>
      <w:r w:rsidRPr="00C2694B">
        <w:rPr>
          <w:lang w:val="en-GB"/>
        </w:rPr>
        <w:t>•  Use a GPU through CUDA when available, otherwise the CPU.</w:t>
      </w:r>
    </w:p>
    <w:p w14:paraId="308E813B" w14:textId="77777777" w:rsidR="00B42B38" w:rsidRPr="00C2694B" w:rsidRDefault="00612AEE">
      <w:pPr>
        <w:pStyle w:val="ListParagraph"/>
        <w:ind w:left="360" w:hanging="240"/>
        <w:rPr>
          <w:lang w:val="en-GB"/>
        </w:rPr>
      </w:pPr>
      <w:r w:rsidRPr="00C2694B">
        <w:rPr>
          <w:lang w:val="en-GB"/>
        </w:rPr>
        <w:t>•  Build in Debug and Release for x64.</w:t>
      </w:r>
    </w:p>
    <w:p w14:paraId="66007CF6" w14:textId="77777777" w:rsidR="00B42B38" w:rsidRPr="00C2694B" w:rsidRDefault="00612AEE">
      <w:pPr>
        <w:pStyle w:val="Heading2"/>
        <w:rPr>
          <w:lang w:val="en-GB"/>
        </w:rPr>
      </w:pPr>
      <w:bookmarkStart w:id="31" w:name="_Toc900016"/>
      <w:bookmarkStart w:id="32" w:name="_Toc244109515"/>
      <w:r w:rsidRPr="00C2694B">
        <w:rPr>
          <w:lang w:val="en-GB"/>
        </w:rPr>
        <w:t>2.2 Change log</w:t>
      </w:r>
      <w:bookmarkEnd w:id="31"/>
      <w:bookmarkEnd w:id="32"/>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528"/>
        <w:gridCol w:w="4534"/>
      </w:tblGrid>
      <w:tr w:rsidR="00B42B38" w14:paraId="552C5421" w14:textId="77777777">
        <w:tc>
          <w:tcPr>
            <w:tcW w:w="4536" w:type="dxa"/>
          </w:tcPr>
          <w:p w14:paraId="3BC6E2FA" w14:textId="77777777" w:rsidR="00B42B38" w:rsidRDefault="00612AEE">
            <w:r>
              <w:rPr>
                <w:b/>
              </w:rPr>
              <w:t>Request</w:t>
            </w:r>
          </w:p>
        </w:tc>
        <w:tc>
          <w:tcPr>
            <w:tcW w:w="4536" w:type="dxa"/>
          </w:tcPr>
          <w:p w14:paraId="57FE6317" w14:textId="77777777" w:rsidR="00B42B38" w:rsidRDefault="00612AEE">
            <w:r>
              <w:rPr>
                <w:b/>
              </w:rPr>
              <w:t>Capability added</w:t>
            </w:r>
          </w:p>
        </w:tc>
      </w:tr>
      <w:tr w:rsidR="00B42B38" w:rsidRPr="00C2694B" w14:paraId="381E6967" w14:textId="77777777">
        <w:tc>
          <w:tcPr>
            <w:tcW w:w="4536" w:type="dxa"/>
          </w:tcPr>
          <w:p w14:paraId="20A4499C" w14:textId="77777777" w:rsidR="00B42B38" w:rsidRDefault="00612AEE">
            <w:r>
              <w:t>1</w:t>
            </w:r>
          </w:p>
        </w:tc>
        <w:tc>
          <w:tcPr>
            <w:tcW w:w="4536" w:type="dxa"/>
          </w:tcPr>
          <w:p w14:paraId="59A8B46C" w14:textId="77777777" w:rsidR="00B42B38" w:rsidRPr="00C2694B" w:rsidRDefault="00612AEE">
            <w:pPr>
              <w:rPr>
                <w:lang w:val="en-GB"/>
              </w:rPr>
            </w:pPr>
            <w:r w:rsidRPr="00C2694B">
              <w:rPr>
                <w:lang w:val="en-GB"/>
              </w:rPr>
              <w:t>Separate dialog-based MFC application SpeciesModelTrainer with the Python/PyTorch worker train_species.py, ONNX export and label file.</w:t>
            </w:r>
          </w:p>
        </w:tc>
      </w:tr>
      <w:tr w:rsidR="00B42B38" w:rsidRPr="00C2694B" w14:paraId="5D09DB09" w14:textId="77777777">
        <w:tc>
          <w:tcPr>
            <w:tcW w:w="4536" w:type="dxa"/>
          </w:tcPr>
          <w:p w14:paraId="01BE69EA" w14:textId="77777777" w:rsidR="00B42B38" w:rsidRDefault="00612AEE">
            <w:r>
              <w:t>2</w:t>
            </w:r>
          </w:p>
        </w:tc>
        <w:tc>
          <w:tcPr>
            <w:tcW w:w="4536" w:type="dxa"/>
          </w:tcPr>
          <w:p w14:paraId="00F1F327" w14:textId="77777777" w:rsidR="00B42B38" w:rsidRPr="00C2694B" w:rsidRDefault="00612AEE">
            <w:pPr>
              <w:rPr>
                <w:lang w:val="en-GB"/>
              </w:rPr>
            </w:pPr>
            <w:r w:rsidRPr="00C2694B">
              <w:rPr>
                <w:lang w:val="en-GB"/>
              </w:rPr>
              <w:t>Troubleshooting section in SpeciesModelTrainer/README.md: where failures are reported (Training log) and the fix for missing Python modules.</w:t>
            </w:r>
          </w:p>
        </w:tc>
      </w:tr>
      <w:tr w:rsidR="00B42B38" w:rsidRPr="00C2694B" w14:paraId="55259728" w14:textId="77777777">
        <w:tc>
          <w:tcPr>
            <w:tcW w:w="4536" w:type="dxa"/>
          </w:tcPr>
          <w:p w14:paraId="5E24DE20" w14:textId="77777777" w:rsidR="00B42B38" w:rsidRDefault="00612AEE">
            <w:r>
              <w:t>3</w:t>
            </w:r>
          </w:p>
        </w:tc>
        <w:tc>
          <w:tcPr>
            <w:tcW w:w="4536" w:type="dxa"/>
          </w:tcPr>
          <w:p w14:paraId="476A5401" w14:textId="77777777" w:rsidR="00B42B38" w:rsidRPr="00C2694B" w:rsidRDefault="00612AEE">
            <w:pPr>
              <w:rPr>
                <w:lang w:val="en-GB"/>
              </w:rPr>
            </w:pPr>
            <w:r w:rsidRPr="00C2694B">
              <w:rPr>
                <w:lang w:val="en-GB"/>
              </w:rPr>
              <w:t>This document, TrainerApplication.docx: architecture, how the export maps to the ONNX model, and the error reporting.</w:t>
            </w:r>
          </w:p>
        </w:tc>
      </w:tr>
    </w:tbl>
    <w:p w14:paraId="1E24CFD8" w14:textId="77777777" w:rsidR="00C2694B" w:rsidRPr="00C2694B" w:rsidRDefault="00C2694B" w:rsidP="00C2694B">
      <w:pPr>
        <w:rPr>
          <w:lang w:val="en-GB"/>
        </w:rPr>
      </w:pPr>
    </w:p>
    <w:p w14:paraId="0546640B" w14:textId="77777777" w:rsidR="00B42B38" w:rsidRPr="00C2694B" w:rsidRDefault="00612AEE">
      <w:pPr>
        <w:pStyle w:val="Heading2"/>
        <w:rPr>
          <w:lang w:val="en-GB"/>
        </w:rPr>
      </w:pPr>
      <w:bookmarkStart w:id="33" w:name="_Toc244024231"/>
      <w:bookmarkStart w:id="34" w:name="_Toc900017"/>
      <w:bookmarkStart w:id="35" w:name="_Toc244109516"/>
      <w:r w:rsidRPr="00C2694B">
        <w:rPr>
          <w:lang w:val="en-GB"/>
        </w:rPr>
        <w:t>2.3 Possible improvements</w:t>
      </w:r>
      <w:bookmarkEnd w:id="33"/>
      <w:bookmarkEnd w:id="34"/>
      <w:bookmarkEnd w:id="35"/>
    </w:p>
    <w:p w14:paraId="7878B3EA" w14:textId="77777777" w:rsidR="00B42B38" w:rsidRPr="00C2694B" w:rsidRDefault="00612AEE">
      <w:pPr>
        <w:pStyle w:val="ListParagraph"/>
        <w:ind w:left="360" w:hanging="240"/>
        <w:rPr>
          <w:lang w:val="en-GB"/>
        </w:rPr>
      </w:pPr>
      <w:r w:rsidRPr="00C2694B">
        <w:rPr>
          <w:lang w:val="en-GB"/>
        </w:rPr>
        <w:t>•  Write the Training log to a file (for example beside the output model) so that it survives closing the dialog.</w:t>
      </w:r>
    </w:p>
    <w:p w14:paraId="499B0182" w14:textId="77777777" w:rsidR="00B42B38" w:rsidRPr="00C2694B" w:rsidRDefault="00612AEE">
      <w:pPr>
        <w:pStyle w:val="ListParagraph"/>
        <w:ind w:left="360" w:hanging="240"/>
        <w:rPr>
          <w:lang w:val="en-GB"/>
        </w:rPr>
      </w:pPr>
      <w:r w:rsidRPr="00C2694B">
        <w:rPr>
          <w:lang w:val="en-GB"/>
        </w:rPr>
        <w:t>•  Add fields for learning rate, validation fraction, seed and pretrained weights on or off, and a progress bar driven by the EPOCH lines.</w:t>
      </w:r>
    </w:p>
    <w:p w14:paraId="5A95A879" w14:textId="77777777" w:rsidR="00B42B38" w:rsidRPr="00C2694B" w:rsidRDefault="00612AEE">
      <w:pPr>
        <w:pStyle w:val="ListParagraph"/>
        <w:ind w:left="360" w:hanging="240"/>
        <w:rPr>
          <w:lang w:val="en-GB"/>
        </w:rPr>
      </w:pPr>
      <w:r w:rsidRPr="00C2694B">
        <w:rPr>
          <w:lang w:val="en-GB"/>
        </w:rPr>
        <w:t>•  Check that Python and the required modules are present when the dialog opens and show the result in the status line, instead of at the first run.</w:t>
      </w:r>
    </w:p>
    <w:p w14:paraId="3A6D1867" w14:textId="77777777" w:rsidR="00B42B38" w:rsidRPr="00C2694B" w:rsidRDefault="00612AEE">
      <w:pPr>
        <w:pStyle w:val="ListParagraph"/>
        <w:ind w:left="360" w:hanging="240"/>
        <w:rPr>
          <w:lang w:val="en-GB"/>
        </w:rPr>
      </w:pPr>
      <w:r w:rsidRPr="00C2694B">
        <w:rPr>
          <w:lang w:val="en-GB"/>
        </w:rPr>
        <w:t>•  Let the user choose a Python interpreter or virtual environment instead of relying on PATH.</w:t>
      </w:r>
    </w:p>
    <w:p w14:paraId="064DF738" w14:textId="77777777" w:rsidR="00B42B38" w:rsidRPr="00C2694B" w:rsidRDefault="00612AEE">
      <w:pPr>
        <w:pStyle w:val="ListParagraph"/>
        <w:ind w:left="360" w:hanging="240"/>
        <w:rPr>
          <w:lang w:val="en-GB"/>
        </w:rPr>
      </w:pPr>
      <w:r w:rsidRPr="00C2694B">
        <w:rPr>
          <w:lang w:val="en-GB"/>
        </w:rPr>
        <w:t>•  Hold out a separate test set of source videos and report per-species accuracy and a confusion matrix.</w:t>
      </w:r>
    </w:p>
    <w:p w14:paraId="7811E3FA" w14:textId="77777777" w:rsidR="00B42B38" w:rsidRPr="00C2694B" w:rsidRDefault="00612AEE">
      <w:pPr>
        <w:pStyle w:val="ListParagraph"/>
        <w:ind w:left="360" w:hanging="240"/>
        <w:rPr>
          <w:lang w:val="en-GB"/>
        </w:rPr>
      </w:pPr>
      <w:r w:rsidRPr="00C2694B">
        <w:rPr>
          <w:lang w:val="en-GB"/>
        </w:rPr>
        <w:t>•  Compensate for species with few images (class weights or oversampling) and warn about heavy imbalance.</w:t>
      </w:r>
    </w:p>
    <w:p w14:paraId="6163D658" w14:textId="77777777" w:rsidR="00B42B38" w:rsidRPr="00C2694B" w:rsidRDefault="00612AEE">
      <w:pPr>
        <w:pStyle w:val="ListParagraph"/>
        <w:ind w:left="360" w:hanging="240"/>
        <w:rPr>
          <w:lang w:val="en-GB"/>
        </w:rPr>
      </w:pPr>
      <w:r w:rsidRPr="00C2694B">
        <w:rPr>
          <w:lang w:val="en-GB"/>
        </w:rPr>
        <w:t>•  Offer an option to leave out the Unknown class when training.</w:t>
      </w:r>
    </w:p>
    <w:p w14:paraId="4E22D6CB" w14:textId="77777777" w:rsidR="00B42B38" w:rsidRPr="00C2694B" w:rsidRDefault="00612AEE">
      <w:pPr>
        <w:pStyle w:val="ListParagraph"/>
        <w:ind w:left="360" w:hanging="240"/>
        <w:rPr>
          <w:lang w:val="en-GB"/>
        </w:rPr>
      </w:pPr>
      <w:r w:rsidRPr="00C2694B">
        <w:rPr>
          <w:lang w:val="en-GB"/>
        </w:rPr>
        <w:t>•  Add a test that runs the exported ONNX model through OpenCV dnn and compares its output with PyTorch.</w:t>
      </w:r>
    </w:p>
    <w:p w14:paraId="29970802" w14:textId="77777777" w:rsidR="00B42B38" w:rsidRPr="00C2694B" w:rsidRDefault="00612AEE">
      <w:pPr>
        <w:pStyle w:val="ListParagraph"/>
        <w:ind w:left="360" w:hanging="240"/>
        <w:rPr>
          <w:lang w:val="en-GB"/>
        </w:rPr>
      </w:pPr>
      <w:r w:rsidRPr="00C2694B">
        <w:rPr>
          <w:lang w:val="en-GB"/>
        </w:rPr>
        <w:t>•  Priority 2: load the model and labels in AIML_ImageExtractor, show ranked species recommendations with confidence and let the user confirm before an extracted image is assigned.</w:t>
      </w:r>
    </w:p>
    <w:sectPr w:rsidR="00B42B38" w:rsidRPr="00C269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060427"/>
    <w:rsid w:val="00237C4E"/>
    <w:rsid w:val="00360CEA"/>
    <w:rsid w:val="00612AEE"/>
    <w:rsid w:val="00677CA1"/>
    <w:rsid w:val="00A045AA"/>
    <w:rsid w:val="00B42B38"/>
    <w:rsid w:val="00BC4FC6"/>
    <w:rsid w:val="00C2694B"/>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A722D"/>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 w:type="paragraph" w:styleId="TOCHeading">
    <w:name w:val="TOC Heading"/>
    <w:basedOn w:val="Heading1"/>
    <w:next w:val="Normal"/>
    <w:uiPriority w:val="39"/>
    <w:unhideWhenUsed/>
    <w:qFormat/>
    <w:rsid w:val="00C2694B"/>
    <w:pPr>
      <w:spacing w:before="240" w:after="0" w:line="259" w:lineRule="auto"/>
      <w:outlineLvl w:val="9"/>
    </w:pPr>
    <w:rPr>
      <w:kern w:val="0"/>
      <w:sz w:val="32"/>
      <w:szCs w:val="32"/>
      <w:lang w:eastAsia="sv-SE"/>
      <w14:ligatures w14:val="none"/>
    </w:rPr>
  </w:style>
  <w:style w:type="paragraph" w:styleId="TOC1">
    <w:name w:val="toc 1"/>
    <w:basedOn w:val="Normal"/>
    <w:next w:val="Normal"/>
    <w:autoRedefine/>
    <w:uiPriority w:val="39"/>
    <w:unhideWhenUsed/>
    <w:rsid w:val="00C2694B"/>
    <w:pPr>
      <w:spacing w:after="100"/>
    </w:pPr>
  </w:style>
  <w:style w:type="paragraph" w:styleId="TOC2">
    <w:name w:val="toc 2"/>
    <w:basedOn w:val="Normal"/>
    <w:next w:val="Normal"/>
    <w:autoRedefine/>
    <w:uiPriority w:val="39"/>
    <w:unhideWhenUsed/>
    <w:rsid w:val="00C2694B"/>
    <w:pPr>
      <w:spacing w:after="100"/>
      <w:ind w:left="240"/>
    </w:pPr>
  </w:style>
  <w:style w:type="character" w:styleId="Hyperlink">
    <w:name w:val="Hyperlink"/>
    <w:basedOn w:val="DefaultParagraphFont"/>
    <w:uiPriority w:val="99"/>
    <w:unhideWhenUsed/>
    <w:rsid w:val="00C2694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2990</Words>
  <Characters>15852</Characters>
  <Application>Microsoft Office Word</Application>
  <DocSecurity>0</DocSecurity>
  <Lines>132</Lines>
  <Paragraphs>37</Paragraphs>
  <ScaleCrop>false</ScaleCrop>
  <Company/>
  <LinksUpToDate>false</LinksUpToDate>
  <CharactersWithSpaces>18805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5</cp:revision>
  <dcterms:created xsi:type="dcterms:W3CDTF">2026-10-25T21:27:00Z</dcterms:created>
  <dcterms:modified xsi:type="dcterms:W3CDTF">2026-10-28T18:50:00Z</dcterms:modified>
</cp:coreProperties>
</file>