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AIML_ImageExtractor</w:t>
      </w:r>
    </w:p>
    <w:p>
      <w:pPr>
        <w:pStyle w:val="Subtitle"/>
      </w:pPr>
      <w:r>
        <w:t>Author: UvekulleAnders</w:t>
      </w:r>
    </w:p>
    <w:p>
      <w:pPr>
        <w:pStyle w:val="Heading1"/>
      </w:pPr>
      <w:r>
        <w:t>1. Architecture, framework and libraries</w:t>
      </w:r>
    </w:p>
    <w:p>
      <w:pPr>
        <w:pStyle w:val="Heading2"/>
      </w:pPr>
      <w:r>
        <w:t>1.1 Overview</w:t>
      </w:r>
    </w:p>
    <w:p>
      <w:r>
        <w:t>AIML_ImageExtractor is a native Windows desktop application written in C++. It lets the user open a video file and browse it frame by frame, with the purpose of extracting individual images from the video. The user interface is built with MFC (Microsoft Foundation Classes) and the video is decoded with OpenCV.</w:t>
      </w:r>
    </w:p>
    <w:p>
      <w:pPr>
        <w:pStyle w:val="Heading2"/>
      </w:pPr>
      <w:r>
        <w:t>1.2 Framework</w:t>
      </w:r>
    </w:p>
    <w:p>
      <w:r>
        <w:t>The application is an MFC multiple-document interface (MDI) application created from the Visual Studio MFC project template and uses the Document/View architecture. MFC is linked dynamically (shared DLL). The project is built with Visual Studio (platform toolset v145, solution file AIML_ImageExtractor.slnx), uses a precompiled header (pch.h) and targets x64 (Debug and Release).</w:t>
      </w:r>
    </w:p>
    <w:p>
      <w:r>
        <w:t>The Document class owns the decoded video and the current frame. The View class only draws what the Document holds and forwards keyboard input to it. The frame window shows video information in a properties pane.</w:t>
      </w:r>
    </w:p>
    <w:p>
      <w:pPr>
        <w:pStyle w:val="Heading2"/>
      </w:pPr>
      <w:r>
        <w:t>1.3 Main classes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24"/>
        <w:gridCol w:w="3024"/>
        <w:gridCol w:w="3024"/>
      </w:tblGrid>
      <w:tr>
        <w:tc>
          <w:tcPr>
            <w:tcW w:type="dxa" w:w="3024"/>
          </w:tcPr>
          <w:p>
            <w:r/>
            <w:r>
              <w:rPr>
                <w:b/>
              </w:rPr>
              <w:t>Class</w:t>
            </w:r>
          </w:p>
        </w:tc>
        <w:tc>
          <w:tcPr>
            <w:tcW w:type="dxa" w:w="3024"/>
          </w:tcPr>
          <w:p>
            <w:r/>
            <w:r>
              <w:rPr>
                <w:b/>
              </w:rPr>
              <w:t>Files</w:t>
            </w:r>
          </w:p>
        </w:tc>
        <w:tc>
          <w:tcPr>
            <w:tcW w:type="dxa" w:w="3024"/>
          </w:tcPr>
          <w:p>
            <w:r/>
            <w:r>
              <w:rPr>
                <w:b/>
              </w:rPr>
              <w:t>Responsibility</w:t>
            </w:r>
          </w:p>
        </w:tc>
      </w:tr>
      <w:tr>
        <w:tc>
          <w:tcPr>
            <w:tcW w:type="dxa" w:w="3024"/>
          </w:tcPr>
          <w:p>
            <w:r>
              <w:t>CAIMLImageExtractorApp</w:t>
            </w:r>
          </w:p>
        </w:tc>
        <w:tc>
          <w:tcPr>
            <w:tcW w:type="dxa" w:w="3024"/>
          </w:tcPr>
          <w:p>
            <w:r>
              <w:t>AIML_ImageExtractor.cpp/.h</w:t>
            </w:r>
          </w:p>
        </w:tc>
        <w:tc>
          <w:tcPr>
            <w:tcW w:type="dxa" w:w="3024"/>
          </w:tcPr>
          <w:p>
            <w:r>
              <w:t>Application object. Initializes MFC, registers the document template and implements the File &gt; Open dialog with the video file filter.</w:t>
            </w:r>
          </w:p>
        </w:tc>
      </w:tr>
      <w:tr>
        <w:tc>
          <w:tcPr>
            <w:tcW w:type="dxa" w:w="3024"/>
          </w:tcPr>
          <w:p>
            <w:r>
              <w:t>CAIMLImageExtractorDoc</w:t>
            </w:r>
          </w:p>
        </w:tc>
        <w:tc>
          <w:tcPr>
            <w:tcW w:type="dxa" w:w="3024"/>
          </w:tcPr>
          <w:p>
            <w:r>
              <w:t>AIML_ImageExtractorDoc.cpp/.h</w:t>
            </w:r>
          </w:p>
        </w:tc>
        <w:tc>
          <w:tcPr>
            <w:tcW w:type="dxa" w:w="3024"/>
          </w:tcPr>
          <w:p>
            <w:r>
              <w:t>Document. Opens the video with cv::VideoCapture, keeps the frame count and current frame, and implements MoveToFrame(). Handles raw streams without a frame index (see 1.5).</w:t>
            </w:r>
          </w:p>
        </w:tc>
      </w:tr>
      <w:tr>
        <w:tc>
          <w:tcPr>
            <w:tcW w:type="dxa" w:w="3024"/>
          </w:tcPr>
          <w:p>
            <w:r>
              <w:t>CAIMLImageExtractorView</w:t>
            </w:r>
          </w:p>
        </w:tc>
        <w:tc>
          <w:tcPr>
            <w:tcW w:type="dxa" w:w="3024"/>
          </w:tcPr>
          <w:p>
            <w:r>
              <w:t>AIML_ImageExtractorView.cpp/.h</w:t>
            </w:r>
          </w:p>
        </w:tc>
        <w:tc>
          <w:tcPr>
            <w:tcW w:type="dxa" w:w="3024"/>
          </w:tcPr>
          <w:p>
            <w:r>
              <w:t>View. Converts the current cv::Mat to a 32-bit bitmap and draws it scaled to fit the window. Handles Left/Right/Home/End navigation.</w:t>
            </w:r>
          </w:p>
        </w:tc>
      </w:tr>
      <w:tr>
        <w:tc>
          <w:tcPr>
            <w:tcW w:type="dxa" w:w="3024"/>
          </w:tcPr>
          <w:p>
            <w:r>
              <w:t>CMainFrame</w:t>
            </w:r>
          </w:p>
        </w:tc>
        <w:tc>
          <w:tcPr>
            <w:tcW w:type="dxa" w:w="3024"/>
          </w:tcPr>
          <w:p>
            <w:r>
              <w:t>MainFrm.cpp/.h</w:t>
            </w:r>
          </w:p>
        </w:tc>
        <w:tc>
          <w:tcPr>
            <w:tcW w:type="dxa" w:w="3024"/>
          </w:tcPr>
          <w:p>
            <w:r>
              <w:t>Main MDI frame window. Hosts the docking panes and passes video information to the properties pane.</w:t>
            </w:r>
          </w:p>
        </w:tc>
      </w:tr>
      <w:tr>
        <w:tc>
          <w:tcPr>
            <w:tcW w:type="dxa" w:w="3024"/>
          </w:tcPr>
          <w:p>
            <w:r>
              <w:t>CChildFrame</w:t>
            </w:r>
          </w:p>
        </w:tc>
        <w:tc>
          <w:tcPr>
            <w:tcW w:type="dxa" w:w="3024"/>
          </w:tcPr>
          <w:p>
            <w:r>
              <w:t>ChildFrm.cpp/.h</w:t>
            </w:r>
          </w:p>
        </w:tc>
        <w:tc>
          <w:tcPr>
            <w:tcW w:type="dxa" w:w="3024"/>
          </w:tcPr>
          <w:p>
            <w:r>
              <w:t>MDI child frame window that holds the view.</w:t>
            </w:r>
          </w:p>
        </w:tc>
      </w:tr>
      <w:tr>
        <w:tc>
          <w:tcPr>
            <w:tcW w:type="dxa" w:w="3024"/>
          </w:tcPr>
          <w:p>
            <w:r>
              <w:t>CPropertiesWnd</w:t>
            </w:r>
          </w:p>
        </w:tc>
        <w:tc>
          <w:tcPr>
            <w:tcW w:type="dxa" w:w="3024"/>
          </w:tcPr>
          <w:p>
            <w:r>
              <w:t>PropertiesWnd.cpp/.h</w:t>
            </w:r>
          </w:p>
        </w:tc>
        <w:tc>
          <w:tcPr>
            <w:tcW w:type="dxa" w:w="3024"/>
          </w:tcPr>
          <w:p>
            <w:r>
              <w:t>Docking pane showing the Codec, Filename, Filesize and Number of frames of the open video.</w:t>
            </w:r>
          </w:p>
        </w:tc>
      </w:tr>
      <w:tr>
        <w:tc>
          <w:tcPr>
            <w:tcW w:type="dxa" w:w="3024"/>
          </w:tcPr>
          <w:p>
            <w:r>
              <w:t>CClassView, CFileView, COutputWnd, CViewTree</w:t>
            </w:r>
          </w:p>
        </w:tc>
        <w:tc>
          <w:tcPr>
            <w:tcW w:type="dxa" w:w="3024"/>
          </w:tcPr>
          <w:p>
            <w:r>
              <w:t>ClassView, FileView, OutputWnd, ViewTree</w:t>
            </w:r>
          </w:p>
        </w:tc>
        <w:tc>
          <w:tcPr>
            <w:tcW w:type="dxa" w:w="3024"/>
          </w:tcPr>
          <w:p>
            <w:r>
              <w:t>Docking panes generated by the MFC template. They are not used by the application functions yet.</w:t>
            </w:r>
          </w:p>
        </w:tc>
      </w:tr>
    </w:tbl>
    <w:p/>
    <w:p>
      <w:pPr>
        <w:pStyle w:val="Heading2"/>
      </w:pPr>
      <w:r>
        <w:t>1.4 Libraries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36"/>
        <w:gridCol w:w="4536"/>
      </w:tblGrid>
      <w:tr>
        <w:tc>
          <w:tcPr>
            <w:tcW w:type="dxa" w:w="4536"/>
          </w:tcPr>
          <w:p>
            <w:r/>
            <w:r>
              <w:rPr>
                <w:b/>
              </w:rPr>
              <w:t>Library</w:t>
            </w:r>
          </w:p>
        </w:tc>
        <w:tc>
          <w:tcPr>
            <w:tcW w:type="dxa" w:w="4536"/>
          </w:tcPr>
          <w:p>
            <w:r/>
            <w:r>
              <w:rPr>
                <w:b/>
              </w:rPr>
              <w:t>Usage</w:t>
            </w:r>
          </w:p>
        </w:tc>
      </w:tr>
      <w:tr>
        <w:tc>
          <w:tcPr>
            <w:tcW w:type="dxa" w:w="4536"/>
          </w:tcPr>
          <w:p>
            <w:r>
              <w:t>MFC / ATL</w:t>
            </w:r>
          </w:p>
        </w:tc>
        <w:tc>
          <w:tcPr>
            <w:tcW w:type="dxa" w:w="4536"/>
          </w:tcPr>
          <w:p>
            <w:r>
              <w:t>Windows UI (frames, docking panes, property grid, file dialog) and string conversion (CW2A, CString).</w:t>
            </w:r>
          </w:p>
        </w:tc>
      </w:tr>
      <w:tr>
        <w:tc>
          <w:tcPr>
            <w:tcW w:type="dxa" w:w="4536"/>
          </w:tcPr>
          <w:p>
            <w:r>
              <w:t>Win32 GDI</w:t>
            </w:r>
          </w:p>
        </w:tc>
        <w:tc>
          <w:tcPr>
            <w:tcW w:type="dxa" w:w="4536"/>
          </w:tcPr>
          <w:p>
            <w:r>
              <w:t>Frame drawing with StretchDIBits.</w:t>
            </w:r>
          </w:p>
        </w:tc>
      </w:tr>
      <w:tr>
        <w:tc>
          <w:tcPr>
            <w:tcW w:type="dxa" w:w="4536"/>
          </w:tcPr>
          <w:p>
            <w:r>
              <w:t>OpenCV 4.14 - core</w:t>
            </w:r>
          </w:p>
        </w:tc>
        <w:tc>
          <w:tcPr>
            <w:tcW w:type="dxa" w:w="4536"/>
          </w:tcPr>
          <w:p>
            <w:r>
              <w:t>cv::Mat image container.</w:t>
            </w:r>
          </w:p>
        </w:tc>
      </w:tr>
      <w:tr>
        <w:tc>
          <w:tcPr>
            <w:tcW w:type="dxa" w:w="4536"/>
          </w:tcPr>
          <w:p>
            <w:r>
              <w:t>OpenCV 4.14 - videoio</w:t>
            </w:r>
          </w:p>
        </w:tc>
        <w:tc>
          <w:tcPr>
            <w:tcW w:type="dxa" w:w="4536"/>
          </w:tcPr>
          <w:p>
            <w:r>
              <w:t>cv::VideoCapture for opening, seeking and reading video through the FFmpeg backend.</w:t>
            </w:r>
          </w:p>
        </w:tc>
      </w:tr>
      <w:tr>
        <w:tc>
          <w:tcPr>
            <w:tcW w:type="dxa" w:w="4536"/>
          </w:tcPr>
          <w:p>
            <w:r>
              <w:t>OpenCV 4.14 - imgproc</w:t>
            </w:r>
          </w:p>
        </w:tc>
        <w:tc>
          <w:tcPr>
            <w:tcW w:type="dxa" w:w="4536"/>
          </w:tcPr>
          <w:p>
            <w:r>
              <w:t>Colour conversion (cvtColor) from BGR or gray to BGRA for display.</w:t>
            </w:r>
          </w:p>
        </w:tc>
      </w:tr>
      <w:tr>
        <w:tc>
          <w:tcPr>
            <w:tcW w:type="dxa" w:w="4536"/>
          </w:tcPr>
          <w:p>
            <w:r>
              <w:t>OpenCV 4.14 - highgui, video</w:t>
            </w:r>
          </w:p>
        </w:tc>
        <w:tc>
          <w:tcPr>
            <w:tcW w:type="dxa" w:w="4536"/>
          </w:tcPr>
          <w:p>
            <w:r>
              <w:t>Linked for planned future use; not used by the current code.</w:t>
            </w:r>
          </w:p>
        </w:tc>
      </w:tr>
    </w:tbl>
    <w:p/>
    <w:p>
      <w:r>
        <w:t>OpenCV is located through the MSBuild property OpenCV_DIR (default C:\opencv\opencv\out\install). Debug builds use &lt;OpenCV_DIR&gt;\x64-Debug and Release builds use &lt;OpenCV_DIR&gt;\x64-Release. Include files are in \include and libraries in \x64\vc18\lib below that folder. The libraries are named opencv_&lt;module&gt;4140[d].lib.</w:t>
      </w:r>
    </w:p>
    <w:p>
      <w:pPr>
        <w:pStyle w:val="Heading2"/>
      </w:pPr>
      <w:r>
        <w:t>1.5 Video handling</w:t>
      </w:r>
    </w:p>
    <w:p>
      <w:r>
        <w:t>Container formats (for example MP4, AVI, MKV) report a frame count and support seeking, so a frame is reached by setting CAP_PROP_POS_FRAMES. Raw streams such as .h264 contain no frame count or index. For these the document counts the frames once by decoding the whole stream, and later moves to a frame by decoding forward from the current position, or by reopening the file and decoding forward when moving backwards.</w:t>
      </w:r>
    </w:p>
    <w:p>
      <w:pPr>
        <w:pStyle w:val="Heading1"/>
      </w:pPr>
      <w:r>
        <w:t>2. Capabilities of the application</w:t>
      </w:r>
    </w:p>
    <w:p>
      <w:r>
        <w:t>This section lists what the application can do. It is updated whenever a new request is implemented.</w:t>
      </w:r>
    </w:p>
    <w:p>
      <w:pPr>
        <w:pStyle w:val="Heading2"/>
      </w:pPr>
      <w:r>
        <w:t>2.1 Current capabilities</w:t>
      </w:r>
    </w:p>
    <w:p>
      <w:pPr>
        <w:pStyle w:val="ListParagraph"/>
        <w:ind w:left="360" w:hanging="240"/>
      </w:pPr>
      <w:r>
        <w:t>•  Open a video file through File &gt; Open. The filter covers AVI, MP4, MKV, MOV, WMV, FLV, MPEG/MPG, M4V, WebM, H.264 (.h264, .264) and all files.</w:t>
      </w:r>
    </w:p>
    <w:p>
      <w:pPr>
        <w:pStyle w:val="ListParagraph"/>
        <w:ind w:left="360" w:hanging="240"/>
      </w:pPr>
      <w:r>
        <w:t>•  Open raw video streams without a container, such as .h264 files, by counting the frames on load.</w:t>
      </w:r>
    </w:p>
    <w:p>
      <w:pPr>
        <w:pStyle w:val="ListParagraph"/>
        <w:ind w:left="360" w:hanging="240"/>
      </w:pPr>
      <w:r>
        <w:t>•  Display the current video frame scaled to fit the window while keeping the aspect ratio.</w:t>
      </w:r>
    </w:p>
    <w:p>
      <w:pPr>
        <w:pStyle w:val="ListParagraph"/>
        <w:ind w:left="360" w:hanging="240"/>
      </w:pPr>
      <w:r>
        <w:t>•  Step through the video with the keyboard: Left/Right for previous/next frame and Home/End for the first/last frame.</w:t>
      </w:r>
    </w:p>
    <w:p>
      <w:pPr>
        <w:pStyle w:val="ListParagraph"/>
        <w:ind w:left="360" w:hanging="240"/>
      </w:pPr>
      <w:r>
        <w:t>•  Show video information in the properties pane: codec, file name, file size and number of frames.</w:t>
      </w:r>
    </w:p>
    <w:p>
      <w:pPr>
        <w:pStyle w:val="ListParagraph"/>
        <w:ind w:left="360" w:hanging="240"/>
      </w:pPr>
      <w:r>
        <w:t>•  Show an error message if a file cannot be opened or no frame can be read.</w:t>
      </w:r>
    </w:p>
    <w:p>
      <w:pPr>
        <w:pStyle w:val="ListParagraph"/>
        <w:ind w:left="360" w:hanging="240"/>
      </w:pPr>
      <w:r>
        <w:t>•  Build in Debug and Release for x64, with OpenCV located through OpenCV_DIR.</w:t>
      </w:r>
    </w:p>
    <w:p>
      <w:pPr>
        <w:pStyle w:val="Heading2"/>
      </w:pPr>
      <w:r>
        <w:t>2.2 Change log</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36"/>
        <w:gridCol w:w="4536"/>
      </w:tblGrid>
      <w:tr>
        <w:tc>
          <w:tcPr>
            <w:tcW w:type="dxa" w:w="4536"/>
          </w:tcPr>
          <w:p>
            <w:r/>
            <w:r>
              <w:rPr>
                <w:b/>
              </w:rPr>
              <w:t>Request</w:t>
            </w:r>
          </w:p>
        </w:tc>
        <w:tc>
          <w:tcPr>
            <w:tcW w:type="dxa" w:w="4536"/>
          </w:tcPr>
          <w:p>
            <w:r/>
            <w:r>
              <w:rPr>
                <w:b/>
              </w:rPr>
              <w:t>Capability added</w:t>
            </w:r>
          </w:p>
        </w:tc>
      </w:tr>
      <w:tr>
        <w:tc>
          <w:tcPr>
            <w:tcW w:type="dxa" w:w="4536"/>
          </w:tcPr>
          <w:p>
            <w:r>
              <w:t>1</w:t>
            </w:r>
          </w:p>
        </w:tc>
        <w:tc>
          <w:tcPr>
            <w:tcW w:type="dxa" w:w="4536"/>
          </w:tcPr>
          <w:p>
            <w:r>
              <w:t>Open and display video files, frame navigation, video properties pane</w:t>
            </w:r>
          </w:p>
        </w:tc>
      </w:tr>
      <w:tr>
        <w:tc>
          <w:tcPr>
            <w:tcW w:type="dxa" w:w="4536"/>
          </w:tcPr>
          <w:p>
            <w:r>
              <w:t>2</w:t>
            </w:r>
          </w:p>
        </w:tc>
        <w:tc>
          <w:tcPr>
            <w:tcW w:type="dxa" w:w="4536"/>
          </w:tcPr>
          <w:p>
            <w:r>
              <w:t>OpenCV 4.14 configuration with OpenCV_DIR and separate x64-Debug / x64-Release folders</w:t>
            </w:r>
          </w:p>
        </w:tc>
      </w:tr>
      <w:tr>
        <w:tc>
          <w:tcPr>
            <w:tcW w:type="dxa" w:w="4536"/>
          </w:tcPr>
          <w:p>
            <w:r>
              <w:t>3</w:t>
            </w:r>
          </w:p>
        </w:tc>
        <w:tc>
          <w:tcPr>
            <w:tcW w:type="dxa" w:w="4536"/>
          </w:tcPr>
          <w:p>
            <w:r>
              <w:t>Support for raw H.264 streams and the .h264/.264 file filter</w:t>
            </w:r>
          </w:p>
        </w:tc>
      </w:tr>
    </w:tbl>
    <w:p/>
    <w:sectPr w:rsidR="00A045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B52"/>
    <w:rsid w:val="00A045AA"/>
    <w:rsid w:val="00BC4FC6"/>
    <w:rsid w:val="00CC1B52"/>
    <w:rsid w:val="00E67EEB"/>
    <w:rsid w:val="00F55A5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B97DA"/>
  <w15:chartTrackingRefBased/>
  <w15:docId w15:val="{CB43E1BC-FD40-43AC-95CA-A7B094583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B52"/>
    <w:rPr>
      <w:rFonts w:eastAsiaTheme="majorEastAsia" w:cstheme="majorBidi"/>
      <w:color w:val="272727" w:themeColor="text1" w:themeTint="D8"/>
    </w:rPr>
  </w:style>
  <w:style w:type="paragraph" w:styleId="Title">
    <w:name w:val="Title"/>
    <w:basedOn w:val="Normal"/>
    <w:next w:val="Normal"/>
    <w:link w:val="TitleChar"/>
    <w:uiPriority w:val="10"/>
    <w:qFormat/>
    <w:rsid w:val="00CC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B52"/>
    <w:pPr>
      <w:spacing w:before="160"/>
      <w:jc w:val="center"/>
    </w:pPr>
    <w:rPr>
      <w:i/>
      <w:iCs/>
      <w:color w:val="404040" w:themeColor="text1" w:themeTint="BF"/>
    </w:rPr>
  </w:style>
  <w:style w:type="character" w:customStyle="1" w:styleId="QuoteChar">
    <w:name w:val="Quote Char"/>
    <w:basedOn w:val="DefaultParagraphFont"/>
    <w:link w:val="Quote"/>
    <w:uiPriority w:val="29"/>
    <w:rsid w:val="00CC1B52"/>
    <w:rPr>
      <w:i/>
      <w:iCs/>
      <w:color w:val="404040" w:themeColor="text1" w:themeTint="BF"/>
    </w:rPr>
  </w:style>
  <w:style w:type="paragraph" w:styleId="ListParagraph">
    <w:name w:val="List Paragraph"/>
    <w:basedOn w:val="Normal"/>
    <w:uiPriority w:val="34"/>
    <w:qFormat/>
    <w:rsid w:val="00CC1B52"/>
    <w:pPr>
      <w:ind w:left="720"/>
      <w:contextualSpacing/>
    </w:pPr>
  </w:style>
  <w:style w:type="character" w:styleId="IntenseEmphasis">
    <w:name w:val="Intense Emphasis"/>
    <w:basedOn w:val="DefaultParagraphFont"/>
    <w:uiPriority w:val="21"/>
    <w:qFormat/>
    <w:rsid w:val="00CC1B52"/>
    <w:rPr>
      <w:i/>
      <w:iCs/>
      <w:color w:val="0F4761" w:themeColor="accent1" w:themeShade="BF"/>
    </w:rPr>
  </w:style>
  <w:style w:type="paragraph" w:styleId="IntenseQuote">
    <w:name w:val="Intense Quote"/>
    <w:basedOn w:val="Normal"/>
    <w:next w:val="Normal"/>
    <w:link w:val="IntenseQuoteChar"/>
    <w:uiPriority w:val="30"/>
    <w:qFormat/>
    <w:rsid w:val="00CC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B52"/>
    <w:rPr>
      <w:i/>
      <w:iCs/>
      <w:color w:val="0F4761" w:themeColor="accent1" w:themeShade="BF"/>
    </w:rPr>
  </w:style>
  <w:style w:type="character" w:styleId="IntenseReference">
    <w:name w:val="Intense Reference"/>
    <w:basedOn w:val="DefaultParagraphFont"/>
    <w:uiPriority w:val="32"/>
    <w:qFormat/>
    <w:rsid w:val="00CC1B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AIML_ImageExtractor</dc:title>
  <dc:subject/>
  <dc:creator>UvekulleAnders</dc:creator>
  <cp:keywords/>
  <dc:description/>
  <cp:lastModifiedBy>Anders Sandberg</cp:lastModifiedBy>
  <cp:revision>1</cp:revision>
  <dcterms:created xsi:type="dcterms:W3CDTF">2026-10-25T21:27:00Z</dcterms:created>
  <dcterms:modified xsi:type="dcterms:W3CDTF">2026-10-25T21:28:00Z</dcterms:modified>
</cp:coreProperties>
</file>