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F06A94" w14:textId="77777777" w:rsidR="00F9166F" w:rsidRDefault="00F9166F" w:rsidP="00F9166F">
      <w:pPr>
        <w:pStyle w:val="Sinespaciado"/>
        <w:ind w:right="-630"/>
        <w:jc w:val="right"/>
        <w:rPr>
          <w:color w:val="595959" w:themeColor="text1" w:themeTint="A6"/>
          <w:sz w:val="70"/>
          <w:szCs w:val="70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C11AC9" wp14:editId="4E2D61DE">
                <wp:simplePos x="0" y="0"/>
                <wp:positionH relativeFrom="page">
                  <wp:posOffset>2276475</wp:posOffset>
                </wp:positionH>
                <wp:positionV relativeFrom="paragraph">
                  <wp:posOffset>504825</wp:posOffset>
                </wp:positionV>
                <wp:extent cx="5090160" cy="45719"/>
                <wp:effectExtent l="0" t="0" r="0" b="0"/>
                <wp:wrapNone/>
                <wp:docPr id="3" name="Round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0160" cy="45719"/>
                        </a:xfrm>
                        <a:prstGeom prst="round2DiagRect">
                          <a:avLst/>
                        </a:prstGeom>
                        <a:gradFill>
                          <a:gsLst>
                            <a:gs pos="32000">
                              <a:srgbClr val="FFFF00"/>
                            </a:gs>
                            <a:gs pos="0">
                              <a:srgbClr val="FF0000"/>
                            </a:gs>
                            <a:gs pos="67000">
                              <a:srgbClr val="00B050"/>
                            </a:gs>
                            <a:gs pos="100000">
                              <a:srgbClr val="00B0F0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7DAF2" id="Round Diagonal Corner Rectangle 2" o:spid="_x0000_s1026" style="position:absolute;margin-left:179.25pt;margin-top:39.75pt;width:400.8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509016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" path="m7620,l5090160,r,l5090160,38099v,4208,-3412,7620,-7620,7620l,45719r,l,7620c,3412,3412,,7620,xe" fillcolor="red" stroked="f" strokeweight="1pt">
                <v:fill color2="#00b0f0" angle="270" colors="0 red;20972f yellow;43909f #00b050;1 #00b0f0" focus="100%" type="gradient">
                  <o:fill v:ext="view" type="gradientUnscaled"/>
                </v:fill>
                <v:stroke joinstyle="miter"/>
                <v:path arrowok="t" o:connecttype="custom" o:connectlocs="7620,0;5090160,0;5090160,0;5090160,38099;5082540,45719;0,45719;0,45719;0,7620;7620,0" o:connectangles="0,0,0,0,0,0,0,0,0"/>
                <w10:wrap anchorx="page"/>
              </v:shape>
            </w:pict>
          </mc:Fallback>
        </mc:AlternateContent>
      </w:r>
      <w:r>
        <w:rPr>
          <w:color w:val="595959" w:themeColor="text1" w:themeTint="A6"/>
          <w:sz w:val="70"/>
          <w:szCs w:val="70"/>
        </w:rPr>
        <w:t>MANUAL DE USUARIO</w:t>
      </w:r>
    </w:p>
    <w:p w14:paraId="62358D46" w14:textId="5CBA0944" w:rsidR="00F9166F" w:rsidRPr="00CA4F56" w:rsidRDefault="002A67BB" w:rsidP="00F9166F">
      <w:pPr>
        <w:pStyle w:val="Sinespaciado"/>
        <w:ind w:right="-630"/>
        <w:jc w:val="right"/>
        <w:rPr>
          <w:color w:val="595959" w:themeColor="text1" w:themeTint="A6"/>
          <w:sz w:val="40"/>
          <w:szCs w:val="40"/>
        </w:rPr>
      </w:pPr>
      <w:r>
        <w:rPr>
          <w:color w:val="595959" w:themeColor="text1" w:themeTint="A6"/>
          <w:sz w:val="40"/>
          <w:szCs w:val="40"/>
        </w:rPr>
        <w:t>UYARINA - UCE</w:t>
      </w:r>
    </w:p>
    <w:p w14:paraId="3B79AAA5" w14:textId="77777777" w:rsidR="00F9166F" w:rsidRPr="004677DD" w:rsidRDefault="00F9166F" w:rsidP="00F9166F">
      <w:pPr>
        <w:ind w:right="-630"/>
        <w:rPr>
          <w:rFonts w:ascii="Microsoft JhengHei UI" w:eastAsia="Microsoft JhengHei UI" w:hAnsi="Microsoft JhengHei UI"/>
        </w:rPr>
      </w:pPr>
      <w:r>
        <w:rPr>
          <w:rFonts w:ascii="Microsoft YaHei UI" w:eastAsia="Microsoft YaHei UI" w:hAnsi="Microsoft YaHei UI"/>
          <w:noProof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3E105B1D" wp14:editId="14843CBB">
            <wp:simplePos x="0" y="0"/>
            <wp:positionH relativeFrom="page">
              <wp:posOffset>-213360</wp:posOffset>
            </wp:positionH>
            <wp:positionV relativeFrom="paragraph">
              <wp:posOffset>633095</wp:posOffset>
            </wp:positionV>
            <wp:extent cx="7771765" cy="827532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2ba2cb79a554 [Converted]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dt>
      <w:sdtPr>
        <w:rPr>
          <w:rFonts w:ascii="Microsoft JhengHei UI" w:eastAsia="Microsoft JhengHei UI" w:hAnsi="Microsoft JhengHei UI"/>
          <w:sz w:val="30"/>
          <w:szCs w:val="30"/>
        </w:rPr>
        <w:alias w:val="Sinopsis"/>
        <w:tag w:val="Abstract"/>
        <w:id w:val="554351058"/>
        <w:placeholder>
          <w:docPart w:val="B88BB98AC0124D3DB1CE3849FE74BCB5"/>
        </w:placeholder>
        <w:text w:multiLine="1"/>
      </w:sdtPr>
      <w:sdtEndPr/>
      <w:sdtContent>
        <w:p w14:paraId="45944B37" w14:textId="4F0D1E86" w:rsidR="00F9166F" w:rsidRPr="005919FB" w:rsidRDefault="00F9166F" w:rsidP="00F9166F">
          <w:pPr>
            <w:spacing w:line="240" w:lineRule="auto"/>
            <w:ind w:left="1714" w:right="-634"/>
            <w:rPr>
              <w:rFonts w:ascii="Microsoft JhengHei UI" w:eastAsia="Microsoft JhengHei UI" w:hAnsi="Microsoft JhengHei UI"/>
              <w:sz w:val="30"/>
              <w:szCs w:val="30"/>
            </w:rPr>
          </w:pPr>
          <w:r w:rsidRPr="00F9166F">
            <w:rPr>
              <w:rFonts w:ascii="Microsoft JhengHei UI" w:eastAsia="Microsoft JhengHei UI" w:hAnsi="Microsoft JhengHei UI"/>
              <w:sz w:val="30"/>
              <w:szCs w:val="30"/>
            </w:rPr>
            <w:t>Herramienta para comprender el</w:t>
          </w:r>
          <w:r>
            <w:rPr>
              <w:rFonts w:ascii="Microsoft JhengHei UI" w:eastAsia="Microsoft JhengHei UI" w:hAnsi="Microsoft JhengHei UI"/>
              <w:sz w:val="30"/>
              <w:szCs w:val="30"/>
            </w:rPr>
            <w:br/>
          </w:r>
          <w:r w:rsidRPr="00F9166F">
            <w:rPr>
              <w:rFonts w:ascii="Microsoft JhengHei UI" w:eastAsia="Microsoft JhengHei UI" w:hAnsi="Microsoft JhengHei UI"/>
              <w:sz w:val="30"/>
              <w:szCs w:val="30"/>
            </w:rPr>
            <w:t>funcionamiento y forma de uso de</w:t>
          </w:r>
          <w:r w:rsidR="002A67BB">
            <w:rPr>
              <w:rFonts w:ascii="Microsoft JhengHei UI" w:eastAsia="Microsoft JhengHei UI" w:hAnsi="Microsoft JhengHei UI"/>
              <w:sz w:val="30"/>
              <w:szCs w:val="30"/>
            </w:rPr>
            <w:t xml:space="preserve"> la aplicación</w:t>
          </w:r>
          <w:r w:rsidRPr="00F9166F">
            <w:rPr>
              <w:rFonts w:ascii="Microsoft JhengHei UI" w:eastAsia="Microsoft JhengHei UI" w:hAnsi="Microsoft JhengHei UI"/>
              <w:sz w:val="30"/>
              <w:szCs w:val="30"/>
            </w:rPr>
            <w:t>.</w:t>
          </w:r>
        </w:p>
      </w:sdtContent>
    </w:sdt>
    <w:p w14:paraId="65165D90" w14:textId="77777777" w:rsidR="00F9166F" w:rsidRDefault="00F9166F" w:rsidP="00F9166F">
      <w:pPr>
        <w:ind w:right="-630"/>
        <w:rPr>
          <w:rFonts w:ascii="Microsoft JhengHei UI" w:eastAsia="Microsoft JhengHei UI" w:hAnsi="Microsoft JhengHei UI"/>
          <w:sz w:val="30"/>
          <w:szCs w:val="30"/>
        </w:rPr>
      </w:pPr>
      <w:r>
        <w:rPr>
          <w:rFonts w:ascii="Microsoft JhengHei UI" w:eastAsia="Microsoft JhengHei UI" w:hAnsi="Microsoft JhengHei UI"/>
          <w:sz w:val="30"/>
          <w:szCs w:val="30"/>
        </w:rPr>
        <w:t>Integrantes:</w:t>
      </w:r>
    </w:p>
    <w:p w14:paraId="26103C53" w14:textId="152511F5" w:rsidR="00F9166F" w:rsidRDefault="00F9166F" w:rsidP="00F9166F">
      <w:pPr>
        <w:ind w:left="708" w:right="-630" w:firstLine="708"/>
        <w:rPr>
          <w:rFonts w:ascii="Microsoft JhengHei UI" w:eastAsia="Microsoft JhengHei UI" w:hAnsi="Microsoft JhengHei UI"/>
          <w:sz w:val="30"/>
          <w:szCs w:val="30"/>
        </w:rPr>
      </w:pPr>
      <w:r>
        <w:rPr>
          <w:rFonts w:ascii="Microsoft JhengHei UI" w:eastAsia="Microsoft JhengHei UI" w:hAnsi="Microsoft JhengHei UI"/>
          <w:sz w:val="30"/>
          <w:szCs w:val="30"/>
        </w:rPr>
        <w:t>-</w:t>
      </w:r>
      <w:r w:rsidR="002A67BB">
        <w:rPr>
          <w:rFonts w:ascii="Microsoft JhengHei UI" w:eastAsia="Microsoft JhengHei UI" w:hAnsi="Microsoft JhengHei UI"/>
          <w:sz w:val="30"/>
          <w:szCs w:val="30"/>
        </w:rPr>
        <w:t>Castro Andrés</w:t>
      </w:r>
    </w:p>
    <w:p w14:paraId="57E6FBEA" w14:textId="2254BCB8" w:rsidR="00F9166F" w:rsidRDefault="00F9166F" w:rsidP="00F9166F">
      <w:pPr>
        <w:ind w:left="708" w:right="-630" w:firstLine="708"/>
        <w:rPr>
          <w:rFonts w:ascii="Microsoft JhengHei UI" w:eastAsia="Microsoft JhengHei UI" w:hAnsi="Microsoft JhengHei UI"/>
          <w:sz w:val="30"/>
          <w:szCs w:val="30"/>
        </w:rPr>
      </w:pPr>
      <w:r>
        <w:rPr>
          <w:rFonts w:ascii="Microsoft JhengHei UI" w:eastAsia="Microsoft JhengHei UI" w:hAnsi="Microsoft JhengHei UI"/>
          <w:sz w:val="30"/>
          <w:szCs w:val="30"/>
        </w:rPr>
        <w:t>-M</w:t>
      </w:r>
      <w:r w:rsidR="002A67BB">
        <w:rPr>
          <w:rFonts w:ascii="Microsoft JhengHei UI" w:eastAsia="Microsoft JhengHei UI" w:hAnsi="Microsoft JhengHei UI"/>
          <w:sz w:val="30"/>
          <w:szCs w:val="30"/>
        </w:rPr>
        <w:t>anobanda Cristian</w:t>
      </w:r>
    </w:p>
    <w:p w14:paraId="535B2FF3" w14:textId="1CCF6359" w:rsidR="00F9166F" w:rsidRDefault="00F9166F" w:rsidP="00F9166F">
      <w:pPr>
        <w:tabs>
          <w:tab w:val="left" w:pos="4245"/>
        </w:tabs>
        <w:ind w:left="708" w:right="-630" w:firstLine="708"/>
        <w:rPr>
          <w:rFonts w:ascii="Microsoft JhengHei UI" w:eastAsia="Microsoft JhengHei UI" w:hAnsi="Microsoft JhengHei UI"/>
          <w:sz w:val="30"/>
          <w:szCs w:val="30"/>
        </w:rPr>
      </w:pPr>
      <w:r>
        <w:rPr>
          <w:rFonts w:ascii="Microsoft JhengHei UI" w:eastAsia="Microsoft JhengHei UI" w:hAnsi="Microsoft JhengHei UI"/>
          <w:sz w:val="30"/>
          <w:szCs w:val="30"/>
        </w:rPr>
        <w:t>-</w:t>
      </w:r>
      <w:r w:rsidR="002A67BB">
        <w:rPr>
          <w:rFonts w:ascii="Microsoft JhengHei UI" w:eastAsia="Microsoft JhengHei UI" w:hAnsi="Microsoft JhengHei UI"/>
          <w:sz w:val="30"/>
          <w:szCs w:val="30"/>
        </w:rPr>
        <w:t>Salazar Michael</w:t>
      </w:r>
      <w:r>
        <w:rPr>
          <w:rFonts w:ascii="Microsoft JhengHei UI" w:eastAsia="Microsoft JhengHei UI" w:hAnsi="Microsoft JhengHei UI"/>
          <w:sz w:val="30"/>
          <w:szCs w:val="30"/>
        </w:rPr>
        <w:tab/>
      </w:r>
    </w:p>
    <w:p w14:paraId="6C4B655A" w14:textId="77777777" w:rsidR="00F9166F" w:rsidRDefault="00F9166F" w:rsidP="00F9166F">
      <w:pPr>
        <w:tabs>
          <w:tab w:val="left" w:pos="4245"/>
        </w:tabs>
        <w:ind w:left="708" w:right="-630" w:firstLine="708"/>
        <w:rPr>
          <w:rFonts w:ascii="Microsoft JhengHei UI" w:eastAsia="Microsoft JhengHei UI" w:hAnsi="Microsoft JhengHei UI"/>
          <w:sz w:val="30"/>
          <w:szCs w:val="30"/>
        </w:rPr>
      </w:pPr>
    </w:p>
    <w:p w14:paraId="237C1300" w14:textId="77777777" w:rsidR="00F9166F" w:rsidRDefault="00F9166F" w:rsidP="00F9166F">
      <w:pPr>
        <w:ind w:left="708" w:right="-630" w:firstLine="708"/>
        <w:rPr>
          <w:rFonts w:ascii="Microsoft JhengHei UI" w:eastAsia="Microsoft JhengHei UI" w:hAnsi="Microsoft JhengHei UI"/>
          <w:sz w:val="30"/>
          <w:szCs w:val="30"/>
        </w:rPr>
      </w:pPr>
    </w:p>
    <w:p w14:paraId="69F1B0A7" w14:textId="77777777" w:rsidR="00F9166F" w:rsidRDefault="00F9166F" w:rsidP="00F9166F">
      <w:pPr>
        <w:ind w:left="708" w:right="-630" w:firstLine="708"/>
        <w:rPr>
          <w:rFonts w:ascii="Microsoft JhengHei UI" w:eastAsia="Microsoft JhengHei UI" w:hAnsi="Microsoft JhengHei UI"/>
        </w:rPr>
      </w:pPr>
    </w:p>
    <w:p w14:paraId="7812E5B5" w14:textId="77777777" w:rsidR="00F9166F" w:rsidRDefault="00F9166F" w:rsidP="00F9166F"/>
    <w:p w14:paraId="0803584E" w14:textId="77777777" w:rsidR="00F9166F" w:rsidRDefault="00F9166F" w:rsidP="00F9166F"/>
    <w:p w14:paraId="035F4C15" w14:textId="77777777" w:rsidR="00F9166F" w:rsidRDefault="00F9166F" w:rsidP="00F9166F"/>
    <w:p w14:paraId="79F66764" w14:textId="77777777" w:rsidR="00F9166F" w:rsidRDefault="00F9166F" w:rsidP="00F9166F"/>
    <w:p w14:paraId="7CE95625" w14:textId="77777777" w:rsidR="00F9166F" w:rsidRDefault="00F9166F" w:rsidP="00F9166F"/>
    <w:p w14:paraId="1E9ABC29" w14:textId="77777777" w:rsidR="00F9166F" w:rsidRDefault="00F9166F" w:rsidP="00F9166F"/>
    <w:p w14:paraId="313127F8" w14:textId="77777777" w:rsidR="00F9166F" w:rsidRDefault="00F9166F" w:rsidP="00F9166F"/>
    <w:p w14:paraId="45D71BFA" w14:textId="77777777" w:rsidR="00F9166F" w:rsidRDefault="00F9166F" w:rsidP="00F9166F"/>
    <w:p w14:paraId="68591937" w14:textId="77777777" w:rsidR="00F9166F" w:rsidRDefault="00F9166F" w:rsidP="00F9166F"/>
    <w:p w14:paraId="3D293330" w14:textId="77777777" w:rsidR="00F9166F" w:rsidRDefault="00F9166F" w:rsidP="00F9166F"/>
    <w:p w14:paraId="709D9AF7" w14:textId="77777777" w:rsidR="00F9166F" w:rsidRDefault="00F9166F" w:rsidP="00F9166F"/>
    <w:p w14:paraId="694EF076" w14:textId="77777777" w:rsidR="00F9166F" w:rsidRDefault="00F9166F" w:rsidP="00F9166F"/>
    <w:p w14:paraId="146BCD17" w14:textId="77777777" w:rsidR="00F9166F" w:rsidRDefault="00F9166F" w:rsidP="00F9166F"/>
    <w:p w14:paraId="06A7A641" w14:textId="77777777" w:rsidR="0099578D" w:rsidRDefault="0099578D">
      <w:pPr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</w:p>
    <w:p w14:paraId="68A1B63F" w14:textId="77777777" w:rsidR="00612D06" w:rsidRDefault="0099578D">
      <w:r>
        <w:lastRenderedPageBreak/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634146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D9764A" w14:textId="77777777" w:rsidR="00612D06" w:rsidRDefault="002038B1">
          <w:pPr>
            <w:pStyle w:val="TtuloTDC"/>
          </w:pPr>
          <w:r>
            <w:rPr>
              <w:lang w:val="es-ES"/>
            </w:rPr>
            <w:t xml:space="preserve">Tabla de </w:t>
          </w:r>
          <w:r w:rsidR="00612D06">
            <w:rPr>
              <w:lang w:val="es-ES"/>
            </w:rPr>
            <w:t>Contenido</w:t>
          </w:r>
        </w:p>
        <w:p w14:paraId="53987685" w14:textId="29C17CF7" w:rsidR="007B7DF1" w:rsidRDefault="00612D06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095619" w:history="1">
            <w:r w:rsidR="007B7DF1" w:rsidRPr="00547537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7B7DF1">
              <w:rPr>
                <w:noProof/>
                <w:webHidden/>
              </w:rPr>
              <w:tab/>
            </w:r>
            <w:r w:rsidR="007B7DF1">
              <w:rPr>
                <w:noProof/>
                <w:webHidden/>
              </w:rPr>
              <w:fldChar w:fldCharType="begin"/>
            </w:r>
            <w:r w:rsidR="007B7DF1">
              <w:rPr>
                <w:noProof/>
                <w:webHidden/>
              </w:rPr>
              <w:instrText xml:space="preserve"> PAGEREF _Toc32095619 \h </w:instrText>
            </w:r>
            <w:r w:rsidR="007B7DF1">
              <w:rPr>
                <w:noProof/>
                <w:webHidden/>
              </w:rPr>
            </w:r>
            <w:r w:rsidR="007B7DF1">
              <w:rPr>
                <w:noProof/>
                <w:webHidden/>
              </w:rPr>
              <w:fldChar w:fldCharType="separate"/>
            </w:r>
            <w:r w:rsidR="007B7DF1">
              <w:rPr>
                <w:noProof/>
                <w:webHidden/>
              </w:rPr>
              <w:t>3</w:t>
            </w:r>
            <w:r w:rsidR="007B7DF1">
              <w:rPr>
                <w:noProof/>
                <w:webHidden/>
              </w:rPr>
              <w:fldChar w:fldCharType="end"/>
            </w:r>
          </w:hyperlink>
        </w:p>
        <w:p w14:paraId="1B07AF86" w14:textId="073406D9" w:rsidR="007B7DF1" w:rsidRDefault="007B7DF1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C"/>
            </w:rPr>
          </w:pPr>
          <w:hyperlink w:anchor="_Toc32095620" w:history="1">
            <w:r w:rsidRPr="00547537">
              <w:rPr>
                <w:rStyle w:val="Hipervnculo"/>
                <w:rFonts w:ascii="Times New Roman" w:hAnsi="Times New Roman" w:cs="Times New Roman"/>
                <w:noProof/>
              </w:rPr>
              <w:t>Confección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6E0A" w14:textId="38931399" w:rsidR="007B7DF1" w:rsidRDefault="007B7DF1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eastAsia="es-EC"/>
            </w:rPr>
          </w:pPr>
          <w:hyperlink w:anchor="_Toc32095621" w:history="1">
            <w:r w:rsidRPr="00547537">
              <w:rPr>
                <w:rStyle w:val="Hipervnculo"/>
                <w:rFonts w:ascii="Times New Roman" w:hAnsi="Times New Roman" w:cs="Times New Roman"/>
                <w:noProof/>
              </w:rPr>
              <w:t>Nombre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3E9D" w14:textId="75AE2551" w:rsidR="007B7DF1" w:rsidRDefault="007B7DF1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eastAsia="es-EC"/>
            </w:rPr>
          </w:pPr>
          <w:hyperlink w:anchor="_Toc32095622" w:history="1">
            <w:r w:rsidRPr="00547537">
              <w:rPr>
                <w:rStyle w:val="Hipervnculo"/>
                <w:rFonts w:ascii="Times New Roman" w:hAnsi="Times New Roman" w:cs="Times New Roman"/>
                <w:noProof/>
              </w:rPr>
              <w:t>Versión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DE3BA" w14:textId="3CF85F1A" w:rsidR="007B7DF1" w:rsidRDefault="007B7DF1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eastAsia="es-EC"/>
            </w:rPr>
          </w:pPr>
          <w:hyperlink w:anchor="_Toc32095623" w:history="1">
            <w:r w:rsidRPr="00547537">
              <w:rPr>
                <w:rStyle w:val="Hipervnculo"/>
                <w:rFonts w:ascii="Times New Roman" w:hAnsi="Times New Roman" w:cs="Times New Roman"/>
                <w:noProof/>
              </w:rPr>
              <w:t>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6367B" w14:textId="0B565491" w:rsidR="007B7DF1" w:rsidRDefault="007B7DF1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lang w:eastAsia="es-EC"/>
            </w:rPr>
          </w:pPr>
          <w:hyperlink w:anchor="_Toc32095624" w:history="1">
            <w:r w:rsidRPr="00547537">
              <w:rPr>
                <w:rStyle w:val="Hipervnculo"/>
                <w:rFonts w:ascii="Times New Roman" w:hAnsi="Times New Roman" w:cs="Times New Roman"/>
                <w:noProof/>
              </w:rPr>
              <w:t>Contenido del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4D357" w14:textId="5FB20AFD" w:rsidR="007B7DF1" w:rsidRDefault="007B7DF1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C"/>
            </w:rPr>
          </w:pPr>
          <w:hyperlink w:anchor="_Toc32095625" w:history="1">
            <w:r w:rsidRPr="00547537">
              <w:rPr>
                <w:rStyle w:val="Hipervnculo"/>
                <w:noProof/>
              </w:rPr>
              <w:t>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C9575" w14:textId="10F75A12" w:rsidR="007B7DF1" w:rsidRDefault="007B7DF1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C"/>
            </w:rPr>
          </w:pPr>
          <w:hyperlink w:anchor="_Toc32095626" w:history="1">
            <w:r w:rsidRPr="00547537">
              <w:rPr>
                <w:rStyle w:val="Hipervnculo"/>
                <w:noProof/>
              </w:rPr>
              <w:t>Pantalla principal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E963A" w14:textId="4ECFFEDB" w:rsidR="007B7DF1" w:rsidRDefault="007B7DF1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C"/>
            </w:rPr>
          </w:pPr>
          <w:hyperlink w:anchor="_Toc32095627" w:history="1">
            <w:r w:rsidRPr="00547537">
              <w:rPr>
                <w:rStyle w:val="Hipervnculo"/>
                <w:noProof/>
              </w:rPr>
              <w:t>Capitán Traductor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5F80C" w14:textId="36790A3E" w:rsidR="007B7DF1" w:rsidRDefault="007B7DF1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C"/>
            </w:rPr>
          </w:pPr>
          <w:hyperlink w:anchor="_Toc32095628" w:history="1">
            <w:r w:rsidRPr="00547537">
              <w:rPr>
                <w:rStyle w:val="Hipervnculo"/>
                <w:noProof/>
              </w:rPr>
              <w:t>Super Escuchador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9E169" w14:textId="500310D3" w:rsidR="007B7DF1" w:rsidRDefault="007B7DF1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C"/>
            </w:rPr>
          </w:pPr>
          <w:hyperlink w:anchor="_Toc32095629" w:history="1">
            <w:r w:rsidRPr="00547537">
              <w:rPr>
                <w:rStyle w:val="Hipervnculo"/>
                <w:noProof/>
              </w:rPr>
              <w:t>Chica Super Ayuda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97F6B" w14:textId="1799EF1B" w:rsidR="007B7DF1" w:rsidRDefault="007B7DF1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C"/>
            </w:rPr>
          </w:pPr>
          <w:hyperlink w:anchor="_Toc32095630" w:history="1">
            <w:r w:rsidRPr="00547537">
              <w:rPr>
                <w:rStyle w:val="Hipervnculo"/>
                <w:noProof/>
              </w:rPr>
              <w:t>Ajustes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9F287" w14:textId="6CA8773D" w:rsidR="007B7DF1" w:rsidRDefault="007B7DF1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C"/>
            </w:rPr>
          </w:pPr>
          <w:hyperlink w:anchor="_Toc32095631" w:history="1">
            <w:r w:rsidRPr="00547537">
              <w:rPr>
                <w:rStyle w:val="Hipervnculo"/>
                <w:noProof/>
              </w:rPr>
              <w:t>Calibración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09E5" w14:textId="323CDFF3" w:rsidR="007B7DF1" w:rsidRDefault="007B7DF1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C"/>
            </w:rPr>
          </w:pPr>
          <w:hyperlink w:anchor="_Toc32095632" w:history="1">
            <w:r w:rsidRPr="00547537">
              <w:rPr>
                <w:rStyle w:val="Hipervnculo"/>
                <w:noProof/>
              </w:rPr>
              <w:t>Acerca 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_Toc32095632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BAE3E" w14:textId="180A82C4" w:rsidR="00612D06" w:rsidRDefault="00612D06">
          <w:r>
            <w:rPr>
              <w:b/>
              <w:bCs/>
              <w:lang w:val="es-ES"/>
            </w:rPr>
            <w:fldChar w:fldCharType="end"/>
          </w:r>
        </w:p>
      </w:sdtContent>
    </w:sdt>
    <w:p w14:paraId="4EC859FD" w14:textId="77777777" w:rsidR="00A164F0" w:rsidRDefault="00A164F0" w:rsidP="00DE3872">
      <w:pPr>
        <w:pStyle w:val="TtuloTDC"/>
        <w:rPr>
          <w:lang w:val="es-ES"/>
        </w:rPr>
      </w:pPr>
    </w:p>
    <w:p w14:paraId="07068233" w14:textId="30FB7DDC" w:rsidR="00D254CC" w:rsidRDefault="007B7DF1">
      <w:r>
        <w:br w:type="page"/>
      </w:r>
      <w:bookmarkStart w:id="0" w:name="_GoBack"/>
      <w:bookmarkEnd w:id="0"/>
    </w:p>
    <w:p w14:paraId="40EC627D" w14:textId="77777777" w:rsidR="003B209D" w:rsidRPr="00440EB4" w:rsidRDefault="003B209D" w:rsidP="00612D06">
      <w:pPr>
        <w:pStyle w:val="Ttulo1"/>
        <w:spacing w:before="0" w:line="276" w:lineRule="auto"/>
        <w:rPr>
          <w:rFonts w:ascii="Times New Roman" w:hAnsi="Times New Roman" w:cs="Times New Roman"/>
        </w:rPr>
      </w:pPr>
      <w:bookmarkStart w:id="1" w:name="_Toc14618166"/>
      <w:bookmarkStart w:id="2" w:name="_Toc32095619"/>
      <w:r w:rsidRPr="00440EB4">
        <w:rPr>
          <w:rFonts w:ascii="Times New Roman" w:hAnsi="Times New Roman" w:cs="Times New Roman"/>
        </w:rPr>
        <w:lastRenderedPageBreak/>
        <w:t>Introducción</w:t>
      </w:r>
      <w:bookmarkEnd w:id="1"/>
      <w:bookmarkEnd w:id="2"/>
    </w:p>
    <w:p w14:paraId="478B195F" w14:textId="3C504D56" w:rsidR="003B209D" w:rsidRPr="0084097B" w:rsidRDefault="003B209D" w:rsidP="00612D06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4"/>
          <w:szCs w:val="24"/>
        </w:rPr>
      </w:pPr>
      <w:r w:rsidRPr="0084097B">
        <w:rPr>
          <w:rFonts w:cstheme="minorHAnsi"/>
          <w:sz w:val="24"/>
          <w:szCs w:val="24"/>
        </w:rPr>
        <w:t>El documento a continuación pretende encaminar al usuario a través de las diferentes</w:t>
      </w:r>
      <w:r w:rsidR="007E22DD" w:rsidRPr="0084097B">
        <w:rPr>
          <w:rFonts w:cstheme="minorHAnsi"/>
          <w:sz w:val="24"/>
          <w:szCs w:val="24"/>
        </w:rPr>
        <w:t xml:space="preserve"> </w:t>
      </w:r>
      <w:r w:rsidRPr="0084097B">
        <w:rPr>
          <w:rFonts w:cstheme="minorHAnsi"/>
          <w:sz w:val="24"/>
          <w:szCs w:val="24"/>
        </w:rPr>
        <w:t>funcionalidades de</w:t>
      </w:r>
      <w:r w:rsidR="0047431E">
        <w:rPr>
          <w:rFonts w:cstheme="minorHAnsi"/>
          <w:sz w:val="24"/>
          <w:szCs w:val="24"/>
        </w:rPr>
        <w:t xml:space="preserve"> la aplicación</w:t>
      </w:r>
      <w:r w:rsidRPr="0084097B">
        <w:rPr>
          <w:rFonts w:cstheme="minorHAnsi"/>
          <w:sz w:val="24"/>
          <w:szCs w:val="24"/>
        </w:rPr>
        <w:t xml:space="preserve"> para facilitar el uso de este y evitar la ocurrencia de errores debido a la</w:t>
      </w:r>
      <w:r w:rsidR="007E22DD" w:rsidRPr="0084097B">
        <w:rPr>
          <w:rFonts w:cstheme="minorHAnsi"/>
          <w:sz w:val="24"/>
          <w:szCs w:val="24"/>
        </w:rPr>
        <w:t xml:space="preserve"> </w:t>
      </w:r>
      <w:r w:rsidRPr="0084097B">
        <w:rPr>
          <w:rFonts w:cstheme="minorHAnsi"/>
          <w:sz w:val="24"/>
          <w:szCs w:val="24"/>
        </w:rPr>
        <w:t xml:space="preserve">mala utilización. </w:t>
      </w:r>
      <w:r w:rsidR="0047431E">
        <w:rPr>
          <w:rFonts w:cstheme="minorHAnsi"/>
          <w:sz w:val="24"/>
          <w:szCs w:val="24"/>
        </w:rPr>
        <w:t>La aplicación</w:t>
      </w:r>
      <w:r w:rsidRPr="0084097B">
        <w:rPr>
          <w:rFonts w:cstheme="minorHAnsi"/>
          <w:sz w:val="24"/>
          <w:szCs w:val="24"/>
        </w:rPr>
        <w:t xml:space="preserve"> tiene un flujo fácil y es bastante intuitivo, pero para evitar cualquier tipo</w:t>
      </w:r>
      <w:r w:rsidR="007E22DD" w:rsidRPr="0084097B">
        <w:rPr>
          <w:rFonts w:cstheme="minorHAnsi"/>
          <w:sz w:val="24"/>
          <w:szCs w:val="24"/>
        </w:rPr>
        <w:t xml:space="preserve"> </w:t>
      </w:r>
      <w:r w:rsidRPr="0084097B">
        <w:rPr>
          <w:rFonts w:cstheme="minorHAnsi"/>
          <w:sz w:val="24"/>
          <w:szCs w:val="24"/>
        </w:rPr>
        <w:t xml:space="preserve">de eventualidad se plasmará en esta guía el paso a paso sobre cómo utilizar </w:t>
      </w:r>
      <w:r w:rsidR="0047431E">
        <w:rPr>
          <w:rFonts w:cstheme="minorHAnsi"/>
          <w:sz w:val="24"/>
          <w:szCs w:val="24"/>
        </w:rPr>
        <w:t>la aplicación</w:t>
      </w:r>
      <w:r w:rsidRPr="0084097B">
        <w:rPr>
          <w:rFonts w:cstheme="minorHAnsi"/>
          <w:sz w:val="24"/>
          <w:szCs w:val="24"/>
        </w:rPr>
        <w:t>.</w:t>
      </w:r>
    </w:p>
    <w:p w14:paraId="3E592D26" w14:textId="77777777" w:rsidR="00965604" w:rsidRPr="0084097B" w:rsidRDefault="003B209D" w:rsidP="00612D06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4"/>
          <w:szCs w:val="24"/>
        </w:rPr>
      </w:pPr>
      <w:r w:rsidRPr="0084097B">
        <w:rPr>
          <w:rFonts w:cstheme="minorHAnsi"/>
          <w:sz w:val="24"/>
          <w:szCs w:val="24"/>
        </w:rPr>
        <w:t>Se pretende que esta guía sea de fácil comprensión para el usuario por lo que se ha procurado que</w:t>
      </w:r>
      <w:r w:rsidR="007E22DD" w:rsidRPr="0084097B">
        <w:rPr>
          <w:rFonts w:cstheme="minorHAnsi"/>
          <w:sz w:val="24"/>
          <w:szCs w:val="24"/>
        </w:rPr>
        <w:t xml:space="preserve"> </w:t>
      </w:r>
      <w:r w:rsidRPr="0084097B">
        <w:rPr>
          <w:rFonts w:cstheme="minorHAnsi"/>
          <w:sz w:val="24"/>
          <w:szCs w:val="24"/>
        </w:rPr>
        <w:t>sea lo más visual y sencilla posible de modo que los contenidos mostrados aquí coincidan con los de</w:t>
      </w:r>
      <w:r w:rsidR="007E22DD" w:rsidRPr="0084097B">
        <w:rPr>
          <w:rFonts w:cstheme="minorHAnsi"/>
          <w:sz w:val="24"/>
          <w:szCs w:val="24"/>
        </w:rPr>
        <w:t xml:space="preserve"> </w:t>
      </w:r>
      <w:r w:rsidRPr="0084097B">
        <w:rPr>
          <w:rFonts w:cstheme="minorHAnsi"/>
          <w:sz w:val="24"/>
          <w:szCs w:val="24"/>
        </w:rPr>
        <w:t>la aplicación de modo que se reduzcan al máximo los inconvenientes.</w:t>
      </w:r>
    </w:p>
    <w:p w14:paraId="7E25EA43" w14:textId="77777777" w:rsidR="007E22DD" w:rsidRDefault="007E22DD" w:rsidP="00612D06">
      <w:pPr>
        <w:autoSpaceDE w:val="0"/>
        <w:autoSpaceDN w:val="0"/>
        <w:adjustRightInd w:val="0"/>
        <w:spacing w:after="0" w:line="276" w:lineRule="auto"/>
        <w:jc w:val="both"/>
        <w:rPr>
          <w:rFonts w:ascii="CIDFont+F1" w:hAnsi="CIDFont+F1" w:cs="CIDFont+F1"/>
        </w:rPr>
      </w:pPr>
    </w:p>
    <w:p w14:paraId="0F98F5EB" w14:textId="77777777" w:rsidR="004B02FA" w:rsidRPr="00440EB4" w:rsidRDefault="004B02FA" w:rsidP="00612D06">
      <w:pPr>
        <w:pStyle w:val="Ttulo1"/>
        <w:spacing w:before="0" w:line="276" w:lineRule="auto"/>
        <w:rPr>
          <w:rFonts w:ascii="Times New Roman" w:hAnsi="Times New Roman" w:cs="Times New Roman"/>
        </w:rPr>
      </w:pPr>
      <w:bookmarkStart w:id="3" w:name="_Toc14618167"/>
      <w:bookmarkStart w:id="4" w:name="_Toc32095620"/>
      <w:r w:rsidRPr="00440EB4">
        <w:rPr>
          <w:rFonts w:ascii="Times New Roman" w:hAnsi="Times New Roman" w:cs="Times New Roman"/>
        </w:rPr>
        <w:t>Confección</w:t>
      </w:r>
      <w:bookmarkEnd w:id="3"/>
      <w:bookmarkEnd w:id="4"/>
    </w:p>
    <w:p w14:paraId="7A1EE94C" w14:textId="77777777" w:rsidR="00422DE7" w:rsidRPr="0084097B" w:rsidRDefault="004B02FA" w:rsidP="00612D06">
      <w:pPr>
        <w:autoSpaceDE w:val="0"/>
        <w:autoSpaceDN w:val="0"/>
        <w:adjustRightInd w:val="0"/>
        <w:spacing w:after="0" w:line="276" w:lineRule="auto"/>
        <w:rPr>
          <w:rFonts w:ascii="CIDFont+F1" w:hAnsi="CIDFont+F1" w:cs="CIDFont+F1"/>
          <w:sz w:val="24"/>
          <w:szCs w:val="24"/>
        </w:rPr>
      </w:pPr>
      <w:r w:rsidRPr="0084097B">
        <w:rPr>
          <w:rFonts w:ascii="CIDFont+F1" w:hAnsi="CIDFont+F1" w:cs="CIDFont+F1"/>
          <w:sz w:val="24"/>
          <w:szCs w:val="24"/>
        </w:rPr>
        <w:t>Para la elaboración de este manual se tomaron en cuenta varios aspectos normativos que son</w:t>
      </w:r>
      <w:r w:rsidR="0084097B">
        <w:rPr>
          <w:rFonts w:ascii="CIDFont+F1" w:hAnsi="CIDFont+F1" w:cs="CIDFont+F1"/>
          <w:sz w:val="24"/>
          <w:szCs w:val="24"/>
        </w:rPr>
        <w:t xml:space="preserve"> </w:t>
      </w:r>
      <w:r w:rsidRPr="0084097B">
        <w:rPr>
          <w:rFonts w:ascii="CIDFont+F1" w:hAnsi="CIDFont+F1" w:cs="CIDFont+F1"/>
          <w:sz w:val="24"/>
          <w:szCs w:val="24"/>
        </w:rPr>
        <w:t>descritos en las secciones siguientes.</w:t>
      </w:r>
    </w:p>
    <w:p w14:paraId="0EE8F9E7" w14:textId="77777777" w:rsidR="00C846A1" w:rsidRDefault="00C846A1" w:rsidP="00612D06">
      <w:pPr>
        <w:autoSpaceDE w:val="0"/>
        <w:autoSpaceDN w:val="0"/>
        <w:adjustRightInd w:val="0"/>
        <w:spacing w:after="0" w:line="276" w:lineRule="auto"/>
        <w:jc w:val="both"/>
        <w:rPr>
          <w:rFonts w:ascii="CIDFont+F1" w:hAnsi="CIDFont+F1" w:cs="CIDFont+F1"/>
        </w:rPr>
      </w:pPr>
    </w:p>
    <w:p w14:paraId="1AC7DEF9" w14:textId="77777777" w:rsidR="00440EB4" w:rsidRPr="00440EB4" w:rsidRDefault="00440EB4" w:rsidP="00612D06">
      <w:pPr>
        <w:pStyle w:val="Ttulo2"/>
        <w:spacing w:before="0" w:line="276" w:lineRule="auto"/>
        <w:rPr>
          <w:rFonts w:ascii="Times New Roman" w:hAnsi="Times New Roman" w:cs="Times New Roman"/>
          <w:sz w:val="28"/>
          <w:szCs w:val="28"/>
        </w:rPr>
      </w:pPr>
      <w:bookmarkStart w:id="5" w:name="_Toc14618168"/>
      <w:bookmarkStart w:id="6" w:name="_Toc32095621"/>
      <w:r w:rsidRPr="00440EB4">
        <w:rPr>
          <w:rFonts w:ascii="Times New Roman" w:hAnsi="Times New Roman" w:cs="Times New Roman"/>
          <w:sz w:val="28"/>
          <w:szCs w:val="28"/>
        </w:rPr>
        <w:t>Nombre del sistema</w:t>
      </w:r>
      <w:bookmarkEnd w:id="5"/>
      <w:bookmarkEnd w:id="6"/>
    </w:p>
    <w:p w14:paraId="00C1B7F3" w14:textId="6452C253" w:rsidR="00C846A1" w:rsidRPr="0084097B" w:rsidRDefault="00440EB4" w:rsidP="00612D06">
      <w:pPr>
        <w:autoSpaceDE w:val="0"/>
        <w:autoSpaceDN w:val="0"/>
        <w:adjustRightInd w:val="0"/>
        <w:spacing w:after="0" w:line="276" w:lineRule="auto"/>
        <w:rPr>
          <w:rFonts w:cstheme="minorHAnsi"/>
          <w:sz w:val="24"/>
          <w:szCs w:val="24"/>
        </w:rPr>
      </w:pPr>
      <w:r w:rsidRPr="0084097B">
        <w:rPr>
          <w:rFonts w:cstheme="minorHAnsi"/>
          <w:sz w:val="24"/>
          <w:szCs w:val="24"/>
        </w:rPr>
        <w:t xml:space="preserve">Este manual </w:t>
      </w:r>
      <w:r w:rsidR="005464FC" w:rsidRPr="0084097B">
        <w:rPr>
          <w:rFonts w:cstheme="minorHAnsi"/>
          <w:sz w:val="24"/>
          <w:szCs w:val="24"/>
        </w:rPr>
        <w:t xml:space="preserve">es una guía </w:t>
      </w:r>
      <w:r w:rsidRPr="0084097B">
        <w:rPr>
          <w:rFonts w:cstheme="minorHAnsi"/>
          <w:sz w:val="24"/>
          <w:szCs w:val="24"/>
        </w:rPr>
        <w:t>sobre el uso y funcionamiento de</w:t>
      </w:r>
      <w:r w:rsidR="0047431E">
        <w:rPr>
          <w:rFonts w:cstheme="minorHAnsi"/>
          <w:sz w:val="24"/>
          <w:szCs w:val="24"/>
        </w:rPr>
        <w:t xml:space="preserve"> la aplicación de transmisión de voz en tiempo real y traductor el cual llamaremos Uyarina - UCE</w:t>
      </w:r>
    </w:p>
    <w:p w14:paraId="22BA8F50" w14:textId="77777777" w:rsidR="000844E1" w:rsidRDefault="000844E1" w:rsidP="00612D06">
      <w:pPr>
        <w:autoSpaceDE w:val="0"/>
        <w:autoSpaceDN w:val="0"/>
        <w:adjustRightInd w:val="0"/>
        <w:spacing w:after="0" w:line="276" w:lineRule="auto"/>
        <w:rPr>
          <w:rFonts w:ascii="CIDFont+F1" w:hAnsi="CIDFont+F1" w:cs="CIDFont+F1"/>
        </w:rPr>
      </w:pPr>
    </w:p>
    <w:p w14:paraId="6A18C614" w14:textId="77777777" w:rsidR="00E4180B" w:rsidRPr="00E4180B" w:rsidRDefault="00E4180B" w:rsidP="00612D06">
      <w:pPr>
        <w:pStyle w:val="Ttulo2"/>
        <w:spacing w:before="0" w:line="276" w:lineRule="auto"/>
        <w:rPr>
          <w:rFonts w:ascii="Times New Roman" w:hAnsi="Times New Roman" w:cs="Times New Roman"/>
          <w:sz w:val="28"/>
          <w:szCs w:val="28"/>
        </w:rPr>
      </w:pPr>
      <w:bookmarkStart w:id="7" w:name="_Toc14618169"/>
      <w:bookmarkStart w:id="8" w:name="_Toc32095622"/>
      <w:r w:rsidRPr="00E4180B">
        <w:rPr>
          <w:rFonts w:ascii="Times New Roman" w:hAnsi="Times New Roman" w:cs="Times New Roman"/>
          <w:sz w:val="28"/>
          <w:szCs w:val="28"/>
        </w:rPr>
        <w:t>Versión del sistema</w:t>
      </w:r>
      <w:bookmarkEnd w:id="7"/>
      <w:bookmarkEnd w:id="8"/>
    </w:p>
    <w:p w14:paraId="5373E6B0" w14:textId="63066223" w:rsidR="00E4180B" w:rsidRPr="0084097B" w:rsidRDefault="00E4180B" w:rsidP="00612D06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  <w:r w:rsidRPr="0084097B">
        <w:rPr>
          <w:sz w:val="24"/>
          <w:szCs w:val="24"/>
        </w:rPr>
        <w:t xml:space="preserve">Al momento de escribir este manual </w:t>
      </w:r>
      <w:r w:rsidR="003D3FB3">
        <w:rPr>
          <w:sz w:val="24"/>
          <w:szCs w:val="24"/>
        </w:rPr>
        <w:t xml:space="preserve">la aplicación Uyarina - UCE </w:t>
      </w:r>
      <w:r w:rsidR="003D3FB3" w:rsidRPr="0084097B">
        <w:rPr>
          <w:sz w:val="24"/>
          <w:szCs w:val="24"/>
        </w:rPr>
        <w:t>se</w:t>
      </w:r>
      <w:r w:rsidRPr="0084097B">
        <w:rPr>
          <w:sz w:val="24"/>
          <w:szCs w:val="24"/>
        </w:rPr>
        <w:t xml:space="preserve"> encuentra en la</w:t>
      </w:r>
      <w:r w:rsidR="003363A8">
        <w:rPr>
          <w:sz w:val="24"/>
          <w:szCs w:val="24"/>
        </w:rPr>
        <w:t xml:space="preserve"> </w:t>
      </w:r>
      <w:r w:rsidRPr="0084097B">
        <w:rPr>
          <w:sz w:val="24"/>
          <w:szCs w:val="24"/>
        </w:rPr>
        <w:t>primera versión “Versión 1.0”.</w:t>
      </w:r>
    </w:p>
    <w:p w14:paraId="2065C202" w14:textId="77777777" w:rsidR="00025059" w:rsidRDefault="00025059" w:rsidP="00612D06">
      <w:pPr>
        <w:autoSpaceDE w:val="0"/>
        <w:autoSpaceDN w:val="0"/>
        <w:adjustRightInd w:val="0"/>
        <w:spacing w:after="0" w:line="276" w:lineRule="auto"/>
      </w:pPr>
    </w:p>
    <w:p w14:paraId="7AD098EB" w14:textId="77777777" w:rsidR="0084097B" w:rsidRPr="00DC6AAE" w:rsidRDefault="0084097B" w:rsidP="00612D06">
      <w:pPr>
        <w:pStyle w:val="Ttulo2"/>
        <w:spacing w:before="0" w:line="276" w:lineRule="auto"/>
        <w:rPr>
          <w:rFonts w:ascii="Times New Roman" w:hAnsi="Times New Roman" w:cs="Times New Roman"/>
          <w:sz w:val="28"/>
          <w:szCs w:val="28"/>
        </w:rPr>
      </w:pPr>
      <w:bookmarkStart w:id="9" w:name="_Toc14618170"/>
      <w:bookmarkStart w:id="10" w:name="_Toc32095623"/>
      <w:r w:rsidRPr="00DC6AAE">
        <w:rPr>
          <w:rFonts w:ascii="Times New Roman" w:hAnsi="Times New Roman" w:cs="Times New Roman"/>
          <w:sz w:val="28"/>
          <w:szCs w:val="28"/>
        </w:rPr>
        <w:t>Fecha de elaboración</w:t>
      </w:r>
      <w:bookmarkEnd w:id="9"/>
      <w:bookmarkEnd w:id="10"/>
    </w:p>
    <w:p w14:paraId="2F87798A" w14:textId="61C70FE0" w:rsidR="00025059" w:rsidRDefault="0084097B" w:rsidP="00612D06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  <w:r w:rsidRPr="0084097B">
        <w:rPr>
          <w:sz w:val="24"/>
          <w:szCs w:val="24"/>
        </w:rPr>
        <w:t xml:space="preserve">Este manual se escribió a los </w:t>
      </w:r>
      <w:r w:rsidR="003D3FB3">
        <w:rPr>
          <w:sz w:val="24"/>
          <w:szCs w:val="24"/>
        </w:rPr>
        <w:t>8</w:t>
      </w:r>
      <w:r w:rsidRPr="0084097B">
        <w:rPr>
          <w:sz w:val="24"/>
          <w:szCs w:val="24"/>
        </w:rPr>
        <w:t xml:space="preserve"> días del mes de </w:t>
      </w:r>
      <w:r w:rsidR="003D3FB3">
        <w:rPr>
          <w:sz w:val="24"/>
          <w:szCs w:val="24"/>
        </w:rPr>
        <w:t>enero</w:t>
      </w:r>
      <w:r w:rsidRPr="0084097B">
        <w:rPr>
          <w:sz w:val="24"/>
          <w:szCs w:val="24"/>
        </w:rPr>
        <w:t xml:space="preserve"> del 20</w:t>
      </w:r>
      <w:r w:rsidR="003D3FB3">
        <w:rPr>
          <w:sz w:val="24"/>
          <w:szCs w:val="24"/>
        </w:rPr>
        <w:t>20</w:t>
      </w:r>
      <w:r w:rsidR="00DC6AAE">
        <w:rPr>
          <w:sz w:val="24"/>
          <w:szCs w:val="24"/>
        </w:rPr>
        <w:t>.</w:t>
      </w:r>
    </w:p>
    <w:p w14:paraId="7B4E7ADF" w14:textId="77777777" w:rsidR="00DC6AAE" w:rsidRDefault="00DC6AAE" w:rsidP="00612D06">
      <w:pPr>
        <w:autoSpaceDE w:val="0"/>
        <w:autoSpaceDN w:val="0"/>
        <w:adjustRightInd w:val="0"/>
        <w:spacing w:after="0" w:line="276" w:lineRule="auto"/>
        <w:rPr>
          <w:sz w:val="24"/>
          <w:szCs w:val="24"/>
        </w:rPr>
      </w:pPr>
    </w:p>
    <w:p w14:paraId="0CCCB1C1" w14:textId="77777777" w:rsidR="00A574EB" w:rsidRPr="00A574EB" w:rsidRDefault="00A574EB" w:rsidP="00612D06">
      <w:pPr>
        <w:pStyle w:val="Ttulo2"/>
        <w:spacing w:before="0" w:line="276" w:lineRule="auto"/>
        <w:rPr>
          <w:rFonts w:ascii="Times New Roman" w:hAnsi="Times New Roman" w:cs="Times New Roman"/>
          <w:sz w:val="28"/>
          <w:szCs w:val="28"/>
        </w:rPr>
      </w:pPr>
      <w:bookmarkStart w:id="11" w:name="_Toc14618171"/>
      <w:bookmarkStart w:id="12" w:name="_Toc32095624"/>
      <w:r w:rsidRPr="00A574EB">
        <w:rPr>
          <w:rFonts w:ascii="Times New Roman" w:hAnsi="Times New Roman" w:cs="Times New Roman"/>
          <w:sz w:val="28"/>
          <w:szCs w:val="28"/>
        </w:rPr>
        <w:t>Contenido del manual</w:t>
      </w:r>
      <w:bookmarkEnd w:id="11"/>
      <w:bookmarkEnd w:id="12"/>
    </w:p>
    <w:p w14:paraId="23CBEC97" w14:textId="512DE688" w:rsidR="00AE21A2" w:rsidRDefault="00A574EB" w:rsidP="00612D06">
      <w:pPr>
        <w:autoSpaceDE w:val="0"/>
        <w:autoSpaceDN w:val="0"/>
        <w:adjustRightInd w:val="0"/>
        <w:spacing w:after="0" w:line="276" w:lineRule="auto"/>
        <w:jc w:val="both"/>
        <w:rPr>
          <w:sz w:val="24"/>
          <w:szCs w:val="24"/>
        </w:rPr>
      </w:pPr>
      <w:r w:rsidRPr="00A574EB">
        <w:rPr>
          <w:sz w:val="24"/>
          <w:szCs w:val="24"/>
        </w:rPr>
        <w:t xml:space="preserve">En las secciones siguientes se explica en detalle </w:t>
      </w:r>
      <w:r w:rsidR="003D3FB3">
        <w:rPr>
          <w:sz w:val="24"/>
          <w:szCs w:val="24"/>
        </w:rPr>
        <w:t>el uso de la aplicación</w:t>
      </w:r>
      <w:r w:rsidRPr="00A574EB">
        <w:rPr>
          <w:sz w:val="24"/>
          <w:szCs w:val="24"/>
        </w:rPr>
        <w:t>,</w:t>
      </w:r>
      <w:r w:rsidR="003D3FB3">
        <w:rPr>
          <w:sz w:val="24"/>
          <w:szCs w:val="24"/>
        </w:rPr>
        <w:t xml:space="preserve"> así como</w:t>
      </w:r>
      <w:r w:rsidRPr="00A574EB">
        <w:rPr>
          <w:sz w:val="24"/>
          <w:szCs w:val="24"/>
        </w:rPr>
        <w:t xml:space="preserve"> las diferentes</w:t>
      </w:r>
      <w:r>
        <w:rPr>
          <w:sz w:val="24"/>
          <w:szCs w:val="24"/>
        </w:rPr>
        <w:t xml:space="preserve"> </w:t>
      </w:r>
      <w:r w:rsidRPr="00A574EB">
        <w:rPr>
          <w:sz w:val="24"/>
          <w:szCs w:val="24"/>
        </w:rPr>
        <w:t>vistas que conforman la aplicación con sus respectivas funcionalidades y formas de uso para instruir</w:t>
      </w:r>
      <w:r>
        <w:rPr>
          <w:sz w:val="24"/>
          <w:szCs w:val="24"/>
        </w:rPr>
        <w:t xml:space="preserve"> </w:t>
      </w:r>
      <w:r w:rsidRPr="00A574EB">
        <w:rPr>
          <w:sz w:val="24"/>
          <w:szCs w:val="24"/>
        </w:rPr>
        <w:t>al usuario sobre los pasos a seguir y las acciones a realiza en cada una de las vistas que se le</w:t>
      </w:r>
      <w:r>
        <w:rPr>
          <w:sz w:val="24"/>
          <w:szCs w:val="24"/>
        </w:rPr>
        <w:t xml:space="preserve"> </w:t>
      </w:r>
      <w:r w:rsidRPr="00A574EB">
        <w:rPr>
          <w:sz w:val="24"/>
          <w:szCs w:val="24"/>
        </w:rPr>
        <w:t>presentan.</w:t>
      </w:r>
    </w:p>
    <w:p w14:paraId="14F83154" w14:textId="59F8FD61" w:rsidR="00A574EB" w:rsidRDefault="0002202D" w:rsidP="0002202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645CA6E" w14:textId="77777777" w:rsidR="00582A4C" w:rsidRPr="00582A4C" w:rsidRDefault="00582A4C" w:rsidP="00AC41E2">
      <w:pPr>
        <w:pStyle w:val="Ttulo1"/>
      </w:pPr>
      <w:bookmarkStart w:id="13" w:name="_Toc14618172"/>
      <w:bookmarkStart w:id="14" w:name="_Toc32095625"/>
      <w:r w:rsidRPr="00582A4C">
        <w:lastRenderedPageBreak/>
        <w:t>Presentación</w:t>
      </w:r>
      <w:bookmarkEnd w:id="13"/>
      <w:bookmarkEnd w:id="14"/>
    </w:p>
    <w:p w14:paraId="6E73D28C" w14:textId="71FAD4A2" w:rsidR="00A574EB" w:rsidRDefault="00582A4C" w:rsidP="00AC41E2">
      <w:pPr>
        <w:pStyle w:val="Ttulo1"/>
      </w:pPr>
      <w:bookmarkStart w:id="15" w:name="_Toc32095626"/>
      <w:r w:rsidRPr="00582A4C">
        <w:t>Pantalla principal del sistema</w:t>
      </w:r>
      <w:bookmarkEnd w:id="15"/>
    </w:p>
    <w:p w14:paraId="3EBC401D" w14:textId="77777777" w:rsidR="00AC41E2" w:rsidRPr="00AC41E2" w:rsidRDefault="00AC41E2" w:rsidP="00AC41E2"/>
    <w:p w14:paraId="429A034B" w14:textId="56F47CB7" w:rsidR="0002202D" w:rsidRDefault="0002202D" w:rsidP="0002202D">
      <w:pPr>
        <w:autoSpaceDE w:val="0"/>
        <w:autoSpaceDN w:val="0"/>
        <w:adjustRightInd w:val="0"/>
        <w:spacing w:after="0" w:line="276" w:lineRule="auto"/>
        <w:jc w:val="center"/>
        <w:rPr>
          <w:rFonts w:cstheme="minorHAnsi"/>
          <w:b/>
          <w:bCs/>
          <w:sz w:val="24"/>
          <w:szCs w:val="24"/>
        </w:rPr>
      </w:pPr>
      <w:r w:rsidRPr="0002202D">
        <w:drawing>
          <wp:inline distT="0" distB="0" distL="0" distR="0" wp14:anchorId="0BB6C3E8" wp14:editId="0FB875C2">
            <wp:extent cx="1240404" cy="268770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0404" cy="26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4CB2" w14:textId="77777777" w:rsidR="00AC41E2" w:rsidRDefault="00AC41E2" w:rsidP="0002202D">
      <w:pPr>
        <w:autoSpaceDE w:val="0"/>
        <w:autoSpaceDN w:val="0"/>
        <w:adjustRightInd w:val="0"/>
        <w:spacing w:after="0" w:line="276" w:lineRule="auto"/>
        <w:jc w:val="center"/>
        <w:rPr>
          <w:rFonts w:cstheme="minorHAnsi"/>
          <w:b/>
          <w:bCs/>
          <w:sz w:val="24"/>
          <w:szCs w:val="24"/>
        </w:rPr>
      </w:pPr>
    </w:p>
    <w:p w14:paraId="7BEDE609" w14:textId="50822BFB" w:rsidR="0002202D" w:rsidRDefault="0002202D" w:rsidP="0002202D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esta pantalla podemos encontrar los diferentes módulos con los que cuenta la aplicación que son:</w:t>
      </w:r>
    </w:p>
    <w:p w14:paraId="1E9E65E0" w14:textId="15A616A4" w:rsidR="0002202D" w:rsidRDefault="0002202D" w:rsidP="0002202D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Capitán Traductor</w:t>
      </w:r>
    </w:p>
    <w:p w14:paraId="3510112F" w14:textId="565C098B" w:rsidR="0002202D" w:rsidRDefault="0002202D" w:rsidP="0002202D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Super Escuchador</w:t>
      </w:r>
    </w:p>
    <w:p w14:paraId="23E6ED45" w14:textId="1FBF3BFD" w:rsidR="0002202D" w:rsidRDefault="0002202D" w:rsidP="0002202D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Chica Super Ayuda</w:t>
      </w:r>
    </w:p>
    <w:p w14:paraId="066D2B69" w14:textId="640A434F" w:rsidR="0002202D" w:rsidRDefault="0002202D" w:rsidP="0002202D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Además, nos permite acceder al menú de Ajustes, Calibración y Acerca de que se van a detallar más adelante.</w:t>
      </w:r>
    </w:p>
    <w:p w14:paraId="4506B4E5" w14:textId="06A147DE" w:rsidR="0002202D" w:rsidRDefault="00AC41E2" w:rsidP="00AC41E2">
      <w:pPr>
        <w:pStyle w:val="Ttulo1"/>
      </w:pPr>
      <w:bookmarkStart w:id="16" w:name="_Toc32095627"/>
      <w:r>
        <w:t>Capitán Traductor</w:t>
      </w:r>
      <w:bookmarkEnd w:id="16"/>
    </w:p>
    <w:p w14:paraId="01F4CFB6" w14:textId="4DCBE26A" w:rsidR="0002202D" w:rsidRDefault="00AC41E2" w:rsidP="00AC41E2">
      <w:pPr>
        <w:autoSpaceDE w:val="0"/>
        <w:autoSpaceDN w:val="0"/>
        <w:adjustRightInd w:val="0"/>
        <w:spacing w:after="0" w:line="276" w:lineRule="auto"/>
        <w:jc w:val="center"/>
        <w:rPr>
          <w:rFonts w:cstheme="minorHAnsi"/>
          <w:sz w:val="24"/>
          <w:szCs w:val="24"/>
        </w:rPr>
      </w:pPr>
      <w:r w:rsidRPr="00AC41E2">
        <w:drawing>
          <wp:inline distT="0" distB="0" distL="0" distR="0" wp14:anchorId="294745D5" wp14:editId="79730D23">
            <wp:extent cx="1359673" cy="294613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5842" cy="298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7F96" w14:textId="15878CA2" w:rsidR="00AC41E2" w:rsidRDefault="00AC41E2" w:rsidP="00AC41E2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El Capitán Traductor nos ayuda transformar en palabras de texto lo que nosotros digamos por medio de nuestra voz.</w:t>
      </w:r>
    </w:p>
    <w:p w14:paraId="0C2AE398" w14:textId="0EBB5AEB" w:rsidR="00AC41E2" w:rsidRDefault="00AC41E2" w:rsidP="00AC41E2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comenzar a utilizarlo debemos presionar botón iniciar y el Capitán Traductor escuchar y a traducir todo lo que escuche.</w:t>
      </w:r>
    </w:p>
    <w:p w14:paraId="449BB1D4" w14:textId="6ECD8C2E" w:rsidR="00AC41E2" w:rsidRDefault="00AC41E2" w:rsidP="00AC41E2">
      <w:pPr>
        <w:autoSpaceDE w:val="0"/>
        <w:autoSpaceDN w:val="0"/>
        <w:adjustRightInd w:val="0"/>
        <w:spacing w:after="0" w:line="276" w:lineRule="auto"/>
        <w:jc w:val="center"/>
        <w:rPr>
          <w:rFonts w:cstheme="minorHAnsi"/>
          <w:sz w:val="24"/>
          <w:szCs w:val="24"/>
        </w:rPr>
      </w:pPr>
      <w:r w:rsidRPr="00AC41E2">
        <w:drawing>
          <wp:inline distT="0" distB="0" distL="0" distR="0" wp14:anchorId="0BD24A48" wp14:editId="775E1160">
            <wp:extent cx="1240330" cy="26875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6154" cy="274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A7BC" w14:textId="74648056" w:rsidR="00AC41E2" w:rsidRDefault="003D23C9" w:rsidP="003D23C9">
      <w:pPr>
        <w:pStyle w:val="Ttulo1"/>
      </w:pPr>
      <w:bookmarkStart w:id="17" w:name="_Toc32095628"/>
      <w:r>
        <w:t>Super Escuchador</w:t>
      </w:r>
      <w:bookmarkEnd w:id="17"/>
    </w:p>
    <w:p w14:paraId="4E9C49E5" w14:textId="6B26BAC7" w:rsidR="003D23C9" w:rsidRDefault="003D23C9" w:rsidP="003D23C9">
      <w:pPr>
        <w:autoSpaceDE w:val="0"/>
        <w:autoSpaceDN w:val="0"/>
        <w:adjustRightInd w:val="0"/>
        <w:spacing w:after="0" w:line="276" w:lineRule="auto"/>
        <w:jc w:val="center"/>
        <w:rPr>
          <w:rFonts w:cstheme="minorHAnsi"/>
          <w:sz w:val="24"/>
          <w:szCs w:val="24"/>
        </w:rPr>
      </w:pPr>
      <w:r w:rsidRPr="003D23C9">
        <w:drawing>
          <wp:inline distT="0" distB="0" distL="0" distR="0" wp14:anchorId="37118DD4" wp14:editId="4327DBC4">
            <wp:extent cx="1423811" cy="3085106"/>
            <wp:effectExtent l="0" t="0" r="508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2483" cy="310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568F" w14:textId="5E8B2B59" w:rsidR="003D23C9" w:rsidRDefault="003D23C9" w:rsidP="003D23C9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El Super Escuchador nos permite trasmitir en tiempo real el sonido ingresado desde el micrófono del dispositivo hasta los auriculares conectados a este. Para comenzar a utilizarlo primero debemos escoger una de las dos librerías existentes, cabe mencionar que cualquiera de estas librerías cumple con el mismo funcionamiento, y después presionar el botón iniciar.</w:t>
      </w:r>
    </w:p>
    <w:p w14:paraId="1C0ADD56" w14:textId="67D9E436" w:rsidR="003D23C9" w:rsidRDefault="003D23C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D14DFC2" w14:textId="34117719" w:rsidR="003D23C9" w:rsidRDefault="003D23C9" w:rsidP="003D23C9">
      <w:pPr>
        <w:pStyle w:val="Ttulo1"/>
      </w:pPr>
      <w:bookmarkStart w:id="18" w:name="_Toc32095629"/>
      <w:r>
        <w:lastRenderedPageBreak/>
        <w:t>Chica Super Ayuda</w:t>
      </w:r>
      <w:bookmarkEnd w:id="18"/>
    </w:p>
    <w:p w14:paraId="1D12C0E4" w14:textId="1844264B" w:rsidR="003D23C9" w:rsidRDefault="003D23C9" w:rsidP="003D23C9">
      <w:pPr>
        <w:jc w:val="center"/>
      </w:pPr>
      <w:r w:rsidRPr="003D23C9">
        <w:drawing>
          <wp:inline distT="0" distB="0" distL="0" distR="0" wp14:anchorId="4EFA8C70" wp14:editId="5BA306AE">
            <wp:extent cx="1181615" cy="25603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0391" cy="26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C000" w14:textId="651EC19D" w:rsidR="003D23C9" w:rsidRDefault="003D23C9" w:rsidP="003D23C9">
      <w:pPr>
        <w:jc w:val="both"/>
      </w:pPr>
      <w:r>
        <w:t xml:space="preserve">Cuando tengamos alguna duda sobre la aplicación, la Chica Super Ayuda aparecerá. Aquí vamos a ingresar un asunto, nombre y el detalle de nuestro problema con la app. </w:t>
      </w:r>
    </w:p>
    <w:p w14:paraId="67F687F3" w14:textId="70F869D8" w:rsidR="00D131A3" w:rsidRDefault="00D131A3" w:rsidP="003D23C9">
      <w:pPr>
        <w:jc w:val="both"/>
      </w:pPr>
      <w:r>
        <w:t xml:space="preserve">Una vez ingresado, presionamos enviar y nuestro equipo tecnológico se </w:t>
      </w:r>
      <w:r w:rsidR="007B7DF1">
        <w:t>comunicará</w:t>
      </w:r>
      <w:r>
        <w:t xml:space="preserve"> contigo para ayudarte a solucionar el problema.</w:t>
      </w:r>
    </w:p>
    <w:p w14:paraId="128FAF0A" w14:textId="6DBC7B4C" w:rsidR="00D131A3" w:rsidRDefault="00D131A3" w:rsidP="00D131A3">
      <w:pPr>
        <w:pStyle w:val="Ttulo1"/>
      </w:pPr>
      <w:bookmarkStart w:id="19" w:name="_Toc32095630"/>
      <w:r>
        <w:t>Ajustes</w:t>
      </w:r>
      <w:bookmarkEnd w:id="19"/>
    </w:p>
    <w:p w14:paraId="3BA1C5DA" w14:textId="48301117" w:rsidR="00D131A3" w:rsidRDefault="00D131A3" w:rsidP="00D131A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7E8FD6" wp14:editId="03F8F205">
                <wp:simplePos x="0" y="0"/>
                <wp:positionH relativeFrom="column">
                  <wp:posOffset>2171645</wp:posOffset>
                </wp:positionH>
                <wp:positionV relativeFrom="paragraph">
                  <wp:posOffset>135366</wp:posOffset>
                </wp:positionV>
                <wp:extent cx="318052" cy="127221"/>
                <wp:effectExtent l="0" t="0" r="25400" b="2540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052" cy="12722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36C6BB" id="Elipse 24" o:spid="_x0000_s1026" style="position:absolute;margin-left:171pt;margin-top:10.65pt;width:25.05pt;height:1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Pr="00D131A3">
        <w:drawing>
          <wp:inline distT="0" distB="0" distL="0" distR="0" wp14:anchorId="23EB33F8" wp14:editId="6FACC2DE">
            <wp:extent cx="906395" cy="1963972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0083" cy="20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7179" w14:textId="1854C9BF" w:rsidR="00D131A3" w:rsidRDefault="00D131A3" w:rsidP="00D131A3">
      <w:pPr>
        <w:jc w:val="both"/>
      </w:pPr>
      <w:r>
        <w:t>Para ingresar a esta opción debemos dirigirnos a los 3 puntos ubicados en la parte superior derecha de la aplicación, escogemos la opción Ajustes y nos mostrará la siguiente pantalla:</w:t>
      </w:r>
    </w:p>
    <w:p w14:paraId="72D30313" w14:textId="4E16B322" w:rsidR="00D131A3" w:rsidRDefault="00D131A3" w:rsidP="00D131A3">
      <w:pPr>
        <w:jc w:val="center"/>
      </w:pPr>
      <w:r w:rsidRPr="00D131A3">
        <w:drawing>
          <wp:inline distT="0" distB="0" distL="0" distR="0" wp14:anchorId="117205E5" wp14:editId="400DC63F">
            <wp:extent cx="922351" cy="1998547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7902" cy="20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EE06" w14:textId="143A4885" w:rsidR="00D131A3" w:rsidRDefault="00D131A3" w:rsidP="00D131A3">
      <w:pPr>
        <w:jc w:val="both"/>
      </w:pPr>
      <w:r>
        <w:lastRenderedPageBreak/>
        <w:t>En esta ventana podemos configurar el nivel de volumen para nuestra aplicación. Para comenzar con la configuración debemos presionar el botón Play y comenzará a sonar una canción y con los controladores de volumen podemos subir o bajar el tono según convenga.</w:t>
      </w:r>
      <w:r w:rsidR="007B7DF1">
        <w:t xml:space="preserve"> Una vez configurado presionamos en guardar ajustes.</w:t>
      </w:r>
    </w:p>
    <w:p w14:paraId="3647DE12" w14:textId="384FF5D4" w:rsidR="00D131A3" w:rsidRDefault="00D131A3" w:rsidP="00D131A3">
      <w:pPr>
        <w:pStyle w:val="Ttulo1"/>
      </w:pPr>
      <w:bookmarkStart w:id="20" w:name="_Toc32095631"/>
      <w:r>
        <w:t>Calibración</w:t>
      </w:r>
      <w:bookmarkEnd w:id="20"/>
    </w:p>
    <w:p w14:paraId="464FD66B" w14:textId="669409C1" w:rsidR="00D131A3" w:rsidRDefault="00D131A3" w:rsidP="00D131A3">
      <w:pPr>
        <w:jc w:val="both"/>
      </w:pPr>
      <w:r>
        <w:t xml:space="preserve">Para ingresar a esta opción debemos dirigirnos a los 3 puntos ubicados en la parte superior derecha de la aplicación, escogemos la opción </w:t>
      </w:r>
      <w:r w:rsidR="007B7DF1">
        <w:t>Calibración</w:t>
      </w:r>
      <w:r>
        <w:t xml:space="preserve"> y nos mostrará la siguiente pantalla:</w:t>
      </w:r>
    </w:p>
    <w:p w14:paraId="584716F1" w14:textId="77777777" w:rsidR="007B7DF1" w:rsidRDefault="007B7DF1" w:rsidP="00D131A3">
      <w:pPr>
        <w:jc w:val="both"/>
      </w:pPr>
    </w:p>
    <w:p w14:paraId="6E96A672" w14:textId="7EFEED55" w:rsidR="00D131A3" w:rsidRDefault="007B7DF1" w:rsidP="007B7DF1">
      <w:pPr>
        <w:jc w:val="center"/>
      </w:pPr>
      <w:r w:rsidRPr="007B7DF1">
        <w:drawing>
          <wp:inline distT="0" distB="0" distL="0" distR="0" wp14:anchorId="2C04F86F" wp14:editId="4DB04975">
            <wp:extent cx="965109" cy="2091193"/>
            <wp:effectExtent l="0" t="0" r="6985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3602" cy="2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E24C" w14:textId="33CC8ED2" w:rsidR="007B7DF1" w:rsidRDefault="007B7DF1" w:rsidP="007B7DF1">
      <w:pPr>
        <w:jc w:val="both"/>
      </w:pPr>
      <w:r>
        <w:t>Esta ventana es la versión 1.0 del Super Escuchador, para comenzar a utilizarla debemos escoger una de las librerías con la que cuenta la app y presionar el botón iniciar.</w:t>
      </w:r>
    </w:p>
    <w:p w14:paraId="498FDF70" w14:textId="450ED4CC" w:rsidR="007B7DF1" w:rsidRDefault="007B7DF1" w:rsidP="007B7DF1">
      <w:pPr>
        <w:pStyle w:val="Ttulo1"/>
      </w:pPr>
      <w:bookmarkStart w:id="21" w:name="_Toc32095632"/>
      <w:r>
        <w:t>Acerca de</w:t>
      </w:r>
      <w:bookmarkEnd w:id="21"/>
    </w:p>
    <w:p w14:paraId="76F2C34E" w14:textId="213796C2" w:rsidR="007B7DF1" w:rsidRDefault="007B7DF1" w:rsidP="007B7DF1">
      <w:pPr>
        <w:jc w:val="both"/>
      </w:pPr>
      <w:r>
        <w:t xml:space="preserve">Para ingresar a esta opción debemos dirigirnos a los 3 puntos ubicados en la parte superior derecha de la aplicación, escogemos la opción </w:t>
      </w:r>
      <w:r>
        <w:t>Acerca de</w:t>
      </w:r>
      <w:r>
        <w:t xml:space="preserve"> y nos mostrará la siguiente pantalla:</w:t>
      </w:r>
    </w:p>
    <w:p w14:paraId="6506641C" w14:textId="408F538B" w:rsidR="007B7DF1" w:rsidRDefault="007B7DF1" w:rsidP="007B7DF1">
      <w:pPr>
        <w:jc w:val="center"/>
      </w:pPr>
      <w:r w:rsidRPr="007B7DF1">
        <w:drawing>
          <wp:inline distT="0" distB="0" distL="0" distR="0" wp14:anchorId="7B130427" wp14:editId="093E92B8">
            <wp:extent cx="921074" cy="1995778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4075" cy="204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C5E6" w14:textId="2FE284DC" w:rsidR="007B7DF1" w:rsidRPr="007B7DF1" w:rsidRDefault="007B7DF1" w:rsidP="007B7DF1">
      <w:pPr>
        <w:jc w:val="both"/>
      </w:pPr>
      <w:r>
        <w:t>En esta pantalla encontraremos los nombres de los estudiantes que realizaron la aplicación y una opción para salir de la aplicación.</w:t>
      </w:r>
    </w:p>
    <w:sectPr w:rsidR="007B7DF1" w:rsidRPr="007B7DF1" w:rsidSect="00906222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E8DAF7" w14:textId="77777777" w:rsidR="009A26ED" w:rsidRDefault="009A26ED" w:rsidP="00906222">
      <w:pPr>
        <w:spacing w:after="0" w:line="240" w:lineRule="auto"/>
      </w:pPr>
      <w:r>
        <w:separator/>
      </w:r>
    </w:p>
  </w:endnote>
  <w:endnote w:type="continuationSeparator" w:id="0">
    <w:p w14:paraId="2F43C333" w14:textId="77777777" w:rsidR="009A26ED" w:rsidRDefault="009A26ED" w:rsidP="00906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FA45A" w14:textId="77777777" w:rsidR="007B7DF1" w:rsidRDefault="00965604">
    <w:pPr>
      <w:pStyle w:val="Piedepgina"/>
      <w:rPr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174C15" wp14:editId="59CE958C">
              <wp:simplePos x="0" y="0"/>
              <wp:positionH relativeFrom="page">
                <wp:posOffset>5425771</wp:posOffset>
              </wp:positionH>
              <wp:positionV relativeFrom="page">
                <wp:posOffset>8623300</wp:posOffset>
              </wp:positionV>
              <wp:extent cx="2125980" cy="2054860"/>
              <wp:effectExtent l="0" t="0" r="7620" b="2540"/>
              <wp:wrapNone/>
              <wp:docPr id="4" name="Triángulo isósceles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25980" cy="2054860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D2EA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C067B" w14:textId="77777777" w:rsidR="00965604" w:rsidRDefault="00965604" w:rsidP="00906222">
                          <w:pPr>
                            <w:jc w:val="center"/>
                            <w:rPr>
                              <w:szCs w:val="72"/>
                            </w:rPr>
                          </w:pPr>
                          <w:r>
                            <w:rPr>
                              <w:rFonts w:eastAsiaTheme="minorEastAsia" w:cs="Times New Roman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rFonts w:eastAsiaTheme="minorEastAsia" w:cs="Times New Roman"/>
                            </w:rPr>
                            <w:fldChar w:fldCharType="separate"/>
                          </w:r>
                          <w:r w:rsidRPr="00445DE3"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val="es-ES"/>
                            </w:rPr>
                            <w:t>22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174C15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ángulo isósceles 4" o:spid="_x0000_s1026" type="#_x0000_t5" style="position:absolute;margin-left:427.25pt;margin-top:679pt;width:167.4pt;height:161.8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" adj="21600" fillcolor="#d2eaf1" stroked="f">
              <v:textbox>
                <w:txbxContent>
                  <w:p w14:paraId="654C067B" w14:textId="77777777" w:rsidR="00965604" w:rsidRDefault="00965604" w:rsidP="00906222">
                    <w:pPr>
                      <w:jc w:val="center"/>
                      <w:rPr>
                        <w:szCs w:val="72"/>
                      </w:rPr>
                    </w:pPr>
                    <w:r>
                      <w:rPr>
                        <w:rFonts w:eastAsiaTheme="minorEastAsia" w:cs="Times New Roman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rFonts w:eastAsiaTheme="minorEastAsia" w:cs="Times New Roman"/>
                      </w:rPr>
                      <w:fldChar w:fldCharType="separate"/>
                    </w:r>
                    <w:r w:rsidRPr="00445DE3">
                      <w:rPr>
                        <w:rFonts w:asciiTheme="majorHAnsi" w:eastAsiaTheme="majorEastAsia" w:hAnsiTheme="majorHAnsi" w:cstheme="majorBidi"/>
                        <w:noProof/>
                        <w:color w:val="FFFFFF" w:themeColor="background1"/>
                        <w:sz w:val="72"/>
                        <w:szCs w:val="72"/>
                        <w:lang w:val="es-ES"/>
                      </w:rPr>
                      <w:t>22</w:t>
                    </w:r>
                    <w:r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72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5DDABA1A" w14:textId="2F03C880" w:rsidR="00965604" w:rsidRPr="00906222" w:rsidRDefault="00965604">
    <w:pPr>
      <w:pStyle w:val="Piedepgina"/>
      <w:rPr>
        <w:b/>
      </w:rPr>
    </w:pPr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0695B3" w14:textId="77777777" w:rsidR="009A26ED" w:rsidRDefault="009A26ED" w:rsidP="00906222">
      <w:pPr>
        <w:spacing w:after="0" w:line="240" w:lineRule="auto"/>
      </w:pPr>
      <w:r>
        <w:separator/>
      </w:r>
    </w:p>
  </w:footnote>
  <w:footnote w:type="continuationSeparator" w:id="0">
    <w:p w14:paraId="2888C628" w14:textId="77777777" w:rsidR="009A26ED" w:rsidRDefault="009A26ED" w:rsidP="009062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B87FC" w14:textId="76AF41E2" w:rsidR="00965604" w:rsidRPr="002F7C84" w:rsidRDefault="00965604" w:rsidP="00906222">
    <w:pPr>
      <w:pStyle w:val="Encabezado"/>
      <w:rPr>
        <w:rFonts w:ascii="Berlin Sans FB" w:hAnsi="Berlin Sans FB"/>
      </w:rPr>
    </w:pP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2DA3190" wp14:editId="37AC5EE5">
              <wp:simplePos x="0" y="0"/>
              <wp:positionH relativeFrom="column">
                <wp:posOffset>-390525</wp:posOffset>
              </wp:positionH>
              <wp:positionV relativeFrom="paragraph">
                <wp:posOffset>359410</wp:posOffset>
              </wp:positionV>
              <wp:extent cx="6267450" cy="9525"/>
              <wp:effectExtent l="19050" t="19050" r="19050" b="28575"/>
              <wp:wrapNone/>
              <wp:docPr id="57" name="Conector recto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67450" cy="9525"/>
                      </a:xfrm>
                      <a:prstGeom prst="line">
                        <a:avLst/>
                      </a:prstGeom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870B81" id="Conector recto 5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8.3pt" to="462.75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" strokecolor="black [3213]" strokeweight="2.25pt">
              <v:stroke joinstyle="miter"/>
            </v:line>
          </w:pict>
        </mc:Fallback>
      </mc:AlternateContent>
    </w:r>
    <w:r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C13B26" wp14:editId="12071758">
              <wp:simplePos x="0" y="0"/>
              <wp:positionH relativeFrom="column">
                <wp:posOffset>2619375</wp:posOffset>
              </wp:positionH>
              <wp:positionV relativeFrom="paragraph">
                <wp:posOffset>-288290</wp:posOffset>
              </wp:positionV>
              <wp:extent cx="9525" cy="676275"/>
              <wp:effectExtent l="19050" t="19050" r="28575" b="28575"/>
              <wp:wrapNone/>
              <wp:docPr id="56" name="Conector rect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525" cy="676275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7FD1745" id="Conector recto 5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5pt,-22.7pt" to="20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" strokecolor="black [3200]" strokeweight="3pt">
              <v:stroke joinstyle="miter"/>
            </v:line>
          </w:pict>
        </mc:Fallback>
      </mc:AlternateContent>
    </w:r>
    <w:r>
      <w:t xml:space="preserve">     </w:t>
    </w:r>
    <w:r w:rsidR="007B7DF1">
      <w:t xml:space="preserve"> </w:t>
    </w:r>
    <w:r w:rsidR="007B7DF1">
      <w:rPr>
        <w:rFonts w:ascii="Berlin Sans FB" w:hAnsi="Berlin Sans FB"/>
        <w:color w:val="000000" w:themeColor="text1"/>
        <w:sz w:val="36"/>
      </w:rPr>
      <w:t>UYARINA-UCE</w:t>
    </w:r>
    <w:r>
      <w:rPr>
        <w:rFonts w:ascii="Berlin Sans FB" w:hAnsi="Berlin Sans FB"/>
        <w:color w:val="000000" w:themeColor="text1"/>
        <w:sz w:val="36"/>
      </w:rPr>
      <w:t xml:space="preserve">                  </w:t>
    </w:r>
    <w:r>
      <w:rPr>
        <w:rFonts w:ascii="Berlin Sans FB" w:hAnsi="Berlin Sans FB"/>
        <w:color w:val="2F5496" w:themeColor="accent1" w:themeShade="BF"/>
        <w:sz w:val="44"/>
      </w:rPr>
      <w:t>MANUAL DE USUARIO</w:t>
    </w:r>
  </w:p>
  <w:p w14:paraId="381CC216" w14:textId="77777777" w:rsidR="00965604" w:rsidRDefault="0096560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869D2"/>
    <w:multiLevelType w:val="hybridMultilevel"/>
    <w:tmpl w:val="BE72A344"/>
    <w:lvl w:ilvl="0" w:tplc="30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61C0581F"/>
    <w:multiLevelType w:val="hybridMultilevel"/>
    <w:tmpl w:val="AAD07F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66F"/>
    <w:rsid w:val="000058FF"/>
    <w:rsid w:val="0002202D"/>
    <w:rsid w:val="00025059"/>
    <w:rsid w:val="00030194"/>
    <w:rsid w:val="000439F1"/>
    <w:rsid w:val="00072E22"/>
    <w:rsid w:val="000844E1"/>
    <w:rsid w:val="00086D14"/>
    <w:rsid w:val="000A3203"/>
    <w:rsid w:val="000C594F"/>
    <w:rsid w:val="000D6C1A"/>
    <w:rsid w:val="000E39B5"/>
    <w:rsid w:val="00121A30"/>
    <w:rsid w:val="001471B9"/>
    <w:rsid w:val="001A0B9B"/>
    <w:rsid w:val="001A1EDF"/>
    <w:rsid w:val="001A3DBA"/>
    <w:rsid w:val="001A5190"/>
    <w:rsid w:val="001B0CFA"/>
    <w:rsid w:val="001C7763"/>
    <w:rsid w:val="001F15D6"/>
    <w:rsid w:val="001F6155"/>
    <w:rsid w:val="0020221F"/>
    <w:rsid w:val="002038B1"/>
    <w:rsid w:val="00203D8D"/>
    <w:rsid w:val="0020582F"/>
    <w:rsid w:val="00212AEB"/>
    <w:rsid w:val="00230CBF"/>
    <w:rsid w:val="00235C73"/>
    <w:rsid w:val="00290630"/>
    <w:rsid w:val="002911E5"/>
    <w:rsid w:val="002A07A2"/>
    <w:rsid w:val="002A67BB"/>
    <w:rsid w:val="002C2D00"/>
    <w:rsid w:val="002F57D1"/>
    <w:rsid w:val="0030220D"/>
    <w:rsid w:val="00305EB7"/>
    <w:rsid w:val="00333E4C"/>
    <w:rsid w:val="003363A8"/>
    <w:rsid w:val="00343AF0"/>
    <w:rsid w:val="003776F4"/>
    <w:rsid w:val="003856C7"/>
    <w:rsid w:val="003903EE"/>
    <w:rsid w:val="003A7F6C"/>
    <w:rsid w:val="003B209D"/>
    <w:rsid w:val="003C1C2F"/>
    <w:rsid w:val="003D23C9"/>
    <w:rsid w:val="003D3FB3"/>
    <w:rsid w:val="003F49B3"/>
    <w:rsid w:val="004025F3"/>
    <w:rsid w:val="00410416"/>
    <w:rsid w:val="00422DE7"/>
    <w:rsid w:val="00440EB4"/>
    <w:rsid w:val="00472D5D"/>
    <w:rsid w:val="0047431E"/>
    <w:rsid w:val="004A01BE"/>
    <w:rsid w:val="004B02FA"/>
    <w:rsid w:val="004D2035"/>
    <w:rsid w:val="00502DA3"/>
    <w:rsid w:val="005045D5"/>
    <w:rsid w:val="00506215"/>
    <w:rsid w:val="00507890"/>
    <w:rsid w:val="00510891"/>
    <w:rsid w:val="0053452B"/>
    <w:rsid w:val="00543269"/>
    <w:rsid w:val="005436E0"/>
    <w:rsid w:val="005464FC"/>
    <w:rsid w:val="00567BCB"/>
    <w:rsid w:val="00582508"/>
    <w:rsid w:val="00582A4C"/>
    <w:rsid w:val="005E2975"/>
    <w:rsid w:val="005F3673"/>
    <w:rsid w:val="00612D06"/>
    <w:rsid w:val="00645BC6"/>
    <w:rsid w:val="0065648E"/>
    <w:rsid w:val="006755F4"/>
    <w:rsid w:val="00692590"/>
    <w:rsid w:val="006A6E27"/>
    <w:rsid w:val="006B70E7"/>
    <w:rsid w:val="006B781F"/>
    <w:rsid w:val="006F1BB6"/>
    <w:rsid w:val="00705D01"/>
    <w:rsid w:val="007126D9"/>
    <w:rsid w:val="007136B0"/>
    <w:rsid w:val="0072040E"/>
    <w:rsid w:val="00744681"/>
    <w:rsid w:val="007742C4"/>
    <w:rsid w:val="007817ED"/>
    <w:rsid w:val="00793351"/>
    <w:rsid w:val="007946BC"/>
    <w:rsid w:val="007A3E27"/>
    <w:rsid w:val="007B7DF1"/>
    <w:rsid w:val="007E22DD"/>
    <w:rsid w:val="0084097B"/>
    <w:rsid w:val="00864744"/>
    <w:rsid w:val="0086513C"/>
    <w:rsid w:val="00871525"/>
    <w:rsid w:val="008773B8"/>
    <w:rsid w:val="00886C1D"/>
    <w:rsid w:val="00892C2B"/>
    <w:rsid w:val="008A3C89"/>
    <w:rsid w:val="008C2501"/>
    <w:rsid w:val="008C61CA"/>
    <w:rsid w:val="008E0E03"/>
    <w:rsid w:val="008F2154"/>
    <w:rsid w:val="008F29C8"/>
    <w:rsid w:val="008F2A2C"/>
    <w:rsid w:val="00906222"/>
    <w:rsid w:val="00910DB4"/>
    <w:rsid w:val="00943AEF"/>
    <w:rsid w:val="00965604"/>
    <w:rsid w:val="00972305"/>
    <w:rsid w:val="00975778"/>
    <w:rsid w:val="00981225"/>
    <w:rsid w:val="0099578D"/>
    <w:rsid w:val="009A0E6F"/>
    <w:rsid w:val="009A26ED"/>
    <w:rsid w:val="009B328F"/>
    <w:rsid w:val="009C7FF1"/>
    <w:rsid w:val="009E4573"/>
    <w:rsid w:val="00A11B84"/>
    <w:rsid w:val="00A164F0"/>
    <w:rsid w:val="00A248D5"/>
    <w:rsid w:val="00A541C5"/>
    <w:rsid w:val="00A574EB"/>
    <w:rsid w:val="00A71BC1"/>
    <w:rsid w:val="00A9460E"/>
    <w:rsid w:val="00A9682D"/>
    <w:rsid w:val="00AB190D"/>
    <w:rsid w:val="00AB3293"/>
    <w:rsid w:val="00AB7CD2"/>
    <w:rsid w:val="00AC41E2"/>
    <w:rsid w:val="00AE10E7"/>
    <w:rsid w:val="00AE21A2"/>
    <w:rsid w:val="00AE4DE2"/>
    <w:rsid w:val="00B052F9"/>
    <w:rsid w:val="00B104FA"/>
    <w:rsid w:val="00B4776B"/>
    <w:rsid w:val="00B60DBC"/>
    <w:rsid w:val="00B82903"/>
    <w:rsid w:val="00B8638B"/>
    <w:rsid w:val="00B871FB"/>
    <w:rsid w:val="00B901E3"/>
    <w:rsid w:val="00BA52CB"/>
    <w:rsid w:val="00BB3482"/>
    <w:rsid w:val="00BB418C"/>
    <w:rsid w:val="00BC3217"/>
    <w:rsid w:val="00BE1403"/>
    <w:rsid w:val="00C116A5"/>
    <w:rsid w:val="00C73755"/>
    <w:rsid w:val="00C846A1"/>
    <w:rsid w:val="00C87F13"/>
    <w:rsid w:val="00C93168"/>
    <w:rsid w:val="00C972C7"/>
    <w:rsid w:val="00CD008D"/>
    <w:rsid w:val="00CD76C6"/>
    <w:rsid w:val="00CE4101"/>
    <w:rsid w:val="00D131A3"/>
    <w:rsid w:val="00D254CC"/>
    <w:rsid w:val="00D316FC"/>
    <w:rsid w:val="00D333B4"/>
    <w:rsid w:val="00D34EEF"/>
    <w:rsid w:val="00D3772F"/>
    <w:rsid w:val="00D82A66"/>
    <w:rsid w:val="00DC6AAE"/>
    <w:rsid w:val="00DC71D0"/>
    <w:rsid w:val="00DD7B7F"/>
    <w:rsid w:val="00DE3872"/>
    <w:rsid w:val="00E01A56"/>
    <w:rsid w:val="00E16337"/>
    <w:rsid w:val="00E22F0E"/>
    <w:rsid w:val="00E238F0"/>
    <w:rsid w:val="00E4180B"/>
    <w:rsid w:val="00E90435"/>
    <w:rsid w:val="00EA5F11"/>
    <w:rsid w:val="00EB35C1"/>
    <w:rsid w:val="00EC5228"/>
    <w:rsid w:val="00EC5EFF"/>
    <w:rsid w:val="00EE0E9A"/>
    <w:rsid w:val="00EF466B"/>
    <w:rsid w:val="00F1033C"/>
    <w:rsid w:val="00F27D45"/>
    <w:rsid w:val="00F30C97"/>
    <w:rsid w:val="00F53980"/>
    <w:rsid w:val="00F6079E"/>
    <w:rsid w:val="00F707E8"/>
    <w:rsid w:val="00F73F21"/>
    <w:rsid w:val="00F804AE"/>
    <w:rsid w:val="00F9166F"/>
    <w:rsid w:val="00FA75FF"/>
    <w:rsid w:val="00FB6EA5"/>
    <w:rsid w:val="00FB726C"/>
    <w:rsid w:val="00FD6DCC"/>
    <w:rsid w:val="00FE360A"/>
    <w:rsid w:val="00FE4730"/>
    <w:rsid w:val="00FE4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CF5D7E"/>
  <w15:chartTrackingRefBased/>
  <w15:docId w15:val="{A62CF66A-BC09-4043-A11B-230D00AE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66F"/>
  </w:style>
  <w:style w:type="paragraph" w:styleId="Ttulo1">
    <w:name w:val="heading 1"/>
    <w:basedOn w:val="Normal"/>
    <w:next w:val="Normal"/>
    <w:link w:val="Ttulo1Car"/>
    <w:uiPriority w:val="9"/>
    <w:qFormat/>
    <w:rsid w:val="003B20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82A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9166F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9166F"/>
    <w:rPr>
      <w:rFonts w:eastAsiaTheme="minorEastAsia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9062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222"/>
  </w:style>
  <w:style w:type="paragraph" w:styleId="Piedepgina">
    <w:name w:val="footer"/>
    <w:basedOn w:val="Normal"/>
    <w:link w:val="PiedepginaCar"/>
    <w:uiPriority w:val="99"/>
    <w:unhideWhenUsed/>
    <w:rsid w:val="009062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222"/>
  </w:style>
  <w:style w:type="character" w:customStyle="1" w:styleId="Ttulo1Car">
    <w:name w:val="Título 1 Car"/>
    <w:basedOn w:val="Fuentedeprrafopredeter"/>
    <w:link w:val="Ttulo1"/>
    <w:uiPriority w:val="9"/>
    <w:rsid w:val="003B20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40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82A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DD7B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D7B7F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99578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99578D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99578D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9578D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99578D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99578D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99578D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99578D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99578D"/>
    <w:pPr>
      <w:spacing w:after="0"/>
      <w:ind w:left="1760"/>
    </w:pPr>
    <w:rPr>
      <w:rFonts w:cstheme="minorHAnsi"/>
      <w:sz w:val="20"/>
      <w:szCs w:val="20"/>
    </w:rPr>
  </w:style>
  <w:style w:type="paragraph" w:styleId="Prrafodelista">
    <w:name w:val="List Paragraph"/>
    <w:basedOn w:val="Normal"/>
    <w:uiPriority w:val="34"/>
    <w:qFormat/>
    <w:rsid w:val="00305EB7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12D06"/>
    <w:pPr>
      <w:outlineLvl w:val="9"/>
    </w:pPr>
    <w:rPr>
      <w:lang w:eastAsia="es-EC"/>
    </w:rPr>
  </w:style>
  <w:style w:type="paragraph" w:styleId="Descripcin">
    <w:name w:val="caption"/>
    <w:basedOn w:val="Normal"/>
    <w:next w:val="Normal"/>
    <w:uiPriority w:val="35"/>
    <w:unhideWhenUsed/>
    <w:qFormat/>
    <w:rsid w:val="00343A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DE387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88BB98AC0124D3DB1CE3849FE74BC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42A3D8-4D18-4833-8265-475606F178CB}"/>
      </w:docPartPr>
      <w:docPartBody>
        <w:p w:rsidR="007D41FD" w:rsidRDefault="007D41FD" w:rsidP="007D41FD">
          <w:pPr>
            <w:pStyle w:val="B88BB98AC0124D3DB1CE3849FE74BCB5"/>
          </w:pPr>
          <w:r w:rsidRPr="005919FB">
            <w:rPr>
              <w:rFonts w:ascii="Microsoft JhengHei UI" w:eastAsia="Microsoft JhengHei UI" w:hAnsi="Microsoft JhengHei UI"/>
              <w:sz w:val="30"/>
              <w:szCs w:val="30"/>
            </w:rPr>
            <w:t xml:space="preserve">A four-week comprehensive course in the </w:t>
          </w:r>
          <w:r>
            <w:rPr>
              <w:rFonts w:ascii="Microsoft JhengHei UI" w:eastAsia="Microsoft JhengHei UI" w:hAnsi="Microsoft JhengHei UI"/>
              <w:sz w:val="30"/>
              <w:szCs w:val="30"/>
            </w:rPr>
            <w:br/>
          </w:r>
          <w:r w:rsidRPr="005919FB">
            <w:rPr>
              <w:rFonts w:ascii="Microsoft JhengHei UI" w:eastAsia="Microsoft JhengHei UI" w:hAnsi="Microsoft JhengHei UI"/>
              <w:sz w:val="30"/>
              <w:szCs w:val="30"/>
            </w:rPr>
            <w:t>fundamentals of sustainability Design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1FD"/>
    <w:rsid w:val="006E58D9"/>
    <w:rsid w:val="007D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88BB98AC0124D3DB1CE3849FE74BCB5">
    <w:name w:val="B88BB98AC0124D3DB1CE3849FE74BCB5"/>
    <w:rsid w:val="007D41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8F61F-A308-46AC-95E0-187892F57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7</Pages>
  <Words>835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Yandry Torres</dc:creator>
  <cp:keywords/>
  <dc:description/>
  <cp:lastModifiedBy>Cristian</cp:lastModifiedBy>
  <cp:revision>185</cp:revision>
  <dcterms:created xsi:type="dcterms:W3CDTF">2019-07-21T20:25:00Z</dcterms:created>
  <dcterms:modified xsi:type="dcterms:W3CDTF">2020-02-09T04:07:00Z</dcterms:modified>
</cp:coreProperties>
</file>