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9"/>
      </w:tblGrid>
      <w:tr>
        <w:tc>
          <w:tcPr>
            <w:tcW w:type="dxa" w:w="9749"/>
            <w:shd w:fill="0B2342"/>
            <w:tcMar>
              <w:top w:w="200" w:type="dxa"/>
              <w:bottom w:w="200" w:type="dxa"/>
              <w:left w:w="240" w:type="dxa"/>
              <w:right w:w="240" w:type="dxa"/>
            </w:tcMar>
          </w:tcPr>
          <w:p>
            <w:pPr>
              <w:spacing w:before="0" w:after="40"/>
            </w:pPr>
            <w:r>
              <w:rPr>
                <w:rFonts w:ascii="Arial" w:hAnsi="Arial"/>
                <w:b/>
                <w:color w:val="FFFFFF"/>
                <w:sz w:val="42"/>
              </w:rPr>
              <w:t>LÊ TRẦN THANH UYÊN</w:t>
            </w:r>
          </w:p>
          <w:p>
            <w:pPr>
              <w:spacing w:before="0" w:after="160"/>
            </w:pPr>
            <w:r>
              <w:rPr>
                <w:rFonts w:ascii="Arial" w:hAnsi="Arial"/>
                <w:b/>
                <w:color w:val="22C55E"/>
                <w:sz w:val="24"/>
              </w:rPr>
              <w:t>GRAPHIC DESIGNER · WEB UI/UX SPECIALIST · ADOBE SUITE</w:t>
            </w:r>
          </w:p>
          <w:p>
            <w:pPr>
              <w:spacing w:before="0" w:after="0" w:line="312" w:lineRule="auto"/>
            </w:pPr>
            <w:r>
              <w:rPr>
                <w:rFonts w:ascii="Arial" w:hAnsi="Arial"/>
                <w:color w:val="E5E7EB"/>
                <w:sz w:val="21"/>
              </w:rPr>
              <w:t>🎂 Ngày sinh: 18/01/1986   |   📍 Địa chỉ: TP. Hồ Chí Minh</w:t>
              <w:br/>
              <w:t>📞 Điện thoại / Zalo: 0706 700 528   |   ✉️ Email: thanhuyenletran@gmail.com</w:t>
              <w:br/>
              <w:t>🌐 Page Web: https://uyenpoe.github.io/cv-letranthanhuyen/   |   🐙 GitHub: https://github.com/UyenPoe</w:t>
            </w:r>
          </w:p>
        </w:tc>
      </w:tr>
    </w:tbl>
    <w:p>
      <w:pPr>
        <w:keepNext/>
        <w:spacing w:before="280" w:after="80"/>
        <w:pBdr>
          <w:bottom w:val="single" w:sz="8" w:space="4" w:color="22C55E"/>
        </w:pBdr>
      </w:pPr>
      <w:r>
        <w:rPr>
          <w:rFonts w:ascii="Arial" w:hAnsi="Arial"/>
          <w:b/>
          <w:color w:val="0B2342"/>
          <w:sz w:val="27"/>
        </w:rPr>
        <w:t>■  TÓM TẮT NĂNG LỰC THIẾT KẾ (DESIGN EXECUTIVE SUMMARY)</w:t>
      </w:r>
    </w:p>
    <w:p>
      <w:pPr>
        <w:spacing w:after="160" w:line="312" w:lineRule="auto"/>
      </w:pPr>
      <w:r>
        <w:rPr>
          <w:rFonts w:ascii="Arial" w:hAnsi="Arial"/>
          <w:color w:val="1F2937"/>
          <w:sz w:val="22"/>
        </w:rPr>
        <w:t>Chuyên viên Graphic Designer &amp; Web UI/UX Specialist (Tốt nghiệp chuyên ngành CNTT, hơn 3 năm kinh nghiệm thực chiến) thành thạo bộ công cụ Adobe Creative Suite (Photoshop, Illustrator), tư duy thẩm mỹ tốt, sáng tạo và thấu hiểu hành vi người dùng. Xây dựng giao diện UI trực quan, hiện đại, gia tăng tính thẩm mỹ cho website, phần mềm, app trên cả 3 nền tảng Desktop, Tablet và Mobile. Sở hữu lợi thế vượt trội về lập trình mã nguồn (HTML5, CSS3, JavaScript), hiểu biết SEO và hiệu năng giao diện; có khả năng làm việc độc lập từ A-Z dựng chạy các hệ thống web phức tạp, phối hợp nhịp nhàng với R&amp;D, Marketing, Development, QA; đồng thời đáp ứng trọn vẹn yêu cầu ưu tiên về cài đặt phần mềm, sửa chữa phần cứng PC/Laptop và quản trị thiết bị IT.</w:t>
      </w:r>
    </w:p>
    <w:p>
      <w:pPr>
        <w:keepNext/>
        <w:spacing w:before="280" w:after="80"/>
        <w:pBdr>
          <w:bottom w:val="single" w:sz="8" w:space="4" w:color="22C55E"/>
        </w:pBdr>
      </w:pPr>
      <w:r>
        <w:rPr>
          <w:rFonts w:ascii="Arial" w:hAnsi="Arial"/>
          <w:b/>
          <w:color w:val="0B2342"/>
          <w:sz w:val="27"/>
        </w:rPr>
        <w:t>■  KỸ NĂNG THIẾT KẾ CHUYÊN NGHIỆP (ĐÁP ỨNG TOÀN DIỆN YÊU CẦU TUYỂN DỤNG)</w:t>
      </w:r>
    </w:p>
    <w:p>
      <w:pPr>
        <w:pStyle w:val="ListBullet"/>
        <w:spacing w:before="40" w:after="60" w:line="288" w:lineRule="auto"/>
      </w:pPr>
      <w:r>
        <w:rPr>
          <w:rFonts w:ascii="Arial" w:hAnsi="Arial"/>
          <w:b/>
          <w:color w:val="1F2937"/>
          <w:sz w:val="22"/>
        </w:rPr>
        <w:t xml:space="preserve">1. Thiết Kế UI/UX &amp; Giao Diện Số Trực Quan: </w:t>
      </w:r>
      <w:r>
        <w:rPr>
          <w:rFonts w:ascii="Arial" w:hAnsi="Arial"/>
          <w:color w:val="1F2937"/>
          <w:sz w:val="22"/>
        </w:rPr>
        <w:t>Xây dựng giao diện người dùng (UI), gia tăng tính thẩm mỹ cho website, phần mềm, app; thiết kế responsive mượt mà trên Desktop, Tablet và Mobile; sử dụng Figma thiết kế bố cục giao diện trực quan.</w:t>
      </w:r>
    </w:p>
    <w:p>
      <w:pPr>
        <w:pStyle w:val="ListBullet"/>
        <w:spacing w:before="40" w:after="60" w:line="288" w:lineRule="auto"/>
      </w:pPr>
      <w:r>
        <w:rPr>
          <w:rFonts w:ascii="Arial" w:hAnsi="Arial"/>
          <w:b/>
          <w:color w:val="1F2937"/>
          <w:sz w:val="22"/>
        </w:rPr>
        <w:t xml:space="preserve">2. Thiết Kế UI Đa Nền Tảng (Desktop, Mobile, Tablet): </w:t>
      </w:r>
      <w:r>
        <w:rPr>
          <w:rFonts w:ascii="Arial" w:hAnsi="Arial"/>
          <w:color w:val="1F2937"/>
          <w:sz w:val="22"/>
        </w:rPr>
        <w:t>Xây dựng giao diện người dùng (UI), gia tăng tính thẩm mỹ cho website, phần mềm, app; thiết kế responsive mượt mà trên Desktop, Tablet và Mobile; tối ưu tỷ lệ chuyển đổi (CRO), khảo sát và phân tích phản hồi khách hàng để liên tục cải tiến sản phẩm.</w:t>
      </w:r>
    </w:p>
    <w:p>
      <w:pPr>
        <w:pStyle w:val="ListBullet"/>
        <w:spacing w:before="40" w:after="60" w:line="288" w:lineRule="auto"/>
      </w:pPr>
      <w:r>
        <w:rPr>
          <w:rFonts w:ascii="Arial" w:hAnsi="Arial"/>
          <w:b/>
          <w:color w:val="1F2937"/>
          <w:sz w:val="22"/>
        </w:rPr>
        <w:t xml:space="preserve">3. Adobe Photoshop &amp; Illustrator Chuyên Sâu: </w:t>
      </w:r>
      <w:r>
        <w:rPr>
          <w:rFonts w:ascii="Arial" w:hAnsi="Arial"/>
          <w:color w:val="1F2937"/>
          <w:sz w:val="22"/>
        </w:rPr>
        <w:t>Retouching chân dung thẩm mỹ viện, xử lý ảnh sản phẩm sắc nét (E-com), thiết kế Banner/Poster quảng cáo đa kênh, vẽ vector logo thương hiệu, xuất bản file in ấn CMYK và digital RGB chuẩn nét.</w:t>
      </w:r>
    </w:p>
    <w:p>
      <w:pPr>
        <w:pStyle w:val="ListBullet"/>
        <w:spacing w:before="40" w:after="60" w:line="288" w:lineRule="auto"/>
      </w:pPr>
      <w:r>
        <w:rPr>
          <w:rFonts w:ascii="Arial" w:hAnsi="Arial"/>
          <w:b/>
          <w:color w:val="1F2937"/>
          <w:sz w:val="22"/>
        </w:rPr>
        <w:t xml:space="preserve">4. Lợi Thế Kỹ Thuật (HTML/CSS/JS &amp; SEO): </w:t>
      </w:r>
      <w:r>
        <w:rPr>
          <w:rFonts w:ascii="Arial" w:hAnsi="Arial"/>
          <w:color w:val="1F2937"/>
          <w:sz w:val="22"/>
        </w:rPr>
        <w:t>Thành thạo HTML5 Semantic, CSS3 Flexbox/Grid, JavaScript; am hiểu sâu sắc về SEO On-page và tối ưu Core Web Vitals (LCP &lt; 2s, CLS &lt; 0.1), nén ảnh WebP/SVG siêu nhẹ giúp giao diện đạt tốc độ tải trang cao nhất.</w:t>
      </w:r>
    </w:p>
    <w:p>
      <w:pPr>
        <w:pStyle w:val="ListBullet"/>
        <w:spacing w:before="40" w:after="60" w:line="288" w:lineRule="auto"/>
      </w:pPr>
      <w:r>
        <w:rPr>
          <w:rFonts w:ascii="Arial" w:hAnsi="Arial"/>
          <w:b/>
          <w:color w:val="1F2937"/>
          <w:sz w:val="22"/>
        </w:rPr>
        <w:t xml:space="preserve">5. Độc Lập Triển Khai A-Z &amp; Teamwork Liên Bộ Phận: </w:t>
      </w:r>
      <w:r>
        <w:rPr>
          <w:rFonts w:ascii="Arial" w:hAnsi="Arial"/>
          <w:color w:val="1F2937"/>
          <w:sz w:val="22"/>
        </w:rPr>
        <w:t>Khả năng làm việc độc lập từ A-Z, tự thiết kế và dựng chạy các hệ thống web từ trung bình đến phức tạp (WooCommerce, Laravel, Blogspot); kỹ năng giao tiếp và phối hợp chặt chẽ cùng các bộ phận R&amp;D, Marketing, Development, QA.</w:t>
      </w:r>
    </w:p>
    <w:p>
      <w:pPr>
        <w:pStyle w:val="ListBullet"/>
        <w:spacing w:before="40" w:after="60" w:line="288" w:lineRule="auto"/>
      </w:pPr>
      <w:r>
        <w:rPr>
          <w:rFonts w:ascii="Arial" w:hAnsi="Arial"/>
          <w:b/>
          <w:color w:val="1F2937"/>
          <w:sz w:val="22"/>
        </w:rPr>
        <w:t xml:space="preserve">6. Hạ Tầng IT, Phần Cứng &amp; Trang Thiết Bị (Ưu Tiên): </w:t>
      </w:r>
      <w:r>
        <w:rPr>
          <w:rFonts w:ascii="Arial" w:hAnsi="Arial"/>
          <w:color w:val="1F2937"/>
          <w:sz w:val="22"/>
        </w:rPr>
        <w:t>Trực tiếp lắp ráp máy trạm Workstation PC đồ họa cấu hình cao; cài đặt hệ điều hành và bộ phần mềm chuyên dụng; chuẩn đoán và sửa chữa sự cố phần cứng, phần mềm PC/Laptop; thiết lập mạng nội bộ LAN/Wi-Fi và quản lý trang thiết bị văn phòng.</w:t>
      </w:r>
    </w:p>
    <w:p>
      <w:pPr>
        <w:keepNext/>
        <w:spacing w:before="280" w:after="80"/>
        <w:pBdr>
          <w:bottom w:val="single" w:sz="8" w:space="4" w:color="22C55E"/>
        </w:pBdr>
      </w:pPr>
      <w:r>
        <w:rPr>
          <w:rFonts w:ascii="Arial" w:hAnsi="Arial"/>
          <w:b/>
          <w:color w:val="0B2342"/>
          <w:sz w:val="27"/>
        </w:rPr>
        <w:t>■  KINH NGHIỆM THIẾT KẾ ĐỒ HỌA &amp; UI/UX THỰC TẾ (EXPERIENCE)</w:t>
      </w:r>
    </w:p>
    <w:p>
      <w:pPr>
        <w:spacing w:before="160" w:after="40"/>
      </w:pPr>
      <w:r>
        <w:rPr>
          <w:rFonts w:ascii="Arial" w:hAnsi="Arial"/>
          <w:b/>
          <w:color w:val="0B2342"/>
          <w:sz w:val="24"/>
        </w:rPr>
        <w:t>Lead Graphic &amp; Web UI/UX Designer | Cụm Website Thẩm Mỹ &amp; Đánh Giá TP.HCM</w:t>
      </w:r>
      <w:r>
        <w:rPr>
          <w:rFonts w:ascii="Arial" w:hAnsi="Arial"/>
          <w:i/>
          <w:color w:val="4B5563"/>
          <w:sz w:val="22"/>
        </w:rPr>
        <w:t xml:space="preserve">   (2024 – Hiện tại)</w:t>
      </w:r>
    </w:p>
    <w:p>
      <w:pPr>
        <w:pStyle w:val="ListBullet"/>
        <w:spacing w:before="40" w:after="60" w:line="288" w:lineRule="auto"/>
      </w:pPr>
      <w:r>
        <w:rPr>
          <w:rFonts w:ascii="Arial" w:hAnsi="Arial"/>
          <w:b/>
          <w:color w:val="1F2937"/>
          <w:sz w:val="22"/>
        </w:rPr>
        <w:t xml:space="preserve">Thiết kế Bộ nhận diện &amp; Banner: </w:t>
      </w:r>
      <w:r>
        <w:rPr>
          <w:rFonts w:ascii="Arial" w:hAnsi="Arial"/>
          <w:color w:val="1F2937"/>
          <w:sz w:val="22"/>
        </w:rPr>
        <w:t>Sử dụng Illustrator và Photoshop sáng tạo hệ thống banner trang chủ, poster dịch vụ điều trị da, phẫu thuật thẩm mỹ theo phong cách sang trọng đẳng cấp cho Viện thẩm mỹ WangSun Luxury, Sàn Thẩm Mỹ, Review Làm Đẹp.</w:t>
      </w:r>
    </w:p>
    <w:p>
      <w:pPr>
        <w:pStyle w:val="ListBullet"/>
        <w:spacing w:before="40" w:after="60" w:line="288" w:lineRule="auto"/>
      </w:pPr>
      <w:r>
        <w:rPr>
          <w:rFonts w:ascii="Arial" w:hAnsi="Arial"/>
          <w:b/>
          <w:color w:val="1F2937"/>
          <w:sz w:val="22"/>
        </w:rPr>
        <w:t xml:space="preserve">Retouching ảnh thẩm mỹ chuyên sâu: </w:t>
      </w:r>
      <w:r>
        <w:rPr>
          <w:rFonts w:ascii="Arial" w:hAnsi="Arial"/>
          <w:color w:val="1F2937"/>
          <w:sz w:val="22"/>
        </w:rPr>
        <w:t>Xử lý hình ảnh trước/sau liệu trình (Before/After), khử khuyết điểm làn da tự nhiên, cân bằng ánh sáng và màu sắc đạt chuẩn y khoa thẩm mỹ.</w:t>
      </w:r>
    </w:p>
    <w:p>
      <w:pPr>
        <w:pStyle w:val="ListBullet"/>
        <w:spacing w:before="40" w:after="60" w:line="288" w:lineRule="auto"/>
      </w:pPr>
      <w:r>
        <w:rPr>
          <w:rFonts w:ascii="Arial" w:hAnsi="Arial"/>
          <w:b/>
          <w:color w:val="1F2937"/>
          <w:sz w:val="22"/>
        </w:rPr>
        <w:t xml:space="preserve">Thiết kế Giao diện UI/UX Web: </w:t>
      </w:r>
      <w:r>
        <w:rPr>
          <w:rFonts w:ascii="Arial" w:hAnsi="Arial"/>
          <w:color w:val="1F2937"/>
          <w:sz w:val="22"/>
        </w:rPr>
        <w:t>Xây dựng bố cục và layout hoàn chỉnh cho website phòng khám và cổng danh bạ, tối ưu trải nghiệm đọc trên mobile và tăng tỷ lệ click gọi tư vấn.</w:t>
      </w:r>
    </w:p>
    <w:p>
      <w:pPr>
        <w:pStyle w:val="ListBullet"/>
        <w:spacing w:before="40" w:after="60" w:line="288" w:lineRule="auto"/>
      </w:pPr>
      <w:r>
        <w:rPr>
          <w:rFonts w:ascii="Arial" w:hAnsi="Arial"/>
          <w:b/>
          <w:color w:val="1F2937"/>
          <w:sz w:val="22"/>
        </w:rPr>
        <w:t xml:space="preserve">Tối ưu hóa hình ảnh web: </w:t>
      </w:r>
      <w:r>
        <w:rPr>
          <w:rFonts w:ascii="Arial" w:hAnsi="Arial"/>
          <w:color w:val="1F2937"/>
          <w:sz w:val="22"/>
        </w:rPr>
        <w:t>Chuyển đổi toàn bộ thư viện ảnh sang định dạng WebP, giảm 75% dung lượng tải trang mà vẫn giữ nguyên độ nét chi tiết cao.</w:t>
      </w:r>
    </w:p>
    <w:p>
      <w:pPr>
        <w:spacing w:before="160" w:after="40"/>
      </w:pPr>
      <w:r>
        <w:rPr>
          <w:rFonts w:ascii="Arial" w:hAnsi="Arial"/>
          <w:b/>
          <w:color w:val="0B2342"/>
          <w:sz w:val="24"/>
        </w:rPr>
        <w:t>Visual Product Designer &amp; E-commerce UI/UX | Stone Sinks Vietnam (stonesinks.vn)</w:t>
      </w:r>
      <w:r>
        <w:rPr>
          <w:rFonts w:ascii="Arial" w:hAnsi="Arial"/>
          <w:i/>
          <w:color w:val="4B5563"/>
          <w:sz w:val="22"/>
        </w:rPr>
        <w:t xml:space="preserve">   (2023 – 2024)</w:t>
      </w:r>
    </w:p>
    <w:p>
      <w:pPr>
        <w:pStyle w:val="ListBullet"/>
        <w:spacing w:before="40" w:after="60" w:line="288" w:lineRule="auto"/>
      </w:pPr>
      <w:r>
        <w:rPr>
          <w:rFonts w:ascii="Arial" w:hAnsi="Arial"/>
          <w:b/>
          <w:color w:val="1F2937"/>
          <w:sz w:val="22"/>
        </w:rPr>
        <w:t xml:space="preserve">Retouch ảnh sản phẩm cao cấp: </w:t>
      </w:r>
      <w:r>
        <w:rPr>
          <w:rFonts w:ascii="Arial" w:hAnsi="Arial"/>
          <w:color w:val="1F2937"/>
          <w:sz w:val="22"/>
        </w:rPr>
        <w:t>Cắt lọc nền, chỉnh sửa vân đá tự nhiên, xử lý độ bóng và đổ bóng thực tế cho hàng trăm mẫu chậu đá granite, đá cuội bằng Photoshop.</w:t>
      </w:r>
    </w:p>
    <w:p>
      <w:pPr>
        <w:pStyle w:val="ListBullet"/>
        <w:spacing w:before="40" w:after="60" w:line="288" w:lineRule="auto"/>
      </w:pPr>
      <w:r>
        <w:rPr>
          <w:rFonts w:ascii="Arial" w:hAnsi="Arial"/>
          <w:b/>
          <w:color w:val="1F2937"/>
          <w:sz w:val="22"/>
        </w:rPr>
        <w:t xml:space="preserve">Thiết kế Banner &amp; Catalog số: </w:t>
      </w:r>
      <w:r>
        <w:rPr>
          <w:rFonts w:ascii="Arial" w:hAnsi="Arial"/>
          <w:color w:val="1F2937"/>
          <w:sz w:val="22"/>
        </w:rPr>
        <w:t>Thiết kế banner trượt homepage, catalogue sản phẩm điện tử và hình ảnh minh họa thông số kỹ thuật chi tiết bằng Illustrator.</w:t>
      </w:r>
    </w:p>
    <w:p>
      <w:pPr>
        <w:pStyle w:val="ListBullet"/>
        <w:spacing w:before="40" w:after="60" w:line="288" w:lineRule="auto"/>
      </w:pPr>
      <w:r>
        <w:rPr>
          <w:rFonts w:ascii="Arial" w:hAnsi="Arial"/>
          <w:b/>
          <w:color w:val="1F2937"/>
          <w:sz w:val="22"/>
        </w:rPr>
        <w:t xml:space="preserve">Thiết kế Giao diện Giỏ hàng &amp; Bộ lọc: </w:t>
      </w:r>
      <w:r>
        <w:rPr>
          <w:rFonts w:ascii="Arial" w:hAnsi="Arial"/>
          <w:color w:val="1F2937"/>
          <w:sz w:val="22"/>
        </w:rPr>
        <w:t>Tinh chỉnh trải nghiệm người dùng trang chi tiết sản phẩm, bộ lọc theo vân đá và luồng thanh toán nhanh gọn.</w:t>
      </w:r>
    </w:p>
    <w:p>
      <w:pPr>
        <w:spacing w:before="160" w:after="40"/>
      </w:pPr>
      <w:r>
        <w:rPr>
          <w:rFonts w:ascii="Arial" w:hAnsi="Arial"/>
          <w:b/>
          <w:color w:val="0B2342"/>
          <w:sz w:val="24"/>
        </w:rPr>
        <w:t>Industrial Graphic &amp; Spec Catalog Designer | Cụm Doanh Nghiệp Cơ Khí Thới An &amp; Cân Hoàng Thiên</w:t>
      </w:r>
      <w:r>
        <w:rPr>
          <w:rFonts w:ascii="Arial" w:hAnsi="Arial"/>
          <w:i/>
          <w:color w:val="4B5563"/>
          <w:sz w:val="22"/>
        </w:rPr>
        <w:t xml:space="preserve">   (2017 – 2022)</w:t>
      </w:r>
    </w:p>
    <w:p>
      <w:pPr>
        <w:pStyle w:val="ListBullet"/>
        <w:spacing w:before="40" w:after="60" w:line="288" w:lineRule="auto"/>
      </w:pPr>
      <w:r>
        <w:rPr>
          <w:rFonts w:ascii="Arial" w:hAnsi="Arial"/>
          <w:b/>
          <w:color w:val="1F2937"/>
          <w:sz w:val="22"/>
        </w:rPr>
        <w:t xml:space="preserve">Retouch ảnh máy móc &amp; công trình công nghiệp: </w:t>
      </w:r>
      <w:r>
        <w:rPr>
          <w:rFonts w:ascii="Arial" w:hAnsi="Arial"/>
          <w:color w:val="1F2937"/>
          <w:sz w:val="22"/>
        </w:rPr>
        <w:t>Trực tiếp chụp ảnh thực tế tại nhà xưởng, sử dụng Photoshop tách nền, khử tạp âm hình ảnh, xử lý ánh sáng và đổ bóng cho thiết bị cầu trục, pa lăng và trạm cân xe tải sắc nét.</w:t>
      </w:r>
    </w:p>
    <w:p>
      <w:pPr>
        <w:pStyle w:val="ListBullet"/>
        <w:spacing w:before="40" w:after="60" w:line="288" w:lineRule="auto"/>
      </w:pPr>
      <w:r>
        <w:rPr>
          <w:rFonts w:ascii="Arial" w:hAnsi="Arial"/>
          <w:b/>
          <w:color w:val="1F2937"/>
          <w:sz w:val="22"/>
        </w:rPr>
        <w:t xml:space="preserve">Thiết kế Catalogue B2B &amp; Sơ đồ Kỹ thuật: </w:t>
      </w:r>
      <w:r>
        <w:rPr>
          <w:rFonts w:ascii="Arial" w:hAnsi="Arial"/>
          <w:color w:val="1F2937"/>
          <w:sz w:val="22"/>
        </w:rPr>
        <w:t>Sử dụng Illustrator vẽ sơ đồ cấu tạo cơ khí, bản vẽ kích thước dầm cầu trục, bảng thông số kỹ thuật (Spec Sheets) và profile công ty phục vụ nộp hồ sơ tham gia dự thầu.</w:t>
      </w:r>
    </w:p>
    <w:p>
      <w:pPr>
        <w:keepNext/>
        <w:spacing w:before="280" w:after="80"/>
        <w:pBdr>
          <w:bottom w:val="single" w:sz="8" w:space="4" w:color="22C55E"/>
        </w:pBdr>
      </w:pPr>
      <w:r>
        <w:rPr>
          <w:rFonts w:ascii="Arial" w:hAnsi="Arial"/>
          <w:b/>
          <w:color w:val="0B2342"/>
          <w:sz w:val="27"/>
        </w:rPr>
        <w:t>■  MINH CHỨNG HIỆU QUẢ THIẾT KẾ QUA 7 DỰ ÁN THỰC TẾ (FEATURED PROJECTS)</w:t>
      </w:r>
    </w:p>
    <w:p>
      <w:pPr>
        <w:pStyle w:val="ListBullet"/>
        <w:spacing w:before="40" w:after="60" w:line="288" w:lineRule="auto"/>
      </w:pPr>
      <w:r>
        <w:rPr>
          <w:rFonts w:ascii="Arial" w:hAnsi="Arial"/>
          <w:b/>
          <w:color w:val="1F2937"/>
          <w:sz w:val="22"/>
        </w:rPr>
        <w:t xml:space="preserve">Cầu Trục Thới An &amp; Cân Hoàng Thiên (cautructhoian.vn · hoangthienscale.com): </w:t>
      </w:r>
      <w:r>
        <w:rPr>
          <w:rFonts w:ascii="Arial" w:hAnsi="Arial"/>
          <w:color w:val="1F2937"/>
          <w:sz w:val="22"/>
        </w:rPr>
        <w:t>Xử lý hình ảnh thiết bị xưởng cơ khí, thi công cầu trục &amp; trạm cân xe tải bằng Photoshop; thiết kế trọn bộ catalogue thông số kỹ thuật B2B sắc nét bằng Illustrator (2017-2022).</w:t>
      </w:r>
    </w:p>
    <w:p>
      <w:pPr>
        <w:pStyle w:val="ListBullet"/>
        <w:spacing w:before="40" w:after="60" w:line="288" w:lineRule="auto"/>
      </w:pPr>
      <w:r>
        <w:rPr>
          <w:rFonts w:ascii="Arial" w:hAnsi="Arial"/>
          <w:b/>
          <w:color w:val="1F2937"/>
          <w:sz w:val="22"/>
        </w:rPr>
        <w:t xml:space="preserve">WangSun Luxury (vienthammywangsun.com): </w:t>
      </w:r>
      <w:r>
        <w:rPr>
          <w:rFonts w:ascii="Arial" w:hAnsi="Arial"/>
          <w:color w:val="1F2937"/>
          <w:sz w:val="22"/>
        </w:rPr>
        <w:t>Thiết kế nhận diện phong cách thẩm mỹ viện hoàng gia, tùy biến giao diện Flatsome Child Theme, phối màu vàng kim &amp; xanh ngọc, retouching ảnh bác sĩ và khách hàng trước sau liệu trình sắc nét.</w:t>
      </w:r>
    </w:p>
    <w:p>
      <w:pPr>
        <w:pStyle w:val="ListBullet"/>
        <w:spacing w:before="40" w:after="60" w:line="288" w:lineRule="auto"/>
      </w:pPr>
      <w:r>
        <w:rPr>
          <w:rFonts w:ascii="Arial" w:hAnsi="Arial"/>
          <w:b/>
          <w:color w:val="1F2937"/>
          <w:sz w:val="22"/>
        </w:rPr>
        <w:t xml:space="preserve">Tài Chính Tài Thành (taichinhtaithanh.com): </w:t>
      </w:r>
      <w:r>
        <w:rPr>
          <w:rFonts w:ascii="Arial" w:hAnsi="Arial"/>
          <w:color w:val="1F2937"/>
          <w:sz w:val="22"/>
        </w:rPr>
        <w:t>Thiết kế Landing Page tài chính vay tiêu dùng: bố cục trực quan, biểu tượng vector tài chính, công cụ tính khoản vay tương tác, form đăng ký tối ưu chuyển đổi CRO.</w:t>
      </w:r>
    </w:p>
    <w:p>
      <w:pPr>
        <w:pStyle w:val="ListBullet"/>
        <w:spacing w:before="40" w:after="60" w:line="288" w:lineRule="auto"/>
      </w:pPr>
      <w:r>
        <w:rPr>
          <w:rFonts w:ascii="Arial" w:hAnsi="Arial"/>
          <w:b/>
          <w:color w:val="1F2937"/>
          <w:sz w:val="22"/>
        </w:rPr>
        <w:t xml:space="preserve">Stone Sinks Vietnam (stonesinks.vn): </w:t>
      </w:r>
      <w:r>
        <w:rPr>
          <w:rFonts w:ascii="Arial" w:hAnsi="Arial"/>
          <w:color w:val="1F2937"/>
          <w:sz w:val="22"/>
        </w:rPr>
        <w:t>Xử lý ánh sáng và chất liệu đá tự nhiên cho hàng trăm sản phẩm chậu đá, thiết kế catalogue số và banner quảng bá chương trình ưu đãi.</w:t>
      </w:r>
    </w:p>
    <w:p>
      <w:pPr>
        <w:pStyle w:val="ListBullet"/>
        <w:spacing w:before="40" w:after="60" w:line="288" w:lineRule="auto"/>
      </w:pPr>
      <w:r>
        <w:rPr>
          <w:rFonts w:ascii="Arial" w:hAnsi="Arial"/>
          <w:b/>
          <w:color w:val="1F2937"/>
          <w:sz w:val="22"/>
        </w:rPr>
        <w:t xml:space="preserve">Smartphone E-commerce (smartphone.taichinhtaithanh.com): </w:t>
      </w:r>
      <w:r>
        <w:rPr>
          <w:rFonts w:ascii="Arial" w:hAnsi="Arial"/>
          <w:color w:val="1F2937"/>
          <w:sz w:val="22"/>
        </w:rPr>
        <w:t>Thiết kế giao diện mua sắm điện thoại công nghệ hiện đại cho website WordPress tự code theme: phân cấp thông tin rõ ràng, thẻ sản phẩm tinh tế, bộ icon tính năng chi tiết chuẩn vector.</w:t>
      </w:r>
    </w:p>
    <w:p>
      <w:pPr>
        <w:pStyle w:val="ListBullet"/>
        <w:spacing w:before="40" w:after="60" w:line="288" w:lineRule="auto"/>
      </w:pPr>
      <w:r>
        <w:rPr>
          <w:rFonts w:ascii="Arial" w:hAnsi="Arial"/>
          <w:b/>
          <w:color w:val="1F2937"/>
          <w:sz w:val="22"/>
        </w:rPr>
        <w:t xml:space="preserve">Sàn Thẩm Mỹ (santhammy.com): </w:t>
      </w:r>
      <w:r>
        <w:rPr>
          <w:rFonts w:ascii="Arial" w:hAnsi="Arial"/>
          <w:color w:val="1F2937"/>
          <w:sz w:val="22"/>
        </w:rPr>
        <w:t>Thiết kế hệ thống cổng danh bạ thẩm mỹ viện: layout danh sách cơ sở, huy hiệu chứng nhận uy tín, thanh tìm kiếm thông minh và bản đồ định vị.</w:t>
      </w:r>
    </w:p>
    <w:p>
      <w:pPr>
        <w:pStyle w:val="ListBullet"/>
        <w:spacing w:before="40" w:after="60" w:line="288" w:lineRule="auto"/>
      </w:pPr>
      <w:r>
        <w:rPr>
          <w:rFonts w:ascii="Arial" w:hAnsi="Arial"/>
          <w:b/>
          <w:color w:val="1F2937"/>
          <w:sz w:val="22"/>
        </w:rPr>
        <w:t xml:space="preserve">Review Làm Đẹp (review-lamdep.com): </w:t>
      </w:r>
      <w:r>
        <w:rPr>
          <w:rFonts w:ascii="Arial" w:hAnsi="Arial"/>
          <w:color w:val="1F2937"/>
          <w:sz w:val="22"/>
        </w:rPr>
        <w:t>Thiết kế phong cách tạp chí làm đẹp thanh lịch: typography tinh tế, khung ảnh review chân thực, huy hiệu chấm điểm sao vàng nổi bật.</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