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41" w:rsidRDefault="000B3341" w:rsidP="000B3341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ĐẠI HỌC QUỐC GIA TP.HCM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CỘNG HÒA XÃ HỘI CHỦ NGHĨA VIỆT NAM</w:t>
      </w:r>
    </w:p>
    <w:p w:rsidR="000B3341" w:rsidRDefault="000B3341" w:rsidP="000B3341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2781300</wp:posOffset>
                </wp:positionH>
                <wp:positionV relativeFrom="paragraph">
                  <wp:posOffset>233045</wp:posOffset>
                </wp:positionV>
                <wp:extent cx="31242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8CF6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8.35pt" to="46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TRƯỜNG ĐẠI HỌC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ab/>
        <w:t xml:space="preserve"> Độc lập – Tự do – Hạnh phúc</w:t>
      </w:r>
    </w:p>
    <w:p w:rsidR="000B3341" w:rsidRDefault="000B3341" w:rsidP="000B3341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199390</wp:posOffset>
                </wp:positionV>
                <wp:extent cx="2028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849C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15.7pt" to="16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CÔNG NGHỆ THÔNG TIN</w:t>
      </w:r>
    </w:p>
    <w:p w:rsidR="000B3341" w:rsidRDefault="000B3341" w:rsidP="000B3341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0B3341" w:rsidRDefault="000B3341" w:rsidP="000B3341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0B3341" w:rsidRDefault="000B3341" w:rsidP="000B3341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0B3341" w:rsidRDefault="000B3341" w:rsidP="000B3341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ĐỀ THI GIỮA KỲ </w:t>
      </w:r>
    </w:p>
    <w:p w:rsidR="000B3341" w:rsidRDefault="000B3341" w:rsidP="000B3341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MÔN CẤU TRÚC DỮ LIỆU VÀ GIẢI THUẬT</w:t>
      </w:r>
    </w:p>
    <w:p w:rsidR="000B3341" w:rsidRDefault="000B3341" w:rsidP="000B3341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Thời gian: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0 phút</w:t>
      </w:r>
    </w:p>
    <w:p w:rsidR="000B3341" w:rsidRDefault="000B3341" w:rsidP="000B33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(Không được sử dụng tài liệu)</w:t>
      </w:r>
    </w:p>
    <w:p w:rsidR="00D910B0" w:rsidRDefault="00D910B0" w:rsidP="000B33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B3341" w:rsidRDefault="000B3341" w:rsidP="000B33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1: Tìm kiếm &amp; Sắp xếp ( 3 điểm)</w:t>
      </w:r>
    </w:p>
    <w:p w:rsidR="000B3341" w:rsidRDefault="000B3341" w:rsidP="000B3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Trình bày ý tưởng thuật toán Quick Sort trên mảng. Thuật toán Quick Sort tốt hơn các thuật toán nào đã học ( so sánh ngắn gọn với ít nhất 2 thuật toán khác).</w:t>
      </w:r>
    </w:p>
    <w:p w:rsidR="000B3341" w:rsidRDefault="000B3341" w:rsidP="000B3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Thể hiện từng bước kết quả chạy thuật toán trên ( Quick Sort ) với mảng sau:</w:t>
      </w:r>
    </w:p>
    <w:p w:rsidR="000B3341" w:rsidRDefault="000B3341" w:rsidP="000B33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31</w:t>
      </w:r>
      <w:r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0B3341" w:rsidRPr="00D910B0" w:rsidRDefault="000B3341" w:rsidP="000B3341">
      <w:pPr>
        <w:rPr>
          <w:rFonts w:ascii="Times New Roman" w:hAnsi="Times New Roman" w:cs="Times New Roman"/>
          <w:b/>
          <w:sz w:val="24"/>
          <w:szCs w:val="24"/>
        </w:rPr>
      </w:pPr>
      <w:r w:rsidRPr="00D910B0">
        <w:rPr>
          <w:rFonts w:ascii="Times New Roman" w:hAnsi="Times New Roman" w:cs="Times New Roman"/>
          <w:b/>
          <w:sz w:val="24"/>
          <w:szCs w:val="24"/>
        </w:rPr>
        <w:t>Câu 2: Danh sách liên kết( 3 điểm)</w:t>
      </w:r>
    </w:p>
    <w:p w:rsidR="000B3341" w:rsidRDefault="000B3341" w:rsidP="000B3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Định nghĩa DSLK kép DLIST với mỗi phần tử là các đối tượng PhanSo ( gồm tử số và mẫu số)</w:t>
      </w:r>
    </w:p>
    <w:p w:rsidR="000B3341" w:rsidRDefault="000B3341" w:rsidP="000B3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Viết các hàm cần thiết để hàm main() sau thực thi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PhanSo</w:t>
      </w:r>
      <w:r>
        <w:rPr>
          <w:rFonts w:ascii="Times New Roman" w:hAnsi="Times New Roman" w:cs="Times New Roman"/>
          <w:sz w:val="24"/>
          <w:szCs w:val="24"/>
        </w:rPr>
        <w:tab/>
        <w:t>ps;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L;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CreateList(L);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( 1) {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NhapPhanSo( ps );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If(ps.TuSo == 0 &amp;&amp; ps.MauSo == 0 )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AddHead(L, ps);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3341" w:rsidRDefault="000B3341" w:rsidP="000B33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3341" w:rsidRPr="00D910B0" w:rsidRDefault="000B3341" w:rsidP="000B3341">
      <w:pPr>
        <w:rPr>
          <w:rFonts w:ascii="Times New Roman" w:hAnsi="Times New Roman" w:cs="Times New Roman"/>
          <w:b/>
          <w:sz w:val="24"/>
          <w:szCs w:val="24"/>
        </w:rPr>
      </w:pPr>
      <w:r w:rsidRPr="00D910B0">
        <w:rPr>
          <w:rFonts w:ascii="Times New Roman" w:hAnsi="Times New Roman" w:cs="Times New Roman"/>
          <w:b/>
          <w:sz w:val="24"/>
          <w:szCs w:val="24"/>
        </w:rPr>
        <w:t>Câu 3: Cây ( 3 điểm)</w:t>
      </w:r>
    </w:p>
    <w:p w:rsidR="000B3341" w:rsidRDefault="000B3341" w:rsidP="000B3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Định nghĩa cây nhị phân cân bằng tìm kiếm ( AVL) có node là các số nguyên.</w:t>
      </w:r>
    </w:p>
    <w:p w:rsidR="000B3341" w:rsidRDefault="000B3341" w:rsidP="000B3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Vẽ các bước cây AVL được tạo lập từ tập số nguyên sau:</w:t>
      </w:r>
    </w:p>
    <w:p w:rsidR="000B3341" w:rsidRDefault="000B3341" w:rsidP="000B33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15         22         27        5        8        11      30       3         1         2</w:t>
      </w:r>
    </w:p>
    <w:p w:rsidR="00D910B0" w:rsidRDefault="00D910B0" w:rsidP="00D91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Từ cây AVL ở câu b, vẽ cây AVL sau khi xóa tuần tự các số nguyên sau:</w:t>
      </w:r>
    </w:p>
    <w:p w:rsidR="00D910B0" w:rsidRDefault="00D910B0" w:rsidP="00D91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27        22        1</w:t>
      </w:r>
    </w:p>
    <w:p w:rsidR="00D910B0" w:rsidRDefault="00D910B0" w:rsidP="00D910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Cân bằng lại ây trên nếu mất cân bằng khi xóa tuần tự các số nguyên)</w:t>
      </w:r>
    </w:p>
    <w:p w:rsidR="00D910B0" w:rsidRPr="00D910B0" w:rsidRDefault="00D910B0" w:rsidP="00D910B0">
      <w:pPr>
        <w:rPr>
          <w:rFonts w:ascii="Times New Roman" w:hAnsi="Times New Roman" w:cs="Times New Roman"/>
          <w:b/>
          <w:sz w:val="24"/>
          <w:szCs w:val="24"/>
        </w:rPr>
      </w:pPr>
      <w:r w:rsidRPr="00D910B0">
        <w:rPr>
          <w:rFonts w:ascii="Times New Roman" w:hAnsi="Times New Roman" w:cs="Times New Roman"/>
          <w:b/>
          <w:sz w:val="24"/>
          <w:szCs w:val="24"/>
        </w:rPr>
        <w:t>Câu 4: Bảng băm( 1 điểm)</w:t>
      </w:r>
    </w:p>
    <w:p w:rsidR="00D910B0" w:rsidRDefault="00D910B0" w:rsidP="00D91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Trình bày ngắn gọn ý tưởng về bảng băm. Cho biết bảng băm tối ưu hơn các cấu trúc dữ liệu đã học ( mảng, danh sách liên kết, cây tìm kiếm cân bằng ) như thế nào?</w:t>
      </w:r>
    </w:p>
    <w:p w:rsidR="00D910B0" w:rsidRPr="00D910B0" w:rsidRDefault="00D910B0" w:rsidP="00D91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----------HẾT------------</w:t>
      </w:r>
    </w:p>
    <w:p w:rsidR="000B3341" w:rsidRDefault="000B3341"/>
    <w:sectPr w:rsidR="000B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2A70"/>
    <w:multiLevelType w:val="hybridMultilevel"/>
    <w:tmpl w:val="9A80A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5ACE"/>
    <w:multiLevelType w:val="hybridMultilevel"/>
    <w:tmpl w:val="CD0278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10C20"/>
    <w:multiLevelType w:val="hybridMultilevel"/>
    <w:tmpl w:val="7F06B1AC"/>
    <w:lvl w:ilvl="0" w:tplc="A5BEE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41"/>
    <w:rsid w:val="000B3341"/>
    <w:rsid w:val="00D9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721D"/>
  <w15:chartTrackingRefBased/>
  <w15:docId w15:val="{C3A95786-FFF7-4757-826D-673DBF10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3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HỒNG MINH</dc:creator>
  <cp:keywords/>
  <dc:description/>
  <cp:lastModifiedBy>ĐỖ HỒNG MINH</cp:lastModifiedBy>
  <cp:revision>1</cp:revision>
  <dcterms:created xsi:type="dcterms:W3CDTF">2018-05-03T03:53:00Z</dcterms:created>
  <dcterms:modified xsi:type="dcterms:W3CDTF">2018-05-03T04:09:00Z</dcterms:modified>
</cp:coreProperties>
</file>