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>// ASYNCHRONOUS FIFO: Handles data transfer between CPU and Memory clock domains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module async_fifo #(parameter DEPTH = 16, ADDR_W = 4) (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wr_clk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rd_clk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 wr_en, rd_en,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 wire [31:0] din,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wire full, empty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[0:DEPTH-1];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[ADDR_W:0]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 rq2_wgray, wq2_rgray, rq1_wgray, wq1_rgray;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function [ADDR_W:0] bin2gray(input [ADDR_W:0] b); bin2gray = (b &gt;&gt; 1) ^ b;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endfunction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wr_clk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or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if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else if (wr_en &amp;&amp; !full)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[ADDR_W-1:0]] &lt;= din;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+ 1;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bin2gray(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+ 1);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rd_clk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or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if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else if (rd_en &amp;&amp; !empty)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+ 1;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bin2gray(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+ 1);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assign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rbin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[ADDR_W-1:0]];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wr_clk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{rq2_wgray, rq1_wgray} &lt;= {rq1_wgray,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};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rd_clk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{wq2_rgray, wq2_rgray} &lt;= {wq1_rgray,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};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assign empty =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== wq2_rgray);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assign full  =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wgray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== {~wq2_rgray[ADDR_W:ADDR_W-1], wq2_rgray[ADDR_W-2:0]});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// DMA CONTROLLER: Manages the data transfer logic and CPU registers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module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dma_ctrl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[4:0]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reg_rd_data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fifo_rd_en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lastRenderedPageBreak/>
        <w:t xml:space="preserve">   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irq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length,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 count;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start, busy, done;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[2:0] state;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or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if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length &lt;= 0; start &lt;= 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else if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case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5'h00: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5'h04: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5'h08: length  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5'h0C: start   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[0];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endcase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or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if 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 begin state &lt;= 0; busy &lt;= 0; done &lt;= 0; irq &lt;= 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else begin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fifo_rd_en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0;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case (state)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0: if (start) begin busy &lt;= 1;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dst_base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 count &lt;= length; state &lt;= 1;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1: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 state &lt;= 2;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2: if (!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1; state &lt;= 3;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3: if (!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fifo_rd_en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1; state &lt;= 4;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4: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1; state &lt;= 5;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5: begin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+ 4;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dst_ptr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+ 4; count &lt;= count - 1; state &lt;= (count == 1) ? 6 : 1;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    6: begin busy &lt;= 0; done &lt;= 1; irq &lt;= 1; state &lt;= 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endcase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// MEMORY MODELS: Source and Destination SRAM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module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(input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input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output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data);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[0:255];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initial begin for (integer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=0;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&lt;256;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=i+1)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] 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+ 100; end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data &lt;=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[9:2]];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module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(input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input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 input [31:0] data, input we);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lastRenderedPageBreak/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[0:255];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always @(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posedge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) if (we)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[9:2]] &lt;= data;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// TOP LEVEL: The final system-on-chip module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module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top_dma_soc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[4:0]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input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reg_rd_data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output wire irq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wire [31:0]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wire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f_wr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f_rd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dma_ctrl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dma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reg_rd_data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reg_rd_data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.irq(irq),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fifo_wr_en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f_wr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fifo_rd_en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f_rd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async_fifo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fifo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wr_clk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rd_clk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.wr_en(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f_wr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.rd_en(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f_rd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.din(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f_din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f_dout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.full(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f_full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.empty(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f_empty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src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.data(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s_data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));</w:t>
      </w:r>
    </w:p>
    <w:p w:rsidR="00755651" w:rsidRPr="00755651" w:rsidRDefault="00755651" w:rsidP="00755651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dst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d_addr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.data(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d_data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), .we(</w:t>
      </w:r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d_we</w:t>
      </w:r>
      <w:proofErr w:type="spellEnd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));</w:t>
      </w:r>
    </w:p>
    <w:p w:rsidR="00C9305E" w:rsidRDefault="00755651" w:rsidP="00755651">
      <w:proofErr w:type="spellStart"/>
      <w:r w:rsidRPr="00755651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</w:p>
    <w:sectPr w:rsidR="00C9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oto Sans Devanagar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>
    <w:useFELayout/>
  </w:compat>
  <w:rsids>
    <w:rsidRoot w:val="00755651"/>
    <w:rsid w:val="00755651"/>
    <w:rsid w:val="00C930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2026-03-04T15:59:00Z</dcterms:created>
  <dcterms:modified xsi:type="dcterms:W3CDTF">2026-03-04T15:59:00Z</dcterms:modified>
</cp:coreProperties>
</file>