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2AD" w:rsidRPr="00A5611A" w:rsidRDefault="00324B1B" w:rsidP="00324B1B">
      <w:pPr>
        <w:jc w:val="center"/>
        <w:rPr>
          <w:rFonts w:ascii="Times New Roman" w:hAnsi="Times New Roman" w:cs="Times New Roman"/>
          <w:b/>
          <w:sz w:val="28"/>
        </w:rPr>
      </w:pPr>
      <w:r w:rsidRPr="00A5611A">
        <w:rPr>
          <w:rFonts w:ascii="Times New Roman" w:hAnsi="Times New Roman" w:cs="Times New Roman"/>
          <w:b/>
          <w:sz w:val="28"/>
        </w:rPr>
        <w:t>Final Year Report (worked so far)</w:t>
      </w:r>
    </w:p>
    <w:p w:rsidR="00324B1B" w:rsidRPr="00A5611A" w:rsidRDefault="00324B1B" w:rsidP="00324B1B">
      <w:pPr>
        <w:jc w:val="center"/>
        <w:rPr>
          <w:rFonts w:ascii="Times New Roman" w:hAnsi="Times New Roman" w:cs="Times New Roman"/>
          <w:b/>
          <w:sz w:val="28"/>
        </w:rPr>
      </w:pPr>
      <w:r w:rsidRPr="00A5611A">
        <w:rPr>
          <w:rFonts w:ascii="Times New Roman" w:hAnsi="Times New Roman" w:cs="Times New Roman"/>
          <w:b/>
          <w:sz w:val="28"/>
        </w:rPr>
        <w:t xml:space="preserve">SVM Model </w:t>
      </w:r>
    </w:p>
    <w:p w:rsidR="00A5611A" w:rsidRPr="00A5611A" w:rsidRDefault="00A5611A" w:rsidP="00A56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5611A">
        <w:rPr>
          <w:rFonts w:ascii="Times New Roman" w:hAnsi="Times New Roman" w:cs="Times New Roman"/>
          <w:sz w:val="28"/>
        </w:rPr>
        <w:t>Dry Bean Dataset Analysis</w:t>
      </w:r>
    </w:p>
    <w:p w:rsidR="00A5611A" w:rsidRPr="00A5611A" w:rsidRDefault="00A5611A" w:rsidP="00A56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5611A">
        <w:rPr>
          <w:rFonts w:ascii="Times New Roman" w:hAnsi="Times New Roman" w:cs="Times New Roman"/>
          <w:sz w:val="28"/>
        </w:rPr>
        <w:t>Data Collection: Acquired the dry bean dataset.</w:t>
      </w:r>
    </w:p>
    <w:p w:rsidR="00A5611A" w:rsidRPr="00A5611A" w:rsidRDefault="00A5611A" w:rsidP="00A56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5611A">
        <w:rPr>
          <w:rFonts w:ascii="Times New Roman" w:hAnsi="Times New Roman" w:cs="Times New Roman"/>
          <w:sz w:val="28"/>
        </w:rPr>
        <w:t>Data Preprocessing: Conducted thorough preprocessing to clean and prepare the dataset for analysis.</w:t>
      </w:r>
    </w:p>
    <w:p w:rsidR="00A5611A" w:rsidRPr="00A5611A" w:rsidRDefault="00A5611A" w:rsidP="00A56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5611A">
        <w:rPr>
          <w:rFonts w:ascii="Times New Roman" w:hAnsi="Times New Roman" w:cs="Times New Roman"/>
          <w:sz w:val="28"/>
        </w:rPr>
        <w:t>Exploratory Data Analysis: Utilized various visualization techniques to uncover insights and identify trends within the dataset.</w:t>
      </w:r>
    </w:p>
    <w:p w:rsidR="00A5611A" w:rsidRPr="00A5611A" w:rsidRDefault="00A5611A" w:rsidP="00A56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5611A">
        <w:rPr>
          <w:rFonts w:ascii="Times New Roman" w:hAnsi="Times New Roman" w:cs="Times New Roman"/>
          <w:sz w:val="28"/>
        </w:rPr>
        <w:t>Model Selection: Employed Support Vector Machine (SVM) algorithm for classification tasks.</w:t>
      </w:r>
    </w:p>
    <w:p w:rsidR="00A5611A" w:rsidRPr="00A5611A" w:rsidRDefault="00A5611A" w:rsidP="00A56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5611A">
        <w:rPr>
          <w:rFonts w:ascii="Times New Roman" w:hAnsi="Times New Roman" w:cs="Times New Roman"/>
          <w:sz w:val="28"/>
        </w:rPr>
        <w:t>Model Evaluation: Assessed model performance using metrics such as F1 score and confusion matrix.</w:t>
      </w:r>
    </w:p>
    <w:p w:rsidR="00A5611A" w:rsidRPr="00A5611A" w:rsidRDefault="00A5611A" w:rsidP="00A56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5611A">
        <w:rPr>
          <w:rFonts w:ascii="Times New Roman" w:hAnsi="Times New Roman" w:cs="Times New Roman"/>
          <w:sz w:val="28"/>
        </w:rPr>
        <w:t>Initial Accuracy: Achieved an accuracy range of 60-70% with the SVM model.</w:t>
      </w:r>
    </w:p>
    <w:p w:rsidR="00A5611A" w:rsidRPr="00A5611A" w:rsidRDefault="00A5611A" w:rsidP="00A56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5611A">
        <w:rPr>
          <w:rFonts w:ascii="Times New Roman" w:hAnsi="Times New Roman" w:cs="Times New Roman"/>
          <w:sz w:val="28"/>
        </w:rPr>
        <w:t>Hyperparameter Tuning: Adjusted hyperparameters of the SVM algorithm to enhance model performance.</w:t>
      </w:r>
    </w:p>
    <w:p w:rsidR="00A5611A" w:rsidRPr="00A5611A" w:rsidRDefault="00A5611A" w:rsidP="00A56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5611A">
        <w:rPr>
          <w:rFonts w:ascii="Times New Roman" w:hAnsi="Times New Roman" w:cs="Times New Roman"/>
          <w:sz w:val="28"/>
        </w:rPr>
        <w:t>Improved Accuracy: Enhanced accuracy to 91-92% by optimizing hyperparameters through manual tuning and Grid Search.</w:t>
      </w:r>
    </w:p>
    <w:p w:rsidR="00A5611A" w:rsidRPr="00A5611A" w:rsidRDefault="00A5611A" w:rsidP="00A56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5611A">
        <w:rPr>
          <w:rFonts w:ascii="Times New Roman" w:hAnsi="Times New Roman" w:cs="Times New Roman"/>
          <w:sz w:val="28"/>
        </w:rPr>
        <w:t>Documentation: Recorded results, including hyperparameters and corresponding accuracies, in an Excel file, timestamped for reference.</w:t>
      </w:r>
    </w:p>
    <w:p w:rsidR="00A5611A" w:rsidRPr="00A5611A" w:rsidRDefault="00A5611A" w:rsidP="00A5611A"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 w:rsidRPr="00A5611A">
        <w:rPr>
          <w:rFonts w:ascii="Times New Roman" w:hAnsi="Times New Roman" w:cs="Times New Roman"/>
          <w:b/>
          <w:sz w:val="28"/>
        </w:rPr>
        <w:t>Artificial Neural Network (ANN) Model Integration</w:t>
      </w:r>
    </w:p>
    <w:p w:rsidR="00A5611A" w:rsidRPr="00A5611A" w:rsidRDefault="00A5611A" w:rsidP="00A5611A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A5611A" w:rsidRPr="00A5611A" w:rsidRDefault="00A5611A" w:rsidP="00A561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5611A">
        <w:rPr>
          <w:rFonts w:ascii="Times New Roman" w:hAnsi="Times New Roman" w:cs="Times New Roman"/>
          <w:sz w:val="28"/>
        </w:rPr>
        <w:t>Data Input: Utilized results from the SVM model, including hyperparameters and accuracies, for further analysis.</w:t>
      </w:r>
    </w:p>
    <w:p w:rsidR="00A5611A" w:rsidRPr="00A5611A" w:rsidRDefault="00A5611A" w:rsidP="00A561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5611A">
        <w:rPr>
          <w:rFonts w:ascii="Times New Roman" w:hAnsi="Times New Roman" w:cs="Times New Roman"/>
          <w:sz w:val="28"/>
        </w:rPr>
        <w:t>Data Standardization: Standardized the dataset to ensure uniformity and compatibility for ANN training.</w:t>
      </w:r>
    </w:p>
    <w:p w:rsidR="00A5611A" w:rsidRPr="00A5611A" w:rsidRDefault="00A5611A" w:rsidP="00A561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5611A">
        <w:rPr>
          <w:rFonts w:ascii="Times New Roman" w:hAnsi="Times New Roman" w:cs="Times New Roman"/>
          <w:sz w:val="28"/>
        </w:rPr>
        <w:t>Model Architecture: Developed a multi-layer ANN with three distinct layers for training.</w:t>
      </w:r>
    </w:p>
    <w:p w:rsidR="00A5611A" w:rsidRPr="00A5611A" w:rsidRDefault="00A5611A" w:rsidP="00A561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5611A">
        <w:rPr>
          <w:rFonts w:ascii="Times New Roman" w:hAnsi="Times New Roman" w:cs="Times New Roman"/>
          <w:sz w:val="28"/>
        </w:rPr>
        <w:t>Training Process: Implemented training procedures to optimize the ANN model for classification tasks.</w:t>
      </w:r>
    </w:p>
    <w:p w:rsidR="00324B1B" w:rsidRPr="00A5611A" w:rsidRDefault="00A5611A" w:rsidP="00A561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5611A">
        <w:rPr>
          <w:rFonts w:ascii="Times New Roman" w:hAnsi="Times New Roman" w:cs="Times New Roman"/>
          <w:sz w:val="28"/>
        </w:rPr>
        <w:t>Current Status: Despite efforts, the ANN model's accuracy remains low, promp</w:t>
      </w:r>
      <w:bookmarkStart w:id="0" w:name="_GoBack"/>
      <w:bookmarkEnd w:id="0"/>
      <w:r w:rsidRPr="00A5611A">
        <w:rPr>
          <w:rFonts w:ascii="Times New Roman" w:hAnsi="Times New Roman" w:cs="Times New Roman"/>
          <w:sz w:val="28"/>
        </w:rPr>
        <w:t>ting ongoing refinement and optimization efforts.</w:t>
      </w:r>
    </w:p>
    <w:sectPr w:rsidR="00324B1B" w:rsidRPr="00A5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22338"/>
    <w:multiLevelType w:val="hybridMultilevel"/>
    <w:tmpl w:val="42EE3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660BB"/>
    <w:multiLevelType w:val="hybridMultilevel"/>
    <w:tmpl w:val="F6BAC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C3031"/>
    <w:multiLevelType w:val="hybridMultilevel"/>
    <w:tmpl w:val="15A84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1B"/>
    <w:rsid w:val="00324B1B"/>
    <w:rsid w:val="005F12AD"/>
    <w:rsid w:val="00A5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F4AA"/>
  <w15:chartTrackingRefBased/>
  <w15:docId w15:val="{71961C81-3845-4B04-A8AC-F978E86D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5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Uzair Saleem</dc:creator>
  <cp:keywords/>
  <dc:description/>
  <cp:lastModifiedBy>M. Uzair Saleem</cp:lastModifiedBy>
  <cp:revision>1</cp:revision>
  <dcterms:created xsi:type="dcterms:W3CDTF">2024-03-19T20:00:00Z</dcterms:created>
  <dcterms:modified xsi:type="dcterms:W3CDTF">2024-03-19T20:14:00Z</dcterms:modified>
</cp:coreProperties>
</file>