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jc w:val="center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>Accuracy Comparison using different Kernels over 5 epochs(meaning over 5 time run over data)</w:t>
      </w:r>
    </w:p>
    <w:tbl>
      <w:tblPr>
        <w:tblStyle w:val="5"/>
        <w:tblW w:w="9579" w:type="dxa"/>
        <w:tblInd w:w="-4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6"/>
        <w:gridCol w:w="8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6" w:hRule="atLeast"/>
        </w:trPr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Linear</w:t>
            </w:r>
          </w:p>
        </w:tc>
        <w:tc>
          <w:tcPr>
            <w:tcW w:w="81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146040" cy="412750"/>
                  <wp:effectExtent l="0" t="0" r="16510" b="6350"/>
                  <wp:docPr id="1" name="Picture 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04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3" w:hRule="atLeast"/>
        </w:trPr>
        <w:tc>
          <w:tcPr>
            <w:tcW w:w="14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RBF</w:t>
            </w:r>
          </w:p>
        </w:tc>
        <w:tc>
          <w:tcPr>
            <w:tcW w:w="81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167630" cy="380365"/>
                  <wp:effectExtent l="0" t="0" r="13970" b="635"/>
                  <wp:docPr id="2" name="Picture 2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63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2" w:hRule="atLeast"/>
        </w:trPr>
        <w:tc>
          <w:tcPr>
            <w:tcW w:w="14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1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2" w:hRule="atLeast"/>
        </w:trPr>
        <w:tc>
          <w:tcPr>
            <w:tcW w:w="14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1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8" w:hRule="atLeast"/>
        </w:trPr>
        <w:tc>
          <w:tcPr>
            <w:tcW w:w="14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163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Effect of applying HOG on Image of Digit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80710" cy="2551430"/>
            <wp:effectExtent l="0" t="0" r="15240" b="1270"/>
            <wp:docPr id="3" name="Picture 3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Effect of Increasing Value of C Parameter on Accuracy(Hyper parameter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Tuning)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952750"/>
            <wp:effectExtent l="0" t="0" r="6985" b="0"/>
            <wp:docPr id="5" name="Picture 5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B6903"/>
    <w:rsid w:val="673B69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2020-05-07T21:41:00Z</dcterms:created>
  <dc:creator>ali</dc:creator>
  <cp:lastModifiedBy>ali</cp:lastModifiedBy>
  <dcterms:modified xsi:type="dcterms:W3CDTF">2020-05-07T22:48:38Z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