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142"/>
          <w:szCs w:val="142"/>
        </w:rPr>
        <w:jc w:val="center"/>
        <w:spacing w:lineRule="exact" w:line="1520"/>
        <w:ind w:left="2124" w:right="2145"/>
      </w:pPr>
      <w:r>
        <w:rPr>
          <w:rFonts w:cs="Calibri" w:hAnsi="Calibri" w:eastAsia="Calibri" w:ascii="Calibri"/>
          <w:position w:val="5"/>
          <w:sz w:val="142"/>
          <w:szCs w:val="142"/>
        </w:rPr>
        <w:t>Quiz #02</w:t>
      </w:r>
      <w:r>
        <w:rPr>
          <w:rFonts w:cs="Calibri" w:hAnsi="Calibri" w:eastAsia="Calibri" w:ascii="Calibri"/>
          <w:position w:val="0"/>
          <w:sz w:val="142"/>
          <w:szCs w:val="142"/>
        </w:rPr>
      </w:r>
    </w:p>
    <w:p>
      <w:pPr>
        <w:rPr>
          <w:rFonts w:cs="Calibri" w:hAnsi="Calibri" w:eastAsia="Calibri" w:ascii="Calibri"/>
          <w:sz w:val="58"/>
          <w:szCs w:val="58"/>
        </w:rPr>
        <w:jc w:val="center"/>
        <w:spacing w:before="15"/>
        <w:ind w:left="49" w:right="68"/>
      </w:pPr>
      <w:r>
        <w:pict>
          <v:group style="position:absolute;margin-left:70.584pt;margin-top:40.7804pt;width:470.95pt;height:0pt;mso-position-horizontal-relative:page;mso-position-vertical-relative:paragraph;z-index:-136" coordorigin="1412,816" coordsize="9419,0">
            <v:shape style="position:absolute;left:1412;top:816;width:9419;height:0" coordorigin="1412,816" coordsize="9419,0" path="m1412,816l10831,816e" filled="f" stroked="t" strokeweight="0.82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58"/>
          <w:szCs w:val="58"/>
        </w:rPr>
        <w:t>25 March 2019                        20 minutes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tabs>
          <w:tab w:pos="9460" w:val="left"/>
        </w:tabs>
        <w:jc w:val="left"/>
        <w:spacing w:before="7"/>
        <w:ind w:left="100"/>
      </w:pPr>
      <w:r>
        <w:rPr>
          <w:rFonts w:cs="Calibri" w:hAnsi="Calibri" w:eastAsia="Calibri" w:ascii="Calibri"/>
          <w:b/>
          <w:sz w:val="24"/>
          <w:szCs w:val="24"/>
        </w:rPr>
        <w:t>Name</w:t>
      </w:r>
      <w:r>
        <w:rPr>
          <w:rFonts w:cs="Calibri" w:hAnsi="Calibri" w:eastAsia="Calibri" w:ascii="Calibri"/>
          <w:sz w:val="24"/>
          <w:szCs w:val="24"/>
        </w:rPr>
        <w:t>: </w:t>
      </w:r>
      <w:r>
        <w:rPr>
          <w:rFonts w:cs="Calibri" w:hAnsi="Calibri" w:eastAsia="Calibri" w:ascii="Calibri"/>
          <w:sz w:val="24"/>
          <w:szCs w:val="24"/>
          <w:u w:val="single" w:color="000000"/>
        </w:rPr>
        <w:t>                                                                                      </w:t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Roll No</w:t>
      </w:r>
      <w:r>
        <w:rPr>
          <w:rFonts w:cs="Calibri" w:hAnsi="Calibri" w:eastAsia="Calibri" w:ascii="Calibri"/>
          <w:sz w:val="24"/>
          <w:szCs w:val="24"/>
        </w:rPr>
        <w:t>: </w:t>
      </w:r>
      <w:r>
        <w:rPr>
          <w:rFonts w:cs="Calibri" w:hAnsi="Calibri" w:eastAsia="Calibri" w:ascii="Calibri"/>
          <w:sz w:val="24"/>
          <w:szCs w:val="24"/>
          <w:u w:val="single" w:color="000000"/>
        </w:rPr>
        <w:t> </w:t>
        <w:tab/>
      </w:r>
      <w:r>
        <w:rPr>
          <w:rFonts w:cs="Calibri" w:hAnsi="Calibri" w:eastAsia="Calibri" w:ascii="Calibri"/>
          <w:sz w:val="24"/>
          <w:szCs w:val="24"/>
          <w:u w:val="single" w:color="000000"/>
        </w:rPr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pict>
          <v:group style="position:absolute;margin-left:70.584pt;margin-top:56.0784pt;width:470.95pt;height:0pt;mso-position-horizontal-relative:page;mso-position-vertical-relative:paragraph;z-index:-135" coordorigin="1412,1122" coordsize="9419,0">
            <v:shape style="position:absolute;left:1412;top:1122;width:9419;height:0" coordorigin="1412,1122" coordsize="9419,0" path="m1412,1122l10831,1122e" filled="f" stroked="t" strokeweight="0.82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Honor Code</w:t>
      </w:r>
      <w:r>
        <w:rPr>
          <w:rFonts w:cs="Calibri" w:hAnsi="Calibri" w:eastAsia="Calibri" w:ascii="Calibri"/>
          <w:sz w:val="24"/>
          <w:szCs w:val="24"/>
        </w:rPr>
        <w:t>: By signing below, I am declaring under oath that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406"/>
      </w:pPr>
      <w:r>
        <w:rPr>
          <w:rFonts w:cs="Calibri" w:hAnsi="Calibri" w:eastAsia="Calibri" w:ascii="Calibri"/>
          <w:sz w:val="24"/>
          <w:szCs w:val="24"/>
        </w:rPr>
        <w:t>I will solve the quiz by myself solely and will not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404"/>
      </w:pPr>
      <w:r>
        <w:rPr>
          <w:rFonts w:cs="Calibri" w:hAnsi="Calibri" w:eastAsia="Calibri" w:ascii="Calibri"/>
          <w:sz w:val="24"/>
          <w:szCs w:val="24"/>
        </w:rPr>
        <w:t>Take any help from neighboring fellows.                                           Signature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/>
        <w:ind w:left="100"/>
      </w:pPr>
      <w:r>
        <w:rPr>
          <w:rFonts w:cs="Calibri" w:hAnsi="Calibri" w:eastAsia="Calibri" w:ascii="Calibri"/>
          <w:b/>
          <w:w w:val="99"/>
          <w:sz w:val="20"/>
          <w:szCs w:val="20"/>
        </w:rPr>
        <w:t>A.</w:t>
      </w:r>
      <w:r>
        <w:rPr>
          <w:rFonts w:cs="Calibri" w:hAnsi="Calibri" w:eastAsia="Calibri" w:ascii="Calibri"/>
          <w:b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w w:val="99"/>
          <w:sz w:val="20"/>
          <w:szCs w:val="20"/>
        </w:rPr>
        <w:t>Sort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following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complexity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classes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increasing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order</w:t>
      </w:r>
      <w:r>
        <w:rPr>
          <w:rFonts w:cs="Calibri" w:hAnsi="Calibri" w:eastAsia="Calibri" w:ascii="Calibri"/>
          <w:b/>
          <w:w w:val="99"/>
          <w:sz w:val="20"/>
          <w:szCs w:val="20"/>
        </w:rPr>
        <w:t>.</w:t>
      </w:r>
      <w:r>
        <w:rPr>
          <w:rFonts w:cs="Calibri" w:hAnsi="Calibri" w:eastAsia="Calibri" w:ascii="Calibri"/>
          <w:b/>
          <w:w w:val="100"/>
          <w:sz w:val="20"/>
          <w:szCs w:val="20"/>
        </w:rPr>
        <w:t>                                                           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[10]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left"/>
        <w:ind w:left="820"/>
      </w:pPr>
      <w:r>
        <w:rPr>
          <w:rFonts w:cs="Cambria Math" w:hAnsi="Cambria Math" w:eastAsia="Cambria Math" w:ascii="Cambria Math"/>
          <w:sz w:val="22"/>
          <w:szCs w:val="22"/>
        </w:rPr>
        <w:t>𝑂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(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𝑛 log 𝑛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)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, 𝑂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(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𝑛</w:t>
      </w:r>
      <w:r>
        <w:rPr>
          <w:rFonts w:cs="Cambria Math" w:hAnsi="Cambria Math" w:eastAsia="Cambria Math" w:ascii="Cambria Math"/>
          <w:position w:val="8"/>
          <w:sz w:val="16"/>
          <w:szCs w:val="16"/>
        </w:rPr>
        <w:t>2 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log 𝑛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)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, 𝑂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(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𝑛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)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, 𝑂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(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1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)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, 𝑂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(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𝑛</w:t>
      </w:r>
      <w:r>
        <w:rPr>
          <w:rFonts w:cs="Cambria Math" w:hAnsi="Cambria Math" w:eastAsia="Cambria Math" w:ascii="Cambria Math"/>
          <w:position w:val="8"/>
          <w:sz w:val="16"/>
          <w:szCs w:val="16"/>
        </w:rPr>
        <w:t>𝑛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)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, 𝑂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(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log 𝑛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)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, 𝑂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(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2</w:t>
      </w:r>
      <w:r>
        <w:rPr>
          <w:rFonts w:cs="Cambria Math" w:hAnsi="Cambria Math" w:eastAsia="Cambria Math" w:ascii="Cambria Math"/>
          <w:position w:val="8"/>
          <w:sz w:val="16"/>
          <w:szCs w:val="16"/>
        </w:rPr>
        <w:t>𝑛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)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, 𝑂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(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log</w:t>
      </w:r>
      <w:r>
        <w:rPr>
          <w:rFonts w:cs="Cambria Math" w:hAnsi="Cambria Math" w:eastAsia="Cambria Math" w:ascii="Cambria Math"/>
          <w:position w:val="8"/>
          <w:sz w:val="16"/>
          <w:szCs w:val="16"/>
        </w:rPr>
        <w:t>3 </w:t>
      </w:r>
      <w:r>
        <w:rPr>
          <w:rFonts w:cs="Cambria Math" w:hAnsi="Cambria Math" w:eastAsia="Cambria Math" w:ascii="Cambria Math"/>
          <w:position w:val="0"/>
          <w:sz w:val="22"/>
          <w:szCs w:val="22"/>
        </w:rPr>
        <w:t>𝑛</w:t>
      </w:r>
      <w:r>
        <w:rPr>
          <w:rFonts w:cs="Cambria Math" w:hAnsi="Cambria Math" w:eastAsia="Cambria Math" w:ascii="Cambria Math"/>
          <w:position w:val="1"/>
          <w:sz w:val="22"/>
          <w:szCs w:val="22"/>
        </w:rPr>
        <w:t>)</w:t>
      </w:r>
      <w:r>
        <w:rPr>
          <w:rFonts w:cs="Cambria Math" w:hAnsi="Cambria Math" w:eastAsia="Cambria Math" w:ascii="Cambria Math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2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Complexity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67"/>
        <w:ind w:left="2036" w:right="606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(Most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efficient)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692" w:right="671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692" w:right="671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692" w:right="6719"/>
      </w:pPr>
      <w:r>
        <w:pict>
          <v:group style="position:absolute;margin-left:149.37pt;margin-top:-69.1941pt;width:288.63pt;height:156.24pt;mso-position-horizontal-relative:page;mso-position-vertical-relative:paragraph;z-index:-134" coordorigin="2987,-1384" coordsize="5773,3125">
            <v:shape style="position:absolute;left:2998;top:-1373;width:2242;height:0" coordorigin="2998,-1373" coordsize="2242,0" path="m2998,-1373l5240,-1373e" filled="f" stroked="t" strokeweight="0.57998pt" strokecolor="#000000">
              <v:path arrowok="t"/>
            </v:shape>
            <v:shape style="position:absolute;left:5250;top:-1373;width:3500;height:0" coordorigin="5250,-1373" coordsize="3500,0" path="m5250,-1373l8749,-1373e" filled="f" stroked="t" strokeweight="0.57998pt" strokecolor="#000000">
              <v:path arrowok="t"/>
            </v:shape>
            <v:shape style="position:absolute;left:2998;top:-1133;width:2242;height:0" coordorigin="2998,-1133" coordsize="2242,0" path="m2998,-1133l5240,-1133e" filled="f" stroked="t" strokeweight="0.57998pt" strokecolor="#000000">
              <v:path arrowok="t"/>
            </v:shape>
            <v:shape style="position:absolute;left:2998;top:-1114;width:2242;height:0" coordorigin="2998,-1114" coordsize="2242,0" path="m2998,-1114l5240,-1114e" filled="f" stroked="t" strokeweight="0.58001pt" strokecolor="#000000">
              <v:path arrowok="t"/>
            </v:shape>
            <v:shape style="position:absolute;left:5240;top:-1133;width:29;height:0" coordorigin="5240,-1133" coordsize="29,0" path="m5240,-1133l5269,-1133e" filled="f" stroked="t" strokeweight="0.57998pt" strokecolor="#000000">
              <v:path arrowok="t"/>
            </v:shape>
            <v:shape style="position:absolute;left:5240;top:-1114;width:29;height:0" coordorigin="5240,-1114" coordsize="29,0" path="m5240,-1114l5269,-1114e" filled="f" stroked="t" strokeweight="0.58001pt" strokecolor="#000000">
              <v:path arrowok="t"/>
            </v:shape>
            <v:shape style="position:absolute;left:5269;top:-1133;width:3480;height:0" coordorigin="5269,-1133" coordsize="3480,0" path="m5269,-1133l8749,-1133e" filled="f" stroked="t" strokeweight="0.57998pt" strokecolor="#000000">
              <v:path arrowok="t"/>
            </v:shape>
            <v:shape style="position:absolute;left:5269;top:-1114;width:3480;height:0" coordorigin="5269,-1114" coordsize="3480,0" path="m5269,-1114l8749,-1114e" filled="f" stroked="t" strokeweight="0.58001pt" strokecolor="#000000">
              <v:path arrowok="t"/>
            </v:shape>
            <v:shape style="position:absolute;left:2998;top:-800;width:2242;height:0" coordorigin="2998,-800" coordsize="2242,0" path="m2998,-800l5240,-800e" filled="f" stroked="t" strokeweight="0.58001pt" strokecolor="#000000">
              <v:path arrowok="t"/>
            </v:shape>
            <v:shape style="position:absolute;left:5250;top:-800;width:3500;height:0" coordorigin="5250,-800" coordsize="3500,0" path="m5250,-800l8749,-800e" filled="f" stroked="t" strokeweight="0.58001pt" strokecolor="#000000">
              <v:path arrowok="t"/>
            </v:shape>
            <v:shape style="position:absolute;left:2998;top:-430;width:2242;height:0" coordorigin="2998,-430" coordsize="2242,0" path="m2998,-430l5240,-430e" filled="f" stroked="t" strokeweight="0.57998pt" strokecolor="#000000">
              <v:path arrowok="t"/>
            </v:shape>
            <v:shape style="position:absolute;left:5250;top:-430;width:3500;height:0" coordorigin="5250,-430" coordsize="3500,0" path="m5250,-430l8749,-430e" filled="f" stroked="t" strokeweight="0.57998pt" strokecolor="#000000">
              <v:path arrowok="t"/>
            </v:shape>
            <v:shape style="position:absolute;left:2998;top:-63;width:2242;height:0" coordorigin="2998,-63" coordsize="2242,0" path="m2998,-63l5240,-63e" filled="f" stroked="t" strokeweight="0.58001pt" strokecolor="#000000">
              <v:path arrowok="t"/>
            </v:shape>
            <v:shape style="position:absolute;left:5250;top:-63;width:3500;height:0" coordorigin="5250,-63" coordsize="3500,0" path="m5250,-63l8749,-63e" filled="f" stroked="t" strokeweight="0.58001pt" strokecolor="#000000">
              <v:path arrowok="t"/>
            </v:shape>
            <v:shape style="position:absolute;left:2998;top:290;width:2242;height:0" coordorigin="2998,290" coordsize="2242,0" path="m2998,290l5240,290e" filled="f" stroked="t" strokeweight="0.57998pt" strokecolor="#000000">
              <v:path arrowok="t"/>
            </v:shape>
            <v:shape style="position:absolute;left:5250;top:290;width:3500;height:0" coordorigin="5250,290" coordsize="3500,0" path="m5250,290l8749,290e" filled="f" stroked="t" strokeweight="0.57998pt" strokecolor="#000000">
              <v:path arrowok="t"/>
            </v:shape>
            <v:shape style="position:absolute;left:2998;top:657;width:2242;height:0" coordorigin="2998,657" coordsize="2242,0" path="m2998,657l5240,657e" filled="f" stroked="t" strokeweight="0.58001pt" strokecolor="#000000">
              <v:path arrowok="t"/>
            </v:shape>
            <v:shape style="position:absolute;left:5250;top:657;width:3500;height:0" coordorigin="5250,657" coordsize="3500,0" path="m5250,657l8749,657e" filled="f" stroked="t" strokeweight="0.58001pt" strokecolor="#000000">
              <v:path arrowok="t"/>
            </v:shape>
            <v:shape style="position:absolute;left:2998;top:1010;width:2242;height:0" coordorigin="2998,1010" coordsize="2242,0" path="m2998,1010l5240,1010e" filled="f" stroked="t" strokeweight="0.58001pt" strokecolor="#000000">
              <v:path arrowok="t"/>
            </v:shape>
            <v:shape style="position:absolute;left:5250;top:1010;width:3500;height:0" coordorigin="5250,1010" coordsize="3500,0" path="m5250,1010l8749,1010e" filled="f" stroked="t" strokeweight="0.58001pt" strokecolor="#000000">
              <v:path arrowok="t"/>
            </v:shape>
            <v:shape style="position:absolute;left:2998;top:1378;width:2242;height:0" coordorigin="2998,1378" coordsize="2242,0" path="m2998,1378l5240,1378e" filled="f" stroked="t" strokeweight="0.57998pt" strokecolor="#000000">
              <v:path arrowok="t"/>
            </v:shape>
            <v:shape style="position:absolute;left:5250;top:1378;width:3500;height:0" coordorigin="5250,1378" coordsize="3500,0" path="m5250,1378l8749,1378e" filled="f" stroked="t" strokeweight="0.57998pt" strokecolor="#000000">
              <v:path arrowok="t"/>
            </v:shape>
            <v:shape style="position:absolute;left:2993;top:-1378;width:0;height:3113" coordorigin="2993,-1378" coordsize="0,3113" path="m2993,-1378l2993,1735e" filled="f" stroked="t" strokeweight="0.58001pt" strokecolor="#000000">
              <v:path arrowok="t"/>
            </v:shape>
            <v:shape style="position:absolute;left:2998;top:1730;width:2242;height:0" coordorigin="2998,1730" coordsize="2242,0" path="m2998,1730l5240,1730e" filled="f" stroked="t" strokeweight="0.58001pt" strokecolor="#000000">
              <v:path arrowok="t"/>
            </v:shape>
            <v:shape style="position:absolute;left:5245;top:-1378;width:0;height:3113" coordorigin="5245,-1378" coordsize="0,3113" path="m5245,-1378l5245,1735e" filled="f" stroked="t" strokeweight="0.58001pt" strokecolor="#000000">
              <v:path arrowok="t"/>
            </v:shape>
            <v:shape style="position:absolute;left:5250;top:1730;width:3500;height:0" coordorigin="5250,1730" coordsize="3500,0" path="m5250,1730l8749,1730e" filled="f" stroked="t" strokeweight="0.58001pt" strokecolor="#000000">
              <v:path arrowok="t"/>
            </v:shape>
            <v:shape style="position:absolute;left:8754;top:-1378;width:0;height:3113" coordorigin="8754,-1378" coordsize="0,3113" path="m8754,-1378l8754,1735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692" w:right="671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692" w:right="671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692" w:right="671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2026" w:right="6056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(Least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efficient)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/>
        <w:ind w:left="100"/>
      </w:pPr>
      <w:r>
        <w:rPr>
          <w:rFonts w:cs="Calibri" w:hAnsi="Calibri" w:eastAsia="Calibri" w:ascii="Calibri"/>
          <w:b/>
          <w:w w:val="99"/>
          <w:sz w:val="20"/>
          <w:szCs w:val="20"/>
        </w:rPr>
        <w:t>B.</w:t>
      </w:r>
      <w:r>
        <w:rPr>
          <w:rFonts w:cs="Calibri" w:hAnsi="Calibri" w:eastAsia="Calibri" w:ascii="Calibri"/>
          <w:b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w w:val="99"/>
          <w:sz w:val="20"/>
          <w:szCs w:val="20"/>
        </w:rPr>
        <w:t>What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BIG-Three,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just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write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names.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                                                                     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[3]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100"/>
        <w:sectPr>
          <w:pgSz w:w="12240" w:h="15840"/>
          <w:pgMar w:top="1080" w:bottom="280" w:left="1340" w:right="1320"/>
        </w:sectPr>
      </w:pPr>
      <w:r>
        <w:rPr>
          <w:rFonts w:cs="Calibri" w:hAnsi="Calibri" w:eastAsia="Calibri" w:ascii="Calibri"/>
          <w:b/>
          <w:w w:val="99"/>
          <w:sz w:val="20"/>
          <w:szCs w:val="20"/>
        </w:rPr>
        <w:t>C.</w:t>
      </w:r>
      <w:r>
        <w:rPr>
          <w:rFonts w:cs="Calibri" w:hAnsi="Calibri" w:eastAsia="Calibri" w:ascii="Calibri"/>
          <w:b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w w:val="99"/>
          <w:sz w:val="20"/>
          <w:szCs w:val="20"/>
        </w:rPr>
        <w:t>Briefly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precisely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describe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Object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Comparable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(ref: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Mark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Alan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Weiss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Book,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Ch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01).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[7]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58"/>
        <w:ind w:left="100"/>
      </w:pPr>
      <w:r>
        <w:rPr>
          <w:rFonts w:cs="Calibri" w:hAnsi="Calibri" w:eastAsia="Calibri" w:ascii="Calibri"/>
          <w:b/>
          <w:w w:val="99"/>
          <w:sz w:val="20"/>
          <w:szCs w:val="20"/>
        </w:rPr>
        <w:t>D.</w:t>
      </w:r>
      <w:r>
        <w:rPr>
          <w:rFonts w:cs="Calibri" w:hAnsi="Calibri" w:eastAsia="Calibri" w:ascii="Calibri"/>
          <w:b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w w:val="99"/>
          <w:sz w:val="20"/>
          <w:szCs w:val="20"/>
        </w:rPr>
        <w:t>Write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following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member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function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LinkedList</w:t>
      </w:r>
      <w:r>
        <w:rPr>
          <w:rFonts w:cs="Calibri" w:hAnsi="Calibri" w:eastAsia="Calibri" w:ascii="Calibri"/>
          <w:w w:val="100"/>
          <w:sz w:val="20"/>
          <w:szCs w:val="20"/>
        </w:rPr>
        <w:t>  </w:t>
      </w:r>
      <w:r>
        <w:rPr>
          <w:rFonts w:cs="Calibri" w:hAnsi="Calibri" w:eastAsia="Calibri" w:ascii="Calibri"/>
          <w:w w:val="99"/>
          <w:sz w:val="20"/>
          <w:szCs w:val="20"/>
        </w:rPr>
        <w:t>class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append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list,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passed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argument,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tail.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40"/>
        <w:ind w:left="460"/>
      </w:pPr>
      <w:r>
        <w:rPr>
          <w:rFonts w:cs="Calibri" w:hAnsi="Calibri" w:eastAsia="Calibri" w:ascii="Calibri"/>
          <w:w w:val="99"/>
          <w:sz w:val="20"/>
          <w:szCs w:val="20"/>
        </w:rPr>
        <w:t>LinkedList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class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have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node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(self-referencing)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pointer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w w:val="99"/>
          <w:sz w:val="20"/>
          <w:szCs w:val="20"/>
        </w:rPr>
        <w:t>head</w:t>
      </w:r>
      <w:r>
        <w:rPr>
          <w:rFonts w:cs="Calibri" w:hAnsi="Calibri" w:eastAsia="Calibri" w:ascii="Calibri"/>
          <w:b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points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start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list.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[10]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460"/>
      </w:pPr>
      <w:r>
        <w:rPr>
          <w:rFonts w:cs="Calibri" w:hAnsi="Calibri" w:eastAsia="Calibri" w:ascii="Calibri"/>
          <w:w w:val="99"/>
          <w:sz w:val="20"/>
          <w:szCs w:val="20"/>
        </w:rPr>
        <w:t>void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LinkedList::append(const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LinkedList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&amp;lst)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0"/>
          <w:szCs w:val="20"/>
        </w:rPr>
        <w:tabs>
          <w:tab w:pos="460" w:val="left"/>
        </w:tabs>
        <w:jc w:val="both"/>
        <w:ind w:left="460" w:right="65" w:hanging="360"/>
      </w:pPr>
      <w:r>
        <w:rPr>
          <w:rFonts w:cs="Calibri" w:hAnsi="Calibri" w:eastAsia="Calibri" w:ascii="Calibri"/>
          <w:b/>
          <w:w w:val="99"/>
          <w:sz w:val="20"/>
          <w:szCs w:val="20"/>
        </w:rPr>
        <w:t>E.</w:t>
      </w:r>
      <w:r>
        <w:rPr>
          <w:rFonts w:cs="Calibri" w:hAnsi="Calibri" w:eastAsia="Calibri" w:ascii="Calibri"/>
          <w:b/>
          <w:w w:val="100"/>
          <w:sz w:val="20"/>
          <w:szCs w:val="20"/>
        </w:rPr>
        <w:tab/>
      </w:r>
      <w:r>
        <w:rPr>
          <w:rFonts w:cs="Calibri" w:hAnsi="Calibri" w:eastAsia="Calibri" w:ascii="Calibri"/>
          <w:b/>
          <w:w w:val="100"/>
          <w:sz w:val="20"/>
          <w:szCs w:val="20"/>
        </w:rPr>
      </w:r>
      <w:r>
        <w:rPr>
          <w:rFonts w:cs="Calibri" w:hAnsi="Calibri" w:eastAsia="Calibri" w:ascii="Calibri"/>
          <w:w w:val="99"/>
          <w:sz w:val="20"/>
          <w:szCs w:val="20"/>
        </w:rPr>
        <w:t>Again,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write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following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member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function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LinkedList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class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append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list,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passed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argument,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its</w:t>
      </w:r>
      <w:r>
        <w:rPr>
          <w:rFonts w:cs="Calibri" w:hAnsi="Calibri" w:eastAsia="Calibri" w:ascii="Calibri"/>
          <w:w w:val="99"/>
          <w:sz w:val="20"/>
          <w:szCs w:val="20"/>
        </w:rPr>
        <w:t> tail.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LinkedList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class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have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two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node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(self-referencing)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pointers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w w:val="99"/>
          <w:sz w:val="20"/>
          <w:szCs w:val="20"/>
        </w:rPr>
        <w:t>head</w:t>
      </w:r>
      <w:r>
        <w:rPr>
          <w:rFonts w:cs="Calibri" w:hAnsi="Calibri" w:eastAsia="Calibri" w:ascii="Calibri"/>
          <w:b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w w:val="99"/>
          <w:sz w:val="20"/>
          <w:szCs w:val="20"/>
        </w:rPr>
        <w:t>tail</w:t>
      </w:r>
      <w:r>
        <w:rPr>
          <w:rFonts w:cs="Calibri" w:hAnsi="Calibri" w:eastAsia="Calibri" w:ascii="Calibri"/>
          <w:b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points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first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and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last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nodes</w:t>
      </w:r>
      <w:r>
        <w:rPr>
          <w:rFonts w:cs="Calibri" w:hAnsi="Calibri" w:eastAsia="Calibri" w:ascii="Calibri"/>
          <w:w w:val="99"/>
          <w:sz w:val="20"/>
          <w:szCs w:val="20"/>
        </w:rPr>
        <w:t> of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the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respectively.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[10]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460"/>
      </w:pPr>
      <w:r>
        <w:rPr>
          <w:rFonts w:cs="Calibri" w:hAnsi="Calibri" w:eastAsia="Calibri" w:ascii="Calibri"/>
          <w:w w:val="99"/>
          <w:sz w:val="20"/>
          <w:szCs w:val="20"/>
        </w:rPr>
        <w:t>void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LinkedList::append(const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LinkedList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&amp;lst)</w:t>
      </w:r>
      <w:r>
        <w:rPr>
          <w:rFonts w:cs="Calibri" w:hAnsi="Calibri" w:eastAsia="Calibri" w:ascii="Calibri"/>
          <w:w w:val="100"/>
          <w:sz w:val="20"/>
          <w:szCs w:val="20"/>
        </w:rPr>
      </w:r>
    </w:p>
    <w:sectPr>
      <w:pgSz w:w="12240" w:h="15840"/>
      <w:pgMar w:top="840" w:bottom="280" w:left="1340" w:right="1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