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-1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-10"/>
          <w:position w:val="0"/>
          <w:sz w:val="56"/>
          <w:shd w:fill="auto" w:val="clear"/>
        </w:rPr>
        <w:t xml:space="preserve">First Exercise</w:t>
      </w:r>
    </w:p>
    <w:p>
      <w:pPr>
        <w:keepNext w:val="true"/>
        <w:keepLines w:val="true"/>
        <w:spacing w:before="0" w:after="20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Uzair Nauman</w:t>
      </w:r>
    </w:p>
    <w:p>
      <w:pPr>
        <w:keepNext w:val="true"/>
        <w:keepLines w:val="true"/>
        <w:spacing w:before="0" w:after="20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2025-01-13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R Markdown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is an R Markdown document. Markdown is a simple formatting syntax for authoring HTML, PDF, and MS Word documents. For more details on using R Markdown see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http://rmarkdown.rstudio.com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you click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button a document will be generated that includes both content as well as the output of any embedded R code chunks within the document. You can embed an R code chunk like this: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F8F8F8" w:val="clear"/>
        </w:rPr>
      </w:pPr>
      <w:r>
        <w:rPr>
          <w:rFonts w:ascii="Consolas" w:hAnsi="Consolas" w:cs="Consolas" w:eastAsia="Consolas"/>
          <w:b/>
          <w:color w:val="204A87"/>
          <w:spacing w:val="0"/>
          <w:position w:val="0"/>
          <w:sz w:val="22"/>
          <w:shd w:fill="F8F8F8" w:val="clear"/>
        </w:rPr>
        <w:t xml:space="preserve">summary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F8F8F8" w:val="clear"/>
        </w:rPr>
        <w:t xml:space="preserve">(cars)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F8F8F8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F8F8F8" w:val="clear"/>
        </w:rPr>
        <w:t xml:space="preserve">##      speed           dist       </w:t>
        <w:br/>
        <w:t xml:space="preserve">##  Min.   : 4.0   Min.   :  2.00  </w:t>
        <w:br/>
        <w:t xml:space="preserve">##  1st Qu.:12.0   1st Qu.: 26.00  </w:t>
        <w:br/>
        <w:t xml:space="preserve">##  Median :15.0   Median : 36.00  </w:t>
        <w:br/>
        <w:t xml:space="preserve">##  Mean   :15.4   Mean   : 42.98  </w:t>
        <w:br/>
        <w:t xml:space="preserve">##  3rd Qu.:19.0   3rd Qu.: 56.00  </w:t>
        <w:br/>
        <w:t xml:space="preserve">##  Max.   :25.0   Max.   :120.00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Including Plots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also embed plots, for example: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730" w:dyaOrig="6984">
          <v:rect xmlns:o="urn:schemas-microsoft-com:office:office" xmlns:v="urn:schemas-microsoft-com:vml" id="rectole0000000000" style="width:436.500000pt;height:349.2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 that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echo = FALSE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parameter was added to the code chunk to prevent printing of the R code that generated the plot.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://rmarkdown.rstudio.com/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