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DA4B" w14:textId="77777777" w:rsidR="001B465B" w:rsidRPr="001B465B" w:rsidRDefault="001B465B" w:rsidP="001B465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34DA45DD" w14:textId="77777777" w:rsidR="001B465B" w:rsidRPr="001B465B" w:rsidRDefault="001B465B" w:rsidP="001B465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 лабораторной работе №1 «Проектирование баз данных. Основы работы в Oracle Data Modeler»</w:t>
      </w:r>
    </w:p>
    <w:p w14:paraId="34B7083A" w14:textId="451431C6" w:rsidR="001B465B" w:rsidRPr="001B465B" w:rsidRDefault="001B465B" w:rsidP="001B465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8</w:t>
      </w:r>
    </w:p>
    <w:p w14:paraId="6CC363D9" w14:textId="77777777" w:rsidR="001B465B" w:rsidRPr="001B465B" w:rsidRDefault="001B465B" w:rsidP="001B46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DA6050" w14:textId="32BE2EBF" w:rsidR="001B465B" w:rsidRPr="001B465B" w:rsidRDefault="001B465B" w:rsidP="001B465B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13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Врублевская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ADA6DE" w14:textId="32C65159" w:rsidR="002938B7" w:rsidRDefault="00BA12C2"/>
    <w:p w14:paraId="7D2B83B1" w14:textId="09681EA1" w:rsidR="001B465B" w:rsidRDefault="001B465B"/>
    <w:p w14:paraId="7A6BCDBE" w14:textId="14C0E843" w:rsidR="001B465B" w:rsidRDefault="001B465B"/>
    <w:p w14:paraId="479B1E18" w14:textId="24DE4AB3" w:rsidR="001B465B" w:rsidRDefault="001B465B"/>
    <w:p w14:paraId="7EE46F8B" w14:textId="1C982262" w:rsidR="001B465B" w:rsidRDefault="001B465B"/>
    <w:p w14:paraId="136BB8E2" w14:textId="26A0812E" w:rsidR="001B465B" w:rsidRDefault="001B465B"/>
    <w:p w14:paraId="76889BB2" w14:textId="71CA01A2" w:rsidR="001B465B" w:rsidRDefault="001B465B"/>
    <w:p w14:paraId="6DAD9B5C" w14:textId="382E0DD6" w:rsidR="001B465B" w:rsidRDefault="001B465B"/>
    <w:p w14:paraId="59D5967E" w14:textId="71FB521C" w:rsidR="001B465B" w:rsidRDefault="001B465B"/>
    <w:p w14:paraId="518A036B" w14:textId="36B1F477" w:rsidR="001B465B" w:rsidRDefault="001B465B"/>
    <w:p w14:paraId="63FC55D7" w14:textId="6276066D" w:rsidR="001B465B" w:rsidRDefault="001B465B"/>
    <w:p w14:paraId="64E15DF6" w14:textId="34DE8274" w:rsidR="001B465B" w:rsidRDefault="001B465B"/>
    <w:p w14:paraId="573F7F0B" w14:textId="39F9C035" w:rsidR="001B465B" w:rsidRDefault="001B465B"/>
    <w:p w14:paraId="3D4F8AB8" w14:textId="2F898A0A" w:rsidR="001B465B" w:rsidRDefault="001B465B"/>
    <w:p w14:paraId="4A816944" w14:textId="61B0220E" w:rsidR="001B465B" w:rsidRDefault="001B465B"/>
    <w:p w14:paraId="3D175072" w14:textId="42760BB1" w:rsidR="001B465B" w:rsidRDefault="001B465B"/>
    <w:p w14:paraId="45AB5CD1" w14:textId="5A149DC2" w:rsidR="001B465B" w:rsidRDefault="001B465B"/>
    <w:p w14:paraId="63F50187" w14:textId="49488104" w:rsidR="001B465B" w:rsidRDefault="001B465B"/>
    <w:p w14:paraId="7D8A62A5" w14:textId="40F75F3C" w:rsidR="001B465B" w:rsidRDefault="001B465B"/>
    <w:p w14:paraId="6D0D4E0C" w14:textId="3278069D" w:rsidR="001B465B" w:rsidRDefault="001B465B"/>
    <w:p w14:paraId="41A2905F" w14:textId="14897677" w:rsidR="001B465B" w:rsidRDefault="001B465B"/>
    <w:p w14:paraId="7892608F" w14:textId="2DAA92D2" w:rsidR="001B465B" w:rsidRDefault="001B465B" w:rsidP="001B465B">
      <w:pPr>
        <w:pStyle w:val="1"/>
        <w:jc w:val="center"/>
        <w:rPr>
          <w:sz w:val="32"/>
          <w:szCs w:val="32"/>
        </w:rPr>
      </w:pPr>
      <w:r w:rsidRPr="001B465B">
        <w:rPr>
          <w:sz w:val="32"/>
          <w:szCs w:val="32"/>
        </w:rPr>
        <w:lastRenderedPageBreak/>
        <w:t>Общее задание</w:t>
      </w:r>
    </w:p>
    <w:p w14:paraId="03CF407C" w14:textId="31C151C8" w:rsidR="001B465B" w:rsidRPr="001B465B" w:rsidRDefault="001B465B" w:rsidP="001B46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36F0C91" w14:textId="253E5811" w:rsidR="001B465B" w:rsidRPr="001B465B" w:rsidRDefault="001B465B" w:rsidP="001B46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2710A" wp14:editId="7C283164">
            <wp:extent cx="4302125" cy="147812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99" cy="14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CE33" w14:textId="77777777" w:rsidR="001B465B" w:rsidRDefault="001B465B" w:rsidP="001B46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2B783" wp14:editId="3F7A387A">
            <wp:extent cx="4219575" cy="18349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43" cy="18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1CA5" w14:textId="77777777" w:rsidR="001B465B" w:rsidRDefault="001B465B" w:rsidP="001B46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49565" wp14:editId="355CA432">
            <wp:extent cx="3078480" cy="3196129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79" cy="31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DEC0" w14:textId="4322AD30" w:rsidR="001B465B" w:rsidRPr="001B465B" w:rsidRDefault="001B465B" w:rsidP="001B46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D1E844" wp14:editId="5859A093">
            <wp:extent cx="4339590" cy="183153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109" cy="18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718" w14:textId="77777777" w:rsidR="001B465B" w:rsidRDefault="001B465B" w:rsidP="001B46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4FD012" wp14:editId="38A50481">
            <wp:extent cx="4599305" cy="25408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30" cy="25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6254" w14:textId="77777777" w:rsidR="002E7217" w:rsidRDefault="001B465B" w:rsidP="001B46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C6661" wp14:editId="73E0CA75">
            <wp:extent cx="2339340" cy="307077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116" cy="30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E3C5" w14:textId="77777777" w:rsidR="002E7217" w:rsidRDefault="002E7217" w:rsidP="001B46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1) </w:t>
      </w:r>
      <w:r w:rsidR="001B46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E2C4D" wp14:editId="4CCCF930">
            <wp:extent cx="2804160" cy="367376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464" cy="36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3FDC" w14:textId="77777777" w:rsidR="002E7217" w:rsidRDefault="001B465B" w:rsidP="002E72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B2E97" wp14:editId="0C594F4E">
            <wp:extent cx="5305425" cy="3533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9052" w14:textId="2CBD4A03" w:rsidR="001B465B" w:rsidRPr="006237EB" w:rsidRDefault="002E7217" w:rsidP="002E721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Физические модели</w:t>
      </w:r>
      <w:r w:rsidR="001B465B">
        <w:rPr>
          <w:noProof/>
        </w:rPr>
        <w:drawing>
          <wp:inline distT="0" distB="0" distL="0" distR="0" wp14:anchorId="42C832B0" wp14:editId="34FABC02">
            <wp:extent cx="5117465" cy="1743931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59" cy="17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65B">
        <w:rPr>
          <w:noProof/>
        </w:rPr>
        <w:drawing>
          <wp:inline distT="0" distB="0" distL="0" distR="0" wp14:anchorId="7377AC44" wp14:editId="1AA9D106">
            <wp:extent cx="4904105" cy="2652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32" cy="26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E5A" w:rsidRPr="00D30E5A">
        <w:rPr>
          <w:noProof/>
        </w:rPr>
        <w:t xml:space="preserve"> </w:t>
      </w:r>
      <w:r w:rsidR="00D30E5A" w:rsidRPr="00D30E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7851C" wp14:editId="2E8A46AF">
            <wp:extent cx="5372850" cy="391532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65B">
        <w:rPr>
          <w:noProof/>
        </w:rPr>
        <w:lastRenderedPageBreak/>
        <w:drawing>
          <wp:inline distT="0" distB="0" distL="0" distR="0" wp14:anchorId="12E0A5D1" wp14:editId="09B6BA73">
            <wp:extent cx="5162550" cy="184258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558" cy="18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038" w:rsidRPr="00263038">
        <w:rPr>
          <w:noProof/>
        </w:rPr>
        <w:t xml:space="preserve"> </w:t>
      </w:r>
      <w:r w:rsidR="00263038" w:rsidRPr="00263038">
        <w:rPr>
          <w:noProof/>
        </w:rPr>
        <w:drawing>
          <wp:inline distT="0" distB="0" distL="0" distR="0" wp14:anchorId="4D2573D1" wp14:editId="473A2DFE">
            <wp:extent cx="5460365" cy="2627746"/>
            <wp:effectExtent l="0" t="0" r="698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901" cy="26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97" w:rsidRPr="001D0697">
        <w:rPr>
          <w:noProof/>
        </w:rPr>
        <w:t xml:space="preserve"> </w:t>
      </w:r>
      <w:r w:rsidR="001D0697" w:rsidRPr="001D0697">
        <w:rPr>
          <w:noProof/>
        </w:rPr>
        <w:lastRenderedPageBreak/>
        <w:drawing>
          <wp:inline distT="0" distB="0" distL="0" distR="0" wp14:anchorId="0D418474" wp14:editId="0A3DB119">
            <wp:extent cx="3456940" cy="3122836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5580" cy="3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7EB" w:rsidRPr="006237EB">
        <w:rPr>
          <w:noProof/>
        </w:rPr>
        <w:t xml:space="preserve"> </w:t>
      </w:r>
      <w:r w:rsidR="006237EB" w:rsidRPr="006237EB">
        <w:rPr>
          <w:noProof/>
        </w:rPr>
        <w:drawing>
          <wp:inline distT="0" distB="0" distL="0" distR="0" wp14:anchorId="558526A4" wp14:editId="72723D30">
            <wp:extent cx="3038498" cy="47472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2326" cy="47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AAA9" w14:textId="0B39E66E" w:rsidR="008E1DC1" w:rsidRPr="006237EB" w:rsidRDefault="006237EB" w:rsidP="006237EB">
      <w:pPr>
        <w:ind w:left="360"/>
        <w:rPr>
          <w:rFonts w:ascii="Times New Roman" w:hAnsi="Times New Roman" w:cs="Times New Roman"/>
          <w:sz w:val="28"/>
          <w:szCs w:val="28"/>
        </w:rPr>
      </w:pPr>
      <w:r w:rsidRPr="006237EB">
        <w:rPr>
          <w:noProof/>
        </w:rPr>
        <w:lastRenderedPageBreak/>
        <w:drawing>
          <wp:inline distT="0" distB="0" distL="0" distR="0" wp14:anchorId="75674E7C" wp14:editId="4371E5BF">
            <wp:extent cx="3876675" cy="237273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469" cy="23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5E05" w14:textId="49F69446" w:rsidR="008E1DC1" w:rsidRDefault="008E1DC1" w:rsidP="008E1DC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A30C96" w14:textId="71269115" w:rsidR="008E1DC1" w:rsidRDefault="008E1DC1" w:rsidP="008E1DC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98D47A" w14:textId="551C4448" w:rsidR="008E1DC1" w:rsidRDefault="008E1DC1" w:rsidP="008E1DC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7450A7" w14:textId="6146EFFB" w:rsidR="008E1DC1" w:rsidRDefault="008E1DC1" w:rsidP="008E1DC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9715DCD" w14:textId="0D2877B7" w:rsidR="008E1DC1" w:rsidRDefault="008E1DC1" w:rsidP="008E1DC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854CDE" w14:textId="03879E3E" w:rsidR="008E1DC1" w:rsidRDefault="008E1DC1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E5970" w14:textId="7B49D7E7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CBE4A" w14:textId="474D0303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953AB" w14:textId="798BAF31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CF68A" w14:textId="181B0332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660C4" w14:textId="0FCB239C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1DA6E" w14:textId="50C5A818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E7D8E" w14:textId="11B38C74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FE5C7" w14:textId="52BEE081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78D33" w14:textId="3FB0E3A6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A368B" w14:textId="08AB20CE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63C0E" w14:textId="780AB64C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06EAB" w14:textId="01A26B52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BCA0F" w14:textId="2C836DCE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83A4C" w14:textId="418153DF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B58D2" w14:textId="2C0B3CB8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51CCF" w14:textId="18CF135C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661F3" w14:textId="6A888396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D094E" w14:textId="64CAB9D2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787E0" w14:textId="63348D5D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025B0" w14:textId="5652C945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0517B" w14:textId="4442A75C" w:rsidR="006237EB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B5FCB" w14:textId="77777777" w:rsidR="006237EB" w:rsidRPr="008E1DC1" w:rsidRDefault="006237EB" w:rsidP="008E1DC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BDD21" w14:textId="57EF40F5" w:rsidR="008E1DC1" w:rsidRDefault="008E1DC1" w:rsidP="008E1DC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09BEE85" w14:textId="59C3A165" w:rsidR="008E1DC1" w:rsidRDefault="008E1DC1" w:rsidP="008E1DC1">
      <w:pPr>
        <w:pStyle w:val="1"/>
        <w:jc w:val="center"/>
      </w:pPr>
      <w:r>
        <w:lastRenderedPageBreak/>
        <w:t>Индивидуальное задание</w:t>
      </w:r>
    </w:p>
    <w:p w14:paraId="75AD3D16" w14:textId="51E1ED2F" w:rsidR="008E1DC1" w:rsidRDefault="008E1DC1" w:rsidP="008E1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DC1">
        <w:rPr>
          <w:rFonts w:ascii="Times New Roman" w:hAnsi="Times New Roman" w:cs="Times New Roman"/>
          <w:b/>
          <w:bCs/>
          <w:sz w:val="28"/>
          <w:szCs w:val="28"/>
        </w:rPr>
        <w:t>Вариант 8. Управление дачным хозяйством</w:t>
      </w:r>
    </w:p>
    <w:p w14:paraId="0A76CD99" w14:textId="5136D3C0" w:rsidR="008E1DC1" w:rsidRPr="006237EB" w:rsidRDefault="008E1DC1" w:rsidP="006237EB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Логическая модель базы данных «Дачное хозяйство»</w:t>
      </w:r>
    </w:p>
    <w:p w14:paraId="7E5C4032" w14:textId="77777777" w:rsidR="008E1DC1" w:rsidRDefault="008E1DC1" w:rsidP="008E1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C808E" w14:textId="7531C31A" w:rsidR="008E1DC1" w:rsidRPr="008E1DC1" w:rsidRDefault="00BA12C2" w:rsidP="008E1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12C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F6D5A1" wp14:editId="038DE25D">
            <wp:extent cx="5940425" cy="42284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FB5F" w14:textId="77777777" w:rsidR="00BF6756" w:rsidRDefault="00BF6756" w:rsidP="00BF6756">
      <w:pPr>
        <w:pStyle w:val="1"/>
        <w:spacing w:before="480" w:beforeAutospacing="0" w:after="0" w:afterAutospacing="0"/>
        <w:jc w:val="center"/>
      </w:pPr>
      <w:r>
        <w:rPr>
          <w:color w:val="000000"/>
          <w:sz w:val="28"/>
          <w:szCs w:val="28"/>
        </w:rPr>
        <w:t>Пояснения к схеме</w:t>
      </w:r>
    </w:p>
    <w:p w14:paraId="0293219D" w14:textId="5531F1DB" w:rsidR="00BF6756" w:rsidRPr="00BF6756" w:rsidRDefault="00BF6756" w:rsidP="00BF6756">
      <w:pPr>
        <w:pStyle w:val="a3"/>
        <w:spacing w:before="0" w:beforeAutospacing="0" w:after="200" w:afterAutospacing="0"/>
        <w:ind w:firstLine="709"/>
      </w:pPr>
      <w:r>
        <w:rPr>
          <w:color w:val="000000"/>
        </w:rPr>
        <w:t>Сущность «Сектор» представляет собой информационные объекты, содержащие сведения о секторах хозяйства. Идентификация  экземпляров – по первичному ключу «</w:t>
      </w:r>
      <w:r>
        <w:rPr>
          <w:color w:val="000000"/>
          <w:lang w:val="en-US"/>
        </w:rPr>
        <w:t>id</w:t>
      </w:r>
      <w:r>
        <w:rPr>
          <w:color w:val="000000"/>
        </w:rPr>
        <w:t>».</w:t>
      </w:r>
      <w:r w:rsidRPr="00BF6756">
        <w:rPr>
          <w:color w:val="000000"/>
        </w:rPr>
        <w:t xml:space="preserve"> </w:t>
      </w:r>
      <w:r>
        <w:rPr>
          <w:color w:val="000000"/>
        </w:rPr>
        <w:t>Является супертипом, имеет подтипы «жилой</w:t>
      </w:r>
      <w:r w:rsidR="00DD3854">
        <w:rPr>
          <w:color w:val="000000"/>
        </w:rPr>
        <w:t>_</w:t>
      </w:r>
      <w:r>
        <w:rPr>
          <w:color w:val="000000"/>
        </w:rPr>
        <w:t>сектор», «рекреационный_сектор», «хозяйственный_сектор»</w:t>
      </w:r>
      <w:r w:rsidR="00DD3854">
        <w:rPr>
          <w:color w:val="000000"/>
        </w:rPr>
        <w:t>, которые наследуют его атрибут «затраты» и имеют свои собственные связи.</w:t>
      </w:r>
    </w:p>
    <w:p w14:paraId="617D3D0E" w14:textId="087146EC" w:rsidR="00BF6756" w:rsidRDefault="00DD3854" w:rsidP="00BF6756">
      <w:pPr>
        <w:pStyle w:val="a3"/>
        <w:spacing w:before="0" w:beforeAutospacing="0" w:after="200" w:afterAutospacing="0"/>
        <w:ind w:firstLine="709"/>
        <w:rPr>
          <w:color w:val="000000"/>
        </w:rPr>
      </w:pPr>
      <w:r>
        <w:rPr>
          <w:color w:val="000000"/>
        </w:rPr>
        <w:t>Жилой</w:t>
      </w:r>
      <w:r w:rsidR="009A33A7">
        <w:rPr>
          <w:color w:val="000000"/>
        </w:rPr>
        <w:t>_</w:t>
      </w:r>
      <w:r>
        <w:rPr>
          <w:color w:val="000000"/>
        </w:rPr>
        <w:t xml:space="preserve">сектор: </w:t>
      </w:r>
      <w:r w:rsidR="00BF6756">
        <w:rPr>
          <w:color w:val="000000"/>
        </w:rPr>
        <w:t>Соединение с сущностью «</w:t>
      </w:r>
      <w:r>
        <w:rPr>
          <w:color w:val="000000"/>
        </w:rPr>
        <w:t>Жилое_помещение</w:t>
      </w:r>
      <w:r w:rsidR="00BF6756">
        <w:rPr>
          <w:color w:val="000000"/>
        </w:rPr>
        <w:t xml:space="preserve">» связью «один-ко-многим». Предполагается, </w:t>
      </w:r>
      <w:r>
        <w:rPr>
          <w:color w:val="000000"/>
        </w:rPr>
        <w:t>что обязательно имеется хотя бы одно помещение</w:t>
      </w:r>
      <w:r w:rsidR="00BF6756">
        <w:rPr>
          <w:color w:val="000000"/>
        </w:rPr>
        <w:t>. Связь обязательная.</w:t>
      </w:r>
    </w:p>
    <w:p w14:paraId="615F2FD5" w14:textId="550E0AC9" w:rsidR="00DD3854" w:rsidRDefault="00DD3854" w:rsidP="00DD3854">
      <w:pPr>
        <w:pStyle w:val="a3"/>
        <w:spacing w:before="0" w:beforeAutospacing="0" w:after="200" w:afterAutospacing="0"/>
        <w:ind w:firstLine="709"/>
        <w:rPr>
          <w:color w:val="000000"/>
        </w:rPr>
      </w:pPr>
      <w:r>
        <w:rPr>
          <w:color w:val="000000"/>
        </w:rPr>
        <w:t>Хозяйственный_сектор: Соединение с сущностью «Участок» связью «один-ко-многим». Предполагается, что обязательно имеется хотя бы один участок. Связь обязательная.</w:t>
      </w:r>
    </w:p>
    <w:p w14:paraId="69B3B846" w14:textId="7154C050" w:rsidR="00DD3854" w:rsidRDefault="00DD3854" w:rsidP="00DD3854">
      <w:pPr>
        <w:pStyle w:val="a3"/>
        <w:spacing w:before="0" w:beforeAutospacing="0" w:after="200" w:afterAutospacing="0"/>
        <w:ind w:firstLine="709"/>
        <w:rPr>
          <w:color w:val="000000"/>
        </w:rPr>
      </w:pPr>
      <w:r>
        <w:rPr>
          <w:color w:val="000000"/>
        </w:rPr>
        <w:t>Участок: Соединение с сущностью «</w:t>
      </w:r>
      <w:r w:rsidR="009A33A7">
        <w:rPr>
          <w:color w:val="000000"/>
        </w:rPr>
        <w:t>Культура</w:t>
      </w:r>
      <w:r>
        <w:rPr>
          <w:color w:val="000000"/>
        </w:rPr>
        <w:t>» связью «</w:t>
      </w:r>
      <w:r w:rsidR="009A33A7">
        <w:rPr>
          <w:color w:val="000000"/>
        </w:rPr>
        <w:t>многие</w:t>
      </w:r>
      <w:r>
        <w:rPr>
          <w:color w:val="000000"/>
        </w:rPr>
        <w:t>-к-</w:t>
      </w:r>
      <w:r w:rsidR="009A33A7">
        <w:rPr>
          <w:color w:val="000000"/>
        </w:rPr>
        <w:t>одному</w:t>
      </w:r>
      <w:r>
        <w:rPr>
          <w:color w:val="000000"/>
        </w:rPr>
        <w:t xml:space="preserve">». Предполагается, что </w:t>
      </w:r>
      <w:r w:rsidR="009A33A7">
        <w:rPr>
          <w:color w:val="000000"/>
        </w:rPr>
        <w:t>каждый</w:t>
      </w:r>
      <w:r>
        <w:rPr>
          <w:color w:val="000000"/>
        </w:rPr>
        <w:t xml:space="preserve"> участок</w:t>
      </w:r>
      <w:r w:rsidR="009A33A7">
        <w:rPr>
          <w:color w:val="000000"/>
        </w:rPr>
        <w:t xml:space="preserve"> засеян какой-либо культурой</w:t>
      </w:r>
      <w:r>
        <w:rPr>
          <w:color w:val="000000"/>
        </w:rPr>
        <w:t xml:space="preserve">. Связь обязательная. Сущность «Участок» представляет собой информационные объекты, содержащие </w:t>
      </w:r>
      <w:r>
        <w:rPr>
          <w:color w:val="000000"/>
        </w:rPr>
        <w:lastRenderedPageBreak/>
        <w:t>сведения об участках</w:t>
      </w:r>
      <w:r w:rsidR="009A33A7">
        <w:rPr>
          <w:color w:val="000000"/>
        </w:rPr>
        <w:t xml:space="preserve"> земли,</w:t>
      </w:r>
      <w:r>
        <w:rPr>
          <w:color w:val="000000"/>
        </w:rPr>
        <w:t xml:space="preserve"> принадлежащих хозяйственному сектору. </w:t>
      </w:r>
      <w:r w:rsidR="009A33A7">
        <w:rPr>
          <w:color w:val="000000"/>
        </w:rPr>
        <w:t>Идентификация  экземпляров – по первичному ключу «</w:t>
      </w:r>
      <w:r w:rsidR="009A33A7">
        <w:rPr>
          <w:color w:val="000000"/>
          <w:lang w:val="en-US"/>
        </w:rPr>
        <w:t>id</w:t>
      </w:r>
      <w:r w:rsidR="009A33A7">
        <w:rPr>
          <w:color w:val="000000"/>
        </w:rPr>
        <w:t>».</w:t>
      </w:r>
    </w:p>
    <w:p w14:paraId="40C5FC69" w14:textId="0ACD408D" w:rsidR="009A33A7" w:rsidRDefault="009A33A7" w:rsidP="009A33A7">
      <w:pPr>
        <w:pStyle w:val="a3"/>
        <w:spacing w:before="0" w:beforeAutospacing="0" w:after="200" w:afterAutospacing="0"/>
        <w:ind w:firstLine="709"/>
        <w:rPr>
          <w:color w:val="000000"/>
        </w:rPr>
      </w:pPr>
      <w:r>
        <w:rPr>
          <w:color w:val="000000"/>
        </w:rPr>
        <w:t>Рекреационный_сектор: Соединение с сущностью «Инвентарь» связью «один-ко-многим». Предполагается, что инвентарь может отсутствовать. Связь опциональна.</w:t>
      </w:r>
    </w:p>
    <w:p w14:paraId="2075CCBF" w14:textId="1BBAF49E" w:rsidR="00DD3854" w:rsidRDefault="00DD3854" w:rsidP="006237EB">
      <w:pPr>
        <w:pStyle w:val="a3"/>
        <w:spacing w:before="0" w:beforeAutospacing="0" w:after="200" w:afterAutospacing="0"/>
      </w:pPr>
    </w:p>
    <w:p w14:paraId="4113885E" w14:textId="77777777" w:rsidR="008E1DC1" w:rsidRPr="008E1DC1" w:rsidRDefault="008E1DC1" w:rsidP="008E1DC1">
      <w:pPr>
        <w:jc w:val="center"/>
        <w:rPr>
          <w:rFonts w:ascii="Times New Roman" w:hAnsi="Times New Roman" w:cs="Times New Roman"/>
          <w:b/>
          <w:bCs/>
        </w:rPr>
      </w:pPr>
    </w:p>
    <w:sectPr w:rsidR="008E1DC1" w:rsidRPr="008E1DC1" w:rsidSect="008F6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054AC"/>
    <w:multiLevelType w:val="hybridMultilevel"/>
    <w:tmpl w:val="9F364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420CF"/>
    <w:multiLevelType w:val="hybridMultilevel"/>
    <w:tmpl w:val="ABB49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F6E"/>
    <w:multiLevelType w:val="hybridMultilevel"/>
    <w:tmpl w:val="65D4CE8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5B"/>
    <w:rsid w:val="001B465B"/>
    <w:rsid w:val="001D0697"/>
    <w:rsid w:val="00263038"/>
    <w:rsid w:val="002E7217"/>
    <w:rsid w:val="005559EA"/>
    <w:rsid w:val="006237EB"/>
    <w:rsid w:val="008E1DC1"/>
    <w:rsid w:val="008F63E3"/>
    <w:rsid w:val="009A33A7"/>
    <w:rsid w:val="00BA12C2"/>
    <w:rsid w:val="00BF6756"/>
    <w:rsid w:val="00D30E5A"/>
    <w:rsid w:val="00D63AEB"/>
    <w:rsid w:val="00DD3854"/>
    <w:rsid w:val="00E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49B5"/>
  <w15:chartTrackingRefBased/>
  <w15:docId w15:val="{4B1FA759-625E-4513-8830-A6F67E89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4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1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6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B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46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1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Врублевская</dc:creator>
  <cp:keywords/>
  <dc:description/>
  <cp:lastModifiedBy>Екатерина Врублевская</cp:lastModifiedBy>
  <cp:revision>5</cp:revision>
  <dcterms:created xsi:type="dcterms:W3CDTF">2021-09-13T08:11:00Z</dcterms:created>
  <dcterms:modified xsi:type="dcterms:W3CDTF">2021-09-22T14:02:00Z</dcterms:modified>
</cp:coreProperties>
</file>