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9589E" w14:textId="77777777" w:rsidR="005159BA" w:rsidRPr="00F7209A" w:rsidRDefault="005E7D76" w:rsidP="005159BA">
      <w:pPr>
        <w:spacing w:line="480" w:lineRule="auto"/>
        <w:jc w:val="center"/>
        <w:rPr>
          <w:rFonts w:ascii="Times New Roman" w:hAnsi="Times New Roman" w:cs="Times New Roman"/>
          <w:b/>
          <w:color w:val="212121"/>
          <w:sz w:val="24"/>
          <w:szCs w:val="24"/>
          <w:shd w:val="clear" w:color="auto" w:fill="FFFFFF"/>
        </w:rPr>
      </w:pPr>
      <w:r w:rsidRPr="00F7209A">
        <w:rPr>
          <w:rFonts w:ascii="Times New Roman" w:hAnsi="Times New Roman" w:cs="Times New Roman"/>
          <w:b/>
          <w:color w:val="212121"/>
          <w:sz w:val="24"/>
          <w:szCs w:val="24"/>
          <w:shd w:val="clear" w:color="auto" w:fill="FFFFFF"/>
        </w:rPr>
        <w:t xml:space="preserve"> </w:t>
      </w:r>
      <w:r w:rsidR="00CD15D2" w:rsidRPr="00F7209A">
        <w:rPr>
          <w:rFonts w:ascii="Times New Roman" w:hAnsi="Times New Roman" w:cs="Times New Roman"/>
          <w:b/>
          <w:color w:val="212121"/>
          <w:sz w:val="24"/>
          <w:szCs w:val="24"/>
          <w:shd w:val="clear" w:color="auto" w:fill="FFFFFF"/>
        </w:rPr>
        <w:t>Road crashes among u</w:t>
      </w:r>
      <w:r w:rsidR="005159BA" w:rsidRPr="00F7209A">
        <w:rPr>
          <w:rFonts w:ascii="Times New Roman" w:hAnsi="Times New Roman" w:cs="Times New Roman"/>
          <w:b/>
          <w:color w:val="212121"/>
          <w:sz w:val="24"/>
          <w:szCs w:val="24"/>
          <w:shd w:val="clear" w:color="auto" w:fill="FFFFFF"/>
        </w:rPr>
        <w:t xml:space="preserve">nderage </w:t>
      </w:r>
      <w:r w:rsidR="00A9434D">
        <w:rPr>
          <w:rFonts w:ascii="Times New Roman" w:hAnsi="Times New Roman" w:cs="Times New Roman"/>
          <w:b/>
          <w:color w:val="212121"/>
          <w:sz w:val="24"/>
          <w:szCs w:val="24"/>
          <w:shd w:val="clear" w:color="auto" w:fill="FFFFFF"/>
        </w:rPr>
        <w:t>motorcyclists</w:t>
      </w:r>
      <w:r w:rsidR="00CD15D2" w:rsidRPr="00F7209A">
        <w:rPr>
          <w:rFonts w:ascii="Times New Roman" w:hAnsi="Times New Roman" w:cs="Times New Roman"/>
          <w:b/>
          <w:color w:val="212121"/>
          <w:sz w:val="24"/>
          <w:szCs w:val="24"/>
          <w:shd w:val="clear" w:color="auto" w:fill="FFFFFF"/>
        </w:rPr>
        <w:t>’</w:t>
      </w:r>
      <w:r w:rsidR="005159BA" w:rsidRPr="00F7209A">
        <w:rPr>
          <w:rFonts w:ascii="Times New Roman" w:hAnsi="Times New Roman" w:cs="Times New Roman"/>
          <w:b/>
          <w:color w:val="212121"/>
          <w:sz w:val="24"/>
          <w:szCs w:val="24"/>
          <w:shd w:val="clear" w:color="auto" w:fill="FFFFFF"/>
        </w:rPr>
        <w:t xml:space="preserve"> </w:t>
      </w:r>
      <w:r w:rsidR="007579F0" w:rsidRPr="00F7209A">
        <w:rPr>
          <w:rFonts w:ascii="Times New Roman" w:hAnsi="Times New Roman" w:cs="Times New Roman"/>
          <w:b/>
          <w:color w:val="212121"/>
          <w:sz w:val="24"/>
          <w:szCs w:val="24"/>
          <w:shd w:val="clear" w:color="auto" w:fill="FFFFFF"/>
        </w:rPr>
        <w:t xml:space="preserve">compared with </w:t>
      </w:r>
      <w:r w:rsidR="00A9434D">
        <w:rPr>
          <w:rFonts w:ascii="Times New Roman" w:hAnsi="Times New Roman" w:cs="Times New Roman"/>
          <w:b/>
          <w:color w:val="212121"/>
          <w:sz w:val="24"/>
          <w:szCs w:val="24"/>
          <w:shd w:val="clear" w:color="auto" w:fill="FFFFFF"/>
        </w:rPr>
        <w:t>motorcyclists</w:t>
      </w:r>
      <w:r w:rsidR="00084F2C" w:rsidRPr="00F7209A">
        <w:rPr>
          <w:rFonts w:ascii="Times New Roman" w:hAnsi="Times New Roman" w:cs="Times New Roman"/>
          <w:b/>
          <w:color w:val="212121"/>
          <w:sz w:val="24"/>
          <w:szCs w:val="24"/>
          <w:shd w:val="clear" w:color="auto" w:fill="FFFFFF"/>
        </w:rPr>
        <w:t xml:space="preserve"> </w:t>
      </w:r>
      <w:r w:rsidR="00504089" w:rsidRPr="00F7209A">
        <w:rPr>
          <w:rFonts w:ascii="Times New Roman" w:hAnsi="Times New Roman" w:cs="Times New Roman"/>
          <w:b/>
          <w:color w:val="212121"/>
          <w:sz w:val="24"/>
          <w:szCs w:val="24"/>
          <w:shd w:val="clear" w:color="auto" w:fill="FFFFFF"/>
        </w:rPr>
        <w:t>of legal driving age</w:t>
      </w:r>
      <w:r w:rsidR="00084F2C" w:rsidRPr="00F7209A">
        <w:rPr>
          <w:rFonts w:ascii="Times New Roman" w:hAnsi="Times New Roman" w:cs="Times New Roman"/>
          <w:b/>
          <w:color w:val="212121"/>
          <w:sz w:val="24"/>
          <w:szCs w:val="24"/>
          <w:shd w:val="clear" w:color="auto" w:fill="FFFFFF"/>
        </w:rPr>
        <w:t>:</w:t>
      </w:r>
      <w:r w:rsidR="00504089" w:rsidRPr="00F7209A">
        <w:rPr>
          <w:rFonts w:ascii="Times New Roman" w:hAnsi="Times New Roman" w:cs="Times New Roman"/>
          <w:b/>
          <w:color w:val="212121"/>
          <w:sz w:val="24"/>
          <w:szCs w:val="24"/>
          <w:shd w:val="clear" w:color="auto" w:fill="FFFFFF"/>
        </w:rPr>
        <w:t xml:space="preserve"> </w:t>
      </w:r>
      <w:r w:rsidR="00084F2C" w:rsidRPr="00F7209A">
        <w:rPr>
          <w:rFonts w:ascii="Times New Roman" w:hAnsi="Times New Roman" w:cs="Times New Roman"/>
          <w:b/>
          <w:color w:val="212121"/>
          <w:sz w:val="24"/>
          <w:szCs w:val="24"/>
          <w:shd w:val="clear" w:color="auto" w:fill="FFFFFF"/>
        </w:rPr>
        <w:t>A Cross-Sectional Study from an Urban Setting in Low-Middle Income Country</w:t>
      </w:r>
      <w:r w:rsidR="005159BA" w:rsidRPr="00F7209A">
        <w:rPr>
          <w:rFonts w:ascii="Times New Roman" w:hAnsi="Times New Roman" w:cs="Times New Roman"/>
          <w:b/>
          <w:color w:val="212121"/>
          <w:sz w:val="24"/>
          <w:szCs w:val="24"/>
          <w:shd w:val="clear" w:color="auto" w:fill="FFFFFF"/>
        </w:rPr>
        <w:t>, Karachi, Pakistan</w:t>
      </w:r>
    </w:p>
    <w:p w14:paraId="5C197485" w14:textId="77777777" w:rsidR="005159BA" w:rsidRPr="00F7209A" w:rsidRDefault="005159BA" w:rsidP="005159BA">
      <w:pPr>
        <w:spacing w:line="480" w:lineRule="auto"/>
        <w:rPr>
          <w:rFonts w:ascii="Times New Roman" w:hAnsi="Times New Roman" w:cs="Times New Roman"/>
          <w:color w:val="212121"/>
          <w:sz w:val="24"/>
          <w:szCs w:val="24"/>
          <w:shd w:val="clear" w:color="auto" w:fill="FFFFFF"/>
        </w:rPr>
      </w:pPr>
    </w:p>
    <w:p w14:paraId="57980B53" w14:textId="77777777" w:rsidR="00630BDF" w:rsidRPr="00F7209A" w:rsidRDefault="00CA264C" w:rsidP="001D6F5B">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color w:val="212121"/>
          <w:sz w:val="24"/>
          <w:szCs w:val="24"/>
          <w:shd w:val="clear" w:color="auto" w:fill="FFFFFF"/>
        </w:rPr>
        <w:t>Adolescents have the highest burden of road traffic</w:t>
      </w:r>
      <w:r w:rsidR="00677625" w:rsidRPr="00F7209A">
        <w:rPr>
          <w:rFonts w:ascii="Times New Roman" w:hAnsi="Times New Roman" w:cs="Times New Roman"/>
          <w:color w:val="212121"/>
          <w:sz w:val="24"/>
          <w:szCs w:val="24"/>
          <w:shd w:val="clear" w:color="auto" w:fill="FFFFFF"/>
        </w:rPr>
        <w:t xml:space="preserve"> deaths.</w:t>
      </w:r>
      <w:r w:rsidR="004762FC" w:rsidRPr="00F7209A">
        <w:rPr>
          <w:rFonts w:ascii="Times New Roman" w:hAnsi="Times New Roman" w:cs="Times New Roman"/>
          <w:color w:val="212121"/>
          <w:sz w:val="24"/>
          <w:szCs w:val="24"/>
          <w:shd w:val="clear" w:color="auto" w:fill="FFFFFF"/>
        </w:rPr>
        <w:fldChar w:fldCharType="begin"/>
      </w:r>
      <w:r w:rsidR="004762FC" w:rsidRPr="00F7209A">
        <w:rPr>
          <w:rFonts w:ascii="Times New Roman" w:hAnsi="Times New Roman" w:cs="Times New Roman"/>
          <w:color w:val="212121"/>
          <w:sz w:val="24"/>
          <w:szCs w:val="24"/>
          <w:shd w:val="clear" w:color="auto" w:fill="FFFFFF"/>
        </w:rPr>
        <w:instrText xml:space="preserve"> ADDIN EN.CITE &lt;EndNote&gt;&lt;Cite&gt;&lt;Author&gt;Li&lt;/Author&gt;&lt;Year&gt;2016&lt;/Year&gt;&lt;RecNum&gt;17&lt;/RecNum&gt;&lt;DisplayText&gt;[1]&lt;/DisplayText&gt;&lt;record&gt;&lt;rec-number&gt;17&lt;/rec-number&gt;&lt;foreign-keys&gt;&lt;key app="EN" db-id="9pexzrwd6vtz2wepzzqxz9p7adx2etvt9rfx" timestamp="1613769378"&gt;17&lt;/key&gt;&lt;/foreign-keys&gt;&lt;ref-type name="Journal Article"&gt;17&lt;/ref-type&gt;&lt;contributors&gt;&lt;authors&gt;&lt;author&gt;Li, Qingfeng&lt;/author&gt;&lt;author&gt;Alonge, Olakunle&lt;/author&gt;&lt;author&gt;Hyder, Adnan A&lt;/author&gt;&lt;/authors&gt;&lt;/contributors&gt;&lt;titles&gt;&lt;title&gt;Children and road traffic injuries: can&amp;apos;t the world do better?&lt;/title&gt;&lt;secondary-title&gt;Archives of disease in childhood&lt;/secondary-title&gt;&lt;/titles&gt;&lt;periodical&gt;&lt;full-title&gt;Archives of disease in childhood&lt;/full-title&gt;&lt;/periodical&gt;&lt;pages&gt;1063-1070&lt;/pages&gt;&lt;volume&gt;101&lt;/volume&gt;&lt;number&gt;11&lt;/number&gt;&lt;dates&gt;&lt;year&gt;2016&lt;/year&gt;&lt;/dates&gt;&lt;isbn&gt;0003-9888&lt;/isbn&gt;&lt;urls&gt;&lt;/urls&gt;&lt;/record&gt;&lt;/Cite&gt;&lt;/EndNote&gt;</w:instrText>
      </w:r>
      <w:r w:rsidR="004762FC" w:rsidRPr="00F7209A">
        <w:rPr>
          <w:rFonts w:ascii="Times New Roman" w:hAnsi="Times New Roman" w:cs="Times New Roman"/>
          <w:color w:val="212121"/>
          <w:sz w:val="24"/>
          <w:szCs w:val="24"/>
          <w:shd w:val="clear" w:color="auto" w:fill="FFFFFF"/>
        </w:rPr>
        <w:fldChar w:fldCharType="separate"/>
      </w:r>
      <w:r w:rsidR="004762FC" w:rsidRPr="00F7209A">
        <w:rPr>
          <w:rFonts w:ascii="Times New Roman" w:hAnsi="Times New Roman" w:cs="Times New Roman"/>
          <w:noProof/>
          <w:color w:val="212121"/>
          <w:sz w:val="24"/>
          <w:szCs w:val="24"/>
          <w:shd w:val="clear" w:color="auto" w:fill="FFFFFF"/>
        </w:rPr>
        <w:t>[1]</w:t>
      </w:r>
      <w:r w:rsidR="004762FC" w:rsidRPr="00F7209A">
        <w:rPr>
          <w:rFonts w:ascii="Times New Roman" w:hAnsi="Times New Roman" w:cs="Times New Roman"/>
          <w:color w:val="212121"/>
          <w:sz w:val="24"/>
          <w:szCs w:val="24"/>
          <w:shd w:val="clear" w:color="auto" w:fill="FFFFFF"/>
        </w:rPr>
        <w:fldChar w:fldCharType="end"/>
      </w:r>
      <w:r w:rsidR="00677625" w:rsidRPr="00F7209A">
        <w:rPr>
          <w:rFonts w:ascii="Times New Roman" w:hAnsi="Times New Roman" w:cs="Times New Roman"/>
          <w:color w:val="212121"/>
          <w:sz w:val="24"/>
          <w:szCs w:val="24"/>
          <w:shd w:val="clear" w:color="auto" w:fill="FFFFFF"/>
        </w:rPr>
        <w:t xml:space="preserve"> </w:t>
      </w:r>
      <w:r w:rsidR="005159BA" w:rsidRPr="00F7209A">
        <w:rPr>
          <w:rFonts w:ascii="Times New Roman" w:hAnsi="Times New Roman" w:cs="Times New Roman"/>
          <w:color w:val="212121"/>
          <w:sz w:val="24"/>
          <w:szCs w:val="24"/>
          <w:shd w:val="clear" w:color="auto" w:fill="FFFFFF"/>
        </w:rPr>
        <w:t>Underage adolescents’ drivers are involved in fatal crashes three times more often compared with adults.</w:t>
      </w:r>
      <w:r w:rsidR="005159BA" w:rsidRPr="00F7209A">
        <w:rPr>
          <w:rFonts w:ascii="Times New Roman" w:hAnsi="Times New Roman" w:cs="Times New Roman"/>
          <w:color w:val="212121"/>
          <w:sz w:val="24"/>
          <w:szCs w:val="24"/>
          <w:shd w:val="clear" w:color="auto" w:fill="FFFFFF"/>
        </w:rPr>
        <w:fldChar w:fldCharType="begin"/>
      </w:r>
      <w:r w:rsidR="004762FC" w:rsidRPr="00F7209A">
        <w:rPr>
          <w:rFonts w:ascii="Times New Roman" w:hAnsi="Times New Roman" w:cs="Times New Roman"/>
          <w:color w:val="212121"/>
          <w:sz w:val="24"/>
          <w:szCs w:val="24"/>
          <w:shd w:val="clear" w:color="auto" w:fill="FFFFFF"/>
        </w:rPr>
        <w:instrText xml:space="preserve"> 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sidR="005159BA" w:rsidRPr="00F7209A">
        <w:rPr>
          <w:rFonts w:ascii="Times New Roman" w:hAnsi="Times New Roman" w:cs="Times New Roman"/>
          <w:color w:val="212121"/>
          <w:sz w:val="24"/>
          <w:szCs w:val="24"/>
          <w:shd w:val="clear" w:color="auto" w:fill="FFFFFF"/>
        </w:rPr>
        <w:fldChar w:fldCharType="separate"/>
      </w:r>
      <w:r w:rsidR="004762FC" w:rsidRPr="00F7209A">
        <w:rPr>
          <w:rFonts w:ascii="Times New Roman" w:hAnsi="Times New Roman" w:cs="Times New Roman"/>
          <w:noProof/>
          <w:color w:val="212121"/>
          <w:sz w:val="24"/>
          <w:szCs w:val="24"/>
          <w:shd w:val="clear" w:color="auto" w:fill="FFFFFF"/>
        </w:rPr>
        <w:t>[2]</w:t>
      </w:r>
      <w:r w:rsidR="005159BA" w:rsidRPr="00F7209A">
        <w:rPr>
          <w:rFonts w:ascii="Times New Roman" w:hAnsi="Times New Roman" w:cs="Times New Roman"/>
          <w:color w:val="212121"/>
          <w:sz w:val="24"/>
          <w:szCs w:val="24"/>
          <w:shd w:val="clear" w:color="auto" w:fill="FFFFFF"/>
        </w:rPr>
        <w:fldChar w:fldCharType="end"/>
      </w:r>
      <w:r w:rsidR="005159BA" w:rsidRPr="00F7209A">
        <w:rPr>
          <w:rFonts w:ascii="Times New Roman" w:hAnsi="Times New Roman" w:cs="Times New Roman"/>
          <w:color w:val="212121"/>
          <w:sz w:val="24"/>
          <w:szCs w:val="24"/>
          <w:shd w:val="clear" w:color="auto" w:fill="FFFFFF"/>
        </w:rPr>
        <w:t xml:space="preserve"> </w:t>
      </w:r>
      <w:r w:rsidR="007579F0" w:rsidRPr="00F7209A">
        <w:rPr>
          <w:rFonts w:ascii="Times New Roman" w:hAnsi="Times New Roman" w:cs="Times New Roman"/>
          <w:sz w:val="24"/>
          <w:szCs w:val="24"/>
        </w:rPr>
        <w:t xml:space="preserve">The number of road traffic crashes per million miles driven is six times higher in </w:t>
      </w:r>
      <w:r w:rsidR="005159BA" w:rsidRPr="00F7209A">
        <w:rPr>
          <w:rFonts w:ascii="Times New Roman" w:hAnsi="Times New Roman" w:cs="Times New Roman"/>
          <w:sz w:val="24"/>
          <w:szCs w:val="24"/>
        </w:rPr>
        <w:t xml:space="preserve">adolescents </w:t>
      </w:r>
      <w:r w:rsidR="00084F2C" w:rsidRPr="00F7209A">
        <w:rPr>
          <w:rFonts w:ascii="Times New Roman" w:hAnsi="Times New Roman" w:cs="Times New Roman"/>
          <w:sz w:val="24"/>
          <w:szCs w:val="24"/>
        </w:rPr>
        <w:t xml:space="preserve">compared </w:t>
      </w:r>
      <w:r w:rsidR="007579F0" w:rsidRPr="00F7209A">
        <w:rPr>
          <w:rFonts w:ascii="Times New Roman" w:hAnsi="Times New Roman" w:cs="Times New Roman"/>
          <w:sz w:val="24"/>
          <w:szCs w:val="24"/>
        </w:rPr>
        <w:t xml:space="preserve">with </w:t>
      </w:r>
      <w:r w:rsidR="00084F2C" w:rsidRPr="00F7209A">
        <w:rPr>
          <w:rFonts w:ascii="Times New Roman" w:hAnsi="Times New Roman" w:cs="Times New Roman"/>
          <w:sz w:val="24"/>
          <w:szCs w:val="24"/>
        </w:rPr>
        <w:t>adult drivers</w:t>
      </w:r>
      <w:r w:rsidR="005159BA" w:rsidRPr="00F7209A">
        <w:rPr>
          <w:rFonts w:ascii="Times New Roman" w:hAnsi="Times New Roman" w:cs="Times New Roman"/>
          <w:sz w:val="24"/>
          <w:szCs w:val="24"/>
        </w:rPr>
        <w:t>.</w:t>
      </w:r>
      <w:r w:rsidR="005159BA" w:rsidRPr="00F7209A">
        <w:rPr>
          <w:rFonts w:ascii="Times New Roman" w:hAnsi="Times New Roman" w:cs="Times New Roman"/>
          <w:sz w:val="24"/>
          <w:szCs w:val="24"/>
        </w:rPr>
        <w:fldChar w:fldCharType="begin"/>
      </w:r>
      <w:r w:rsidR="00141838" w:rsidRPr="00F7209A">
        <w:rPr>
          <w:rFonts w:ascii="Times New Roman" w:hAnsi="Times New Roman" w:cs="Times New Roman"/>
          <w:sz w:val="24"/>
          <w:szCs w:val="24"/>
        </w:rPr>
        <w:instrText xml:space="preserve"> 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sidR="005159BA" w:rsidRPr="00F7209A">
        <w:rPr>
          <w:rFonts w:ascii="Times New Roman" w:hAnsi="Times New Roman" w:cs="Times New Roman"/>
          <w:sz w:val="24"/>
          <w:szCs w:val="24"/>
        </w:rPr>
        <w:fldChar w:fldCharType="separate"/>
      </w:r>
      <w:r w:rsidR="00141838" w:rsidRPr="00F7209A">
        <w:rPr>
          <w:rFonts w:ascii="Times New Roman" w:hAnsi="Times New Roman" w:cs="Times New Roman"/>
          <w:noProof/>
          <w:sz w:val="24"/>
          <w:szCs w:val="24"/>
        </w:rPr>
        <w:t>[3]</w:t>
      </w:r>
      <w:r w:rsidR="005159BA" w:rsidRPr="00F7209A">
        <w:rPr>
          <w:rFonts w:ascii="Times New Roman" w:hAnsi="Times New Roman" w:cs="Times New Roman"/>
          <w:sz w:val="24"/>
          <w:szCs w:val="24"/>
        </w:rPr>
        <w:fldChar w:fldCharType="end"/>
      </w:r>
      <w:r w:rsidR="005159BA" w:rsidRPr="00F7209A">
        <w:rPr>
          <w:rFonts w:ascii="Times New Roman" w:hAnsi="Times New Roman" w:cs="Times New Roman"/>
          <w:sz w:val="24"/>
          <w:szCs w:val="24"/>
        </w:rPr>
        <w:t xml:space="preserve"> </w:t>
      </w:r>
      <w:r w:rsidR="005159BA" w:rsidRPr="00F7209A">
        <w:rPr>
          <w:rFonts w:ascii="Times New Roman" w:hAnsi="Times New Roman" w:cs="Times New Roman"/>
          <w:color w:val="212121"/>
          <w:sz w:val="24"/>
          <w:szCs w:val="24"/>
          <w:shd w:val="clear" w:color="auto" w:fill="FFFFFF"/>
        </w:rPr>
        <w:t xml:space="preserve">Adolescents are vulnerable to road traffic crashes due to limited experience and risky </w:t>
      </w:r>
      <w:r w:rsidR="00084F2C" w:rsidRPr="00F7209A">
        <w:rPr>
          <w:rFonts w:ascii="Times New Roman" w:hAnsi="Times New Roman" w:cs="Times New Roman"/>
          <w:color w:val="212121"/>
          <w:sz w:val="24"/>
          <w:szCs w:val="24"/>
          <w:shd w:val="clear" w:color="auto" w:fill="FFFFFF"/>
        </w:rPr>
        <w:t xml:space="preserve">taking </w:t>
      </w:r>
      <w:r w:rsidR="0012070B" w:rsidRPr="00F7209A">
        <w:rPr>
          <w:rFonts w:ascii="Times New Roman" w:hAnsi="Times New Roman" w:cs="Times New Roman"/>
          <w:color w:val="212121"/>
          <w:sz w:val="24"/>
          <w:szCs w:val="24"/>
          <w:shd w:val="clear" w:color="auto" w:fill="FFFFFF"/>
        </w:rPr>
        <w:t>behaviors</w:t>
      </w:r>
      <w:r w:rsidR="00084F2C" w:rsidRPr="00F7209A">
        <w:rPr>
          <w:rFonts w:ascii="Times New Roman" w:hAnsi="Times New Roman" w:cs="Times New Roman"/>
          <w:color w:val="212121"/>
          <w:sz w:val="24"/>
          <w:szCs w:val="24"/>
          <w:shd w:val="clear" w:color="auto" w:fill="FFFFFF"/>
        </w:rPr>
        <w:t>.</w:t>
      </w:r>
      <w:r w:rsidR="00141838" w:rsidRPr="00F7209A">
        <w:rPr>
          <w:rFonts w:ascii="Times New Roman" w:hAnsi="Times New Roman" w:cs="Times New Roman"/>
          <w:color w:val="212121"/>
          <w:sz w:val="24"/>
          <w:szCs w:val="24"/>
          <w:shd w:val="clear" w:color="auto" w:fill="FFFFFF"/>
        </w:rPr>
        <w:fldChar w:fldCharType="begin"/>
      </w:r>
      <w:r w:rsidR="00C92096" w:rsidRPr="00F7209A">
        <w:rPr>
          <w:rFonts w:ascii="Times New Roman" w:hAnsi="Times New Roman" w:cs="Times New Roman"/>
          <w:color w:val="212121"/>
          <w:sz w:val="24"/>
          <w:szCs w:val="24"/>
          <w:shd w:val="clear" w:color="auto" w:fill="FFFFFF"/>
        </w:rPr>
        <w:instrText xml:space="preserve"> ADDIN EN.CITE &lt;EndNote&gt;&lt;Cite&gt;&lt;Author&gt;Sarkar&lt;/Author&gt;&lt;Year&gt;2004&lt;/Year&gt;&lt;RecNum&gt;27&lt;/RecNum&gt;&lt;DisplayText&gt;[4,5]&lt;/DisplayText&gt;&lt;record&gt;&lt;rec-number&gt;27&lt;/rec-number&gt;&lt;foreign-keys&gt;&lt;key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sidR="00141838" w:rsidRPr="00F7209A">
        <w:rPr>
          <w:rFonts w:ascii="Times New Roman" w:hAnsi="Times New Roman" w:cs="Times New Roman"/>
          <w:color w:val="212121"/>
          <w:sz w:val="24"/>
          <w:szCs w:val="24"/>
          <w:shd w:val="clear" w:color="auto" w:fill="FFFFFF"/>
        </w:rPr>
        <w:fldChar w:fldCharType="separate"/>
      </w:r>
      <w:r w:rsidR="00C92096" w:rsidRPr="00F7209A">
        <w:rPr>
          <w:rFonts w:ascii="Times New Roman" w:hAnsi="Times New Roman" w:cs="Times New Roman"/>
          <w:noProof/>
          <w:color w:val="212121"/>
          <w:sz w:val="24"/>
          <w:szCs w:val="24"/>
          <w:shd w:val="clear" w:color="auto" w:fill="FFFFFF"/>
        </w:rPr>
        <w:t>[4,5]</w:t>
      </w:r>
      <w:r w:rsidR="00141838" w:rsidRPr="00F7209A">
        <w:rPr>
          <w:rFonts w:ascii="Times New Roman" w:hAnsi="Times New Roman" w:cs="Times New Roman"/>
          <w:color w:val="212121"/>
          <w:sz w:val="24"/>
          <w:szCs w:val="24"/>
          <w:shd w:val="clear" w:color="auto" w:fill="FFFFFF"/>
        </w:rPr>
        <w:fldChar w:fldCharType="end"/>
      </w:r>
      <w:r w:rsidR="00141838" w:rsidRPr="00F7209A">
        <w:rPr>
          <w:rFonts w:ascii="Times New Roman" w:hAnsi="Times New Roman" w:cs="Times New Roman"/>
          <w:color w:val="212121"/>
          <w:sz w:val="24"/>
          <w:szCs w:val="24"/>
          <w:shd w:val="clear" w:color="auto" w:fill="FFFFFF"/>
        </w:rPr>
        <w:t xml:space="preserve"> </w:t>
      </w:r>
      <w:r w:rsidR="00084F2C" w:rsidRPr="00F7209A">
        <w:rPr>
          <w:rFonts w:ascii="Times New Roman" w:hAnsi="Times New Roman" w:cs="Times New Roman"/>
          <w:color w:val="212121"/>
          <w:sz w:val="24"/>
          <w:szCs w:val="24"/>
          <w:shd w:val="clear" w:color="auto" w:fill="FFFFFF"/>
        </w:rPr>
        <w:t xml:space="preserve"> </w:t>
      </w:r>
    </w:p>
    <w:p w14:paraId="7EF75666" w14:textId="77777777" w:rsidR="0080547C" w:rsidRPr="00F7209A" w:rsidRDefault="001D6F5B" w:rsidP="001D6F5B">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color w:val="212121"/>
          <w:sz w:val="24"/>
          <w:szCs w:val="24"/>
          <w:shd w:val="clear" w:color="auto" w:fill="FFFFFF"/>
        </w:rPr>
        <w:t>In most countries the minimum driving age is 18 years but many adolescents start to drive earlier than the legal age if they have access to vehicle in the household. Underage driving is linked to adolescents’ aspiration of becoming indep</w:t>
      </w:r>
      <w:r w:rsidR="00C92096" w:rsidRPr="00F7209A">
        <w:rPr>
          <w:rFonts w:ascii="Times New Roman" w:hAnsi="Times New Roman" w:cs="Times New Roman"/>
          <w:color w:val="212121"/>
          <w:sz w:val="24"/>
          <w:szCs w:val="24"/>
          <w:shd w:val="clear" w:color="auto" w:fill="FFFFFF"/>
        </w:rPr>
        <w:t xml:space="preserve">endent and experience adventure, </w:t>
      </w:r>
      <w:r w:rsidRPr="00F7209A">
        <w:rPr>
          <w:rFonts w:ascii="Times New Roman" w:hAnsi="Times New Roman" w:cs="Times New Roman"/>
          <w:color w:val="212121"/>
          <w:sz w:val="24"/>
          <w:szCs w:val="24"/>
          <w:shd w:val="clear" w:color="auto" w:fill="FFFFFF"/>
        </w:rPr>
        <w:t>augmented with peer pressure.</w:t>
      </w:r>
      <w:r w:rsidRPr="00F7209A">
        <w:rPr>
          <w:rFonts w:ascii="Times New Roman" w:hAnsi="Times New Roman" w:cs="Times New Roman"/>
          <w:color w:val="212121"/>
          <w:sz w:val="24"/>
          <w:szCs w:val="24"/>
          <w:shd w:val="clear" w:color="auto" w:fill="FFFFFF"/>
        </w:rPr>
        <w:fldChar w:fldCharType="begin"/>
      </w:r>
      <w:r w:rsidR="00C92096" w:rsidRPr="00F7209A">
        <w:rPr>
          <w:rFonts w:ascii="Times New Roman" w:hAnsi="Times New Roman" w:cs="Times New Roman"/>
          <w:color w:val="212121"/>
          <w:sz w:val="24"/>
          <w:szCs w:val="24"/>
          <w:shd w:val="clear" w:color="auto" w:fill="FFFFFF"/>
        </w:rPr>
        <w:instrText xml:space="preserve"> ADDIN EN.CITE &lt;EndNote&gt;&lt;Cite&gt;&lt;Author&gt;Alderman&lt;/Author&gt;&lt;Year&gt;2018&lt;/Year&gt;&lt;RecNum&gt;4&lt;/RecNum&gt;&lt;DisplayText&gt;[6]&lt;/DisplayText&gt;&lt;record&gt;&lt;rec-number&gt;4&lt;/rec-number&gt;&lt;foreign-keys&gt;&lt;key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sidRPr="00F7209A">
        <w:rPr>
          <w:rFonts w:ascii="Times New Roman" w:hAnsi="Times New Roman" w:cs="Times New Roman"/>
          <w:color w:val="212121"/>
          <w:sz w:val="24"/>
          <w:szCs w:val="24"/>
          <w:shd w:val="clear" w:color="auto" w:fill="FFFFFF"/>
        </w:rPr>
        <w:fldChar w:fldCharType="separate"/>
      </w:r>
      <w:r w:rsidR="00C92096" w:rsidRPr="00F7209A">
        <w:rPr>
          <w:rFonts w:ascii="Times New Roman" w:hAnsi="Times New Roman" w:cs="Times New Roman"/>
          <w:noProof/>
          <w:color w:val="212121"/>
          <w:sz w:val="24"/>
          <w:szCs w:val="24"/>
          <w:shd w:val="clear" w:color="auto" w:fill="FFFFFF"/>
        </w:rPr>
        <w:t>[6]</w:t>
      </w:r>
      <w:r w:rsidRPr="00F7209A">
        <w:rPr>
          <w:rFonts w:ascii="Times New Roman" w:hAnsi="Times New Roman" w:cs="Times New Roman"/>
          <w:color w:val="212121"/>
          <w:sz w:val="24"/>
          <w:szCs w:val="24"/>
          <w:shd w:val="clear" w:color="auto" w:fill="FFFFFF"/>
        </w:rPr>
        <w:fldChar w:fldCharType="end"/>
      </w:r>
    </w:p>
    <w:p w14:paraId="71BA92CB" w14:textId="77777777" w:rsidR="005159BA" w:rsidRPr="00F7209A" w:rsidRDefault="004A49F1" w:rsidP="005159BA">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color w:val="212121"/>
          <w:sz w:val="24"/>
          <w:szCs w:val="24"/>
          <w:shd w:val="clear" w:color="auto" w:fill="FFFFFF"/>
        </w:rPr>
        <w:t xml:space="preserve">Demographics, socioeconomic factors, behaviours and consequences related to road crashes by adolescent drivers </w:t>
      </w:r>
      <w:r w:rsidR="007579F0" w:rsidRPr="00F7209A">
        <w:rPr>
          <w:rFonts w:ascii="Times New Roman" w:hAnsi="Times New Roman" w:cs="Times New Roman"/>
          <w:color w:val="212121"/>
          <w:sz w:val="24"/>
          <w:szCs w:val="24"/>
          <w:shd w:val="clear" w:color="auto" w:fill="FFFFFF"/>
        </w:rPr>
        <w:t xml:space="preserve">have been </w:t>
      </w:r>
      <w:r w:rsidRPr="00F7209A">
        <w:rPr>
          <w:rFonts w:ascii="Times New Roman" w:hAnsi="Times New Roman" w:cs="Times New Roman"/>
          <w:color w:val="212121"/>
          <w:sz w:val="24"/>
          <w:szCs w:val="24"/>
          <w:shd w:val="clear" w:color="auto" w:fill="FFFFFF"/>
        </w:rPr>
        <w:t xml:space="preserve">studied in high- income countries (HICs) </w:t>
      </w:r>
      <w:r w:rsidR="00630BDF" w:rsidRPr="00F7209A">
        <w:rPr>
          <w:rFonts w:ascii="Times New Roman" w:hAnsi="Times New Roman" w:cs="Times New Roman"/>
          <w:color w:val="212121"/>
          <w:sz w:val="24"/>
          <w:szCs w:val="24"/>
          <w:shd w:val="clear" w:color="auto" w:fill="FFFFFF"/>
        </w:rPr>
        <w:fldChar w:fldCharType="begin"/>
      </w:r>
      <w:r w:rsidR="00C92096" w:rsidRPr="00F7209A">
        <w:rPr>
          <w:rFonts w:ascii="Times New Roman" w:hAnsi="Times New Roman" w:cs="Times New Roman"/>
          <w:color w:val="212121"/>
          <w:sz w:val="24"/>
          <w:szCs w:val="24"/>
          <w:shd w:val="clear" w:color="auto" w:fill="FFFFFF"/>
        </w:rPr>
        <w:instrText xml:space="preserve"> ADDIN EN.CITE &lt;EndNote&gt;&lt;Cite&gt;&lt;Author&gt;Hanna&lt;/Author&gt;&lt;Year&gt;2010&lt;/Year&gt;&lt;RecNum&gt;5&lt;/RecNum&gt;&lt;DisplayText&gt;[7,8]&lt;/DisplayText&gt;&lt;record&gt;&lt;rec-number&gt;5&lt;/rec-number&gt;&lt;foreign-keys&gt;&lt;key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sidR="00630BDF" w:rsidRPr="00F7209A">
        <w:rPr>
          <w:rFonts w:ascii="Times New Roman" w:hAnsi="Times New Roman" w:cs="Times New Roman"/>
          <w:color w:val="212121"/>
          <w:sz w:val="24"/>
          <w:szCs w:val="24"/>
          <w:shd w:val="clear" w:color="auto" w:fill="FFFFFF"/>
        </w:rPr>
        <w:fldChar w:fldCharType="separate"/>
      </w:r>
      <w:r w:rsidR="00C92096" w:rsidRPr="00F7209A">
        <w:rPr>
          <w:rFonts w:ascii="Times New Roman" w:hAnsi="Times New Roman" w:cs="Times New Roman"/>
          <w:noProof/>
          <w:color w:val="212121"/>
          <w:sz w:val="24"/>
          <w:szCs w:val="24"/>
          <w:shd w:val="clear" w:color="auto" w:fill="FFFFFF"/>
        </w:rPr>
        <w:t>[7,8]</w:t>
      </w:r>
      <w:r w:rsidR="00630BDF" w:rsidRPr="00F7209A">
        <w:rPr>
          <w:rFonts w:ascii="Times New Roman" w:hAnsi="Times New Roman" w:cs="Times New Roman"/>
          <w:color w:val="212121"/>
          <w:sz w:val="24"/>
          <w:szCs w:val="24"/>
          <w:shd w:val="clear" w:color="auto" w:fill="FFFFFF"/>
        </w:rPr>
        <w:fldChar w:fldCharType="end"/>
      </w:r>
      <w:r w:rsidR="00630BDF" w:rsidRPr="00F7209A">
        <w:rPr>
          <w:rFonts w:ascii="Times New Roman" w:hAnsi="Times New Roman" w:cs="Times New Roman"/>
          <w:color w:val="212121"/>
          <w:sz w:val="24"/>
          <w:szCs w:val="24"/>
          <w:shd w:val="clear" w:color="auto" w:fill="FFFFFF"/>
        </w:rPr>
        <w:t xml:space="preserve"> </w:t>
      </w:r>
      <w:r w:rsidR="00C92096" w:rsidRPr="00F7209A">
        <w:rPr>
          <w:rFonts w:ascii="Times New Roman" w:hAnsi="Times New Roman" w:cs="Times New Roman"/>
          <w:color w:val="212121"/>
          <w:sz w:val="24"/>
          <w:szCs w:val="24"/>
          <w:shd w:val="clear" w:color="auto" w:fill="FFFFFF"/>
        </w:rPr>
        <w:t xml:space="preserve">where at least one vehicle is available for every two persons. </w:t>
      </w:r>
      <w:r w:rsidR="005070CC" w:rsidRPr="00F7209A">
        <w:rPr>
          <w:rFonts w:ascii="Times New Roman" w:hAnsi="Times New Roman" w:cs="Times New Roman"/>
          <w:color w:val="212121"/>
          <w:sz w:val="24"/>
          <w:szCs w:val="24"/>
          <w:shd w:val="clear" w:color="auto" w:fill="FFFFFF"/>
        </w:rPr>
        <w:t>T</w:t>
      </w:r>
      <w:r w:rsidR="00050265" w:rsidRPr="00F7209A">
        <w:rPr>
          <w:rFonts w:ascii="Times New Roman" w:hAnsi="Times New Roman" w:cs="Times New Roman"/>
          <w:color w:val="212121"/>
          <w:sz w:val="24"/>
          <w:szCs w:val="24"/>
          <w:shd w:val="clear" w:color="auto" w:fill="FFFFFF"/>
        </w:rPr>
        <w:t>he common crash risks in</w:t>
      </w:r>
      <w:r w:rsidR="005070CC" w:rsidRPr="00F7209A">
        <w:rPr>
          <w:rFonts w:ascii="Times New Roman" w:hAnsi="Times New Roman" w:cs="Times New Roman"/>
          <w:color w:val="212121"/>
          <w:sz w:val="24"/>
          <w:szCs w:val="24"/>
          <w:shd w:val="clear" w:color="auto" w:fill="FFFFFF"/>
        </w:rPr>
        <w:t xml:space="preserve"> HICs among</w:t>
      </w:r>
      <w:r w:rsidR="00050265" w:rsidRPr="00F7209A">
        <w:rPr>
          <w:rFonts w:ascii="Times New Roman" w:hAnsi="Times New Roman" w:cs="Times New Roman"/>
          <w:color w:val="212121"/>
          <w:sz w:val="24"/>
          <w:szCs w:val="24"/>
          <w:shd w:val="clear" w:color="auto" w:fill="FFFFFF"/>
        </w:rPr>
        <w:t xml:space="preserve"> adolescent drivers are</w:t>
      </w:r>
      <w:r w:rsidR="00084F2C" w:rsidRPr="00F7209A">
        <w:rPr>
          <w:rFonts w:ascii="Times New Roman" w:hAnsi="Times New Roman" w:cs="Times New Roman"/>
          <w:color w:val="212121"/>
          <w:sz w:val="24"/>
          <w:szCs w:val="24"/>
          <w:shd w:val="clear" w:color="auto" w:fill="FFFFFF"/>
        </w:rPr>
        <w:t xml:space="preserve"> </w:t>
      </w:r>
      <w:r w:rsidR="005159BA" w:rsidRPr="00F7209A">
        <w:rPr>
          <w:rFonts w:ascii="Times New Roman" w:hAnsi="Times New Roman" w:cs="Times New Roman"/>
          <w:color w:val="212121"/>
          <w:sz w:val="24"/>
          <w:szCs w:val="24"/>
          <w:shd w:val="clear" w:color="auto" w:fill="FFFFFF"/>
        </w:rPr>
        <w:t>speeding, violation of safety rules, drink driving and use of cell phones</w:t>
      </w:r>
      <w:r w:rsidR="00630BDF" w:rsidRPr="00F7209A">
        <w:rPr>
          <w:rFonts w:ascii="Times New Roman" w:hAnsi="Times New Roman" w:cs="Times New Roman"/>
          <w:color w:val="212121"/>
          <w:sz w:val="24"/>
          <w:szCs w:val="24"/>
          <w:shd w:val="clear" w:color="auto" w:fill="FFFFFF"/>
        </w:rPr>
        <w:t>.</w:t>
      </w:r>
      <w:r w:rsidR="005159BA" w:rsidRPr="00F7209A">
        <w:rPr>
          <w:rFonts w:ascii="Times New Roman" w:hAnsi="Times New Roman" w:cs="Times New Roman"/>
          <w:color w:val="212121"/>
          <w:sz w:val="24"/>
          <w:szCs w:val="24"/>
          <w:shd w:val="clear" w:color="auto" w:fill="FFFFFF"/>
        </w:rPr>
        <w:t xml:space="preserve"> </w:t>
      </w:r>
      <w:r w:rsidR="005159BA" w:rsidRPr="00F7209A">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cj48UmVjTnVtPjM8L1JlY051bT48RGlzcGxheVRleHQ+WzgtMTBdPC9EaXNwbGF5VGV4dD48cmVj
b3JkPjxyZWMtbnVtYmVyPjM8L3JlYy1udW1iZXI+PGZvcmVpZ24ta2V5cz48a2V5IGFwcD0iRU4i
IGRiLWlkPSI5cGV4enJ3ZDZ2dHoyd2VwenpxeHo5cDdhZHgyZXR2dDlyZngiIHRpbWVzdGFtcD0i
MTYxMjU1OTgzNiI+Mzwva2V5PjwvZm9yZWlnbi1rZXlzPjxyZWYtdHlwZSBuYW1lPSJKb3VybmFs
IEFydGljbGUiPjE3PC9yZWYtdHlwZT48Y29udHJpYnV0b3JzPjxhdXRob3JzPjxhdXRob3I+Qm91
bGFnb3VhcywgV2FmYTwvYXV0aG9yPjxhdXRob3I+R2FyY8OtYS1IZXJyZXJvLCBTdXNhbmE8L2F1
dGhvcj48YXV0aG9yPkNoYWliLCBSYWNoaWQ8L2F1dGhvcj48YXV0aG9yPkZlYnJlcywgSnVhbiBE
aWVnbzwvYXV0aG9yPjxhdXRob3I+TWFyaXNjYWwsIE1pZ3VlbCDDgW5nZWw8L2F1dGhvcj48YXV0
aG9yPkRqZWJhYnJhLCBNw6liYXJlazwvYXV0aG9yPjwvYXV0aG9ycz48L2NvbnRyaWJ1dG9ycz48
dGl0bGVzPjx0aXRsZT5BbiBpbnZlc3RpZ2F0aW9uIGludG8gdW5zYWZlIGJlaGF2aW9ycyBhbmQg
dHJhZmZpYyBhY2NpZGVudHMgaW52b2x2aW5nIHVubGljZW5zZWQgZHJpdmVyczogYSBwZXJzcGVj
dGl2ZSBmb3IgYWxpZ25tZW50IG1lYXN1cmVtZW50PC90aXRsZT48c2Vjb25kYXJ5LXRpdGxlPklu
dGVybmF0aW9uYWwgSm91cm5hbCBvZiBFbnZpcm9ubWVudGFsIFJlc2VhcmNoIGFuZCBQdWJsaWMg
SGVhbHRoPC9zZWNvbmRhcnktdGl0bGU+PC90aXRsZXM+PHBlcmlvZGljYWw+PGZ1bGwtdGl0bGU+
SW50ZXJuYXRpb25hbCBqb3VybmFsIG9mIGVudmlyb25tZW50YWwgcmVzZWFyY2ggYW5kIHB1Ymxp
YyBoZWFsdGg8L2Z1bGwtdGl0bGU+PC9wZXJpb2RpY2FsPjxwYWdlcz42NzQzPC9wYWdlcz48dm9s
dW1lPjE3PC92b2x1bWU+PG51bWJlcj4xODwvbnVtYmVyPjxkYXRlcz48eWVhcj4yMDIwPC95ZWFy
PjwvZGF0ZXM+PHVybHM+PC91cmxzPjwvcmVjb3JkPjwvQ2l0ZT48Q2l0ZT48QXV0aG9yPkJhdGVz
PC9BdXRob3I+PFllYXI+MjAxNDwvWWVhcj48UmVjTnVtPjc8L1JlY051bT48cmVjb3JkPjxyZWMt
bnVtYmVyPjc8L3JlYy1udW1iZXI+PGZvcmVpZ24ta2V5cz48a2V5IGFwcD0iRU4iIGRiLWlkPSI5
cGV4enJ3ZDZ2dHoyd2VwenpxeHo5cDdhZHgyZXR2dDlyZngiIHRpbWVzdGFtcD0iMTYxMjU2MDc1
OSI+Nzwva2V5PjwvZm9yZWlnbi1rZXlzPjxyZWYtdHlwZSBuYW1lPSJKb3VybmFsIEFydGljbGUi
PjE3PC9yZWYtdHlwZT48Y29udHJpYnV0b3JzPjxhdXRob3JzPjxhdXRob3I+QmF0ZXMsIEx5bmRl
bCBKPC9hdXRob3I+PGF1dGhvcj5EYXZleSwgSmVyZW15PC9hdXRob3I+PGF1dGhvcj5XYXRzb24s
IEJhcnJ5PC9hdXRob3I+PGF1dGhvcj5LaW5nLCBNYXJrIEo8L2F1dGhvcj48YXV0aG9yPkFybXN0
cm9uZywgS2Vycnk8L2F1dGhvcj48L2F1dGhvcnM+PC9jb250cmlidXRvcnM+PHRpdGxlcz48dGl0
bGU+RmFjdG9ycyBjb250cmlidXRpbmcgdG8gY3Jhc2hlcyBhbW9uZyB5b3VuZyBkcml2ZXJzPC90
aXRsZT48c2Vjb25kYXJ5LXRpdGxlPlN1bHRhbiBRYWJvb3MgdW5pdmVyc2l0eSBtZWRpY2FsIGpv
dXJuYWw8L3NlY29uZGFyeS10aXRsZT48L3RpdGxlcz48cGVyaW9kaWNhbD48ZnVsbC10aXRsZT5T
dWx0YW4gUWFib29zIHVuaXZlcnNpdHkgbWVkaWNhbCBqb3VybmFsPC9mdWxsLXRpdGxlPjwvcGVy
aW9kaWNhbD48cGFnZXM+ZTI5NzwvcGFnZXM+PHZvbHVtZT4xNDwvdm9sdW1lPjxudW1iZXI+Mzwv
bnVtYmVyPjxkYXRlcz48eWVhcj4yMDE0PC95ZWFyPjwvZGF0ZXM+PHVybHM+PC91cmxzPjwvcmVj
b3JkPjwvQ2l0ZT48Q2l0ZT48QXV0aG9yPkpld2V0dDwvQXV0aG9yPjxZZWFyPjIwMTY8L1llYXI+
PFJlY051bT44PC9SZWNOdW0+PHJlY29yZD48cmVjLW51bWJlcj44PC9yZWMtbnVtYmVyPjxmb3Jl
aWduLWtleXM+PGtleSBhcHA9IkVOIiBkYi1pZD0iOXBleHpyd2Q2dnR6MndlcHp6cXh6OXA3YWR4
MmV0dnQ5cmZ4IiB0aW1lc3RhbXA9IjE2MTI1NjE0MjkiPjg8L2tleT48L2ZvcmVpZ24ta2V5cz48
cmVmLXR5cGUgbmFtZT0iSm91cm5hbCBBcnRpY2xlIj4xNzwvcmVmLXR5cGU+PGNvbnRyaWJ1dG9y
cz48YXV0aG9ycz48YXV0aG9yPkpld2V0dCwgQW15PC9hdXRob3I+PGF1dGhvcj5TaHVsdHMsIFJ1
dGggQTwvYXV0aG9yPjxhdXRob3I+QmhhdCwgR2VldGE8L2F1dGhvcj48L2F1dGhvcnM+PC9jb250
cmlidXRvcnM+PHRpdGxlcz48dGl0bGU+UGFyZW50YWwgcGVyY2VwdGlvbnMgb2YgdGVlbiBkcml2
aW5nOiBSZXN0cmljdGlvbnMsIHdvcnJ5IGFuZCBpbmZsdWVuY2U8L3RpdGxlPjxzZWNvbmRhcnkt
dGl0bGU+Sm91cm5hbCBvZiBzYWZldHkgcmVzZWFyY2g8L3NlY29uZGFyeS10aXRsZT48L3RpdGxl
cz48cGVyaW9kaWNhbD48ZnVsbC10aXRsZT5Kb3VybmFsIG9mIHNhZmV0eSByZXNlYXJjaDwvZnVs
bC10aXRsZT48L3BlcmlvZGljYWw+PHBhZ2VzPjExOS0xMjM8L3BhZ2VzPjx2b2x1bWU+NTk8L3Zv
bHVtZT48ZGF0ZXM+PHllYXI+MjAxNjwveWVhcj48L2RhdGVzPjxpc2JuPjAwMjItNDM3NTwvaXNi
bj48dXJscz48L3VybHM+PC9yZWNvcmQ+PC9DaXRlPjwvRW5kTm90ZT4A
</w:fldData>
        </w:fldChar>
      </w:r>
      <w:r w:rsidR="00C92096" w:rsidRPr="00F7209A">
        <w:rPr>
          <w:rFonts w:ascii="Times New Roman" w:hAnsi="Times New Roman" w:cs="Times New Roman"/>
          <w:color w:val="212121"/>
          <w:sz w:val="24"/>
          <w:szCs w:val="24"/>
          <w:shd w:val="clear" w:color="auto" w:fill="FFFFFF"/>
        </w:rPr>
        <w:instrText xml:space="preserve"> ADDIN EN.CITE </w:instrText>
      </w:r>
      <w:r w:rsidR="00C92096" w:rsidRPr="00F7209A">
        <w:rPr>
          <w:rFonts w:ascii="Times New Roman" w:hAnsi="Times New Roman" w:cs="Times New Roman"/>
          <w:color w:val="212121"/>
          <w:sz w:val="24"/>
          <w:szCs w:val="24"/>
          <w:shd w:val="clear" w:color="auto" w:fill="FFFFFF"/>
        </w:rPr>
        <w:fldChar w:fldCharType="begin">
          <w:fldData xml:space="preserve">PEVuZE5vdGU+PENpdGU+PEF1dGhvcj5Cb3VsYWdvdWFzPC9BdXRob3I+PFllYXI+MjAyMDwvWWVh
cj48UmVjTnVtPjM8L1JlY051bT48RGlzcGxheVRleHQ+WzgtMTBdPC9EaXNwbGF5VGV4dD48cmVj
b3JkPjxyZWMtbnVtYmVyPjM8L3JlYy1udW1iZXI+PGZvcmVpZ24ta2V5cz48a2V5IGFwcD0iRU4i
IGRiLWlkPSI5cGV4enJ3ZDZ2dHoyd2VwenpxeHo5cDdhZHgyZXR2dDlyZngiIHRpbWVzdGFtcD0i
MTYxMjU1OTgzNiI+Mzwva2V5PjwvZm9yZWlnbi1rZXlzPjxyZWYtdHlwZSBuYW1lPSJKb3VybmFs
IEFydGljbGUiPjE3PC9yZWYtdHlwZT48Y29udHJpYnV0b3JzPjxhdXRob3JzPjxhdXRob3I+Qm91
bGFnb3VhcywgV2FmYTwvYXV0aG9yPjxhdXRob3I+R2FyY8OtYS1IZXJyZXJvLCBTdXNhbmE8L2F1
dGhvcj48YXV0aG9yPkNoYWliLCBSYWNoaWQ8L2F1dGhvcj48YXV0aG9yPkZlYnJlcywgSnVhbiBE
aWVnbzwvYXV0aG9yPjxhdXRob3I+TWFyaXNjYWwsIE1pZ3VlbCDDgW5nZWw8L2F1dGhvcj48YXV0
aG9yPkRqZWJhYnJhLCBNw6liYXJlazwvYXV0aG9yPjwvYXV0aG9ycz48L2NvbnRyaWJ1dG9ycz48
dGl0bGVzPjx0aXRsZT5BbiBpbnZlc3RpZ2F0aW9uIGludG8gdW5zYWZlIGJlaGF2aW9ycyBhbmQg
dHJhZmZpYyBhY2NpZGVudHMgaW52b2x2aW5nIHVubGljZW5zZWQgZHJpdmVyczogYSBwZXJzcGVj
dGl2ZSBmb3IgYWxpZ25tZW50IG1lYXN1cmVtZW50PC90aXRsZT48c2Vjb25kYXJ5LXRpdGxlPklu
dGVybmF0aW9uYWwgSm91cm5hbCBvZiBFbnZpcm9ubWVudGFsIFJlc2VhcmNoIGFuZCBQdWJsaWMg
SGVhbHRoPC9zZWNvbmRhcnktdGl0bGU+PC90aXRsZXM+PHBlcmlvZGljYWw+PGZ1bGwtdGl0bGU+
SW50ZXJuYXRpb25hbCBqb3VybmFsIG9mIGVudmlyb25tZW50YWwgcmVzZWFyY2ggYW5kIHB1Ymxp
YyBoZWFsdGg8L2Z1bGwtdGl0bGU+PC9wZXJpb2RpY2FsPjxwYWdlcz42NzQzPC9wYWdlcz48dm9s
dW1lPjE3PC92b2x1bWU+PG51bWJlcj4xODwvbnVtYmVyPjxkYXRlcz48eWVhcj4yMDIwPC95ZWFy
PjwvZGF0ZXM+PHVybHM+PC91cmxzPjwvcmVjb3JkPjwvQ2l0ZT48Q2l0ZT48QXV0aG9yPkJhdGVz
PC9BdXRob3I+PFllYXI+MjAxNDwvWWVhcj48UmVjTnVtPjc8L1JlY051bT48cmVjb3JkPjxyZWMt
bnVtYmVyPjc8L3JlYy1udW1iZXI+PGZvcmVpZ24ta2V5cz48a2V5IGFwcD0iRU4iIGRiLWlkPSI5
cGV4enJ3ZDZ2dHoyd2VwenpxeHo5cDdhZHgyZXR2dDlyZngiIHRpbWVzdGFtcD0iMTYxMjU2MDc1
OSI+Nzwva2V5PjwvZm9yZWlnbi1rZXlzPjxyZWYtdHlwZSBuYW1lPSJKb3VybmFsIEFydGljbGUi
PjE3PC9yZWYtdHlwZT48Y29udHJpYnV0b3JzPjxhdXRob3JzPjxhdXRob3I+QmF0ZXMsIEx5bmRl
bCBKPC9hdXRob3I+PGF1dGhvcj5EYXZleSwgSmVyZW15PC9hdXRob3I+PGF1dGhvcj5XYXRzb24s
IEJhcnJ5PC9hdXRob3I+PGF1dGhvcj5LaW5nLCBNYXJrIEo8L2F1dGhvcj48YXV0aG9yPkFybXN0
cm9uZywgS2Vycnk8L2F1dGhvcj48L2F1dGhvcnM+PC9jb250cmlidXRvcnM+PHRpdGxlcz48dGl0
bGU+RmFjdG9ycyBjb250cmlidXRpbmcgdG8gY3Jhc2hlcyBhbW9uZyB5b3VuZyBkcml2ZXJzPC90
aXRsZT48c2Vjb25kYXJ5LXRpdGxlPlN1bHRhbiBRYWJvb3MgdW5pdmVyc2l0eSBtZWRpY2FsIGpv
dXJuYWw8L3NlY29uZGFyeS10aXRsZT48L3RpdGxlcz48cGVyaW9kaWNhbD48ZnVsbC10aXRsZT5T
dWx0YW4gUWFib29zIHVuaXZlcnNpdHkgbWVkaWNhbCBqb3VybmFsPC9mdWxsLXRpdGxlPjwvcGVy
aW9kaWNhbD48cGFnZXM+ZTI5NzwvcGFnZXM+PHZvbHVtZT4xNDwvdm9sdW1lPjxudW1iZXI+Mzwv
bnVtYmVyPjxkYXRlcz48eWVhcj4yMDE0PC95ZWFyPjwvZGF0ZXM+PHVybHM+PC91cmxzPjwvcmVj
b3JkPjwvQ2l0ZT48Q2l0ZT48QXV0aG9yPkpld2V0dDwvQXV0aG9yPjxZZWFyPjIwMTY8L1llYXI+
PFJlY051bT44PC9SZWNOdW0+PHJlY29yZD48cmVjLW51bWJlcj44PC9yZWMtbnVtYmVyPjxmb3Jl
aWduLWtleXM+PGtleSBhcHA9IkVOIiBkYi1pZD0iOXBleHpyd2Q2dnR6MndlcHp6cXh6OXA3YWR4
MmV0dnQ5cmZ4IiB0aW1lc3RhbXA9IjE2MTI1NjE0MjkiPjg8L2tleT48L2ZvcmVpZ24ta2V5cz48
cmVmLXR5cGUgbmFtZT0iSm91cm5hbCBBcnRpY2xlIj4xNzwvcmVmLXR5cGU+PGNvbnRyaWJ1dG9y
cz48YXV0aG9ycz48YXV0aG9yPkpld2V0dCwgQW15PC9hdXRob3I+PGF1dGhvcj5TaHVsdHMsIFJ1
dGggQTwvYXV0aG9yPjxhdXRob3I+QmhhdCwgR2VldGE8L2F1dGhvcj48L2F1dGhvcnM+PC9jb250
cmlidXRvcnM+PHRpdGxlcz48dGl0bGU+UGFyZW50YWwgcGVyY2VwdGlvbnMgb2YgdGVlbiBkcml2
aW5nOiBSZXN0cmljdGlvbnMsIHdvcnJ5IGFuZCBpbmZsdWVuY2U8L3RpdGxlPjxzZWNvbmRhcnkt
dGl0bGU+Sm91cm5hbCBvZiBzYWZldHkgcmVzZWFyY2g8L3NlY29uZGFyeS10aXRsZT48L3RpdGxl
cz48cGVyaW9kaWNhbD48ZnVsbC10aXRsZT5Kb3VybmFsIG9mIHNhZmV0eSByZXNlYXJjaDwvZnVs
bC10aXRsZT48L3BlcmlvZGljYWw+PHBhZ2VzPjExOS0xMjM8L3BhZ2VzPjx2b2x1bWU+NTk8L3Zv
bHVtZT48ZGF0ZXM+PHllYXI+MjAxNjwveWVhcj48L2RhdGVzPjxpc2JuPjAwMjItNDM3NTwvaXNi
bj48dXJscz48L3VybHM+PC9yZWNvcmQ+PC9DaXRlPjwvRW5kTm90ZT4A
</w:fldData>
        </w:fldChar>
      </w:r>
      <w:r w:rsidR="00C92096" w:rsidRPr="00F7209A">
        <w:rPr>
          <w:rFonts w:ascii="Times New Roman" w:hAnsi="Times New Roman" w:cs="Times New Roman"/>
          <w:color w:val="212121"/>
          <w:sz w:val="24"/>
          <w:szCs w:val="24"/>
          <w:shd w:val="clear" w:color="auto" w:fill="FFFFFF"/>
        </w:rPr>
        <w:instrText xml:space="preserve"> ADDIN EN.CITE.DATA </w:instrText>
      </w:r>
      <w:r w:rsidR="00C92096" w:rsidRPr="00F7209A">
        <w:rPr>
          <w:rFonts w:ascii="Times New Roman" w:hAnsi="Times New Roman" w:cs="Times New Roman"/>
          <w:color w:val="212121"/>
          <w:sz w:val="24"/>
          <w:szCs w:val="24"/>
          <w:shd w:val="clear" w:color="auto" w:fill="FFFFFF"/>
        </w:rPr>
      </w:r>
      <w:r w:rsidR="00C92096" w:rsidRPr="00F7209A">
        <w:rPr>
          <w:rFonts w:ascii="Times New Roman" w:hAnsi="Times New Roman" w:cs="Times New Roman"/>
          <w:color w:val="212121"/>
          <w:sz w:val="24"/>
          <w:szCs w:val="24"/>
          <w:shd w:val="clear" w:color="auto" w:fill="FFFFFF"/>
        </w:rPr>
        <w:fldChar w:fldCharType="end"/>
      </w:r>
      <w:r w:rsidR="005159BA" w:rsidRPr="00F7209A">
        <w:rPr>
          <w:rFonts w:ascii="Times New Roman" w:hAnsi="Times New Roman" w:cs="Times New Roman"/>
          <w:color w:val="212121"/>
          <w:sz w:val="24"/>
          <w:szCs w:val="24"/>
          <w:shd w:val="clear" w:color="auto" w:fill="FFFFFF"/>
        </w:rPr>
      </w:r>
      <w:r w:rsidR="005159BA" w:rsidRPr="00F7209A">
        <w:rPr>
          <w:rFonts w:ascii="Times New Roman" w:hAnsi="Times New Roman" w:cs="Times New Roman"/>
          <w:color w:val="212121"/>
          <w:sz w:val="24"/>
          <w:szCs w:val="24"/>
          <w:shd w:val="clear" w:color="auto" w:fill="FFFFFF"/>
        </w:rPr>
        <w:fldChar w:fldCharType="separate"/>
      </w:r>
      <w:r w:rsidR="00C92096" w:rsidRPr="00F7209A">
        <w:rPr>
          <w:rFonts w:ascii="Times New Roman" w:hAnsi="Times New Roman" w:cs="Times New Roman"/>
          <w:noProof/>
          <w:color w:val="212121"/>
          <w:sz w:val="24"/>
          <w:szCs w:val="24"/>
          <w:shd w:val="clear" w:color="auto" w:fill="FFFFFF"/>
        </w:rPr>
        <w:t>[8-10]</w:t>
      </w:r>
      <w:r w:rsidR="005159BA" w:rsidRPr="00F7209A">
        <w:rPr>
          <w:rFonts w:ascii="Times New Roman" w:hAnsi="Times New Roman" w:cs="Times New Roman"/>
          <w:color w:val="212121"/>
          <w:sz w:val="24"/>
          <w:szCs w:val="24"/>
          <w:shd w:val="clear" w:color="auto" w:fill="FFFFFF"/>
        </w:rPr>
        <w:fldChar w:fldCharType="end"/>
      </w:r>
      <w:r w:rsidR="00630BDF" w:rsidRPr="00F7209A">
        <w:rPr>
          <w:rFonts w:ascii="Times New Roman" w:hAnsi="Times New Roman" w:cs="Times New Roman"/>
          <w:color w:val="212121"/>
          <w:sz w:val="24"/>
          <w:szCs w:val="24"/>
          <w:shd w:val="clear" w:color="auto" w:fill="FFFFFF"/>
        </w:rPr>
        <w:t xml:space="preserve"> </w:t>
      </w:r>
      <w:r w:rsidR="00717150" w:rsidRPr="00F7209A">
        <w:rPr>
          <w:rFonts w:ascii="Times New Roman" w:hAnsi="Times New Roman" w:cs="Times New Roman"/>
          <w:color w:val="212121"/>
          <w:sz w:val="24"/>
          <w:szCs w:val="24"/>
          <w:shd w:val="clear" w:color="auto" w:fill="FFFFFF"/>
        </w:rPr>
        <w:t xml:space="preserve">Graduate driving license </w:t>
      </w:r>
      <w:r w:rsidR="005159BA" w:rsidRPr="00F7209A">
        <w:rPr>
          <w:rFonts w:ascii="Times New Roman" w:hAnsi="Times New Roman" w:cs="Times New Roman"/>
          <w:color w:val="212121"/>
          <w:sz w:val="24"/>
          <w:szCs w:val="24"/>
          <w:shd w:val="clear" w:color="auto" w:fill="FFFFFF"/>
        </w:rPr>
        <w:t xml:space="preserve">program </w:t>
      </w:r>
      <w:r w:rsidR="00717150" w:rsidRPr="00F7209A">
        <w:rPr>
          <w:rFonts w:ascii="Times New Roman" w:hAnsi="Times New Roman" w:cs="Times New Roman"/>
          <w:color w:val="212121"/>
          <w:sz w:val="24"/>
          <w:szCs w:val="24"/>
          <w:shd w:val="clear" w:color="auto" w:fill="FFFFFF"/>
        </w:rPr>
        <w:t>in some high income countries</w:t>
      </w:r>
      <w:r w:rsidR="001D6F5B" w:rsidRPr="00F7209A">
        <w:rPr>
          <w:rFonts w:ascii="Times New Roman" w:hAnsi="Times New Roman" w:cs="Times New Roman"/>
          <w:color w:val="212121"/>
          <w:sz w:val="24"/>
          <w:szCs w:val="24"/>
          <w:shd w:val="clear" w:color="auto" w:fill="FFFFFF"/>
        </w:rPr>
        <w:t xml:space="preserve"> </w:t>
      </w:r>
      <w:r w:rsidR="005070CC" w:rsidRPr="00F7209A">
        <w:rPr>
          <w:rFonts w:ascii="Times New Roman" w:hAnsi="Times New Roman" w:cs="Times New Roman"/>
          <w:color w:val="212121"/>
          <w:sz w:val="24"/>
          <w:szCs w:val="24"/>
          <w:shd w:val="clear" w:color="auto" w:fill="FFFFFF"/>
        </w:rPr>
        <w:t xml:space="preserve">aims to </w:t>
      </w:r>
      <w:r w:rsidR="001D6F5B" w:rsidRPr="00F7209A">
        <w:rPr>
          <w:rFonts w:ascii="Times New Roman" w:hAnsi="Times New Roman" w:cs="Times New Roman"/>
          <w:color w:val="212121"/>
          <w:sz w:val="24"/>
          <w:szCs w:val="24"/>
          <w:shd w:val="clear" w:color="auto" w:fill="FFFFFF"/>
        </w:rPr>
        <w:t xml:space="preserve">restrict the road </w:t>
      </w:r>
      <w:r w:rsidR="005159BA" w:rsidRPr="00F7209A">
        <w:rPr>
          <w:rFonts w:ascii="Times New Roman" w:hAnsi="Times New Roman" w:cs="Times New Roman"/>
          <w:color w:val="212121"/>
          <w:sz w:val="24"/>
          <w:szCs w:val="24"/>
          <w:shd w:val="clear" w:color="auto" w:fill="FFFFFF"/>
        </w:rPr>
        <w:t>traffic exposure</w:t>
      </w:r>
      <w:r w:rsidR="001D6F5B" w:rsidRPr="00F7209A">
        <w:rPr>
          <w:rFonts w:ascii="Times New Roman" w:hAnsi="Times New Roman" w:cs="Times New Roman"/>
          <w:color w:val="212121"/>
          <w:sz w:val="24"/>
          <w:szCs w:val="24"/>
          <w:shd w:val="clear" w:color="auto" w:fill="FFFFFF"/>
        </w:rPr>
        <w:t xml:space="preserve"> of adolescent drivers; </w:t>
      </w:r>
      <w:r w:rsidR="007579F0" w:rsidRPr="00F7209A">
        <w:rPr>
          <w:rFonts w:ascii="Times New Roman" w:hAnsi="Times New Roman" w:cs="Times New Roman"/>
          <w:color w:val="212121"/>
          <w:sz w:val="24"/>
          <w:szCs w:val="24"/>
          <w:shd w:val="clear" w:color="auto" w:fill="FFFFFF"/>
        </w:rPr>
        <w:t xml:space="preserve">and have been shown to </w:t>
      </w:r>
      <w:r w:rsidR="001D6F5B" w:rsidRPr="00F7209A">
        <w:rPr>
          <w:rFonts w:ascii="Times New Roman" w:hAnsi="Times New Roman" w:cs="Times New Roman"/>
          <w:color w:val="212121"/>
          <w:sz w:val="24"/>
          <w:szCs w:val="24"/>
          <w:shd w:val="clear" w:color="auto" w:fill="FFFFFF"/>
        </w:rPr>
        <w:t>successful in reducing fatal crashes in young drivers</w:t>
      </w:r>
      <w:r w:rsidR="005159BA" w:rsidRPr="00F7209A">
        <w:rPr>
          <w:rFonts w:ascii="Times New Roman" w:hAnsi="Times New Roman" w:cs="Times New Roman"/>
          <w:color w:val="212121"/>
          <w:sz w:val="24"/>
          <w:szCs w:val="24"/>
          <w:shd w:val="clear" w:color="auto" w:fill="FFFFFF"/>
        </w:rPr>
        <w:t>.</w:t>
      </w:r>
      <w:r w:rsidR="005159BA" w:rsidRPr="00F7209A">
        <w:rPr>
          <w:rFonts w:ascii="Times New Roman" w:hAnsi="Times New Roman" w:cs="Times New Roman"/>
          <w:color w:val="212121"/>
          <w:sz w:val="24"/>
          <w:szCs w:val="24"/>
          <w:shd w:val="clear" w:color="auto" w:fill="FFFFFF"/>
        </w:rPr>
        <w:fldChar w:fldCharType="begin"/>
      </w:r>
      <w:r w:rsidR="00C92096" w:rsidRPr="00F7209A">
        <w:rPr>
          <w:rFonts w:ascii="Times New Roman" w:hAnsi="Times New Roman" w:cs="Times New Roman"/>
          <w:color w:val="212121"/>
          <w:sz w:val="24"/>
          <w:szCs w:val="24"/>
          <w:shd w:val="clear" w:color="auto" w:fill="FFFFFF"/>
        </w:rPr>
        <w:instrText xml:space="preserve"> ADDIN EN.CITE &lt;EndNote&gt;&lt;Cite&gt;&lt;Author&gt;Tefft&lt;/Author&gt;&lt;Year&gt;2014&lt;/Year&gt;&lt;RecNum&gt;6&lt;/RecNum&gt;&lt;DisplayText&gt;[11]&lt;/DisplayText&gt;&lt;record&gt;&lt;rec-number&gt;6&lt;/rec-number&gt;&lt;foreign-keys&gt;&lt;key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sidR="005159BA" w:rsidRPr="00F7209A">
        <w:rPr>
          <w:rFonts w:ascii="Times New Roman" w:hAnsi="Times New Roman" w:cs="Times New Roman"/>
          <w:color w:val="212121"/>
          <w:sz w:val="24"/>
          <w:szCs w:val="24"/>
          <w:shd w:val="clear" w:color="auto" w:fill="FFFFFF"/>
        </w:rPr>
        <w:fldChar w:fldCharType="separate"/>
      </w:r>
      <w:r w:rsidR="00C92096" w:rsidRPr="00F7209A">
        <w:rPr>
          <w:rFonts w:ascii="Times New Roman" w:hAnsi="Times New Roman" w:cs="Times New Roman"/>
          <w:noProof/>
          <w:color w:val="212121"/>
          <w:sz w:val="24"/>
          <w:szCs w:val="24"/>
          <w:shd w:val="clear" w:color="auto" w:fill="FFFFFF"/>
        </w:rPr>
        <w:t>[11]</w:t>
      </w:r>
      <w:r w:rsidR="005159BA" w:rsidRPr="00F7209A">
        <w:rPr>
          <w:rFonts w:ascii="Times New Roman" w:hAnsi="Times New Roman" w:cs="Times New Roman"/>
          <w:color w:val="212121"/>
          <w:sz w:val="24"/>
          <w:szCs w:val="24"/>
          <w:shd w:val="clear" w:color="auto" w:fill="FFFFFF"/>
        </w:rPr>
        <w:fldChar w:fldCharType="end"/>
      </w:r>
      <w:r w:rsidR="00630BDF" w:rsidRPr="00F7209A">
        <w:rPr>
          <w:rFonts w:ascii="Times New Roman" w:hAnsi="Times New Roman" w:cs="Times New Roman"/>
          <w:color w:val="212121"/>
          <w:sz w:val="24"/>
          <w:szCs w:val="24"/>
          <w:shd w:val="clear" w:color="auto" w:fill="FFFFFF"/>
        </w:rPr>
        <w:t xml:space="preserve"> </w:t>
      </w:r>
      <w:r w:rsidR="005159BA" w:rsidRPr="00F7209A">
        <w:rPr>
          <w:rFonts w:ascii="Times New Roman" w:hAnsi="Times New Roman" w:cs="Times New Roman"/>
          <w:color w:val="212121"/>
          <w:sz w:val="24"/>
          <w:szCs w:val="24"/>
          <w:shd w:val="clear" w:color="auto" w:fill="FFFFFF"/>
        </w:rPr>
        <w:t xml:space="preserve"> </w:t>
      </w:r>
    </w:p>
    <w:p w14:paraId="1D9E6CCF" w14:textId="77777777" w:rsidR="00102DB0" w:rsidRPr="00F7209A" w:rsidRDefault="0080547C" w:rsidP="005070CC">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color w:val="212121"/>
          <w:sz w:val="24"/>
          <w:szCs w:val="24"/>
          <w:shd w:val="clear" w:color="auto" w:fill="FFFFFF"/>
        </w:rPr>
        <w:t xml:space="preserve">It is unclear how </w:t>
      </w:r>
      <w:r w:rsidR="005070CC" w:rsidRPr="00F7209A">
        <w:rPr>
          <w:rFonts w:ascii="Times New Roman" w:hAnsi="Times New Roman" w:cs="Times New Roman"/>
          <w:color w:val="212121"/>
          <w:sz w:val="24"/>
          <w:szCs w:val="24"/>
          <w:shd w:val="clear" w:color="auto" w:fill="FFFFFF"/>
        </w:rPr>
        <w:t xml:space="preserve">underage drivers are contributing </w:t>
      </w:r>
      <w:r w:rsidR="007579F0" w:rsidRPr="00F7209A">
        <w:rPr>
          <w:rFonts w:ascii="Times New Roman" w:hAnsi="Times New Roman" w:cs="Times New Roman"/>
          <w:color w:val="212121"/>
          <w:sz w:val="24"/>
          <w:szCs w:val="24"/>
          <w:shd w:val="clear" w:color="auto" w:fill="FFFFFF"/>
        </w:rPr>
        <w:t xml:space="preserve">to the </w:t>
      </w:r>
      <w:r w:rsidR="005070CC" w:rsidRPr="00F7209A">
        <w:rPr>
          <w:rFonts w:ascii="Times New Roman" w:hAnsi="Times New Roman" w:cs="Times New Roman"/>
          <w:color w:val="212121"/>
          <w:sz w:val="24"/>
          <w:szCs w:val="24"/>
          <w:shd w:val="clear" w:color="auto" w:fill="FFFFFF"/>
        </w:rPr>
        <w:t>crash burden in low-income settings</w:t>
      </w:r>
      <w:r w:rsidR="00102DB0" w:rsidRPr="00F7209A">
        <w:rPr>
          <w:rFonts w:ascii="Times New Roman" w:hAnsi="Times New Roman" w:cs="Times New Roman"/>
          <w:color w:val="212121"/>
          <w:sz w:val="24"/>
          <w:szCs w:val="24"/>
          <w:shd w:val="clear" w:color="auto" w:fill="FFFFFF"/>
        </w:rPr>
        <w:t xml:space="preserve"> where the</w:t>
      </w:r>
      <w:r w:rsidR="005070CC" w:rsidRPr="00F7209A">
        <w:rPr>
          <w:rFonts w:ascii="Times New Roman" w:hAnsi="Times New Roman" w:cs="Times New Roman"/>
          <w:color w:val="212121"/>
          <w:sz w:val="24"/>
          <w:szCs w:val="24"/>
          <w:shd w:val="clear" w:color="auto" w:fill="FFFFFF"/>
        </w:rPr>
        <w:t xml:space="preserve"> </w:t>
      </w:r>
      <w:r w:rsidR="00102DB0" w:rsidRPr="00F7209A">
        <w:rPr>
          <w:rFonts w:ascii="Times New Roman" w:hAnsi="Times New Roman" w:cs="Times New Roman"/>
          <w:color w:val="212121"/>
          <w:sz w:val="24"/>
          <w:szCs w:val="24"/>
          <w:shd w:val="clear" w:color="auto" w:fill="FFFFFF"/>
        </w:rPr>
        <w:t xml:space="preserve">number of vehicles per population is </w:t>
      </w:r>
      <w:r w:rsidR="005070CC" w:rsidRPr="00F7209A">
        <w:rPr>
          <w:rFonts w:ascii="Times New Roman" w:hAnsi="Times New Roman" w:cs="Times New Roman"/>
          <w:color w:val="212121"/>
          <w:sz w:val="24"/>
          <w:szCs w:val="24"/>
          <w:shd w:val="clear" w:color="auto" w:fill="FFFFFF"/>
        </w:rPr>
        <w:t>lower. Understanding underage driving can be critical in suggesting preventive measures in low-income settings, as these countries account for about 90% of road deaths in adolescents globally</w:t>
      </w:r>
      <w:r w:rsidR="00683626" w:rsidRPr="00F7209A">
        <w:rPr>
          <w:rFonts w:ascii="Times New Roman" w:hAnsi="Times New Roman" w:cs="Times New Roman"/>
          <w:color w:val="212121"/>
          <w:sz w:val="24"/>
          <w:szCs w:val="24"/>
          <w:shd w:val="clear" w:color="auto" w:fill="FFFFFF"/>
        </w:rPr>
        <w:t>.</w:t>
      </w:r>
      <w:r w:rsidR="0012070B" w:rsidRPr="00F7209A">
        <w:rPr>
          <w:rFonts w:ascii="Times New Roman" w:hAnsi="Times New Roman" w:cs="Times New Roman"/>
          <w:color w:val="212121"/>
          <w:sz w:val="24"/>
          <w:szCs w:val="24"/>
          <w:shd w:val="clear" w:color="auto" w:fill="FFFFFF"/>
        </w:rPr>
        <w:fldChar w:fldCharType="begin"/>
      </w:r>
      <w:r w:rsidR="0012070B" w:rsidRPr="00F7209A">
        <w:rPr>
          <w:rFonts w:ascii="Times New Roman" w:hAnsi="Times New Roman" w:cs="Times New Roman"/>
          <w:color w:val="212121"/>
          <w:sz w:val="24"/>
          <w:szCs w:val="24"/>
          <w:shd w:val="clear" w:color="auto" w:fill="FFFFFF"/>
        </w:rPr>
        <w:instrText xml:space="preserve"> ADDIN EN.CITE &lt;EndNote&gt;&lt;Cite&gt;&lt;Author&gt;Nantulya&lt;/Author&gt;&lt;Year&gt;2003&lt;/Year&gt;&lt;RecNum&gt;28&lt;/RecNum&gt;&lt;DisplayText&gt;[12]&lt;/DisplayText&gt;&lt;record&gt;&lt;rec-number&gt;28&lt;/rec-number&gt;&lt;foreign-keys&gt;&lt;key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sidR="0012070B" w:rsidRPr="00F7209A">
        <w:rPr>
          <w:rFonts w:ascii="Times New Roman" w:hAnsi="Times New Roman" w:cs="Times New Roman"/>
          <w:color w:val="212121"/>
          <w:sz w:val="24"/>
          <w:szCs w:val="24"/>
          <w:shd w:val="clear" w:color="auto" w:fill="FFFFFF"/>
        </w:rPr>
        <w:fldChar w:fldCharType="separate"/>
      </w:r>
      <w:r w:rsidR="0012070B" w:rsidRPr="00F7209A">
        <w:rPr>
          <w:rFonts w:ascii="Times New Roman" w:hAnsi="Times New Roman" w:cs="Times New Roman"/>
          <w:noProof/>
          <w:color w:val="212121"/>
          <w:sz w:val="24"/>
          <w:szCs w:val="24"/>
          <w:shd w:val="clear" w:color="auto" w:fill="FFFFFF"/>
        </w:rPr>
        <w:t>[12]</w:t>
      </w:r>
      <w:r w:rsidR="0012070B" w:rsidRPr="00F7209A">
        <w:rPr>
          <w:rFonts w:ascii="Times New Roman" w:hAnsi="Times New Roman" w:cs="Times New Roman"/>
          <w:color w:val="212121"/>
          <w:sz w:val="24"/>
          <w:szCs w:val="24"/>
          <w:shd w:val="clear" w:color="auto" w:fill="FFFFFF"/>
        </w:rPr>
        <w:fldChar w:fldCharType="end"/>
      </w:r>
    </w:p>
    <w:p w14:paraId="61C10CCD" w14:textId="77777777" w:rsidR="009925A3" w:rsidRPr="00F7209A" w:rsidRDefault="005070CC" w:rsidP="005070CC">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color w:val="212121"/>
          <w:sz w:val="24"/>
          <w:szCs w:val="24"/>
          <w:shd w:val="clear" w:color="auto" w:fill="FFFFFF"/>
        </w:rPr>
        <w:lastRenderedPageBreak/>
        <w:t xml:space="preserve">Unlike high-income countries, </w:t>
      </w:r>
      <w:r w:rsidR="00102DB0" w:rsidRPr="00F7209A">
        <w:rPr>
          <w:rFonts w:ascii="Times New Roman" w:hAnsi="Times New Roman" w:cs="Times New Roman"/>
          <w:color w:val="212121"/>
          <w:sz w:val="24"/>
          <w:szCs w:val="24"/>
          <w:shd w:val="clear" w:color="auto" w:fill="FFFFFF"/>
        </w:rPr>
        <w:t xml:space="preserve">many </w:t>
      </w:r>
      <w:r w:rsidRPr="00F7209A">
        <w:rPr>
          <w:rFonts w:ascii="Times New Roman" w:hAnsi="Times New Roman" w:cs="Times New Roman"/>
          <w:color w:val="212121"/>
          <w:sz w:val="24"/>
          <w:szCs w:val="24"/>
          <w:shd w:val="clear" w:color="auto" w:fill="FFFFFF"/>
        </w:rPr>
        <w:t xml:space="preserve">low-income settings </w:t>
      </w:r>
      <w:r w:rsidR="00102DB0" w:rsidRPr="00F7209A">
        <w:rPr>
          <w:rFonts w:ascii="Times New Roman" w:hAnsi="Times New Roman" w:cs="Times New Roman"/>
          <w:color w:val="212121"/>
          <w:sz w:val="24"/>
          <w:szCs w:val="24"/>
          <w:shd w:val="clear" w:color="auto" w:fill="FFFFFF"/>
        </w:rPr>
        <w:t>lack</w:t>
      </w:r>
      <w:r w:rsidRPr="00F7209A">
        <w:rPr>
          <w:rFonts w:ascii="Times New Roman" w:hAnsi="Times New Roman" w:cs="Times New Roman"/>
          <w:color w:val="212121"/>
          <w:sz w:val="24"/>
          <w:szCs w:val="24"/>
          <w:shd w:val="clear" w:color="auto" w:fill="FFFFFF"/>
        </w:rPr>
        <w:t xml:space="preserve"> stringent rules for obtaining driving license.</w:t>
      </w:r>
      <w:r w:rsidR="00183E41" w:rsidRPr="00F7209A">
        <w:rPr>
          <w:rFonts w:ascii="Times New Roman" w:hAnsi="Times New Roman" w:cs="Times New Roman"/>
          <w:color w:val="212121"/>
          <w:sz w:val="24"/>
          <w:szCs w:val="24"/>
          <w:shd w:val="clear" w:color="auto" w:fill="FFFFFF"/>
        </w:rPr>
        <w:t xml:space="preserve"> Previous studies</w:t>
      </w:r>
      <w:r w:rsidR="00B87D99" w:rsidRPr="00F7209A">
        <w:rPr>
          <w:rFonts w:ascii="Times New Roman" w:hAnsi="Times New Roman" w:cs="Times New Roman"/>
          <w:color w:val="212121"/>
          <w:sz w:val="24"/>
          <w:szCs w:val="24"/>
          <w:shd w:val="clear" w:color="auto" w:fill="FFFFFF"/>
        </w:rPr>
        <w:t xml:space="preserve"> report high cras</w:t>
      </w:r>
      <w:r w:rsidR="00183E41" w:rsidRPr="00F7209A">
        <w:rPr>
          <w:rFonts w:ascii="Times New Roman" w:hAnsi="Times New Roman" w:cs="Times New Roman"/>
          <w:color w:val="212121"/>
          <w:sz w:val="24"/>
          <w:szCs w:val="24"/>
          <w:shd w:val="clear" w:color="auto" w:fill="FFFFFF"/>
        </w:rPr>
        <w:t>h rates in early licensure period</w:t>
      </w:r>
      <w:r w:rsidR="00B87D99" w:rsidRPr="00F7209A">
        <w:rPr>
          <w:rFonts w:ascii="Times New Roman" w:hAnsi="Times New Roman" w:cs="Times New Roman"/>
          <w:color w:val="212121"/>
          <w:sz w:val="24"/>
          <w:szCs w:val="24"/>
          <w:shd w:val="clear" w:color="auto" w:fill="FFFFFF"/>
        </w:rPr>
        <w:t xml:space="preserve"> regardless of age of licensure compared to adults.</w:t>
      </w:r>
      <w:r w:rsidR="00183E41" w:rsidRPr="00F7209A">
        <w:rPr>
          <w:rFonts w:ascii="Times New Roman" w:hAnsi="Times New Roman" w:cs="Times New Roman"/>
          <w:color w:val="212121"/>
          <w:sz w:val="24"/>
          <w:szCs w:val="24"/>
          <w:shd w:val="clear" w:color="auto" w:fill="FFFFFF"/>
        </w:rPr>
        <w:t xml:space="preserve"> </w:t>
      </w:r>
      <w:r w:rsidR="0071289F" w:rsidRPr="00F7209A">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UmVjTnVtPjE4PC9SZWNOdW0+PERpc3BsYXlUZXh0Pls1LDEzLTE4XTwvRGlzcGxheVRleHQ+PHJl
Y29yZD48cmVjLW51bWJlcj4xODwvcmVjLW51bWJlcj48Zm9yZWlnbi1rZXlzPjxrZXkgYXBwPSJF
TiIgZGItaWQ9IjlwZXh6cndkNnZ0ejJ3ZXB6enF4ejlwN2FkeDJldHZ0OXJmeCIgdGltZXN0YW1w
PSIxNjE0OTc0NDc0Ij4xODwva2V5PjwvZm9yZWlnbi1rZXlzPjxyZWYtdHlwZSBuYW1lPSJKb3Vy
bmFsIEFydGljbGUiPjE3PC9yZWYtdHlwZT48Y29udHJpYnV0b3JzPjxhdXRob3JzPjxhdXRob3I+
R2Vyc2hvbiwgUG5pbmE8L2F1dGhvcj48YXV0aG9yPkVoc2FuaSwgSm9obmF0aG9uIFA8L2F1dGhv
cj48YXV0aG9yPlpodSwgQ2h1bm1pbmc8L2F1dGhvcj48YXV0aG9yPlNpdGEsIEtlbGxpZW5uZSBS
PC9hdXRob3I+PGF1dGhvcj5LbGF1ZXIsIFNoZWlsYTwvYXV0aG9yPjxhdXRob3I+RGluZ3VzLCBU
b208L2F1dGhvcj48YXV0aG9yPlNpbW9ucy1Nb3J0b24sIEJydWNlPC9hdXRob3I+PC9hdXRob3Jz
PjwvY29udHJpYnV0b3JzPjx0aXRsZXM+PHRpdGxlPkNyYXNoIHJpc2sgYW5kIHJpc2t5IGRyaXZp
bmcgYmVoYXZpb3IgYW1vbmcgYWRvbGVzY2VudHMgZHVyaW5nIGxlYXJuZXIgYW5kIGluZGVwZW5k
ZW50IGRyaXZpbmcgcGVyaW9kczwvdGl0bGU+PHNlY29uZGFyeS10aXRsZT5Kb3VybmFsIG9mIEFk
b2xlc2NlbnQgSGVhbHRoPC9zZWNvbmRhcnktdGl0bGU+PC90aXRsZXM+PHBlcmlvZGljYWw+PGZ1
bGwtdGl0bGU+Sm91cm5hbCBvZiBBZG9sZXNjZW50IEhlYWx0aDwvZnVsbC10aXRsZT48L3Blcmlv
ZGljYWw+PHBhZ2VzPjU2OC01NzQ8L3BhZ2VzPjx2b2x1bWU+NjM8L3ZvbHVtZT48bnVtYmVyPjU8
L251bWJlcj48ZGF0ZXM+PHllYXI+MjAxODwveWVhcj48L2RhdGVzPjxpc2JuPjEwNTQtMTM5WDwv
aXNibj48dXJscz48L3VybHM+PC9yZWNvcmQ+PC9DaXRlPjxDaXRlPjxBdXRob3I+RWhzYW5pPC9B
dXRob3I+PFllYXI+MjAxMzwvWWVhcj48UmVjTnVtPjIwPC9SZWNOdW0+PHJlY29yZD48cmVjLW51
bWJlcj4yMDwvcmVjLW51bWJlcj48Zm9yZWlnbi1rZXlzPjxrZXkgYXBwPSJFTiIgZGItaWQ9Ijlw
ZXh6cndkNnZ0ejJ3ZXB6enF4ejlwN2FkeDJldHZ0OXJmeCIgdGltZXN0YW1wPSIxNjE0OTc0ODY5
Ij4yMDwva2V5PjwvZm9yZWlnbi1rZXlzPjxyZWYtdHlwZSBuYW1lPSJKb3VybmFsIEFydGljbGUi
PjE3PC9yZWYtdHlwZT48Y29udHJpYnV0b3JzPjxhdXRob3JzPjxhdXRob3I+RWhzYW5pLCBKb2hu
YXRob24gUG91eWE8L2F1dGhvcj48YXV0aG9yPkJpbmdoYW0sIEMgUmF5bW9uZDwvYXV0aG9yPjxh
dXRob3I+U2hvcGUsIEplYW4gVDwvYXV0aG9yPjwvYXV0aG9ycz48L2NvbnRyaWJ1dG9ycz48dGl0
bGVzPjx0aXRsZT5UaGUgZWZmZWN0IG9mIHRoZSBsZWFybmVyIGxpY2Vuc2UgR3JhZHVhdGVkIERy
aXZlciBMaWNlbnNpbmcgY29tcG9uZW50cyBvbiB0ZWVuIGRyaXZlcnPigJkgY3Jhc2hlczwvdGl0
bGU+PHNlY29uZGFyeS10aXRsZT5BY2NpZGVudCBBbmFseXNpcyAmYW1wOyBQcmV2ZW50aW9uPC9z
ZWNvbmRhcnktdGl0bGU+PC90aXRsZXM+PHBlcmlvZGljYWw+PGZ1bGwtdGl0bGU+QWNjaWRlbnQg
QW5hbHlzaXMgJmFtcDsgUHJldmVudGlvbjwvZnVsbC10aXRsZT48L3BlcmlvZGljYWw+PHBhZ2Vz
PjMyNy0zMzY8L3BhZ2VzPjx2b2x1bWU+NTk8L3ZvbHVtZT48ZGF0ZXM+PHllYXI+MjAxMzwveWVh
cj48L2RhdGVzPjxpc2JuPjAwMDEtNDU3NTwvaXNibj48dXJscz48L3VybHM+PC9yZWNvcmQ+PC9D
aXRlPjxDaXRlPjxBdXRob3I+TWFzdGVuPC9BdXRob3I+PFllYXI+MjAxMTwvWWVhcj48UmVjTnVt
PjIxPC9SZWNOdW0+PHJlY29yZD48cmVjLW51bWJlcj4yMTwvcmVjLW51bWJlcj48Zm9yZWlnbi1r
ZXlzPjxrZXkgYXBwPSJFTiIgZGItaWQ9IjlwZXh6cndkNnZ0ejJ3ZXB6enF4ejlwN2FkeDJldHZ0
OXJmeCIgdGltZXN0YW1wPSIxNjE0OTc1MDE5Ij4yMTwva2V5PjwvZm9yZWlnbi1rZXlzPjxyZWYt
dHlwZSBuYW1lPSJKb3VybmFsIEFydGljbGUiPjE3PC9yZWYtdHlwZT48Y29udHJpYnV0b3JzPjxh
dXRob3JzPjxhdXRob3I+TWFzdGVuLCBTY290dCBWPC9hdXRob3I+PGF1dGhvcj5Gb3NzLCBSb2Jl
cnQgRDwvYXV0aG9yPjxhdXRob3I+TWFyc2hhbGwsIFN0ZXBoZW4gVzwvYXV0aG9yPjwvYXV0aG9y
cz48L2NvbnRyaWJ1dG9ycz48dGl0bGVzPjx0aXRsZT5HcmFkdWF0ZWQgZHJpdmVyIGxpY2Vuc2lu
ZyBhbmQgZmF0YWwgY3Jhc2hlcyBpbnZvbHZpbmcgMTYtdG8gMTkteWVhci1vbGQgZHJpdmVyczwv
dGl0bGU+PHNlY29uZGFyeS10aXRsZT5KYW1hPC9zZWNvbmRhcnktdGl0bGU+PC90aXRsZXM+PHBl
cmlvZGljYWw+PGZ1bGwtdGl0bGU+SmFtYTwvZnVsbC10aXRsZT48L3BlcmlvZGljYWw+PHBhZ2Vz
PjEwOTgtMTEwMzwvcGFnZXM+PHZvbHVtZT4zMDY8L3ZvbHVtZT48bnVtYmVyPjEwPC9udW1iZXI+
PGRhdGVzPjx5ZWFyPjIwMTE8L3llYXI+PC9kYXRlcz48aXNibj4wMDk4LTc0ODQ8L2lzYm4+PHVy
bHM+PC91cmxzPjwvcmVjb3JkPjwvQ2l0ZT48Q2l0ZT48QXV0aG9yPk1heWhldzwvQXV0aG9yPjxZ
ZWFyPjIwMDM8L1llYXI+PFJlY051bT4yMjwvUmVjTnVtPjxyZWNvcmQ+PHJlYy1udW1iZXI+MjI8
L3JlYy1udW1iZXI+PGZvcmVpZ24ta2V5cz48a2V5IGFwcD0iRU4iIGRiLWlkPSI5cGV4enJ3ZDZ2
dHoyd2VwenpxeHo5cDdhZHgyZXR2dDlyZngiIHRpbWVzdGFtcD0iMTYxNDk3NTA2NCI+MjI8L2tl
eT48L2ZvcmVpZ24ta2V5cz48cmVmLXR5cGUgbmFtZT0iSm91cm5hbCBBcnRpY2xlIj4xNzwvcmVm
LXR5cGU+PGNvbnRyaWJ1dG9ycz48YXV0aG9ycz48YXV0aG9yPk1heWhldywgRGFuaWVsIFI8L2F1
dGhvcj48YXV0aG9yPlNpbXBzb24sIEhlcmJlcnQgTTwvYXV0aG9yPjxhdXRob3I+UGFrLCBBbml0
YTwvYXV0aG9yPjwvYXV0aG9ycz48L2NvbnRyaWJ1dG9ycz48dGl0bGVzPjx0aXRsZT5DaGFuZ2Vz
IGluIGNvbGxpc2lvbiByYXRlcyBhbW9uZyBub3ZpY2UgZHJpdmVycyBkdXJpbmcgdGhlIGZpcnN0
IG1vbnRocyBvZiBkcml2aW5nPC90aXRsZT48c2Vjb25kYXJ5LXRpdGxlPkFjY2lkZW50IEFuYWx5
c2lzICZhbXA7IFByZXZlbnRpb248L3NlY29uZGFyeS10aXRsZT48L3RpdGxlcz48cGVyaW9kaWNh
bD48ZnVsbC10aXRsZT5BY2NpZGVudCBBbmFseXNpcyAmYW1wOyBQcmV2ZW50aW9uPC9mdWxsLXRp
dGxlPjwvcGVyaW9kaWNhbD48cGFnZXM+NjgzLTY5MTwvcGFnZXM+PHZvbHVtZT4zNTwvdm9sdW1l
PjxudW1iZXI+NTwvbnVtYmVyPjxkYXRlcz48eWVhcj4yMDAzPC95ZWFyPjwvZGF0ZXM+PGlzYm4+
MDAwMS00NTc1PC9pc2JuPjx1cmxzPjwvdXJscz48L3JlY29yZD48L0NpdGU+PENpdGU+PEF1dGhv
cj5MZXdpcy1FdmFuczwvQXV0aG9yPjxZZWFyPjIwMTA8L1llYXI+PFJlY051bT4yMzwvUmVjTnVt
PjxyZWNvcmQ+PHJlYy1udW1iZXI+MjM8L3JlYy1udW1iZXI+PGZvcmVpZ24ta2V5cz48a2V5IGFw
cD0iRU4iIGRiLWlkPSI5cGV4enJ3ZDZ2dHoyd2VwenpxeHo5cDdhZHgyZXR2dDlyZngiIHRpbWVz
dGFtcD0iMTYxNDk3NTE0OSI+MjM8L2tleT48L2ZvcmVpZ24ta2V5cz48cmVmLXR5cGUgbmFtZT0i
Sm91cm5hbCBBcnRpY2xlIj4xNzwvcmVmLXR5cGU+PGNvbnRyaWJ1dG9ycz48YXV0aG9ycz48YXV0
aG9yPkxld2lzLUV2YW5zLCBCZW48L2F1dGhvcj48L2F1dGhvcnM+PC9jb250cmlidXRvcnM+PHRp
dGxlcz48dGl0bGU+Q3Jhc2ggaW52b2x2ZW1lbnQgZHVyaW5nIHRoZSBkaWZmZXJlbnQgcGhhc2Vz
IG9mIHRoZSBOZXcgWmVhbGFuZCBHcmFkdWF0ZWQgRHJpdmVyIExpY2Vuc2luZyBTeXN0ZW0gKEdE
TFMpPC90aXRsZT48c2Vjb25kYXJ5LXRpdGxlPkpvdXJuYWwgb2Ygc2FmZXR5IHJlc2VhcmNoPC9z
ZWNvbmRhcnktdGl0bGU+PC90aXRsZXM+PHBlcmlvZGljYWw+PGZ1bGwtdGl0bGU+Sm91cm5hbCBv
ZiBzYWZldHkgcmVzZWFyY2g8L2Z1bGwtdGl0bGU+PC9wZXJpb2RpY2FsPjxwYWdlcz4zNTktMzY1
PC9wYWdlcz48dm9sdW1lPjQxPC92b2x1bWU+PG51bWJlcj40PC9udW1iZXI+PGRhdGVzPjx5ZWFy
PjIwMTA8L3llYXI+PC9kYXRlcz48aXNibj4wMDIyLTQzNzU8L2lzYm4+PHVybHM+PC91cmxzPjwv
cmVjb3JkPjwvQ2l0ZT48Q2l0ZT48QXV0aG9yPkxld2lzLUV2YW5zPC9BdXRob3I+PFllYXI+MjAx
MDwvWWVhcj48UmVjTnVtPjIzPC9SZWNOdW0+PHJlY29yZD48cmVjLW51bWJlcj4yMzwvcmVjLW51
bWJlcj48Zm9yZWlnbi1rZXlzPjxrZXkgYXBwPSJFTiIgZGItaWQ9IjlwZXh6cndkNnZ0ejJ3ZXB6
enF4ejlwN2FkeDJldHZ0OXJmeCIgdGltZXN0YW1wPSIxNjE0OTc1MTQ5Ij4yMzwva2V5PjwvZm9y
ZWlnbi1rZXlzPjxyZWYtdHlwZSBuYW1lPSJKb3VybmFsIEFydGljbGUiPjE3PC9yZWYtdHlwZT48
Y29udHJpYnV0b3JzPjxhdXRob3JzPjxhdXRob3I+TGV3aXMtRXZhbnMsIEJlbjwvYXV0aG9yPjwv
YXV0aG9ycz48L2NvbnRyaWJ1dG9ycz48dGl0bGVzPjx0aXRsZT5DcmFzaCBpbnZvbHZlbWVudCBk
dXJpbmcgdGhlIGRpZmZlcmVudCBwaGFzZXMgb2YgdGhlIE5ldyBaZWFsYW5kIEdyYWR1YXRlZCBE
cml2ZXIgTGljZW5zaW5nIFN5c3RlbSAoR0RMUyk8L3RpdGxlPjxzZWNvbmRhcnktdGl0bGU+Sm91
cm5hbCBvZiBzYWZldHkgcmVzZWFyY2g8L3NlY29uZGFyeS10aXRsZT48L3RpdGxlcz48cGVyaW9k
aWNhbD48ZnVsbC10aXRsZT5Kb3VybmFsIG9mIHNhZmV0eSByZXNlYXJjaDwvZnVsbC10aXRsZT48
L3BlcmlvZGljYWw+PHBhZ2VzPjM1OS0zNjU8L3BhZ2VzPjx2b2x1bWU+NDE8L3ZvbHVtZT48bnVt
YmVyPjQ8L251bWJlcj48ZGF0ZXM+PHllYXI+MjAxMDwveWVhcj48L2RhdGVzPjxpc2JuPjAwMjIt
NDM3NTwvaXNibj48dXJscz48L3VybHM+PC9yZWNvcmQ+PC9DaXRlPjxDaXRlPjxBdXRob3I+TGV3
aXMtRXZhbnM8L0F1dGhvcj48WWVhcj4yMDEwPC9ZZWFyPjxSZWNOdW0+MjM8L1JlY051bT48cmVj
b3JkPjxyZWMtbnVtYmVyPjIzPC9yZWMtbnVtYmVyPjxmb3JlaWduLWtleXM+PGtleSBhcHA9IkVO
IiBkYi1pZD0iOXBleHpyd2Q2dnR6MndlcHp6cXh6OXA3YWR4MmV0dnQ5cmZ4IiB0aW1lc3RhbXA9
IjE2MTQ5NzUxNDkiPjIzPC9rZXk+PC9mb3JlaWduLWtleXM+PHJlZi10eXBlIG5hbWU9IkpvdXJu
YWwgQXJ0aWNsZSI+MTc8L3JlZi10eXBlPjxjb250cmlidXRvcnM+PGF1dGhvcnM+PGF1dGhvcj5M
ZXdpcy1FdmFucywgQmVuPC9hdXRob3I+PC9hdXRob3JzPjwvY29udHJpYnV0b3JzPjx0aXRsZXM+
PHRpdGxlPkNyYXNoIGludm9sdmVtZW50IGR1cmluZyB0aGUgZGlmZmVyZW50IHBoYXNlcyBvZiB0
aGUgTmV3IFplYWxhbmQgR3JhZHVhdGVkIERyaXZlciBMaWNlbnNpbmcgU3lzdGVtIChHRExTKTwv
dGl0bGU+PHNlY29uZGFyeS10aXRsZT5Kb3VybmFsIG9mIHNhZmV0eSByZXNlYXJjaDwvc2Vjb25k
YXJ5LXRpdGxlPjwvdGl0bGVzPjxwZXJpb2RpY2FsPjxmdWxsLXRpdGxlPkpvdXJuYWwgb2Ygc2Fm
ZXR5IHJlc2VhcmNoPC9mdWxsLXRpdGxlPjwvcGVyaW9kaWNhbD48cGFnZXM+MzU5LTM2NTwvcGFn
ZXM+PHZvbHVtZT40MTwvdm9sdW1lPjxudW1iZXI+NDwvbnVtYmVyPjxkYXRlcz48eWVhcj4yMDEw
PC95ZWFyPjwvZGF0ZXM+PGlzYm4+MDAyMi00Mzc1PC9pc2JuPjx1cmxzPjwvdXJscz48L3JlY29y
ZD48L0NpdGU+PENpdGU+PEF1dGhvcj5MZXdpcy1FdmFuczwvQXV0aG9yPjxZZWFyPjIwMTA8L1ll
YXI+PFJlY051bT4yMzwvUmVjTnVtPjxyZWNvcmQ+PHJlYy1udW1iZXI+MjM8L3JlYy1udW1iZXI+
PGZvcmVpZ24ta2V5cz48a2V5IGFwcD0iRU4iIGRiLWlkPSI5cGV4enJ3ZDZ2dHoyd2VwenpxeHo5
cDdhZHgyZXR2dDlyZngiIHRpbWVzdGFtcD0iMTYxNDk3NTE0OSI+MjM8L2tleT48L2ZvcmVpZ24t
a2V5cz48cmVmLXR5cGUgbmFtZT0iSm91cm5hbCBBcnRpY2xlIj4xNzwvcmVmLXR5cGU+PGNvbnRy
aWJ1dG9ycz48YXV0aG9ycz48YXV0aG9yPkxld2lzLUV2YW5zLCBCZW48L2F1dGhvcj48L2F1dGhv
cnM+PC9jb250cmlidXRvcnM+PHRpdGxlcz48dGl0bGU+Q3Jhc2ggaW52b2x2ZW1lbnQgZHVyaW5n
IHRoZSBkaWZmZXJlbnQgcGhhc2VzIG9mIHRoZSBOZXcgWmVhbGFuZCBHcmFkdWF0ZWQgRHJpdmVy
IExpY2Vuc2luZyBTeXN0ZW0gKEdETFMpPC90aXRsZT48c2Vjb25kYXJ5LXRpdGxlPkpvdXJuYWwg
b2Ygc2FmZXR5IHJlc2VhcmNoPC9zZWNvbmRhcnktdGl0bGU+PC90aXRsZXM+PHBlcmlvZGljYWw+
PGZ1bGwtdGl0bGU+Sm91cm5hbCBvZiBzYWZldHkgcmVzZWFyY2g8L2Z1bGwtdGl0bGU+PC9wZXJp
b2RpY2FsPjxwYWdlcz4zNTktMzY1PC9wYWdlcz48dm9sdW1lPjQxPC92b2x1bWU+PG51bWJlcj40
PC9udW1iZXI+PGRhdGVzPjx5ZWFyPjIwMTA8L3llYXI+PC9kYXRlcz48aXNibj4wMDIyLTQzNzU8
L2lzYm4+PHVybHM+PC91cmxzPjwvcmVjb3JkPjwvQ2l0ZT48Q2l0ZT48QXV0aG9yPkxld2lzLUV2
YW5zPC9BdXRob3I+PFllYXI+MjAxMDwvWWVhcj48UmVjTnVtPjIzPC9SZWNOdW0+PHJlY29yZD48
cmVjLW51bWJlcj4yMzwvcmVjLW51bWJlcj48Zm9yZWlnbi1rZXlzPjxrZXkgYXBwPSJFTiIgZGIt
aWQ9IjlwZXh6cndkNnZ0ejJ3ZXB6enF4ejlwN2FkeDJldHZ0OXJmeCIgdGltZXN0YW1wPSIxNjE0
OTc1MTQ5Ij4yMzwva2V5PjwvZm9yZWlnbi1rZXlzPjxyZWYtdHlwZSBuYW1lPSJKb3VybmFsIEFy
dGljbGUiPjE3PC9yZWYtdHlwZT48Y29udHJpYnV0b3JzPjxhdXRob3JzPjxhdXRob3I+TGV3aXMt
RXZhbnMsIEJlbjwvYXV0aG9yPjwvYXV0aG9ycz48L2NvbnRyaWJ1dG9ycz48dGl0bGVzPjx0aXRs
ZT5DcmFzaCBpbnZvbHZlbWVudCBkdXJpbmcgdGhlIGRpZmZlcmVudCBwaGFzZXMgb2YgdGhlIE5l
dyBaZWFsYW5kIEdyYWR1YXRlZCBEcml2ZXIgTGljZW5zaW5nIFN5c3RlbSAoR0RMUyk8L3RpdGxl
PjxzZWNvbmRhcnktdGl0bGU+Sm91cm5hbCBvZiBzYWZldHkgcmVzZWFyY2g8L3NlY29uZGFyeS10
aXRsZT48L3RpdGxlcz48cGVyaW9kaWNhbD48ZnVsbC10aXRsZT5Kb3VybmFsIG9mIHNhZmV0eSBy
ZXNlYXJjaDwvZnVsbC10aXRsZT48L3BlcmlvZGljYWw+PHBhZ2VzPjM1OS0zNjU8L3BhZ2VzPjx2
b2x1bWU+NDE8L3ZvbHVtZT48bnVtYmVyPjQ8L251bWJlcj48ZGF0ZXM+PHllYXI+MjAxMDwveWVh
cj48L2RhdGVzPjxpc2JuPjAwMjItNDM3NTwvaXNibj48dXJscz48L3VybHM+PC9yZWNvcmQ+PC9D
aXRlPjxDaXRlPjxBdXRob3I+TGV3aXMtRXZhbnM8L0F1dGhvcj48WWVhcj4yMDEwPC9ZZWFyPjxS
ZWNOdW0+MjM8L1JlY051bT48cmVjb3JkPjxyZWMtbnVtYmVyPjIzPC9yZWMtbnVtYmVyPjxmb3Jl
aWduLWtleXM+PGtleSBhcHA9IkVOIiBkYi1pZD0iOXBleHpyd2Q2dnR6MndlcHp6cXh6OXA3YWR4
MmV0dnQ5cmZ4IiB0aW1lc3RhbXA9IjE2MTQ5NzUxNDkiPjIzPC9rZXk+PC9mb3JlaWduLWtleXM+
PHJlZi10eXBlIG5hbWU9IkpvdXJuYWwgQXJ0aWNsZSI+MTc8L3JlZi10eXBlPjxjb250cmlidXRv
cnM+PGF1dGhvcnM+PGF1dGhvcj5MZXdpcy1FdmFucywgQmVuPC9hdXRob3I+PC9hdXRob3JzPjwv
Y29udHJpYnV0b3JzPjx0aXRsZXM+PHRpdGxlPkNyYXNoIGludm9sdmVtZW50IGR1cmluZyB0aGUg
ZGlmZmVyZW50IHBoYXNlcyBvZiB0aGUgTmV3IFplYWxhbmQgR3JhZHVhdGVkIERyaXZlciBMaWNl
bnNpbmcgU3lzdGVtIChHRExTKTwvdGl0bGU+PHNlY29uZGFyeS10aXRsZT5Kb3VybmFsIG9mIHNh
ZmV0eSByZXNlYXJjaDwvc2Vjb25kYXJ5LXRpdGxlPjwvdGl0bGVzPjxwZXJpb2RpY2FsPjxmdWxs
LXRpdGxlPkpvdXJuYWwgb2Ygc2FmZXR5IHJlc2VhcmNoPC9mdWxsLXRpdGxlPjwvcGVyaW9kaWNh
bD48cGFnZXM+MzU5LTM2NTwvcGFnZXM+PHZvbHVtZT40MTwvdm9sdW1lPjxudW1iZXI+NDwvbnVt
YmVyPjxkYXRlcz48eWVhcj4yMDEwPC95ZWFyPjwvZGF0ZXM+PGlzYm4+MDAyMi00Mzc1PC9pc2Ju
Pjx1cmxzPjwvdXJscz48L3JlY29yZD48L0NpdGU+PENpdGU+PEF1dGhvcj5MZXdpcy1FdmFuczwv
QXV0aG9yPjxZZWFyPjIwMTA8L1llYXI+PFJlY051bT4yMzwvUmVjTnVtPjxyZWNvcmQ+PHJlYy1u
dW1iZXI+MjM8L3JlYy1udW1iZXI+PGZvcmVpZ24ta2V5cz48a2V5IGFwcD0iRU4iIGRiLWlkPSI5
cGV4enJ3ZDZ2dHoyd2VwenpxeHo5cDdhZHgyZXR2dDlyZngiIHRpbWVzdGFtcD0iMTYxNDk3NTE0
OSI+MjM8L2tleT48L2ZvcmVpZ24ta2V5cz48cmVmLXR5cGUgbmFtZT0iSm91cm5hbCBBcnRpY2xl
Ij4xNzwvcmVmLXR5cGU+PGNvbnRyaWJ1dG9ycz48YXV0aG9ycz48YXV0aG9yPkxld2lzLUV2YW5z
LCBCZW48L2F1dGhvcj48L2F1dGhvcnM+PC9jb250cmlidXRvcnM+PHRpdGxlcz48dGl0bGU+Q3Jh
c2ggaW52b2x2ZW1lbnQgZHVyaW5nIHRoZSBkaWZmZXJlbnQgcGhhc2VzIG9mIHRoZSBOZXcgWmVh
bGFuZCBHcmFkdWF0ZWQgRHJpdmVyIExpY2Vuc2luZyBTeXN0ZW0gKEdETFMpPC90aXRsZT48c2Vj
b25kYXJ5LXRpdGxlPkpvdXJuYWwgb2Ygc2FmZXR5IHJlc2VhcmNoPC9zZWNvbmRhcnktdGl0bGU+
PC90aXRsZXM+PHBlcmlvZGljYWw+PGZ1bGwtdGl0bGU+Sm91cm5hbCBvZiBzYWZldHkgcmVzZWFy
Y2g8L2Z1bGwtdGl0bGU+PC9wZXJpb2RpY2FsPjxwYWdlcz4zNTktMzY1PC9wYWdlcz48dm9sdW1l
PjQxPC92b2x1bWU+PG51bWJlcj40PC9udW1iZXI+PGRhdGVzPjx5ZWFyPjIwMTA8L3llYXI+PC9k
YXRlcz48aXNibj4wMDIyLTQzNzU8L2lzYm4+PHVybHM+PC91cmxzPjwvcmVjb3JkPjwvQ2l0ZT48
Q2l0ZT48QXV0aG9yPkxld2lzLUV2YW5zPC9BdXRob3I+PFllYXI+MjAxMDwvWWVhcj48UmVjTnVt
PjIzPC9SZWNOdW0+PHJlY29yZD48cmVjLW51bWJlcj4yMzwvcmVjLW51bWJlcj48Zm9yZWlnbi1r
ZXlzPjxrZXkgYXBwPSJFTiIgZGItaWQ9IjlwZXh6cndkNnZ0ejJ3ZXB6enF4ejlwN2FkeDJldHZ0
OXJmeCIgdGltZXN0YW1wPSIxNjE0OTc1MTQ5Ij4yMzwva2V5PjwvZm9yZWlnbi1rZXlzPjxyZWYt
dHlwZSBuYW1lPSJKb3VybmFsIEFydGljbGUiPjE3PC9yZWYtdHlwZT48Y29udHJpYnV0b3JzPjxh
dXRob3JzPjxhdXRob3I+TGV3aXMtRXZhbnMsIEJlbjwvYXV0aG9yPjwvYXV0aG9ycz48L2NvbnRy
aWJ1dG9ycz48dGl0bGVzPjx0aXRsZT5DcmFzaCBpbnZvbHZlbWVudCBkdXJpbmcgdGhlIGRpZmZl
cmVudCBwaGFzZXMgb2YgdGhlIE5ldyBaZWFsYW5kIEdyYWR1YXRlZCBEcml2ZXIgTGljZW5zaW5n
IFN5c3RlbSAoR0RMUyk8L3RpdGxlPjxzZWNvbmRhcnktdGl0bGU+Sm91cm5hbCBvZiBzYWZldHkg
cmVzZWFyY2g8L3NlY29uZGFyeS10aXRsZT48L3RpdGxlcz48cGVyaW9kaWNhbD48ZnVsbC10aXRs
ZT5Kb3VybmFsIG9mIHNhZmV0eSByZXNlYXJjaDwvZnVsbC10aXRsZT48L3BlcmlvZGljYWw+PHBh
Z2VzPjM1OS0zNjU8L3BhZ2VzPjx2b2x1bWU+NDE8L3ZvbHVtZT48bnVtYmVyPjQ8L251bWJlcj48
ZGF0ZXM+PHllYXI+MjAxMDwveWVhcj48L2RhdGVzPjxpc2JuPjAwMjItNDM3NTwvaXNibj48dXJs
cz48L3VybHM+PC9yZWNvcmQ+PC9DaXRlPjxDaXRlPjxBdXRob3I+TWNDYXJ0dDwvQXV0aG9yPjxZ
ZWFyPjIwMDM8L1llYXI+PFJlY051bT4yNDwvUmVjTnVtPjxyZWNvcmQ+PHJlYy1udW1iZXI+MjQ8
L3JlYy1udW1iZXI+PGZvcmVpZ24ta2V5cz48a2V5IGFwcD0iRU4iIGRiLWlkPSI5cGV4enJ3ZDZ2
dHoyd2VwenpxeHo5cDdhZHgyZXR2dDlyZngiIHRpbWVzdGFtcD0iMTYxNDk3Nzk0NSI+MjQ8L2tl
eT48L2ZvcmVpZ24ta2V5cz48cmVmLXR5cGUgbmFtZT0iSm91cm5hbCBBcnRpY2xlIj4xNzwvcmVm
LXR5cGU+PGNvbnRyaWJ1dG9ycz48YXV0aG9ycz48YXV0aG9yPk1jQ2FydHQsIEFubmUgVDwvYXV0
aG9yPjxhdXRob3I+U2hhYmFub3ZhLCBWZXJvbmlrYSBJPC9hdXRob3I+PGF1dGhvcj5MZWFmLCBX
aWxsaWFtIEE8L2F1dGhvcj48L2F1dGhvcnM+PC9jb250cmlidXRvcnM+PHRpdGxlcz48dGl0bGU+
RHJpdmluZyBleHBlcmllbmNlLCBjcmFzaGVzIGFuZCB0cmFmZmljIGNpdGF0aW9ucyBvZiB0ZWVu
YWdlIGJlZ2lubmluZyBkcml2ZXJzPC90aXRsZT48c2Vjb25kYXJ5LXRpdGxlPkFjY2lkZW50IEFu
YWx5c2lzICZhbXA7IFByZXZlbnRpb248L3NlY29uZGFyeS10aXRsZT48L3RpdGxlcz48cGVyaW9k
aWNhbD48ZnVsbC10aXRsZT5BY2NpZGVudCBBbmFseXNpcyAmYW1wOyBQcmV2ZW50aW9uPC9mdWxs
LXRpdGxlPjwvcGVyaW9kaWNhbD48cGFnZXM+MzExLTMyMDwvcGFnZXM+PHZvbHVtZT4zNTwvdm9s
dW1lPjxudW1iZXI+MzwvbnVtYmVyPjxkYXRlcz48eWVhcj4yMDAzPC95ZWFyPjwvZGF0ZXM+PGlz
Ym4+MDAwMS00NTc1PC9pc2JuPjx1cmxzPjwvdXJscz48L3JlY29yZD48L0NpdGU+PENpdGU+PEF1
dGhvcj5TaW1vbnMtTW9ydG9uPC9BdXRob3I+PFllYXI+MjAxMTwvWWVhcj48UmVjTnVtPjI2PC9S
ZWNOdW0+PHJlY29yZD48cmVjLW51bWJlcj4yNjwvcmVjLW51bWJlcj48Zm9yZWlnbi1rZXlzPjxr
ZXkgYXBwPSJFTiIgZGItaWQ9IjlwZXh6cndkNnZ0ejJ3ZXB6enF4ejlwN2FkeDJldHZ0OXJmeCIg
dGltZXN0YW1wPSIxNjE0OTc4MDE2Ij4yNjwva2V5PjwvZm9yZWlnbi1rZXlzPjxyZWYtdHlwZSBu
YW1lPSJKb3VybmFsIEFydGljbGUiPjE3PC9yZWYtdHlwZT48Y29udHJpYnV0b3JzPjxhdXRob3Jz
PjxhdXRob3I+U2ltb25zLU1vcnRvbiwgQnJ1Y2UgRzwvYXV0aG9yPjxhdXRob3I+T3VpbWV0LCBN
YXJpZSBDbGF1ZGU8L2F1dGhvcj48YXV0aG9yPlpoYW5nLCBaaGl3ZWk8L2F1dGhvcj48YXV0aG9y
PktsYXVlciwgU2hlaWxhIEU8L2F1dGhvcj48YXV0aG9yPkxlZSwgU3V6YW5uZSBFPC9hdXRob3I+
PGF1dGhvcj5XYW5nLCBKaW5nPC9hdXRob3I+PGF1dGhvcj5BbGJlcnQsIFBhdWwgUzwvYXV0aG9y
PjxhdXRob3I+RGluZ3VzLCBUaG9tYXMgQTwvYXV0aG9yPjwvYXV0aG9ycz48L2NvbnRyaWJ1dG9y
cz48dGl0bGVzPjx0aXRsZT5DcmFzaCBhbmQgcmlza3kgZHJpdmluZyBpbnZvbHZlbWVudCBhbW9u
ZyBub3ZpY2UgYWRvbGVzY2VudCBkcml2ZXJzIGFuZCB0aGVpciBwYXJlbnRzPC90aXRsZT48c2Vj
b25kYXJ5LXRpdGxlPkFtZXJpY2FuIGpvdXJuYWwgb2YgcHVibGljIGhlYWx0aDwvc2Vjb25kYXJ5
LXRpdGxlPjwvdGl0bGVzPjxwZXJpb2RpY2FsPjxmdWxsLXRpdGxlPkFtZXJpY2FuIGpvdXJuYWwg
b2YgcHVibGljIGhlYWx0aDwvZnVsbC10aXRsZT48L3BlcmlvZGljYWw+PHBhZ2VzPjIzNjItMjM2
NzwvcGFnZXM+PHZvbHVtZT4xMDE8L3ZvbHVtZT48bnVtYmVyPjEyPC9udW1iZXI+PGRhdGVzPjx5
ZWFyPjIwMTE8L3llYXI+PC9kYXRlcz48aXNibj4xNTQxLTAwNDg8L2lzYm4+PHVybHM+PC91cmxz
PjwvcmVjb3JkPjwvQ2l0ZT48L0VuZE5vdGU+
</w:fldData>
        </w:fldChar>
      </w:r>
      <w:r w:rsidR="0012070B" w:rsidRPr="00F7209A">
        <w:rPr>
          <w:rFonts w:ascii="Times New Roman" w:hAnsi="Times New Roman" w:cs="Times New Roman"/>
          <w:color w:val="212121"/>
          <w:sz w:val="24"/>
          <w:szCs w:val="24"/>
          <w:shd w:val="clear" w:color="auto" w:fill="FFFFFF"/>
        </w:rPr>
        <w:instrText xml:space="preserve"> ADDIN EN.CITE </w:instrText>
      </w:r>
      <w:r w:rsidR="0012070B" w:rsidRPr="00F7209A">
        <w:rPr>
          <w:rFonts w:ascii="Times New Roman" w:hAnsi="Times New Roman" w:cs="Times New Roman"/>
          <w:color w:val="212121"/>
          <w:sz w:val="24"/>
          <w:szCs w:val="24"/>
          <w:shd w:val="clear" w:color="auto" w:fill="FFFFFF"/>
        </w:rPr>
        <w:fldChar w:fldCharType="begin">
          <w:fldData xml:space="preserve">PEVuZE5vdGU+PENpdGU+PEF1dGhvcj5HZXJzaG9uPC9BdXRob3I+PFllYXI+MjAxODwvWWVhcj48
UmVjTnVtPjE4PC9SZWNOdW0+PERpc3BsYXlUZXh0Pls1LDEzLTE4XTwvRGlzcGxheVRleHQ+PHJl
Y29yZD48cmVjLW51bWJlcj4xODwvcmVjLW51bWJlcj48Zm9yZWlnbi1rZXlzPjxrZXkgYXBwPSJF
TiIgZGItaWQ9IjlwZXh6cndkNnZ0ejJ3ZXB6enF4ejlwN2FkeDJldHZ0OXJmeCIgdGltZXN0YW1w
PSIxNjE0OTc0NDc0Ij4xODwva2V5PjwvZm9yZWlnbi1rZXlzPjxyZWYtdHlwZSBuYW1lPSJKb3Vy
bmFsIEFydGljbGUiPjE3PC9yZWYtdHlwZT48Y29udHJpYnV0b3JzPjxhdXRob3JzPjxhdXRob3I+
R2Vyc2hvbiwgUG5pbmE8L2F1dGhvcj48YXV0aG9yPkVoc2FuaSwgSm9obmF0aG9uIFA8L2F1dGhv
cj48YXV0aG9yPlpodSwgQ2h1bm1pbmc8L2F1dGhvcj48YXV0aG9yPlNpdGEsIEtlbGxpZW5uZSBS
PC9hdXRob3I+PGF1dGhvcj5LbGF1ZXIsIFNoZWlsYTwvYXV0aG9yPjxhdXRob3I+RGluZ3VzLCBU
b208L2F1dGhvcj48YXV0aG9yPlNpbW9ucy1Nb3J0b24sIEJydWNlPC9hdXRob3I+PC9hdXRob3Jz
PjwvY29udHJpYnV0b3JzPjx0aXRsZXM+PHRpdGxlPkNyYXNoIHJpc2sgYW5kIHJpc2t5IGRyaXZp
bmcgYmVoYXZpb3IgYW1vbmcgYWRvbGVzY2VudHMgZHVyaW5nIGxlYXJuZXIgYW5kIGluZGVwZW5k
ZW50IGRyaXZpbmcgcGVyaW9kczwvdGl0bGU+PHNlY29uZGFyeS10aXRsZT5Kb3VybmFsIG9mIEFk
b2xlc2NlbnQgSGVhbHRoPC9zZWNvbmRhcnktdGl0bGU+PC90aXRsZXM+PHBlcmlvZGljYWw+PGZ1
bGwtdGl0bGU+Sm91cm5hbCBvZiBBZG9sZXNjZW50IEhlYWx0aDwvZnVsbC10aXRsZT48L3Blcmlv
ZGljYWw+PHBhZ2VzPjU2OC01NzQ8L3BhZ2VzPjx2b2x1bWU+NjM8L3ZvbHVtZT48bnVtYmVyPjU8
L251bWJlcj48ZGF0ZXM+PHllYXI+MjAxODwveWVhcj48L2RhdGVzPjxpc2JuPjEwNTQtMTM5WDwv
aXNibj48dXJscz48L3VybHM+PC9yZWNvcmQ+PC9DaXRlPjxDaXRlPjxBdXRob3I+RWhzYW5pPC9B
dXRob3I+PFllYXI+MjAxMzwvWWVhcj48UmVjTnVtPjIwPC9SZWNOdW0+PHJlY29yZD48cmVjLW51
bWJlcj4yMDwvcmVjLW51bWJlcj48Zm9yZWlnbi1rZXlzPjxrZXkgYXBwPSJFTiIgZGItaWQ9Ijlw
ZXh6cndkNnZ0ejJ3ZXB6enF4ejlwN2FkeDJldHZ0OXJmeCIgdGltZXN0YW1wPSIxNjE0OTc0ODY5
Ij4yMDwva2V5PjwvZm9yZWlnbi1rZXlzPjxyZWYtdHlwZSBuYW1lPSJKb3VybmFsIEFydGljbGUi
PjE3PC9yZWYtdHlwZT48Y29udHJpYnV0b3JzPjxhdXRob3JzPjxhdXRob3I+RWhzYW5pLCBKb2hu
YXRob24gUG91eWE8L2F1dGhvcj48YXV0aG9yPkJpbmdoYW0sIEMgUmF5bW9uZDwvYXV0aG9yPjxh
dXRob3I+U2hvcGUsIEplYW4gVDwvYXV0aG9yPjwvYXV0aG9ycz48L2NvbnRyaWJ1dG9ycz48dGl0
bGVzPjx0aXRsZT5UaGUgZWZmZWN0IG9mIHRoZSBsZWFybmVyIGxpY2Vuc2UgR3JhZHVhdGVkIERy
aXZlciBMaWNlbnNpbmcgY29tcG9uZW50cyBvbiB0ZWVuIGRyaXZlcnPigJkgY3Jhc2hlczwvdGl0
bGU+PHNlY29uZGFyeS10aXRsZT5BY2NpZGVudCBBbmFseXNpcyAmYW1wOyBQcmV2ZW50aW9uPC9z
ZWNvbmRhcnktdGl0bGU+PC90aXRsZXM+PHBlcmlvZGljYWw+PGZ1bGwtdGl0bGU+QWNjaWRlbnQg
QW5hbHlzaXMgJmFtcDsgUHJldmVudGlvbjwvZnVsbC10aXRsZT48L3BlcmlvZGljYWw+PHBhZ2Vz
PjMyNy0zMzY8L3BhZ2VzPjx2b2x1bWU+NTk8L3ZvbHVtZT48ZGF0ZXM+PHllYXI+MjAxMzwveWVh
cj48L2RhdGVzPjxpc2JuPjAwMDEtNDU3NTwvaXNibj48dXJscz48L3VybHM+PC9yZWNvcmQ+PC9D
aXRlPjxDaXRlPjxBdXRob3I+TWFzdGVuPC9BdXRob3I+PFllYXI+MjAxMTwvWWVhcj48UmVjTnVt
PjIxPC9SZWNOdW0+PHJlY29yZD48cmVjLW51bWJlcj4yMTwvcmVjLW51bWJlcj48Zm9yZWlnbi1r
ZXlzPjxrZXkgYXBwPSJFTiIgZGItaWQ9IjlwZXh6cndkNnZ0ejJ3ZXB6enF4ejlwN2FkeDJldHZ0
OXJmeCIgdGltZXN0YW1wPSIxNjE0OTc1MDE5Ij4yMTwva2V5PjwvZm9yZWlnbi1rZXlzPjxyZWYt
dHlwZSBuYW1lPSJKb3VybmFsIEFydGljbGUiPjE3PC9yZWYtdHlwZT48Y29udHJpYnV0b3JzPjxh
dXRob3JzPjxhdXRob3I+TWFzdGVuLCBTY290dCBWPC9hdXRob3I+PGF1dGhvcj5Gb3NzLCBSb2Jl
cnQgRDwvYXV0aG9yPjxhdXRob3I+TWFyc2hhbGwsIFN0ZXBoZW4gVzwvYXV0aG9yPjwvYXV0aG9y
cz48L2NvbnRyaWJ1dG9ycz48dGl0bGVzPjx0aXRsZT5HcmFkdWF0ZWQgZHJpdmVyIGxpY2Vuc2lu
ZyBhbmQgZmF0YWwgY3Jhc2hlcyBpbnZvbHZpbmcgMTYtdG8gMTkteWVhci1vbGQgZHJpdmVyczwv
dGl0bGU+PHNlY29uZGFyeS10aXRsZT5KYW1hPC9zZWNvbmRhcnktdGl0bGU+PC90aXRsZXM+PHBl
cmlvZGljYWw+PGZ1bGwtdGl0bGU+SmFtYTwvZnVsbC10aXRsZT48L3BlcmlvZGljYWw+PHBhZ2Vz
PjEwOTgtMTEwMzwvcGFnZXM+PHZvbHVtZT4zMDY8L3ZvbHVtZT48bnVtYmVyPjEwPC9udW1iZXI+
PGRhdGVzPjx5ZWFyPjIwMTE8L3llYXI+PC9kYXRlcz48aXNibj4wMDk4LTc0ODQ8L2lzYm4+PHVy
bHM+PC91cmxzPjwvcmVjb3JkPjwvQ2l0ZT48Q2l0ZT48QXV0aG9yPk1heWhldzwvQXV0aG9yPjxZ
ZWFyPjIwMDM8L1llYXI+PFJlY051bT4yMjwvUmVjTnVtPjxyZWNvcmQ+PHJlYy1udW1iZXI+MjI8
L3JlYy1udW1iZXI+PGZvcmVpZ24ta2V5cz48a2V5IGFwcD0iRU4iIGRiLWlkPSI5cGV4enJ3ZDZ2
dHoyd2VwenpxeHo5cDdhZHgyZXR2dDlyZngiIHRpbWVzdGFtcD0iMTYxNDk3NTA2NCI+MjI8L2tl
eT48L2ZvcmVpZ24ta2V5cz48cmVmLXR5cGUgbmFtZT0iSm91cm5hbCBBcnRpY2xlIj4xNzwvcmVm
LXR5cGU+PGNvbnRyaWJ1dG9ycz48YXV0aG9ycz48YXV0aG9yPk1heWhldywgRGFuaWVsIFI8L2F1
dGhvcj48YXV0aG9yPlNpbXBzb24sIEhlcmJlcnQgTTwvYXV0aG9yPjxhdXRob3I+UGFrLCBBbml0
YTwvYXV0aG9yPjwvYXV0aG9ycz48L2NvbnRyaWJ1dG9ycz48dGl0bGVzPjx0aXRsZT5DaGFuZ2Vz
IGluIGNvbGxpc2lvbiByYXRlcyBhbW9uZyBub3ZpY2UgZHJpdmVycyBkdXJpbmcgdGhlIGZpcnN0
IG1vbnRocyBvZiBkcml2aW5nPC90aXRsZT48c2Vjb25kYXJ5LXRpdGxlPkFjY2lkZW50IEFuYWx5
c2lzICZhbXA7IFByZXZlbnRpb248L3NlY29uZGFyeS10aXRsZT48L3RpdGxlcz48cGVyaW9kaWNh
bD48ZnVsbC10aXRsZT5BY2NpZGVudCBBbmFseXNpcyAmYW1wOyBQcmV2ZW50aW9uPC9mdWxsLXRp
dGxlPjwvcGVyaW9kaWNhbD48cGFnZXM+NjgzLTY5MTwvcGFnZXM+PHZvbHVtZT4zNTwvdm9sdW1l
PjxudW1iZXI+NTwvbnVtYmVyPjxkYXRlcz48eWVhcj4yMDAzPC95ZWFyPjwvZGF0ZXM+PGlzYm4+
MDAwMS00NTc1PC9pc2JuPjx1cmxzPjwvdXJscz48L3JlY29yZD48L0NpdGU+PENpdGU+PEF1dGhv
cj5MZXdpcy1FdmFuczwvQXV0aG9yPjxZZWFyPjIwMTA8L1llYXI+PFJlY051bT4yMzwvUmVjTnVt
PjxyZWNvcmQ+PHJlYy1udW1iZXI+MjM8L3JlYy1udW1iZXI+PGZvcmVpZ24ta2V5cz48a2V5IGFw
cD0iRU4iIGRiLWlkPSI5cGV4enJ3ZDZ2dHoyd2VwenpxeHo5cDdhZHgyZXR2dDlyZngiIHRpbWVz
dGFtcD0iMTYxNDk3NTE0OSI+MjM8L2tleT48L2ZvcmVpZ24ta2V5cz48cmVmLXR5cGUgbmFtZT0i
Sm91cm5hbCBBcnRpY2xlIj4xNzwvcmVmLXR5cGU+PGNvbnRyaWJ1dG9ycz48YXV0aG9ycz48YXV0
aG9yPkxld2lzLUV2YW5zLCBCZW48L2F1dGhvcj48L2F1dGhvcnM+PC9jb250cmlidXRvcnM+PHRp
dGxlcz48dGl0bGU+Q3Jhc2ggaW52b2x2ZW1lbnQgZHVyaW5nIHRoZSBkaWZmZXJlbnQgcGhhc2Vz
IG9mIHRoZSBOZXcgWmVhbGFuZCBHcmFkdWF0ZWQgRHJpdmVyIExpY2Vuc2luZyBTeXN0ZW0gKEdE
TFMpPC90aXRsZT48c2Vjb25kYXJ5LXRpdGxlPkpvdXJuYWwgb2Ygc2FmZXR5IHJlc2VhcmNoPC9z
ZWNvbmRhcnktdGl0bGU+PC90aXRsZXM+PHBlcmlvZGljYWw+PGZ1bGwtdGl0bGU+Sm91cm5hbCBv
ZiBzYWZldHkgcmVzZWFyY2g8L2Z1bGwtdGl0bGU+PC9wZXJpb2RpY2FsPjxwYWdlcz4zNTktMzY1
PC9wYWdlcz48dm9sdW1lPjQxPC92b2x1bWU+PG51bWJlcj40PC9udW1iZXI+PGRhdGVzPjx5ZWFy
PjIwMTA8L3llYXI+PC9kYXRlcz48aXNibj4wMDIyLTQzNzU8L2lzYm4+PHVybHM+PC91cmxzPjwv
cmVjb3JkPjwvQ2l0ZT48Q2l0ZT48QXV0aG9yPkxld2lzLUV2YW5zPC9BdXRob3I+PFllYXI+MjAx
MDwvWWVhcj48UmVjTnVtPjIzPC9SZWNOdW0+PHJlY29yZD48cmVjLW51bWJlcj4yMzwvcmVjLW51
bWJlcj48Zm9yZWlnbi1rZXlzPjxrZXkgYXBwPSJFTiIgZGItaWQ9IjlwZXh6cndkNnZ0ejJ3ZXB6
enF4ejlwN2FkeDJldHZ0OXJmeCIgdGltZXN0YW1wPSIxNjE0OTc1MTQ5Ij4yMzwva2V5PjwvZm9y
ZWlnbi1rZXlzPjxyZWYtdHlwZSBuYW1lPSJKb3VybmFsIEFydGljbGUiPjE3PC9yZWYtdHlwZT48
Y29udHJpYnV0b3JzPjxhdXRob3JzPjxhdXRob3I+TGV3aXMtRXZhbnMsIEJlbjwvYXV0aG9yPjwv
YXV0aG9ycz48L2NvbnRyaWJ1dG9ycz48dGl0bGVzPjx0aXRsZT5DcmFzaCBpbnZvbHZlbWVudCBk
dXJpbmcgdGhlIGRpZmZlcmVudCBwaGFzZXMgb2YgdGhlIE5ldyBaZWFsYW5kIEdyYWR1YXRlZCBE
cml2ZXIgTGljZW5zaW5nIFN5c3RlbSAoR0RMUyk8L3RpdGxlPjxzZWNvbmRhcnktdGl0bGU+Sm91
cm5hbCBvZiBzYWZldHkgcmVzZWFyY2g8L3NlY29uZGFyeS10aXRsZT48L3RpdGxlcz48cGVyaW9k
aWNhbD48ZnVsbC10aXRsZT5Kb3VybmFsIG9mIHNhZmV0eSByZXNlYXJjaDwvZnVsbC10aXRsZT48
L3BlcmlvZGljYWw+PHBhZ2VzPjM1OS0zNjU8L3BhZ2VzPjx2b2x1bWU+NDE8L3ZvbHVtZT48bnVt
YmVyPjQ8L251bWJlcj48ZGF0ZXM+PHllYXI+MjAxMDwveWVhcj48L2RhdGVzPjxpc2JuPjAwMjIt
NDM3NTwvaXNibj48dXJscz48L3VybHM+PC9yZWNvcmQ+PC9DaXRlPjxDaXRlPjxBdXRob3I+TGV3
aXMtRXZhbnM8L0F1dGhvcj48WWVhcj4yMDEwPC9ZZWFyPjxSZWNOdW0+MjM8L1JlY051bT48cmVj
b3JkPjxyZWMtbnVtYmVyPjIzPC9yZWMtbnVtYmVyPjxmb3JlaWduLWtleXM+PGtleSBhcHA9IkVO
IiBkYi1pZD0iOXBleHpyd2Q2dnR6MndlcHp6cXh6OXA3YWR4MmV0dnQ5cmZ4IiB0aW1lc3RhbXA9
IjE2MTQ5NzUxNDkiPjIzPC9rZXk+PC9mb3JlaWduLWtleXM+PHJlZi10eXBlIG5hbWU9IkpvdXJu
YWwgQXJ0aWNsZSI+MTc8L3JlZi10eXBlPjxjb250cmlidXRvcnM+PGF1dGhvcnM+PGF1dGhvcj5M
ZXdpcy1FdmFucywgQmVuPC9hdXRob3I+PC9hdXRob3JzPjwvY29udHJpYnV0b3JzPjx0aXRsZXM+
PHRpdGxlPkNyYXNoIGludm9sdmVtZW50IGR1cmluZyB0aGUgZGlmZmVyZW50IHBoYXNlcyBvZiB0
aGUgTmV3IFplYWxhbmQgR3JhZHVhdGVkIERyaXZlciBMaWNlbnNpbmcgU3lzdGVtIChHRExTKTwv
dGl0bGU+PHNlY29uZGFyeS10aXRsZT5Kb3VybmFsIG9mIHNhZmV0eSByZXNlYXJjaDwvc2Vjb25k
YXJ5LXRpdGxlPjwvdGl0bGVzPjxwZXJpb2RpY2FsPjxmdWxsLXRpdGxlPkpvdXJuYWwgb2Ygc2Fm
ZXR5IHJlc2VhcmNoPC9mdWxsLXRpdGxlPjwvcGVyaW9kaWNhbD48cGFnZXM+MzU5LTM2NTwvcGFn
ZXM+PHZvbHVtZT40MTwvdm9sdW1lPjxudW1iZXI+NDwvbnVtYmVyPjxkYXRlcz48eWVhcj4yMDEw
PC95ZWFyPjwvZGF0ZXM+PGlzYm4+MDAyMi00Mzc1PC9pc2JuPjx1cmxzPjwvdXJscz48L3JlY29y
ZD48L0NpdGU+PENpdGU+PEF1dGhvcj5MZXdpcy1FdmFuczwvQXV0aG9yPjxZZWFyPjIwMTA8L1ll
YXI+PFJlY051bT4yMzwvUmVjTnVtPjxyZWNvcmQ+PHJlYy1udW1iZXI+MjM8L3JlYy1udW1iZXI+
PGZvcmVpZ24ta2V5cz48a2V5IGFwcD0iRU4iIGRiLWlkPSI5cGV4enJ3ZDZ2dHoyd2VwenpxeHo5
cDdhZHgyZXR2dDlyZngiIHRpbWVzdGFtcD0iMTYxNDk3NTE0OSI+MjM8L2tleT48L2ZvcmVpZ24t
a2V5cz48cmVmLXR5cGUgbmFtZT0iSm91cm5hbCBBcnRpY2xlIj4xNzwvcmVmLXR5cGU+PGNvbnRy
aWJ1dG9ycz48YXV0aG9ycz48YXV0aG9yPkxld2lzLUV2YW5zLCBCZW48L2F1dGhvcj48L2F1dGhv
cnM+PC9jb250cmlidXRvcnM+PHRpdGxlcz48dGl0bGU+Q3Jhc2ggaW52b2x2ZW1lbnQgZHVyaW5n
IHRoZSBkaWZmZXJlbnQgcGhhc2VzIG9mIHRoZSBOZXcgWmVhbGFuZCBHcmFkdWF0ZWQgRHJpdmVy
IExpY2Vuc2luZyBTeXN0ZW0gKEdETFMpPC90aXRsZT48c2Vjb25kYXJ5LXRpdGxlPkpvdXJuYWwg
b2Ygc2FmZXR5IHJlc2VhcmNoPC9zZWNvbmRhcnktdGl0bGU+PC90aXRsZXM+PHBlcmlvZGljYWw+
PGZ1bGwtdGl0bGU+Sm91cm5hbCBvZiBzYWZldHkgcmVzZWFyY2g8L2Z1bGwtdGl0bGU+PC9wZXJp
b2RpY2FsPjxwYWdlcz4zNTktMzY1PC9wYWdlcz48dm9sdW1lPjQxPC92b2x1bWU+PG51bWJlcj40
PC9udW1iZXI+PGRhdGVzPjx5ZWFyPjIwMTA8L3llYXI+PC9kYXRlcz48aXNibj4wMDIyLTQzNzU8
L2lzYm4+PHVybHM+PC91cmxzPjwvcmVjb3JkPjwvQ2l0ZT48Q2l0ZT48QXV0aG9yPkxld2lzLUV2
YW5zPC9BdXRob3I+PFllYXI+MjAxMDwvWWVhcj48UmVjTnVtPjIzPC9SZWNOdW0+PHJlY29yZD48
cmVjLW51bWJlcj4yMzwvcmVjLW51bWJlcj48Zm9yZWlnbi1rZXlzPjxrZXkgYXBwPSJFTiIgZGIt
aWQ9IjlwZXh6cndkNnZ0ejJ3ZXB6enF4ejlwN2FkeDJldHZ0OXJmeCIgdGltZXN0YW1wPSIxNjE0
OTc1MTQ5Ij4yMzwva2V5PjwvZm9yZWlnbi1rZXlzPjxyZWYtdHlwZSBuYW1lPSJKb3VybmFsIEFy
dGljbGUiPjE3PC9yZWYtdHlwZT48Y29udHJpYnV0b3JzPjxhdXRob3JzPjxhdXRob3I+TGV3aXMt
RXZhbnMsIEJlbjwvYXV0aG9yPjwvYXV0aG9ycz48L2NvbnRyaWJ1dG9ycz48dGl0bGVzPjx0aXRs
ZT5DcmFzaCBpbnZvbHZlbWVudCBkdXJpbmcgdGhlIGRpZmZlcmVudCBwaGFzZXMgb2YgdGhlIE5l
dyBaZWFsYW5kIEdyYWR1YXRlZCBEcml2ZXIgTGljZW5zaW5nIFN5c3RlbSAoR0RMUyk8L3RpdGxl
PjxzZWNvbmRhcnktdGl0bGU+Sm91cm5hbCBvZiBzYWZldHkgcmVzZWFyY2g8L3NlY29uZGFyeS10
aXRsZT48L3RpdGxlcz48cGVyaW9kaWNhbD48ZnVsbC10aXRsZT5Kb3VybmFsIG9mIHNhZmV0eSBy
ZXNlYXJjaDwvZnVsbC10aXRsZT48L3BlcmlvZGljYWw+PHBhZ2VzPjM1OS0zNjU8L3BhZ2VzPjx2
b2x1bWU+NDE8L3ZvbHVtZT48bnVtYmVyPjQ8L251bWJlcj48ZGF0ZXM+PHllYXI+MjAxMDwveWVh
cj48L2RhdGVzPjxpc2JuPjAwMjItNDM3NTwvaXNibj48dXJscz48L3VybHM+PC9yZWNvcmQ+PC9D
aXRlPjxDaXRlPjxBdXRob3I+TGV3aXMtRXZhbnM8L0F1dGhvcj48WWVhcj4yMDEwPC9ZZWFyPjxS
ZWNOdW0+MjM8L1JlY051bT48cmVjb3JkPjxyZWMtbnVtYmVyPjIzPC9yZWMtbnVtYmVyPjxmb3Jl
aWduLWtleXM+PGtleSBhcHA9IkVOIiBkYi1pZD0iOXBleHpyd2Q2dnR6MndlcHp6cXh6OXA3YWR4
MmV0dnQ5cmZ4IiB0aW1lc3RhbXA9IjE2MTQ5NzUxNDkiPjIzPC9rZXk+PC9mb3JlaWduLWtleXM+
PHJlZi10eXBlIG5hbWU9IkpvdXJuYWwgQXJ0aWNsZSI+MTc8L3JlZi10eXBlPjxjb250cmlidXRv
cnM+PGF1dGhvcnM+PGF1dGhvcj5MZXdpcy1FdmFucywgQmVuPC9hdXRob3I+PC9hdXRob3JzPjwv
Y29udHJpYnV0b3JzPjx0aXRsZXM+PHRpdGxlPkNyYXNoIGludm9sdmVtZW50IGR1cmluZyB0aGUg
ZGlmZmVyZW50IHBoYXNlcyBvZiB0aGUgTmV3IFplYWxhbmQgR3JhZHVhdGVkIERyaXZlciBMaWNl
bnNpbmcgU3lzdGVtIChHRExTKTwvdGl0bGU+PHNlY29uZGFyeS10aXRsZT5Kb3VybmFsIG9mIHNh
ZmV0eSByZXNlYXJjaDwvc2Vjb25kYXJ5LXRpdGxlPjwvdGl0bGVzPjxwZXJpb2RpY2FsPjxmdWxs
LXRpdGxlPkpvdXJuYWwgb2Ygc2FmZXR5IHJlc2VhcmNoPC9mdWxsLXRpdGxlPjwvcGVyaW9kaWNh
bD48cGFnZXM+MzU5LTM2NTwvcGFnZXM+PHZvbHVtZT40MTwvdm9sdW1lPjxudW1iZXI+NDwvbnVt
YmVyPjxkYXRlcz48eWVhcj4yMDEwPC95ZWFyPjwvZGF0ZXM+PGlzYm4+MDAyMi00Mzc1PC9pc2Ju
Pjx1cmxzPjwvdXJscz48L3JlY29yZD48L0NpdGU+PENpdGU+PEF1dGhvcj5MZXdpcy1FdmFuczwv
QXV0aG9yPjxZZWFyPjIwMTA8L1llYXI+PFJlY051bT4yMzwvUmVjTnVtPjxyZWNvcmQ+PHJlYy1u
dW1iZXI+MjM8L3JlYy1udW1iZXI+PGZvcmVpZ24ta2V5cz48a2V5IGFwcD0iRU4iIGRiLWlkPSI5
cGV4enJ3ZDZ2dHoyd2VwenpxeHo5cDdhZHgyZXR2dDlyZngiIHRpbWVzdGFtcD0iMTYxNDk3NTE0
OSI+MjM8L2tleT48L2ZvcmVpZ24ta2V5cz48cmVmLXR5cGUgbmFtZT0iSm91cm5hbCBBcnRpY2xl
Ij4xNzwvcmVmLXR5cGU+PGNvbnRyaWJ1dG9ycz48YXV0aG9ycz48YXV0aG9yPkxld2lzLUV2YW5z
LCBCZW48L2F1dGhvcj48L2F1dGhvcnM+PC9jb250cmlidXRvcnM+PHRpdGxlcz48dGl0bGU+Q3Jh
c2ggaW52b2x2ZW1lbnQgZHVyaW5nIHRoZSBkaWZmZXJlbnQgcGhhc2VzIG9mIHRoZSBOZXcgWmVh
bGFuZCBHcmFkdWF0ZWQgRHJpdmVyIExpY2Vuc2luZyBTeXN0ZW0gKEdETFMpPC90aXRsZT48c2Vj
b25kYXJ5LXRpdGxlPkpvdXJuYWwgb2Ygc2FmZXR5IHJlc2VhcmNoPC9zZWNvbmRhcnktdGl0bGU+
PC90aXRsZXM+PHBlcmlvZGljYWw+PGZ1bGwtdGl0bGU+Sm91cm5hbCBvZiBzYWZldHkgcmVzZWFy
Y2g8L2Z1bGwtdGl0bGU+PC9wZXJpb2RpY2FsPjxwYWdlcz4zNTktMzY1PC9wYWdlcz48dm9sdW1l
PjQxPC92b2x1bWU+PG51bWJlcj40PC9udW1iZXI+PGRhdGVzPjx5ZWFyPjIwMTA8L3llYXI+PC9k
YXRlcz48aXNibj4wMDIyLTQzNzU8L2lzYm4+PHVybHM+PC91cmxzPjwvcmVjb3JkPjwvQ2l0ZT48
Q2l0ZT48QXV0aG9yPkxld2lzLUV2YW5zPC9BdXRob3I+PFllYXI+MjAxMDwvWWVhcj48UmVjTnVt
PjIzPC9SZWNOdW0+PHJlY29yZD48cmVjLW51bWJlcj4yMzwvcmVjLW51bWJlcj48Zm9yZWlnbi1r
ZXlzPjxrZXkgYXBwPSJFTiIgZGItaWQ9IjlwZXh6cndkNnZ0ejJ3ZXB6enF4ejlwN2FkeDJldHZ0
OXJmeCIgdGltZXN0YW1wPSIxNjE0OTc1MTQ5Ij4yMzwva2V5PjwvZm9yZWlnbi1rZXlzPjxyZWYt
dHlwZSBuYW1lPSJKb3VybmFsIEFydGljbGUiPjE3PC9yZWYtdHlwZT48Y29udHJpYnV0b3JzPjxh
dXRob3JzPjxhdXRob3I+TGV3aXMtRXZhbnMsIEJlbjwvYXV0aG9yPjwvYXV0aG9ycz48L2NvbnRy
aWJ1dG9ycz48dGl0bGVzPjx0aXRsZT5DcmFzaCBpbnZvbHZlbWVudCBkdXJpbmcgdGhlIGRpZmZl
cmVudCBwaGFzZXMgb2YgdGhlIE5ldyBaZWFsYW5kIEdyYWR1YXRlZCBEcml2ZXIgTGljZW5zaW5n
IFN5c3RlbSAoR0RMUyk8L3RpdGxlPjxzZWNvbmRhcnktdGl0bGU+Sm91cm5hbCBvZiBzYWZldHkg
cmVzZWFyY2g8L3NlY29uZGFyeS10aXRsZT48L3RpdGxlcz48cGVyaW9kaWNhbD48ZnVsbC10aXRs
ZT5Kb3VybmFsIG9mIHNhZmV0eSByZXNlYXJjaDwvZnVsbC10aXRsZT48L3BlcmlvZGljYWw+PHBh
Z2VzPjM1OS0zNjU8L3BhZ2VzPjx2b2x1bWU+NDE8L3ZvbHVtZT48bnVtYmVyPjQ8L251bWJlcj48
ZGF0ZXM+PHllYXI+MjAxMDwveWVhcj48L2RhdGVzPjxpc2JuPjAwMjItNDM3NTwvaXNibj48dXJs
cz48L3VybHM+PC9yZWNvcmQ+PC9DaXRlPjxDaXRlPjxBdXRob3I+TWNDYXJ0dDwvQXV0aG9yPjxZ
ZWFyPjIwMDM8L1llYXI+PFJlY051bT4yNDwvUmVjTnVtPjxyZWNvcmQ+PHJlYy1udW1iZXI+MjQ8
L3JlYy1udW1iZXI+PGZvcmVpZ24ta2V5cz48a2V5IGFwcD0iRU4iIGRiLWlkPSI5cGV4enJ3ZDZ2
dHoyd2VwenpxeHo5cDdhZHgyZXR2dDlyZngiIHRpbWVzdGFtcD0iMTYxNDk3Nzk0NSI+MjQ8L2tl
eT48L2ZvcmVpZ24ta2V5cz48cmVmLXR5cGUgbmFtZT0iSm91cm5hbCBBcnRpY2xlIj4xNzwvcmVm
LXR5cGU+PGNvbnRyaWJ1dG9ycz48YXV0aG9ycz48YXV0aG9yPk1jQ2FydHQsIEFubmUgVDwvYXV0
aG9yPjxhdXRob3I+U2hhYmFub3ZhLCBWZXJvbmlrYSBJPC9hdXRob3I+PGF1dGhvcj5MZWFmLCBX
aWxsaWFtIEE8L2F1dGhvcj48L2F1dGhvcnM+PC9jb250cmlidXRvcnM+PHRpdGxlcz48dGl0bGU+
RHJpdmluZyBleHBlcmllbmNlLCBjcmFzaGVzIGFuZCB0cmFmZmljIGNpdGF0aW9ucyBvZiB0ZWVu
YWdlIGJlZ2lubmluZyBkcml2ZXJzPC90aXRsZT48c2Vjb25kYXJ5LXRpdGxlPkFjY2lkZW50IEFu
YWx5c2lzICZhbXA7IFByZXZlbnRpb248L3NlY29uZGFyeS10aXRsZT48L3RpdGxlcz48cGVyaW9k
aWNhbD48ZnVsbC10aXRsZT5BY2NpZGVudCBBbmFseXNpcyAmYW1wOyBQcmV2ZW50aW9uPC9mdWxs
LXRpdGxlPjwvcGVyaW9kaWNhbD48cGFnZXM+MzExLTMyMDwvcGFnZXM+PHZvbHVtZT4zNTwvdm9s
dW1lPjxudW1iZXI+MzwvbnVtYmVyPjxkYXRlcz48eWVhcj4yMDAzPC95ZWFyPjwvZGF0ZXM+PGlz
Ym4+MDAwMS00NTc1PC9pc2JuPjx1cmxzPjwvdXJscz48L3JlY29yZD48L0NpdGU+PENpdGU+PEF1
dGhvcj5TaW1vbnMtTW9ydG9uPC9BdXRob3I+PFllYXI+MjAxMTwvWWVhcj48UmVjTnVtPjI2PC9S
ZWNOdW0+PHJlY29yZD48cmVjLW51bWJlcj4yNjwvcmVjLW51bWJlcj48Zm9yZWlnbi1rZXlzPjxr
ZXkgYXBwPSJFTiIgZGItaWQ9IjlwZXh6cndkNnZ0ejJ3ZXB6enF4ejlwN2FkeDJldHZ0OXJmeCIg
dGltZXN0YW1wPSIxNjE0OTc4MDE2Ij4yNjwva2V5PjwvZm9yZWlnbi1rZXlzPjxyZWYtdHlwZSBu
YW1lPSJKb3VybmFsIEFydGljbGUiPjE3PC9yZWYtdHlwZT48Y29udHJpYnV0b3JzPjxhdXRob3Jz
PjxhdXRob3I+U2ltb25zLU1vcnRvbiwgQnJ1Y2UgRzwvYXV0aG9yPjxhdXRob3I+T3VpbWV0LCBN
YXJpZSBDbGF1ZGU8L2F1dGhvcj48YXV0aG9yPlpoYW5nLCBaaGl3ZWk8L2F1dGhvcj48YXV0aG9y
PktsYXVlciwgU2hlaWxhIEU8L2F1dGhvcj48YXV0aG9yPkxlZSwgU3V6YW5uZSBFPC9hdXRob3I+
PGF1dGhvcj5XYW5nLCBKaW5nPC9hdXRob3I+PGF1dGhvcj5BbGJlcnQsIFBhdWwgUzwvYXV0aG9y
PjxhdXRob3I+RGluZ3VzLCBUaG9tYXMgQTwvYXV0aG9yPjwvYXV0aG9ycz48L2NvbnRyaWJ1dG9y
cz48dGl0bGVzPjx0aXRsZT5DcmFzaCBhbmQgcmlza3kgZHJpdmluZyBpbnZvbHZlbWVudCBhbW9u
ZyBub3ZpY2UgYWRvbGVzY2VudCBkcml2ZXJzIGFuZCB0aGVpciBwYXJlbnRzPC90aXRsZT48c2Vj
b25kYXJ5LXRpdGxlPkFtZXJpY2FuIGpvdXJuYWwgb2YgcHVibGljIGhlYWx0aDwvc2Vjb25kYXJ5
LXRpdGxlPjwvdGl0bGVzPjxwZXJpb2RpY2FsPjxmdWxsLXRpdGxlPkFtZXJpY2FuIGpvdXJuYWwg
b2YgcHVibGljIGhlYWx0aDwvZnVsbC10aXRsZT48L3BlcmlvZGljYWw+PHBhZ2VzPjIzNjItMjM2
NzwvcGFnZXM+PHZvbHVtZT4xMDE8L3ZvbHVtZT48bnVtYmVyPjEyPC9udW1iZXI+PGRhdGVzPjx5
ZWFyPjIwMTE8L3llYXI+PC9kYXRlcz48aXNibj4xNTQxLTAwNDg8L2lzYm4+PHVybHM+PC91cmxz
PjwvcmVjb3JkPjwvQ2l0ZT48L0VuZE5vdGU+
</w:fldData>
        </w:fldChar>
      </w:r>
      <w:r w:rsidR="0012070B" w:rsidRPr="00F7209A">
        <w:rPr>
          <w:rFonts w:ascii="Times New Roman" w:hAnsi="Times New Roman" w:cs="Times New Roman"/>
          <w:color w:val="212121"/>
          <w:sz w:val="24"/>
          <w:szCs w:val="24"/>
          <w:shd w:val="clear" w:color="auto" w:fill="FFFFFF"/>
        </w:rPr>
        <w:instrText xml:space="preserve"> ADDIN EN.CITE.DATA </w:instrText>
      </w:r>
      <w:r w:rsidR="0012070B" w:rsidRPr="00F7209A">
        <w:rPr>
          <w:rFonts w:ascii="Times New Roman" w:hAnsi="Times New Roman" w:cs="Times New Roman"/>
          <w:color w:val="212121"/>
          <w:sz w:val="24"/>
          <w:szCs w:val="24"/>
          <w:shd w:val="clear" w:color="auto" w:fill="FFFFFF"/>
        </w:rPr>
      </w:r>
      <w:r w:rsidR="0012070B" w:rsidRPr="00F7209A">
        <w:rPr>
          <w:rFonts w:ascii="Times New Roman" w:hAnsi="Times New Roman" w:cs="Times New Roman"/>
          <w:color w:val="212121"/>
          <w:sz w:val="24"/>
          <w:szCs w:val="24"/>
          <w:shd w:val="clear" w:color="auto" w:fill="FFFFFF"/>
        </w:rPr>
        <w:fldChar w:fldCharType="end"/>
      </w:r>
      <w:r w:rsidR="0071289F" w:rsidRPr="00F7209A">
        <w:rPr>
          <w:rFonts w:ascii="Times New Roman" w:hAnsi="Times New Roman" w:cs="Times New Roman"/>
          <w:color w:val="212121"/>
          <w:sz w:val="24"/>
          <w:szCs w:val="24"/>
          <w:shd w:val="clear" w:color="auto" w:fill="FFFFFF"/>
        </w:rPr>
      </w:r>
      <w:r w:rsidR="0071289F" w:rsidRPr="00F7209A">
        <w:rPr>
          <w:rFonts w:ascii="Times New Roman" w:hAnsi="Times New Roman" w:cs="Times New Roman"/>
          <w:color w:val="212121"/>
          <w:sz w:val="24"/>
          <w:szCs w:val="24"/>
          <w:shd w:val="clear" w:color="auto" w:fill="FFFFFF"/>
        </w:rPr>
        <w:fldChar w:fldCharType="separate"/>
      </w:r>
      <w:r w:rsidR="0012070B" w:rsidRPr="00F7209A">
        <w:rPr>
          <w:rFonts w:ascii="Times New Roman" w:hAnsi="Times New Roman" w:cs="Times New Roman"/>
          <w:noProof/>
          <w:color w:val="212121"/>
          <w:sz w:val="24"/>
          <w:szCs w:val="24"/>
          <w:shd w:val="clear" w:color="auto" w:fill="FFFFFF"/>
        </w:rPr>
        <w:t>[5,13-18]</w:t>
      </w:r>
      <w:r w:rsidR="0071289F" w:rsidRPr="00F7209A">
        <w:rPr>
          <w:rFonts w:ascii="Times New Roman" w:hAnsi="Times New Roman" w:cs="Times New Roman"/>
          <w:color w:val="212121"/>
          <w:sz w:val="24"/>
          <w:szCs w:val="24"/>
          <w:shd w:val="clear" w:color="auto" w:fill="FFFFFF"/>
        </w:rPr>
        <w:fldChar w:fldCharType="end"/>
      </w:r>
      <w:r w:rsidR="00102DB0" w:rsidRPr="00F7209A">
        <w:rPr>
          <w:rFonts w:ascii="Times New Roman" w:hAnsi="Times New Roman" w:cs="Times New Roman"/>
          <w:color w:val="212121"/>
          <w:sz w:val="24"/>
          <w:szCs w:val="24"/>
          <w:shd w:val="clear" w:color="auto" w:fill="FFFFFF"/>
        </w:rPr>
        <w:t xml:space="preserve"> </w:t>
      </w:r>
      <w:r w:rsidR="00183E41" w:rsidRPr="00F7209A">
        <w:rPr>
          <w:rFonts w:ascii="Times New Roman" w:hAnsi="Times New Roman" w:cs="Times New Roman"/>
          <w:color w:val="212121"/>
          <w:sz w:val="24"/>
          <w:szCs w:val="24"/>
          <w:shd w:val="clear" w:color="auto" w:fill="FFFFFF"/>
        </w:rPr>
        <w:t>The risk of crashes is particularly high in first 12 to 18 months of independent driving after obtaining license which eventually decline.</w:t>
      </w:r>
      <w:r w:rsidR="0071289F" w:rsidRPr="00F7209A">
        <w:rPr>
          <w:rFonts w:ascii="Times New Roman" w:hAnsi="Times New Roman" w:cs="Times New Roman"/>
          <w:color w:val="212121"/>
          <w:sz w:val="24"/>
          <w:szCs w:val="24"/>
          <w:shd w:val="clear" w:color="auto" w:fill="FFFFFF"/>
        </w:rPr>
        <w:t xml:space="preserve"> </w:t>
      </w:r>
      <w:r w:rsidR="0071289F" w:rsidRPr="00F7209A">
        <w:rPr>
          <w:rFonts w:ascii="Times New Roman" w:hAnsi="Times New Roman" w:cs="Times New Roman"/>
          <w:color w:val="212121"/>
          <w:sz w:val="24"/>
          <w:szCs w:val="24"/>
          <w:shd w:val="clear" w:color="auto" w:fill="FFFFFF"/>
        </w:rPr>
        <w:fldChar w:fldCharType="begin"/>
      </w:r>
      <w:r w:rsidR="0012070B" w:rsidRPr="00F7209A">
        <w:rPr>
          <w:rFonts w:ascii="Times New Roman" w:hAnsi="Times New Roman" w:cs="Times New Roman"/>
          <w:color w:val="212121"/>
          <w:sz w:val="24"/>
          <w:szCs w:val="24"/>
          <w:shd w:val="clear" w:color="auto" w:fill="FFFFFF"/>
        </w:rPr>
        <w:instrText xml:space="preserve"> ADDIN EN.CITE &lt;EndNote&gt;&lt;Cite&gt;&lt;Author&gt;Curry&lt;/Author&gt;&lt;Year&gt;2017&lt;/Year&gt;&lt;RecNum&gt;19&lt;/RecNum&gt;&lt;DisplayText&gt;[19]&lt;/DisplayText&gt;&lt;record&gt;&lt;rec-number&gt;19&lt;/rec-number&gt;&lt;foreign-keys&gt;&lt;key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sidR="0071289F" w:rsidRPr="00F7209A">
        <w:rPr>
          <w:rFonts w:ascii="Times New Roman" w:hAnsi="Times New Roman" w:cs="Times New Roman"/>
          <w:color w:val="212121"/>
          <w:sz w:val="24"/>
          <w:szCs w:val="24"/>
          <w:shd w:val="clear" w:color="auto" w:fill="FFFFFF"/>
        </w:rPr>
        <w:fldChar w:fldCharType="separate"/>
      </w:r>
      <w:r w:rsidR="0012070B" w:rsidRPr="00F7209A">
        <w:rPr>
          <w:rFonts w:ascii="Times New Roman" w:hAnsi="Times New Roman" w:cs="Times New Roman"/>
          <w:noProof/>
          <w:color w:val="212121"/>
          <w:sz w:val="24"/>
          <w:szCs w:val="24"/>
          <w:shd w:val="clear" w:color="auto" w:fill="FFFFFF"/>
        </w:rPr>
        <w:t>[19]</w:t>
      </w:r>
      <w:r w:rsidR="0071289F" w:rsidRPr="00F7209A">
        <w:rPr>
          <w:rFonts w:ascii="Times New Roman" w:hAnsi="Times New Roman" w:cs="Times New Roman"/>
          <w:color w:val="212121"/>
          <w:sz w:val="24"/>
          <w:szCs w:val="24"/>
          <w:shd w:val="clear" w:color="auto" w:fill="FFFFFF"/>
        </w:rPr>
        <w:fldChar w:fldCharType="end"/>
      </w:r>
    </w:p>
    <w:p w14:paraId="4614F8E0" w14:textId="77777777" w:rsidR="009925A3" w:rsidRPr="00F7209A" w:rsidRDefault="005070CC" w:rsidP="00EE308D">
      <w:pPr>
        <w:spacing w:line="480" w:lineRule="auto"/>
        <w:rPr>
          <w:rFonts w:ascii="Times New Roman" w:hAnsi="Times New Roman" w:cs="Times New Roman"/>
          <w:color w:val="212121"/>
          <w:sz w:val="24"/>
          <w:szCs w:val="24"/>
          <w:shd w:val="clear" w:color="auto" w:fill="FFFFFF"/>
        </w:rPr>
      </w:pPr>
      <w:r w:rsidRPr="00F7209A">
        <w:rPr>
          <w:rFonts w:ascii="Times New Roman" w:hAnsi="Times New Roman" w:cs="Times New Roman"/>
          <w:sz w:val="24"/>
          <w:szCs w:val="24"/>
          <w:shd w:val="clear" w:color="auto" w:fill="FFFFFF"/>
        </w:rPr>
        <w:t xml:space="preserve">Our aim is to </w:t>
      </w:r>
      <w:r w:rsidRPr="00F7209A">
        <w:rPr>
          <w:rFonts w:ascii="Times New Roman" w:hAnsi="Times New Roman" w:cs="Times New Roman"/>
          <w:sz w:val="24"/>
          <w:szCs w:val="24"/>
        </w:rPr>
        <w:t>determine</w:t>
      </w:r>
      <w:r w:rsidR="00140884" w:rsidRPr="00F7209A">
        <w:rPr>
          <w:rFonts w:ascii="Times New Roman" w:hAnsi="Times New Roman" w:cs="Times New Roman"/>
          <w:sz w:val="24"/>
          <w:szCs w:val="24"/>
        </w:rPr>
        <w:t xml:space="preserve"> and compare the</w:t>
      </w:r>
      <w:r w:rsidRPr="00F7209A">
        <w:rPr>
          <w:rFonts w:ascii="Times New Roman" w:hAnsi="Times New Roman" w:cs="Times New Roman"/>
          <w:sz w:val="24"/>
          <w:szCs w:val="24"/>
        </w:rPr>
        <w:t xml:space="preserve"> </w:t>
      </w:r>
      <w:r w:rsidR="00B87D99" w:rsidRPr="00F7209A">
        <w:rPr>
          <w:rFonts w:ascii="Times New Roman" w:hAnsi="Times New Roman" w:cs="Times New Roman"/>
          <w:sz w:val="24"/>
          <w:szCs w:val="24"/>
        </w:rPr>
        <w:t>burden</w:t>
      </w:r>
      <w:r w:rsidR="00140884" w:rsidRPr="00F7209A">
        <w:rPr>
          <w:rFonts w:ascii="Times New Roman" w:hAnsi="Times New Roman" w:cs="Times New Roman"/>
          <w:sz w:val="24"/>
          <w:szCs w:val="24"/>
        </w:rPr>
        <w:t xml:space="preserve"> and </w:t>
      </w:r>
      <w:r w:rsidRPr="00F7209A">
        <w:rPr>
          <w:rFonts w:ascii="Times New Roman" w:hAnsi="Times New Roman" w:cs="Times New Roman"/>
          <w:sz w:val="24"/>
          <w:szCs w:val="24"/>
        </w:rPr>
        <w:t xml:space="preserve">characteristics of underage adolescent </w:t>
      </w:r>
      <w:r w:rsidR="001C504D" w:rsidRPr="00F7209A">
        <w:rPr>
          <w:rFonts w:ascii="Times New Roman" w:hAnsi="Times New Roman" w:cs="Times New Roman"/>
          <w:sz w:val="24"/>
          <w:szCs w:val="24"/>
        </w:rPr>
        <w:t>drivers’</w:t>
      </w:r>
      <w:r w:rsidR="00140884" w:rsidRPr="00F7209A">
        <w:rPr>
          <w:rFonts w:ascii="Times New Roman" w:hAnsi="Times New Roman" w:cs="Times New Roman"/>
          <w:sz w:val="24"/>
          <w:szCs w:val="24"/>
        </w:rPr>
        <w:t xml:space="preserve"> age</w:t>
      </w:r>
      <w:r w:rsidRPr="00F7209A">
        <w:rPr>
          <w:rFonts w:ascii="Times New Roman" w:hAnsi="Times New Roman" w:cs="Times New Roman"/>
          <w:sz w:val="24"/>
          <w:szCs w:val="24"/>
        </w:rPr>
        <w:t xml:space="preserve"> 1</w:t>
      </w:r>
      <w:r w:rsidR="008E0831" w:rsidRPr="00F7209A">
        <w:rPr>
          <w:rFonts w:ascii="Times New Roman" w:hAnsi="Times New Roman" w:cs="Times New Roman"/>
          <w:sz w:val="24"/>
          <w:szCs w:val="24"/>
        </w:rPr>
        <w:t>5</w:t>
      </w:r>
      <w:r w:rsidRPr="00F7209A">
        <w:rPr>
          <w:rFonts w:ascii="Times New Roman" w:hAnsi="Times New Roman" w:cs="Times New Roman"/>
          <w:sz w:val="24"/>
          <w:szCs w:val="24"/>
        </w:rPr>
        <w:t xml:space="preserve"> to 1</w:t>
      </w:r>
      <w:r w:rsidR="00140884" w:rsidRPr="00F7209A">
        <w:rPr>
          <w:rFonts w:ascii="Times New Roman" w:hAnsi="Times New Roman" w:cs="Times New Roman"/>
          <w:sz w:val="24"/>
          <w:szCs w:val="24"/>
        </w:rPr>
        <w:t>7</w:t>
      </w:r>
      <w:r w:rsidRPr="00F7209A">
        <w:rPr>
          <w:rFonts w:ascii="Times New Roman" w:hAnsi="Times New Roman" w:cs="Times New Roman"/>
          <w:sz w:val="24"/>
          <w:szCs w:val="24"/>
        </w:rPr>
        <w:t xml:space="preserve"> years</w:t>
      </w:r>
      <w:r w:rsidR="00140884" w:rsidRPr="00F7209A">
        <w:rPr>
          <w:rFonts w:ascii="Times New Roman" w:hAnsi="Times New Roman" w:cs="Times New Roman"/>
          <w:sz w:val="24"/>
          <w:szCs w:val="24"/>
        </w:rPr>
        <w:t>, 18-19 years, young drivers 20-24 years and adults 25-35 years involved</w:t>
      </w:r>
      <w:r w:rsidR="008E0831" w:rsidRPr="00F7209A">
        <w:rPr>
          <w:rFonts w:ascii="Times New Roman" w:hAnsi="Times New Roman" w:cs="Times New Roman"/>
          <w:sz w:val="24"/>
          <w:szCs w:val="24"/>
        </w:rPr>
        <w:t xml:space="preserve"> in road</w:t>
      </w:r>
      <w:r w:rsidRPr="00F7209A">
        <w:rPr>
          <w:rFonts w:ascii="Times New Roman" w:hAnsi="Times New Roman" w:cs="Times New Roman"/>
          <w:sz w:val="24"/>
          <w:szCs w:val="24"/>
        </w:rPr>
        <w:t xml:space="preserve"> crashes </w:t>
      </w:r>
      <w:r w:rsidR="008E0831" w:rsidRPr="00F7209A">
        <w:rPr>
          <w:rFonts w:ascii="Times New Roman" w:hAnsi="Times New Roman" w:cs="Times New Roman"/>
          <w:sz w:val="24"/>
          <w:szCs w:val="24"/>
        </w:rPr>
        <w:t>in Karachi, Pakistan.</w:t>
      </w:r>
    </w:p>
    <w:p w14:paraId="2D9C9280" w14:textId="77777777" w:rsidR="00683626" w:rsidRPr="00F7209A" w:rsidRDefault="00683626" w:rsidP="00EE308D">
      <w:pPr>
        <w:spacing w:line="480" w:lineRule="auto"/>
        <w:rPr>
          <w:rFonts w:ascii="Times New Roman" w:hAnsi="Times New Roman" w:cs="Times New Roman"/>
          <w:b/>
          <w:sz w:val="24"/>
          <w:szCs w:val="24"/>
        </w:rPr>
      </w:pPr>
    </w:p>
    <w:p w14:paraId="6AAD0C44" w14:textId="77777777" w:rsidR="00B802DC" w:rsidRPr="00F7209A" w:rsidRDefault="00B802DC" w:rsidP="00EE308D">
      <w:pPr>
        <w:spacing w:line="480" w:lineRule="auto"/>
        <w:rPr>
          <w:rFonts w:ascii="Times New Roman" w:hAnsi="Times New Roman" w:cs="Times New Roman"/>
          <w:sz w:val="24"/>
          <w:szCs w:val="24"/>
          <w:shd w:val="clear" w:color="auto" w:fill="FFFFFF"/>
        </w:rPr>
      </w:pPr>
      <w:r w:rsidRPr="00F7209A">
        <w:rPr>
          <w:rFonts w:ascii="Times New Roman" w:hAnsi="Times New Roman" w:cs="Times New Roman"/>
          <w:b/>
          <w:sz w:val="24"/>
          <w:szCs w:val="24"/>
        </w:rPr>
        <w:t>Methods</w:t>
      </w:r>
    </w:p>
    <w:p w14:paraId="0BBC8FC2" w14:textId="77777777" w:rsidR="00AF3D6D" w:rsidRPr="00F7209A" w:rsidRDefault="00AF3D6D"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Design</w:t>
      </w:r>
    </w:p>
    <w:p w14:paraId="5BE3AD0A" w14:textId="77777777" w:rsidR="005C37B0" w:rsidRPr="00F7209A" w:rsidRDefault="00CC4A7E" w:rsidP="005C37B0">
      <w:pPr>
        <w:spacing w:line="480" w:lineRule="auto"/>
        <w:rPr>
          <w:rFonts w:ascii="Times New Roman" w:hAnsi="Times New Roman" w:cs="Times New Roman"/>
          <w:b/>
          <w:sz w:val="24"/>
          <w:szCs w:val="24"/>
        </w:rPr>
      </w:pPr>
      <w:r w:rsidRPr="00F7209A">
        <w:rPr>
          <w:rFonts w:ascii="Times New Roman" w:hAnsi="Times New Roman" w:cs="Times New Roman"/>
          <w:sz w:val="24"/>
          <w:szCs w:val="24"/>
        </w:rPr>
        <w:t xml:space="preserve">The study is cross-sectional design </w:t>
      </w:r>
      <w:bookmarkStart w:id="0" w:name="_GoBack"/>
      <w:bookmarkEnd w:id="0"/>
      <w:r w:rsidR="005C37B0" w:rsidRPr="00F7209A">
        <w:rPr>
          <w:rFonts w:ascii="Times New Roman" w:hAnsi="Times New Roman" w:cs="Times New Roman"/>
          <w:sz w:val="24"/>
          <w:szCs w:val="24"/>
        </w:rPr>
        <w:t>during</w:t>
      </w:r>
      <w:r w:rsidR="008E0831" w:rsidRPr="00F7209A">
        <w:rPr>
          <w:rFonts w:ascii="Times New Roman" w:hAnsi="Times New Roman" w:cs="Times New Roman"/>
          <w:sz w:val="24"/>
          <w:szCs w:val="24"/>
        </w:rPr>
        <w:t xml:space="preserve"> the period</w:t>
      </w:r>
      <w:r w:rsidR="00AA4070" w:rsidRPr="00F7209A">
        <w:rPr>
          <w:rFonts w:ascii="Times New Roman" w:hAnsi="Times New Roman" w:cs="Times New Roman"/>
          <w:sz w:val="24"/>
          <w:szCs w:val="24"/>
        </w:rPr>
        <w:t xml:space="preserve"> 2007-2014</w:t>
      </w:r>
      <w:r w:rsidR="005C37B0" w:rsidRPr="00F7209A">
        <w:rPr>
          <w:rFonts w:ascii="Times New Roman" w:hAnsi="Times New Roman" w:cs="Times New Roman"/>
          <w:sz w:val="24"/>
          <w:szCs w:val="24"/>
        </w:rPr>
        <w:t>.</w:t>
      </w:r>
      <w:r w:rsidRPr="00F7209A">
        <w:rPr>
          <w:rFonts w:ascii="Times New Roman" w:hAnsi="Times New Roman" w:cs="Times New Roman"/>
          <w:sz w:val="24"/>
          <w:szCs w:val="24"/>
        </w:rPr>
        <w:t xml:space="preserve"> </w:t>
      </w:r>
    </w:p>
    <w:p w14:paraId="48722EE0" w14:textId="77777777" w:rsidR="00AF3D6D" w:rsidRPr="00F7209A" w:rsidRDefault="005C37B0"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S</w:t>
      </w:r>
      <w:r w:rsidR="00AF3D6D" w:rsidRPr="00F7209A">
        <w:rPr>
          <w:rFonts w:ascii="Times New Roman" w:hAnsi="Times New Roman" w:cs="Times New Roman"/>
          <w:sz w:val="24"/>
          <w:szCs w:val="24"/>
        </w:rPr>
        <w:t>etting</w:t>
      </w:r>
    </w:p>
    <w:p w14:paraId="5F7D23D6" w14:textId="77777777" w:rsidR="005C37B0" w:rsidRPr="00F7209A" w:rsidRDefault="00CC4A7E"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The study setting is Karachi, a large urban area of Pakistan (about 3,530 square kilometers), with an estimated population of 18 million and a total length of the road network of over 8,000 kilometers.</w:t>
      </w:r>
    </w:p>
    <w:p w14:paraId="5ED4A820" w14:textId="77777777" w:rsidR="00EA5BC5" w:rsidRPr="00F7209A" w:rsidRDefault="00EA5BC5" w:rsidP="00EA5BC5">
      <w:pPr>
        <w:spacing w:line="480" w:lineRule="auto"/>
        <w:rPr>
          <w:rFonts w:ascii="Times New Roman" w:hAnsi="Times New Roman" w:cs="Times New Roman"/>
          <w:sz w:val="24"/>
          <w:szCs w:val="24"/>
        </w:rPr>
      </w:pPr>
      <w:r w:rsidRPr="00F7209A">
        <w:rPr>
          <w:rFonts w:ascii="Times New Roman" w:hAnsi="Times New Roman" w:cs="Times New Roman"/>
          <w:sz w:val="24"/>
          <w:szCs w:val="24"/>
        </w:rPr>
        <w:t>Injury data were extracted from an ongoing road traffic injury surveillance project based on emergency department</w:t>
      </w:r>
      <w:r w:rsidR="00102DB0" w:rsidRPr="00F7209A">
        <w:rPr>
          <w:rFonts w:ascii="Times New Roman" w:hAnsi="Times New Roman" w:cs="Times New Roman"/>
          <w:sz w:val="24"/>
          <w:szCs w:val="24"/>
        </w:rPr>
        <w:t>s</w:t>
      </w:r>
      <w:r w:rsidRPr="00F7209A">
        <w:rPr>
          <w:rFonts w:ascii="Times New Roman" w:hAnsi="Times New Roman" w:cs="Times New Roman"/>
          <w:sz w:val="24"/>
          <w:szCs w:val="24"/>
        </w:rPr>
        <w:t xml:space="preserve"> (ED) </w:t>
      </w:r>
      <w:r w:rsidR="00102DB0" w:rsidRPr="00F7209A">
        <w:rPr>
          <w:rFonts w:ascii="Times New Roman" w:hAnsi="Times New Roman" w:cs="Times New Roman"/>
          <w:sz w:val="24"/>
          <w:szCs w:val="24"/>
        </w:rPr>
        <w:t xml:space="preserve">in </w:t>
      </w:r>
      <w:r w:rsidRPr="00F7209A">
        <w:rPr>
          <w:rFonts w:ascii="Times New Roman" w:hAnsi="Times New Roman" w:cs="Times New Roman"/>
          <w:sz w:val="24"/>
          <w:szCs w:val="24"/>
        </w:rPr>
        <w:t>all of the three government trauma centers in the city, and the two</w:t>
      </w:r>
      <w:r w:rsidR="00F27DCC" w:rsidRPr="00F7209A">
        <w:rPr>
          <w:rFonts w:ascii="Times New Roman" w:hAnsi="Times New Roman" w:cs="Times New Roman"/>
          <w:sz w:val="24"/>
          <w:szCs w:val="24"/>
        </w:rPr>
        <w:t xml:space="preserve"> private tertiary care hospitals</w:t>
      </w:r>
      <w:r w:rsidRPr="00F7209A">
        <w:rPr>
          <w:rFonts w:ascii="Times New Roman" w:hAnsi="Times New Roman" w:cs="Times New Roman"/>
          <w:sz w:val="24"/>
          <w:szCs w:val="24"/>
        </w:rPr>
        <w:t>. The detailed methods have been described previously.</w:t>
      </w:r>
      <w:r w:rsidR="00F27DCC" w:rsidRPr="00F7209A">
        <w:rPr>
          <w:rFonts w:ascii="Times New Roman" w:hAnsi="Times New Roman" w:cs="Times New Roman"/>
          <w:sz w:val="24"/>
          <w:szCs w:val="24"/>
        </w:rPr>
        <w:fldChar w:fldCharType="begin"/>
      </w:r>
      <w:r w:rsidR="0012070B" w:rsidRPr="00F7209A">
        <w:rPr>
          <w:rFonts w:ascii="Times New Roman" w:hAnsi="Times New Roman" w:cs="Times New Roman"/>
          <w:sz w:val="24"/>
          <w:szCs w:val="24"/>
        </w:rPr>
        <w:instrText xml:space="preserve"> ADDIN EN.CITE &lt;EndNote&gt;&lt;Cite&gt;&lt;Author&gt;Razzak&lt;/Author&gt;&lt;Year&gt;2012&lt;/Year&gt;&lt;RecNum&gt;10&lt;/RecNum&gt;&lt;DisplayText&gt;[20]&lt;/DisplayText&gt;&lt;record&gt;&lt;rec-number&gt;10&lt;/rec-number&gt;&lt;foreign-keys&gt;&lt;key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sidR="00F27DCC" w:rsidRPr="00F7209A">
        <w:rPr>
          <w:rFonts w:ascii="Times New Roman" w:hAnsi="Times New Roman" w:cs="Times New Roman"/>
          <w:sz w:val="24"/>
          <w:szCs w:val="24"/>
        </w:rPr>
        <w:fldChar w:fldCharType="separate"/>
      </w:r>
      <w:r w:rsidR="0012070B" w:rsidRPr="00F7209A">
        <w:rPr>
          <w:rFonts w:ascii="Times New Roman" w:hAnsi="Times New Roman" w:cs="Times New Roman"/>
          <w:noProof/>
          <w:sz w:val="24"/>
          <w:szCs w:val="24"/>
        </w:rPr>
        <w:t>[20]</w:t>
      </w:r>
      <w:r w:rsidR="00F27DCC" w:rsidRPr="00F7209A">
        <w:rPr>
          <w:rFonts w:ascii="Times New Roman" w:hAnsi="Times New Roman" w:cs="Times New Roman"/>
          <w:sz w:val="24"/>
          <w:szCs w:val="24"/>
        </w:rPr>
        <w:fldChar w:fldCharType="end"/>
      </w:r>
    </w:p>
    <w:p w14:paraId="1F42B63C" w14:textId="77777777" w:rsidR="007128F9" w:rsidRPr="00F7209A" w:rsidRDefault="00EA5BC5"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 xml:space="preserve">These hospitals receive nearly all major trauma cases from the city. The data collectors of the surveillance project gather demographic information on the injured patients and details of the </w:t>
      </w:r>
      <w:r w:rsidR="007128F9" w:rsidRPr="00F7209A">
        <w:rPr>
          <w:rFonts w:ascii="Times New Roman" w:hAnsi="Times New Roman" w:cs="Times New Roman"/>
          <w:sz w:val="24"/>
          <w:szCs w:val="24"/>
        </w:rPr>
        <w:t>crash</w:t>
      </w:r>
      <w:r w:rsidR="00894F07" w:rsidRPr="00F7209A">
        <w:rPr>
          <w:rFonts w:ascii="Times New Roman" w:hAnsi="Times New Roman" w:cs="Times New Roman"/>
          <w:sz w:val="24"/>
          <w:szCs w:val="24"/>
        </w:rPr>
        <w:t xml:space="preserve"> by asking victims, their relat</w:t>
      </w:r>
      <w:r w:rsidR="00683626" w:rsidRPr="00F7209A">
        <w:rPr>
          <w:rFonts w:ascii="Times New Roman" w:hAnsi="Times New Roman" w:cs="Times New Roman"/>
          <w:sz w:val="24"/>
          <w:szCs w:val="24"/>
        </w:rPr>
        <w:t>i</w:t>
      </w:r>
      <w:r w:rsidR="00894F07" w:rsidRPr="00F7209A">
        <w:rPr>
          <w:rFonts w:ascii="Times New Roman" w:hAnsi="Times New Roman" w:cs="Times New Roman"/>
          <w:sz w:val="24"/>
          <w:szCs w:val="24"/>
        </w:rPr>
        <w:t>ves, ambulance drivers or any eyewitnesses.</w:t>
      </w:r>
      <w:r w:rsidR="00F27DCC" w:rsidRPr="00F7209A">
        <w:rPr>
          <w:rFonts w:ascii="Times New Roman" w:hAnsi="Times New Roman" w:cs="Times New Roman"/>
          <w:sz w:val="24"/>
          <w:szCs w:val="24"/>
        </w:rPr>
        <w:t xml:space="preserve"> </w:t>
      </w:r>
      <w:r w:rsidR="00B802DC" w:rsidRPr="00F7209A">
        <w:rPr>
          <w:rFonts w:ascii="Times New Roman" w:hAnsi="Times New Roman" w:cs="Times New Roman"/>
          <w:sz w:val="24"/>
          <w:szCs w:val="24"/>
        </w:rPr>
        <w:t>The system was piloted in late 2006 and formally launched in 2007.</w:t>
      </w:r>
    </w:p>
    <w:p w14:paraId="5D55D0C5" w14:textId="77777777" w:rsidR="00B647B9" w:rsidRPr="00F7209A" w:rsidRDefault="00B647B9" w:rsidP="005C37B0">
      <w:pPr>
        <w:spacing w:line="480" w:lineRule="auto"/>
        <w:rPr>
          <w:rFonts w:ascii="Times New Roman" w:hAnsi="Times New Roman" w:cs="Times New Roman"/>
          <w:sz w:val="24"/>
          <w:szCs w:val="24"/>
        </w:rPr>
      </w:pPr>
    </w:p>
    <w:p w14:paraId="4036FF84" w14:textId="77777777" w:rsidR="00AF3D6D" w:rsidRPr="00F7209A" w:rsidRDefault="00AF3D6D"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Participants</w:t>
      </w:r>
    </w:p>
    <w:p w14:paraId="18F53EA7" w14:textId="77777777" w:rsidR="005C37B0" w:rsidRPr="00F7209A" w:rsidRDefault="00E75E18" w:rsidP="005C37B0">
      <w:pPr>
        <w:spacing w:line="480" w:lineRule="auto"/>
        <w:rPr>
          <w:rFonts w:ascii="Times New Roman" w:hAnsi="Times New Roman" w:cs="Times New Roman"/>
          <w:sz w:val="24"/>
          <w:szCs w:val="24"/>
        </w:rPr>
      </w:pPr>
      <w:r w:rsidRPr="00F7209A">
        <w:rPr>
          <w:rFonts w:ascii="Times New Roman" w:hAnsi="Times New Roman" w:cs="Times New Roman"/>
          <w:sz w:val="24"/>
          <w:szCs w:val="24"/>
        </w:rPr>
        <w:t>Road traffic crash victims</w:t>
      </w:r>
      <w:r w:rsidR="00A53945" w:rsidRPr="00F7209A">
        <w:rPr>
          <w:rFonts w:ascii="Times New Roman" w:hAnsi="Times New Roman" w:cs="Times New Roman"/>
          <w:sz w:val="24"/>
          <w:szCs w:val="24"/>
        </w:rPr>
        <w:t xml:space="preserve"> </w:t>
      </w:r>
      <w:r w:rsidR="00683626" w:rsidRPr="00F7209A">
        <w:rPr>
          <w:rFonts w:ascii="Times New Roman" w:hAnsi="Times New Roman" w:cs="Times New Roman"/>
          <w:sz w:val="24"/>
          <w:szCs w:val="24"/>
        </w:rPr>
        <w:t>of age 13</w:t>
      </w:r>
      <w:r w:rsidR="008E0831" w:rsidRPr="00F7209A">
        <w:rPr>
          <w:rFonts w:ascii="Times New Roman" w:hAnsi="Times New Roman" w:cs="Times New Roman"/>
          <w:sz w:val="24"/>
          <w:szCs w:val="24"/>
        </w:rPr>
        <w:t>-24</w:t>
      </w:r>
      <w:r w:rsidR="00A53945" w:rsidRPr="00F7209A">
        <w:rPr>
          <w:rFonts w:ascii="Times New Roman" w:hAnsi="Times New Roman" w:cs="Times New Roman"/>
          <w:sz w:val="24"/>
          <w:szCs w:val="24"/>
        </w:rPr>
        <w:t xml:space="preserve"> years</w:t>
      </w:r>
      <w:r w:rsidR="007D0606" w:rsidRPr="00F7209A">
        <w:rPr>
          <w:rFonts w:ascii="Times New Roman" w:hAnsi="Times New Roman" w:cs="Times New Roman"/>
          <w:sz w:val="24"/>
          <w:szCs w:val="24"/>
        </w:rPr>
        <w:t xml:space="preserve"> categorized in 13-17 years, 18-19 years and 20-24 years who wer</w:t>
      </w:r>
      <w:r w:rsidRPr="00F7209A">
        <w:rPr>
          <w:rFonts w:ascii="Times New Roman" w:hAnsi="Times New Roman" w:cs="Times New Roman"/>
          <w:sz w:val="24"/>
          <w:szCs w:val="24"/>
        </w:rPr>
        <w:t xml:space="preserve">e </w:t>
      </w:r>
      <w:r w:rsidR="00680F76" w:rsidRPr="00F7209A">
        <w:rPr>
          <w:rFonts w:ascii="Times New Roman" w:hAnsi="Times New Roman" w:cs="Times New Roman"/>
          <w:sz w:val="24"/>
          <w:szCs w:val="24"/>
        </w:rPr>
        <w:t xml:space="preserve">drivers </w:t>
      </w:r>
      <w:r w:rsidR="00A53945" w:rsidRPr="00F7209A">
        <w:rPr>
          <w:rFonts w:ascii="Times New Roman" w:hAnsi="Times New Roman" w:cs="Times New Roman"/>
          <w:sz w:val="24"/>
          <w:szCs w:val="24"/>
        </w:rPr>
        <w:t>of motorcycles</w:t>
      </w:r>
      <w:r w:rsidR="008E0831" w:rsidRPr="00F7209A">
        <w:rPr>
          <w:rFonts w:ascii="Times New Roman" w:hAnsi="Times New Roman" w:cs="Times New Roman"/>
          <w:sz w:val="24"/>
          <w:szCs w:val="24"/>
        </w:rPr>
        <w:t xml:space="preserve"> or any other vehicle</w:t>
      </w:r>
      <w:r w:rsidR="007D0606" w:rsidRPr="00F7209A">
        <w:rPr>
          <w:rFonts w:ascii="Times New Roman" w:hAnsi="Times New Roman" w:cs="Times New Roman"/>
          <w:sz w:val="24"/>
          <w:szCs w:val="24"/>
        </w:rPr>
        <w:t xml:space="preserve"> and reported</w:t>
      </w:r>
      <w:r w:rsidR="0009781A" w:rsidRPr="00F7209A">
        <w:rPr>
          <w:rFonts w:ascii="Times New Roman" w:hAnsi="Times New Roman" w:cs="Times New Roman"/>
          <w:sz w:val="24"/>
          <w:szCs w:val="24"/>
        </w:rPr>
        <w:t xml:space="preserve"> to </w:t>
      </w:r>
      <w:r w:rsidRPr="00F7209A">
        <w:rPr>
          <w:rFonts w:ascii="Times New Roman" w:hAnsi="Times New Roman" w:cs="Times New Roman"/>
          <w:sz w:val="24"/>
          <w:szCs w:val="24"/>
        </w:rPr>
        <w:t>emergency departments</w:t>
      </w:r>
      <w:r w:rsidR="00477242" w:rsidRPr="00F7209A">
        <w:rPr>
          <w:rFonts w:ascii="Times New Roman" w:hAnsi="Times New Roman" w:cs="Times New Roman"/>
          <w:sz w:val="24"/>
          <w:szCs w:val="24"/>
        </w:rPr>
        <w:t xml:space="preserve"> of participating hospitals</w:t>
      </w:r>
      <w:r w:rsidRPr="00F7209A">
        <w:rPr>
          <w:rFonts w:ascii="Times New Roman" w:hAnsi="Times New Roman" w:cs="Times New Roman"/>
          <w:sz w:val="24"/>
          <w:szCs w:val="24"/>
        </w:rPr>
        <w:t xml:space="preserve"> with injuries.</w:t>
      </w:r>
    </w:p>
    <w:p w14:paraId="13713C07" w14:textId="77777777" w:rsidR="00BB3E25" w:rsidRPr="00F7209A" w:rsidRDefault="005159BA" w:rsidP="00AF4688">
      <w:pPr>
        <w:spacing w:line="480" w:lineRule="auto"/>
        <w:rPr>
          <w:rFonts w:ascii="Times New Roman" w:hAnsi="Times New Roman" w:cs="Times New Roman"/>
          <w:sz w:val="24"/>
          <w:szCs w:val="24"/>
        </w:rPr>
      </w:pPr>
      <w:r w:rsidRPr="00F7209A">
        <w:rPr>
          <w:rFonts w:ascii="Times New Roman" w:hAnsi="Times New Roman" w:cs="Times New Roman"/>
          <w:sz w:val="24"/>
          <w:szCs w:val="24"/>
        </w:rPr>
        <w:t>Outcome</w:t>
      </w:r>
      <w:r w:rsidR="00B647B9" w:rsidRPr="00F7209A">
        <w:rPr>
          <w:rFonts w:ascii="Times New Roman" w:hAnsi="Times New Roman" w:cs="Times New Roman"/>
          <w:sz w:val="24"/>
          <w:szCs w:val="24"/>
        </w:rPr>
        <w:t>s</w:t>
      </w:r>
    </w:p>
    <w:p w14:paraId="7A188439" w14:textId="77777777" w:rsidR="00BE2E66" w:rsidRPr="00F7209A" w:rsidRDefault="00683626" w:rsidP="00683626">
      <w:pPr>
        <w:spacing w:line="480" w:lineRule="auto"/>
        <w:rPr>
          <w:rFonts w:ascii="Times New Roman" w:hAnsi="Times New Roman" w:cs="Times New Roman"/>
          <w:sz w:val="24"/>
          <w:szCs w:val="24"/>
        </w:rPr>
      </w:pPr>
      <w:r w:rsidRPr="00F7209A">
        <w:rPr>
          <w:rFonts w:ascii="Times New Roman" w:hAnsi="Times New Roman" w:cs="Times New Roman"/>
          <w:sz w:val="24"/>
          <w:szCs w:val="24"/>
        </w:rPr>
        <w:t>IS</w:t>
      </w:r>
      <w:r w:rsidR="007D0606" w:rsidRPr="00F7209A">
        <w:rPr>
          <w:rFonts w:ascii="Times New Roman" w:hAnsi="Times New Roman" w:cs="Times New Roman"/>
          <w:sz w:val="24"/>
          <w:szCs w:val="24"/>
        </w:rPr>
        <w:t xml:space="preserve">S &gt;= 16 </w:t>
      </w:r>
      <w:r w:rsidR="00BE2E66" w:rsidRPr="00F7209A">
        <w:rPr>
          <w:rFonts w:ascii="Times New Roman" w:hAnsi="Times New Roman" w:cs="Times New Roman"/>
          <w:sz w:val="24"/>
          <w:szCs w:val="24"/>
        </w:rPr>
        <w:t>and death</w:t>
      </w:r>
    </w:p>
    <w:p w14:paraId="19957AF1" w14:textId="77777777" w:rsidR="00AF3D6D" w:rsidRPr="00F7209A" w:rsidRDefault="00BE6C40" w:rsidP="00AF3D6D">
      <w:pPr>
        <w:spacing w:line="480" w:lineRule="auto"/>
        <w:rPr>
          <w:rFonts w:ascii="Times New Roman" w:hAnsi="Times New Roman" w:cs="Times New Roman"/>
          <w:sz w:val="24"/>
          <w:szCs w:val="24"/>
        </w:rPr>
      </w:pPr>
      <w:r w:rsidRPr="00F7209A">
        <w:rPr>
          <w:rFonts w:ascii="Times New Roman" w:hAnsi="Times New Roman" w:cs="Times New Roman"/>
          <w:sz w:val="24"/>
          <w:szCs w:val="24"/>
        </w:rPr>
        <w:t>Exposure</w:t>
      </w:r>
      <w:r w:rsidR="00BE2E66" w:rsidRPr="00F7209A">
        <w:rPr>
          <w:rFonts w:ascii="Times New Roman" w:hAnsi="Times New Roman" w:cs="Times New Roman"/>
          <w:sz w:val="24"/>
          <w:szCs w:val="24"/>
        </w:rPr>
        <w:t xml:space="preserve"> </w:t>
      </w:r>
    </w:p>
    <w:p w14:paraId="169A2953" w14:textId="77777777" w:rsidR="004235AC" w:rsidRPr="00F7209A" w:rsidRDefault="00BE6C40" w:rsidP="00AF3D6D">
      <w:pPr>
        <w:spacing w:line="480" w:lineRule="auto"/>
        <w:rPr>
          <w:rFonts w:ascii="Times New Roman" w:hAnsi="Times New Roman" w:cs="Times New Roman"/>
          <w:sz w:val="24"/>
          <w:szCs w:val="24"/>
        </w:rPr>
      </w:pPr>
      <w:r w:rsidRPr="00F7209A">
        <w:rPr>
          <w:rFonts w:ascii="Times New Roman" w:hAnsi="Times New Roman" w:cs="Times New Roman"/>
          <w:sz w:val="24"/>
          <w:szCs w:val="24"/>
        </w:rPr>
        <w:t>Age</w:t>
      </w:r>
      <w:r w:rsidR="005F2AAC" w:rsidRPr="00F7209A">
        <w:rPr>
          <w:rFonts w:ascii="Times New Roman" w:hAnsi="Times New Roman" w:cs="Times New Roman"/>
          <w:sz w:val="24"/>
          <w:szCs w:val="24"/>
        </w:rPr>
        <w:t xml:space="preserve"> groups 13-17</w:t>
      </w:r>
      <w:r w:rsidR="0009781A" w:rsidRPr="00F7209A">
        <w:rPr>
          <w:rFonts w:ascii="Times New Roman" w:hAnsi="Times New Roman" w:cs="Times New Roman"/>
          <w:sz w:val="24"/>
          <w:szCs w:val="24"/>
        </w:rPr>
        <w:t xml:space="preserve"> years</w:t>
      </w:r>
      <w:r w:rsidR="005F2AAC" w:rsidRPr="00F7209A">
        <w:rPr>
          <w:rFonts w:ascii="Times New Roman" w:hAnsi="Times New Roman" w:cs="Times New Roman"/>
          <w:sz w:val="24"/>
          <w:szCs w:val="24"/>
        </w:rPr>
        <w:t xml:space="preserve"> (underage), 18-19 years (early licensure period) and 20</w:t>
      </w:r>
      <w:r w:rsidR="0009781A" w:rsidRPr="00F7209A">
        <w:rPr>
          <w:rFonts w:ascii="Times New Roman" w:hAnsi="Times New Roman" w:cs="Times New Roman"/>
          <w:sz w:val="24"/>
          <w:szCs w:val="24"/>
        </w:rPr>
        <w:t>-24</w:t>
      </w:r>
      <w:r w:rsidR="004235AC" w:rsidRPr="00F7209A">
        <w:rPr>
          <w:rFonts w:ascii="Times New Roman" w:hAnsi="Times New Roman" w:cs="Times New Roman"/>
          <w:sz w:val="24"/>
          <w:szCs w:val="24"/>
        </w:rPr>
        <w:t xml:space="preserve"> years</w:t>
      </w:r>
      <w:r w:rsidR="005F2AAC" w:rsidRPr="00F7209A">
        <w:rPr>
          <w:rFonts w:ascii="Times New Roman" w:hAnsi="Times New Roman" w:cs="Times New Roman"/>
          <w:sz w:val="24"/>
          <w:szCs w:val="24"/>
        </w:rPr>
        <w:t xml:space="preserve"> (experienced young </w:t>
      </w:r>
      <w:r w:rsidR="001547CE" w:rsidRPr="00F7209A">
        <w:rPr>
          <w:rFonts w:ascii="Times New Roman" w:hAnsi="Times New Roman" w:cs="Times New Roman"/>
          <w:sz w:val="24"/>
          <w:szCs w:val="24"/>
        </w:rPr>
        <w:t>drivers)</w:t>
      </w:r>
    </w:p>
    <w:p w14:paraId="33300A5A" w14:textId="77777777" w:rsidR="004235AC" w:rsidRPr="00F7209A" w:rsidRDefault="00475EE9" w:rsidP="00AF3D6D">
      <w:pPr>
        <w:spacing w:line="480" w:lineRule="auto"/>
        <w:rPr>
          <w:rFonts w:ascii="Times New Roman" w:hAnsi="Times New Roman" w:cs="Times New Roman"/>
          <w:sz w:val="24"/>
          <w:szCs w:val="24"/>
        </w:rPr>
      </w:pPr>
      <w:r w:rsidRPr="00F7209A">
        <w:rPr>
          <w:rFonts w:ascii="Times New Roman" w:hAnsi="Times New Roman" w:cs="Times New Roman"/>
          <w:sz w:val="24"/>
          <w:szCs w:val="24"/>
        </w:rPr>
        <w:t xml:space="preserve">Study </w:t>
      </w:r>
      <w:r w:rsidR="004235AC" w:rsidRPr="00F7209A">
        <w:rPr>
          <w:rFonts w:ascii="Times New Roman" w:hAnsi="Times New Roman" w:cs="Times New Roman"/>
          <w:sz w:val="24"/>
          <w:szCs w:val="24"/>
        </w:rPr>
        <w:t xml:space="preserve">variables </w:t>
      </w:r>
    </w:p>
    <w:p w14:paraId="5509F72F" w14:textId="77777777" w:rsidR="00AF3D6D" w:rsidRPr="00F7209A" w:rsidRDefault="00475EE9" w:rsidP="00AF3D6D">
      <w:pPr>
        <w:spacing w:line="480" w:lineRule="auto"/>
        <w:rPr>
          <w:rFonts w:ascii="Times New Roman" w:hAnsi="Times New Roman" w:cs="Times New Roman"/>
          <w:sz w:val="24"/>
          <w:szCs w:val="24"/>
        </w:rPr>
      </w:pPr>
      <w:r w:rsidRPr="00F7209A">
        <w:rPr>
          <w:rFonts w:ascii="Times New Roman" w:hAnsi="Times New Roman" w:cs="Times New Roman"/>
          <w:sz w:val="24"/>
          <w:szCs w:val="24"/>
        </w:rPr>
        <w:t>G</w:t>
      </w:r>
      <w:r w:rsidR="00BE6C40" w:rsidRPr="00F7209A">
        <w:rPr>
          <w:rFonts w:ascii="Times New Roman" w:hAnsi="Times New Roman" w:cs="Times New Roman"/>
          <w:sz w:val="24"/>
          <w:szCs w:val="24"/>
        </w:rPr>
        <w:t>ender,</w:t>
      </w:r>
      <w:r w:rsidR="0065418B" w:rsidRPr="00F7209A">
        <w:rPr>
          <w:rFonts w:ascii="Times New Roman" w:hAnsi="Times New Roman" w:cs="Times New Roman"/>
          <w:sz w:val="24"/>
          <w:szCs w:val="24"/>
        </w:rPr>
        <w:t xml:space="preserve"> injured body type,</w:t>
      </w:r>
      <w:r w:rsidR="00BE6C40" w:rsidRPr="00F7209A">
        <w:rPr>
          <w:rFonts w:ascii="Times New Roman" w:hAnsi="Times New Roman" w:cs="Times New Roman"/>
          <w:sz w:val="24"/>
          <w:szCs w:val="24"/>
        </w:rPr>
        <w:t xml:space="preserve"> vehicle</w:t>
      </w:r>
      <w:r w:rsidR="0065418B" w:rsidRPr="00F7209A">
        <w:rPr>
          <w:rFonts w:ascii="Times New Roman" w:hAnsi="Times New Roman" w:cs="Times New Roman"/>
          <w:sz w:val="24"/>
          <w:szCs w:val="24"/>
        </w:rPr>
        <w:t xml:space="preserve"> involved in crash, time </w:t>
      </w:r>
      <w:r w:rsidR="00AF3D6D" w:rsidRPr="00F7209A">
        <w:rPr>
          <w:rFonts w:ascii="Times New Roman" w:hAnsi="Times New Roman" w:cs="Times New Roman"/>
          <w:sz w:val="24"/>
          <w:szCs w:val="24"/>
        </w:rPr>
        <w:t xml:space="preserve"> of the crash, </w:t>
      </w:r>
      <w:r w:rsidR="00BB3E25" w:rsidRPr="00F7209A">
        <w:rPr>
          <w:rFonts w:ascii="Times New Roman" w:hAnsi="Times New Roman" w:cs="Times New Roman"/>
          <w:sz w:val="24"/>
          <w:szCs w:val="24"/>
        </w:rPr>
        <w:t xml:space="preserve">days of the week, </w:t>
      </w:r>
      <w:r w:rsidRPr="00F7209A">
        <w:rPr>
          <w:rFonts w:ascii="Times New Roman" w:hAnsi="Times New Roman" w:cs="Times New Roman"/>
          <w:sz w:val="24"/>
          <w:szCs w:val="24"/>
        </w:rPr>
        <w:t>helmet use and</w:t>
      </w:r>
      <w:r w:rsidR="00AF3D6D" w:rsidRPr="00F7209A">
        <w:rPr>
          <w:rFonts w:ascii="Times New Roman" w:hAnsi="Times New Roman" w:cs="Times New Roman"/>
          <w:sz w:val="24"/>
          <w:szCs w:val="24"/>
        </w:rPr>
        <w:t xml:space="preserve"> type of locat</w:t>
      </w:r>
      <w:r w:rsidRPr="00F7209A">
        <w:rPr>
          <w:rFonts w:ascii="Times New Roman" w:hAnsi="Times New Roman" w:cs="Times New Roman"/>
          <w:sz w:val="24"/>
          <w:szCs w:val="24"/>
        </w:rPr>
        <w:t>ion (intersection or midblock)</w:t>
      </w:r>
      <w:r w:rsidR="00C0526A" w:rsidRPr="00F7209A">
        <w:rPr>
          <w:rFonts w:ascii="Times New Roman" w:hAnsi="Times New Roman" w:cs="Times New Roman"/>
          <w:sz w:val="24"/>
          <w:szCs w:val="24"/>
        </w:rPr>
        <w:t>.</w:t>
      </w:r>
    </w:p>
    <w:p w14:paraId="7A5CB3C4" w14:textId="77777777" w:rsidR="008E0831" w:rsidRPr="00F7209A" w:rsidRDefault="008E0831" w:rsidP="00AF3D6D">
      <w:pPr>
        <w:spacing w:line="480" w:lineRule="auto"/>
        <w:rPr>
          <w:rFonts w:ascii="Times New Roman" w:hAnsi="Times New Roman" w:cs="Times New Roman"/>
          <w:sz w:val="24"/>
          <w:szCs w:val="24"/>
        </w:rPr>
      </w:pPr>
      <w:r w:rsidRPr="00F7209A">
        <w:rPr>
          <w:rFonts w:ascii="Times New Roman" w:hAnsi="Times New Roman" w:cs="Times New Roman"/>
          <w:sz w:val="24"/>
          <w:szCs w:val="24"/>
        </w:rPr>
        <w:t>Ethics approval</w:t>
      </w:r>
    </w:p>
    <w:p w14:paraId="51696368" w14:textId="77777777" w:rsidR="008E0831" w:rsidRPr="00F7209A" w:rsidRDefault="008E0831" w:rsidP="008E0831">
      <w:pPr>
        <w:spacing w:line="480" w:lineRule="auto"/>
        <w:rPr>
          <w:rFonts w:ascii="Times New Roman" w:hAnsi="Times New Roman" w:cs="Times New Roman"/>
          <w:sz w:val="24"/>
          <w:szCs w:val="24"/>
        </w:rPr>
      </w:pPr>
      <w:r w:rsidRPr="00F7209A">
        <w:rPr>
          <w:rFonts w:ascii="Times New Roman" w:hAnsi="Times New Roman" w:cs="Times New Roman"/>
          <w:sz w:val="24"/>
          <w:szCs w:val="24"/>
        </w:rPr>
        <w:t>Ethics of study methods were approved from the Institutional Review Board of the Jinnah Post Graduate Medical Center, which is coordinating site of this road surveillance project.</w:t>
      </w:r>
    </w:p>
    <w:p w14:paraId="53177AB3" w14:textId="77777777" w:rsidR="007E47F3" w:rsidRPr="00F7209A" w:rsidRDefault="007E47F3" w:rsidP="007E47F3">
      <w:pPr>
        <w:spacing w:line="480" w:lineRule="auto"/>
        <w:rPr>
          <w:rFonts w:ascii="Times New Roman" w:hAnsi="Times New Roman" w:cs="Times New Roman"/>
          <w:sz w:val="24"/>
          <w:szCs w:val="24"/>
        </w:rPr>
      </w:pPr>
      <w:r w:rsidRPr="00F7209A">
        <w:rPr>
          <w:rFonts w:ascii="Times New Roman" w:hAnsi="Times New Roman" w:cs="Times New Roman"/>
          <w:sz w:val="24"/>
          <w:szCs w:val="24"/>
        </w:rPr>
        <w:t xml:space="preserve">Data </w:t>
      </w:r>
      <w:r w:rsidR="00477242" w:rsidRPr="00F7209A">
        <w:rPr>
          <w:rFonts w:ascii="Times New Roman" w:hAnsi="Times New Roman" w:cs="Times New Roman"/>
          <w:sz w:val="24"/>
          <w:szCs w:val="24"/>
        </w:rPr>
        <w:t>analysis</w:t>
      </w:r>
    </w:p>
    <w:p w14:paraId="69B29D03" w14:textId="77777777" w:rsidR="00A72276" w:rsidRDefault="00C61896" w:rsidP="00A72276">
      <w:pPr>
        <w:autoSpaceDE w:val="0"/>
        <w:autoSpaceDN w:val="0"/>
        <w:adjustRightInd w:val="0"/>
        <w:spacing w:after="0" w:line="480" w:lineRule="auto"/>
        <w:rPr>
          <w:rFonts w:ascii="Times New Roman" w:hAnsi="Times New Roman" w:cs="Times New Roman"/>
          <w:sz w:val="24"/>
          <w:szCs w:val="24"/>
        </w:rPr>
      </w:pPr>
      <w:r w:rsidRPr="00F7209A">
        <w:rPr>
          <w:rFonts w:ascii="Times New Roman" w:hAnsi="Times New Roman" w:cs="Times New Roman"/>
          <w:sz w:val="24"/>
          <w:szCs w:val="24"/>
        </w:rPr>
        <w:t>We performed the analysis using R.</w:t>
      </w:r>
      <w:r w:rsidR="00910EAC" w:rsidRPr="00F7209A">
        <w:rPr>
          <w:rFonts w:ascii="Times New Roman" w:hAnsi="Times New Roman" w:cs="Times New Roman"/>
          <w:sz w:val="24"/>
          <w:szCs w:val="24"/>
        </w:rPr>
        <w:fldChar w:fldCharType="begin"/>
      </w:r>
      <w:r w:rsidR="0012070B" w:rsidRPr="00F7209A">
        <w:rPr>
          <w:rFonts w:ascii="Times New Roman" w:hAnsi="Times New Roman" w:cs="Times New Roman"/>
          <w:sz w:val="24"/>
          <w:szCs w:val="24"/>
        </w:rPr>
        <w:instrText xml:space="preserve"> ADDIN EN.CITE &lt;EndNote&gt;&lt;Cite&gt;&lt;Author&gt;Team R Core&lt;/Author&gt;&lt;Year&gt;2017&lt;/Year&gt;&lt;RecNum&gt;11&lt;/RecNum&gt;&lt;DisplayText&gt;[21]&lt;/DisplayText&gt;&lt;record&gt;&lt;rec-number&gt;11&lt;/rec-number&gt;&lt;foreign-keys&gt;&lt;key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sidR="00910EAC" w:rsidRPr="00F7209A">
        <w:rPr>
          <w:rFonts w:ascii="Times New Roman" w:hAnsi="Times New Roman" w:cs="Times New Roman"/>
          <w:sz w:val="24"/>
          <w:szCs w:val="24"/>
        </w:rPr>
        <w:fldChar w:fldCharType="separate"/>
      </w:r>
      <w:r w:rsidR="0012070B" w:rsidRPr="00F7209A">
        <w:rPr>
          <w:rFonts w:ascii="Times New Roman" w:hAnsi="Times New Roman" w:cs="Times New Roman"/>
          <w:noProof/>
          <w:sz w:val="24"/>
          <w:szCs w:val="24"/>
        </w:rPr>
        <w:t>[21]</w:t>
      </w:r>
      <w:r w:rsidR="00910EAC" w:rsidRPr="00F7209A">
        <w:rPr>
          <w:rFonts w:ascii="Times New Roman" w:hAnsi="Times New Roman" w:cs="Times New Roman"/>
          <w:sz w:val="24"/>
          <w:szCs w:val="24"/>
        </w:rPr>
        <w:fldChar w:fldCharType="end"/>
      </w:r>
      <w:r w:rsidRPr="00F7209A">
        <w:rPr>
          <w:rFonts w:ascii="Times New Roman" w:hAnsi="Times New Roman" w:cs="Times New Roman"/>
          <w:sz w:val="24"/>
          <w:szCs w:val="24"/>
        </w:rPr>
        <w:t xml:space="preserve"> The categorical variables are described using frequencies and percentages (age, gender, injury patterns, vehicle type etc). Chi-square tests were used to assess crash characteristics associated with </w:t>
      </w:r>
      <w:r w:rsidR="00AF3D6D" w:rsidRPr="00F7209A">
        <w:rPr>
          <w:rFonts w:ascii="Times New Roman" w:hAnsi="Times New Roman" w:cs="Times New Roman"/>
          <w:sz w:val="24"/>
          <w:szCs w:val="24"/>
        </w:rPr>
        <w:t xml:space="preserve">drivers of motorcycles versus </w:t>
      </w:r>
      <w:r w:rsidR="00BE6C40" w:rsidRPr="00F7209A">
        <w:rPr>
          <w:rFonts w:ascii="Times New Roman" w:hAnsi="Times New Roman" w:cs="Times New Roman"/>
          <w:sz w:val="24"/>
          <w:szCs w:val="24"/>
        </w:rPr>
        <w:t xml:space="preserve">other </w:t>
      </w:r>
      <w:r w:rsidR="00AF3D6D" w:rsidRPr="00F7209A">
        <w:rPr>
          <w:rFonts w:ascii="Times New Roman" w:hAnsi="Times New Roman" w:cs="Times New Roman"/>
          <w:sz w:val="24"/>
          <w:szCs w:val="24"/>
        </w:rPr>
        <w:t>drivers.</w:t>
      </w:r>
      <w:r w:rsidR="00BE2E66" w:rsidRPr="00F7209A">
        <w:rPr>
          <w:rFonts w:ascii="Times New Roman" w:hAnsi="Times New Roman" w:cs="Times New Roman"/>
          <w:sz w:val="24"/>
          <w:szCs w:val="24"/>
        </w:rPr>
        <w:t xml:space="preserve"> </w:t>
      </w:r>
      <w:r w:rsidR="00435765" w:rsidRPr="00F7209A">
        <w:rPr>
          <w:rFonts w:ascii="Times New Roman" w:hAnsi="Times New Roman" w:cs="Times New Roman"/>
          <w:sz w:val="24"/>
          <w:szCs w:val="24"/>
        </w:rPr>
        <w:t>We used l</w:t>
      </w:r>
      <w:r w:rsidR="00475EE9" w:rsidRPr="00F7209A">
        <w:rPr>
          <w:rFonts w:ascii="Times New Roman" w:hAnsi="Times New Roman" w:cs="Times New Roman"/>
          <w:sz w:val="24"/>
          <w:szCs w:val="24"/>
        </w:rPr>
        <w:t xml:space="preserve">ogistic regression </w:t>
      </w:r>
      <w:r w:rsidR="004429A0" w:rsidRPr="00F7209A">
        <w:rPr>
          <w:rFonts w:ascii="Times New Roman" w:hAnsi="Times New Roman" w:cs="Times New Roman"/>
          <w:sz w:val="24"/>
          <w:szCs w:val="24"/>
        </w:rPr>
        <w:t xml:space="preserve">to </w:t>
      </w:r>
      <w:r w:rsidR="0009781A" w:rsidRPr="00F7209A">
        <w:rPr>
          <w:rFonts w:ascii="Times New Roman" w:hAnsi="Times New Roman" w:cs="Times New Roman"/>
          <w:sz w:val="24"/>
          <w:szCs w:val="24"/>
        </w:rPr>
        <w:t xml:space="preserve">assess </w:t>
      </w:r>
      <w:r w:rsidR="00435765" w:rsidRPr="00F7209A">
        <w:rPr>
          <w:rFonts w:ascii="Times New Roman" w:hAnsi="Times New Roman" w:cs="Times New Roman"/>
          <w:sz w:val="24"/>
          <w:szCs w:val="24"/>
        </w:rPr>
        <w:t>the association of age group</w:t>
      </w:r>
      <w:r w:rsidR="007D0606" w:rsidRPr="00F7209A">
        <w:rPr>
          <w:rFonts w:ascii="Times New Roman" w:hAnsi="Times New Roman" w:cs="Times New Roman"/>
          <w:sz w:val="24"/>
          <w:szCs w:val="24"/>
        </w:rPr>
        <w:t>s (13-17</w:t>
      </w:r>
      <w:r w:rsidR="00435765" w:rsidRPr="00F7209A">
        <w:rPr>
          <w:rFonts w:ascii="Times New Roman" w:hAnsi="Times New Roman" w:cs="Times New Roman"/>
          <w:sz w:val="24"/>
          <w:szCs w:val="24"/>
        </w:rPr>
        <w:t xml:space="preserve"> </w:t>
      </w:r>
      <w:r w:rsidR="007D0606" w:rsidRPr="00F7209A">
        <w:rPr>
          <w:rFonts w:ascii="Times New Roman" w:hAnsi="Times New Roman" w:cs="Times New Roman"/>
          <w:sz w:val="24"/>
          <w:szCs w:val="24"/>
        </w:rPr>
        <w:t>years, 18-19 years compared with 20</w:t>
      </w:r>
      <w:r w:rsidR="00435765" w:rsidRPr="00F7209A">
        <w:rPr>
          <w:rFonts w:ascii="Times New Roman" w:hAnsi="Times New Roman" w:cs="Times New Roman"/>
          <w:sz w:val="24"/>
          <w:szCs w:val="24"/>
        </w:rPr>
        <w:t>-24 years) and the outcomes</w:t>
      </w:r>
      <w:r w:rsidR="004429A0" w:rsidRPr="00F7209A">
        <w:rPr>
          <w:rFonts w:ascii="Times New Roman" w:hAnsi="Times New Roman" w:cs="Times New Roman"/>
          <w:sz w:val="24"/>
          <w:szCs w:val="24"/>
        </w:rPr>
        <w:t xml:space="preserve"> </w:t>
      </w:r>
      <w:r w:rsidR="00475EE9" w:rsidRPr="00F7209A">
        <w:rPr>
          <w:rFonts w:ascii="Times New Roman" w:hAnsi="Times New Roman" w:cs="Times New Roman"/>
          <w:sz w:val="24"/>
          <w:szCs w:val="24"/>
        </w:rPr>
        <w:t>severe in</w:t>
      </w:r>
      <w:r w:rsidR="007D0606" w:rsidRPr="00F7209A">
        <w:rPr>
          <w:rFonts w:ascii="Times New Roman" w:hAnsi="Times New Roman" w:cs="Times New Roman"/>
          <w:sz w:val="24"/>
          <w:szCs w:val="24"/>
        </w:rPr>
        <w:t>jury (ISS ≥ 16</w:t>
      </w:r>
      <w:r w:rsidR="00475EE9" w:rsidRPr="00F7209A">
        <w:rPr>
          <w:rFonts w:ascii="Times New Roman" w:hAnsi="Times New Roman" w:cs="Times New Roman"/>
          <w:sz w:val="24"/>
          <w:szCs w:val="24"/>
        </w:rPr>
        <w:t xml:space="preserve">) </w:t>
      </w:r>
      <w:r w:rsidR="00435765" w:rsidRPr="00F7209A">
        <w:rPr>
          <w:rFonts w:ascii="Times New Roman" w:hAnsi="Times New Roman" w:cs="Times New Roman"/>
          <w:sz w:val="24"/>
          <w:szCs w:val="24"/>
        </w:rPr>
        <w:t>and death</w:t>
      </w:r>
      <w:r w:rsidR="004429A0" w:rsidRPr="00F7209A">
        <w:rPr>
          <w:rFonts w:ascii="Times New Roman" w:hAnsi="Times New Roman" w:cs="Times New Roman"/>
          <w:sz w:val="24"/>
          <w:szCs w:val="24"/>
        </w:rPr>
        <w:t>.</w:t>
      </w:r>
    </w:p>
    <w:p w14:paraId="477123EA" w14:textId="3A901FA3" w:rsidR="00A72276" w:rsidRDefault="00A72276" w:rsidP="00A72276">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455AA4C8" w14:textId="77777777" w:rsidR="0023010E" w:rsidRPr="00F7209A" w:rsidRDefault="0023010E" w:rsidP="0023010E">
      <w:pPr>
        <w:autoSpaceDE w:val="0"/>
        <w:autoSpaceDN w:val="0"/>
        <w:adjustRightInd w:val="0"/>
        <w:spacing w:after="0" w:line="480" w:lineRule="auto"/>
        <w:rPr>
          <w:rFonts w:ascii="Times New Roman" w:hAnsi="Times New Roman" w:cs="Times New Roman"/>
          <w:sz w:val="24"/>
          <w:szCs w:val="24"/>
        </w:rPr>
      </w:pPr>
      <w:r w:rsidRPr="00F7209A">
        <w:rPr>
          <w:rFonts w:ascii="Times New Roman" w:hAnsi="Times New Roman" w:cs="Times New Roman"/>
          <w:sz w:val="24"/>
          <w:szCs w:val="24"/>
        </w:rPr>
        <w:t>Table 1: Characteristics</w:t>
      </w:r>
      <w:r>
        <w:rPr>
          <w:rFonts w:ascii="Times New Roman" w:hAnsi="Times New Roman" w:cs="Times New Roman"/>
          <w:sz w:val="24"/>
          <w:szCs w:val="24"/>
        </w:rPr>
        <w:t xml:space="preserve"> of underage motorcyclists versus young motorcyclists</w:t>
      </w:r>
      <w:r w:rsidRPr="00F7209A">
        <w:rPr>
          <w:rFonts w:ascii="Times New Roman" w:hAnsi="Times New Roman" w:cs="Times New Roman"/>
          <w:sz w:val="24"/>
          <w:szCs w:val="24"/>
        </w:rPr>
        <w:t xml:space="preserve"> of legal age</w:t>
      </w:r>
      <w:r>
        <w:rPr>
          <w:rFonts w:ascii="Times New Roman" w:hAnsi="Times New Roman" w:cs="Times New Roman"/>
          <w:sz w:val="24"/>
          <w:szCs w:val="24"/>
        </w:rPr>
        <w:t xml:space="preserve"> (n=46, 155)</w:t>
      </w:r>
    </w:p>
    <w:tbl>
      <w:tblPr>
        <w:tblStyle w:val="GridTable1Light"/>
        <w:tblW w:w="0" w:type="auto"/>
        <w:tblLook w:val="04A0" w:firstRow="1" w:lastRow="0" w:firstColumn="1" w:lastColumn="0" w:noHBand="0" w:noVBand="1"/>
      </w:tblPr>
      <w:tblGrid>
        <w:gridCol w:w="3415"/>
        <w:gridCol w:w="1800"/>
        <w:gridCol w:w="1890"/>
        <w:gridCol w:w="1911"/>
      </w:tblGrid>
      <w:tr w:rsidR="0023010E" w:rsidRPr="00F7209A" w14:paraId="13247D97" w14:textId="77777777" w:rsidTr="00CD6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417075B5"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Variables</w:t>
            </w:r>
          </w:p>
        </w:tc>
        <w:tc>
          <w:tcPr>
            <w:tcW w:w="1800" w:type="dxa"/>
            <w:shd w:val="clear" w:color="auto" w:fill="auto"/>
          </w:tcPr>
          <w:p w14:paraId="12607906"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13-17 years</w:t>
            </w:r>
          </w:p>
          <w:p w14:paraId="1A0F8D9C"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n=9800</w:t>
            </w:r>
          </w:p>
        </w:tc>
        <w:tc>
          <w:tcPr>
            <w:tcW w:w="1890" w:type="dxa"/>
            <w:shd w:val="clear" w:color="auto" w:fill="auto"/>
          </w:tcPr>
          <w:p w14:paraId="61B85683"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18-19 years</w:t>
            </w:r>
          </w:p>
          <w:p w14:paraId="77DBCC4F"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n=9859</w:t>
            </w:r>
          </w:p>
        </w:tc>
        <w:tc>
          <w:tcPr>
            <w:tcW w:w="1911" w:type="dxa"/>
            <w:shd w:val="clear" w:color="auto" w:fill="auto"/>
          </w:tcPr>
          <w:p w14:paraId="4639E20B"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20-24 years</w:t>
            </w:r>
          </w:p>
          <w:p w14:paraId="35A196D7" w14:textId="77777777" w:rsidR="0023010E" w:rsidRPr="00F7209A" w:rsidRDefault="0023010E" w:rsidP="00CD671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n=26496</w:t>
            </w:r>
          </w:p>
        </w:tc>
      </w:tr>
      <w:tr w:rsidR="0023010E" w:rsidRPr="00F7209A" w14:paraId="28A84A2A"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79F2C844"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Gender</w:t>
            </w:r>
          </w:p>
          <w:p w14:paraId="71F9E4AB"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Male</w:t>
            </w:r>
          </w:p>
        </w:tc>
        <w:tc>
          <w:tcPr>
            <w:tcW w:w="1800" w:type="dxa"/>
            <w:shd w:val="clear" w:color="auto" w:fill="auto"/>
          </w:tcPr>
          <w:p w14:paraId="1AC659A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 xml:space="preserve"> </w:t>
            </w:r>
          </w:p>
          <w:p w14:paraId="466A13F0"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7209A">
              <w:rPr>
                <w:rFonts w:ascii="Times New Roman" w:hAnsi="Times New Roman" w:cs="Times New Roman"/>
                <w:sz w:val="24"/>
                <w:szCs w:val="24"/>
              </w:rPr>
              <w:t>9780 ( 99.8)</w:t>
            </w:r>
          </w:p>
        </w:tc>
        <w:tc>
          <w:tcPr>
            <w:tcW w:w="1890" w:type="dxa"/>
            <w:shd w:val="clear" w:color="auto" w:fill="auto"/>
          </w:tcPr>
          <w:p w14:paraId="6E8BC7D5" w14:textId="77777777" w:rsidR="0023010E"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7E3AE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9837 ( 99.8)</w:t>
            </w:r>
          </w:p>
        </w:tc>
        <w:tc>
          <w:tcPr>
            <w:tcW w:w="1911" w:type="dxa"/>
            <w:shd w:val="clear" w:color="auto" w:fill="auto"/>
          </w:tcPr>
          <w:p w14:paraId="1CA77C61"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5B466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26435 ( 99.8)</w:t>
            </w:r>
          </w:p>
        </w:tc>
      </w:tr>
      <w:tr w:rsidR="0023010E" w:rsidRPr="00F7209A" w14:paraId="47CD94EF"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5B31ECF2"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Time of crash</w:t>
            </w:r>
          </w:p>
          <w:p w14:paraId="255BE8E4"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Daylight</w:t>
            </w:r>
          </w:p>
          <w:p w14:paraId="520238A9"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Dark</w:t>
            </w:r>
          </w:p>
        </w:tc>
        <w:tc>
          <w:tcPr>
            <w:tcW w:w="1800" w:type="dxa"/>
            <w:shd w:val="clear" w:color="auto" w:fill="auto"/>
          </w:tcPr>
          <w:p w14:paraId="3A44905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3618D5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5400 ( 55.1)</w:t>
            </w:r>
          </w:p>
          <w:p w14:paraId="0077ACC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4400 ( 44.9)</w:t>
            </w:r>
          </w:p>
        </w:tc>
        <w:tc>
          <w:tcPr>
            <w:tcW w:w="1890" w:type="dxa"/>
            <w:shd w:val="clear" w:color="auto" w:fill="auto"/>
          </w:tcPr>
          <w:p w14:paraId="0A2D13D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E5F9B2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4791 ( 48.6)</w:t>
            </w:r>
          </w:p>
          <w:p w14:paraId="34D0811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5068 ( 51.4)</w:t>
            </w:r>
          </w:p>
        </w:tc>
        <w:tc>
          <w:tcPr>
            <w:tcW w:w="1911" w:type="dxa"/>
            <w:shd w:val="clear" w:color="auto" w:fill="auto"/>
          </w:tcPr>
          <w:p w14:paraId="3DF56E6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B9A3D58"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13860 ( 52.3)</w:t>
            </w:r>
          </w:p>
          <w:p w14:paraId="3730021B"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12636 ( 47.7)</w:t>
            </w:r>
          </w:p>
        </w:tc>
      </w:tr>
      <w:tr w:rsidR="0023010E" w:rsidRPr="00F7209A" w14:paraId="27CD0C30"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34D76779"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Day of the week</w:t>
            </w:r>
          </w:p>
          <w:p w14:paraId="46A94DD8"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Weekday</w:t>
            </w:r>
          </w:p>
          <w:p w14:paraId="681C3CD8"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Weekend</w:t>
            </w:r>
          </w:p>
        </w:tc>
        <w:tc>
          <w:tcPr>
            <w:tcW w:w="1800" w:type="dxa"/>
            <w:shd w:val="clear" w:color="auto" w:fill="auto"/>
          </w:tcPr>
          <w:p w14:paraId="1E57217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FAB4A11"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6346 ( 64.8)</w:t>
            </w:r>
          </w:p>
          <w:p w14:paraId="3945295F"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3454 ( 35.2)</w:t>
            </w:r>
          </w:p>
        </w:tc>
        <w:tc>
          <w:tcPr>
            <w:tcW w:w="1890" w:type="dxa"/>
            <w:shd w:val="clear" w:color="auto" w:fill="auto"/>
          </w:tcPr>
          <w:p w14:paraId="2D50E80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3E1DEB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6393 ( 64.8)</w:t>
            </w:r>
          </w:p>
          <w:p w14:paraId="5B2AA0BF"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3466 ( 35.2)</w:t>
            </w:r>
          </w:p>
        </w:tc>
        <w:tc>
          <w:tcPr>
            <w:tcW w:w="1911" w:type="dxa"/>
            <w:shd w:val="clear" w:color="auto" w:fill="auto"/>
          </w:tcPr>
          <w:p w14:paraId="0D65A00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EB9ABF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17794 ( 67.2)</w:t>
            </w:r>
          </w:p>
          <w:p w14:paraId="04075178"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8702 ( 32.8)</w:t>
            </w:r>
          </w:p>
        </w:tc>
      </w:tr>
      <w:tr w:rsidR="0023010E" w:rsidRPr="00F7209A" w14:paraId="234C3311"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00594BA2"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Helmet use</w:t>
            </w:r>
          </w:p>
          <w:p w14:paraId="7CB7302F"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Yes</w:t>
            </w:r>
          </w:p>
          <w:p w14:paraId="1AC06CF8"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No</w:t>
            </w:r>
          </w:p>
        </w:tc>
        <w:tc>
          <w:tcPr>
            <w:tcW w:w="1800" w:type="dxa"/>
            <w:shd w:val="clear" w:color="auto" w:fill="auto"/>
          </w:tcPr>
          <w:p w14:paraId="63212B8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A90A8A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188 (2.0)</w:t>
            </w:r>
          </w:p>
          <w:p w14:paraId="6AA3B04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9027 (98.0)</w:t>
            </w:r>
          </w:p>
        </w:tc>
        <w:tc>
          <w:tcPr>
            <w:tcW w:w="1890" w:type="dxa"/>
            <w:shd w:val="clear" w:color="auto" w:fill="auto"/>
          </w:tcPr>
          <w:p w14:paraId="24ADFC1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ADD57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241 (2.6)</w:t>
            </w:r>
          </w:p>
          <w:p w14:paraId="44E292B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9165 (97.4)</w:t>
            </w:r>
          </w:p>
        </w:tc>
        <w:tc>
          <w:tcPr>
            <w:tcW w:w="1911" w:type="dxa"/>
            <w:shd w:val="clear" w:color="auto" w:fill="auto"/>
          </w:tcPr>
          <w:p w14:paraId="43234C9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C3D71E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1301 (5.1)</w:t>
            </w:r>
          </w:p>
          <w:p w14:paraId="1C4878B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24038 (94.9)</w:t>
            </w:r>
          </w:p>
        </w:tc>
      </w:tr>
      <w:tr w:rsidR="0023010E" w:rsidRPr="00F7209A" w14:paraId="657A87D9"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3D4FCF32"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Crash Location</w:t>
            </w:r>
          </w:p>
          <w:p w14:paraId="39CC7799"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Intersection</w:t>
            </w:r>
          </w:p>
          <w:p w14:paraId="7414F887"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Midblock</w:t>
            </w:r>
          </w:p>
        </w:tc>
        <w:tc>
          <w:tcPr>
            <w:tcW w:w="1800" w:type="dxa"/>
            <w:shd w:val="clear" w:color="auto" w:fill="auto"/>
          </w:tcPr>
          <w:p w14:paraId="638F4BF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B62964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2491 ( 26.2)</w:t>
            </w:r>
          </w:p>
          <w:p w14:paraId="602B0CAF"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7003 ( 73.8)</w:t>
            </w:r>
          </w:p>
        </w:tc>
        <w:tc>
          <w:tcPr>
            <w:tcW w:w="1890" w:type="dxa"/>
            <w:shd w:val="clear" w:color="auto" w:fill="auto"/>
          </w:tcPr>
          <w:p w14:paraId="6E9283F1"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DCA3C0"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2739 ( 28.8)</w:t>
            </w:r>
          </w:p>
          <w:p w14:paraId="7C829F2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6758 ( 71.2)</w:t>
            </w:r>
          </w:p>
        </w:tc>
        <w:tc>
          <w:tcPr>
            <w:tcW w:w="1911" w:type="dxa"/>
            <w:shd w:val="clear" w:color="auto" w:fill="auto"/>
          </w:tcPr>
          <w:p w14:paraId="3A20103B"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1B6D7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7690 ( 30.3)</w:t>
            </w:r>
          </w:p>
          <w:p w14:paraId="66444E3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17676 ( 69.7)</w:t>
            </w:r>
          </w:p>
        </w:tc>
      </w:tr>
      <w:tr w:rsidR="0023010E" w:rsidRPr="00F7209A" w14:paraId="3FF256FA"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28BA7C2E"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Patient transfer</w:t>
            </w:r>
          </w:p>
          <w:p w14:paraId="153ABD37"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Private</w:t>
            </w:r>
          </w:p>
          <w:p w14:paraId="0979ABEB"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Ambulance</w:t>
            </w:r>
          </w:p>
          <w:p w14:paraId="1BC50E0C"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Public</w:t>
            </w:r>
          </w:p>
          <w:p w14:paraId="71B89442"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Police</w:t>
            </w:r>
          </w:p>
          <w:p w14:paraId="511CA721"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Others</w:t>
            </w:r>
          </w:p>
        </w:tc>
        <w:tc>
          <w:tcPr>
            <w:tcW w:w="1800" w:type="dxa"/>
            <w:shd w:val="clear" w:color="auto" w:fill="auto"/>
          </w:tcPr>
          <w:p w14:paraId="5344804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F9A46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7314 ( 76.1)</w:t>
            </w:r>
          </w:p>
          <w:p w14:paraId="55247B8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2127 ( 22.1)</w:t>
            </w:r>
          </w:p>
          <w:p w14:paraId="73A4A74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134 ( 1.4)</w:t>
            </w:r>
          </w:p>
          <w:p w14:paraId="0EB29E46"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20 (0.2)</w:t>
            </w:r>
          </w:p>
          <w:p w14:paraId="756E958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 (0.1)</w:t>
            </w:r>
          </w:p>
        </w:tc>
        <w:tc>
          <w:tcPr>
            <w:tcW w:w="1890" w:type="dxa"/>
            <w:shd w:val="clear" w:color="auto" w:fill="auto"/>
          </w:tcPr>
          <w:p w14:paraId="2E6C5648"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36DF00"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7300 ( 75.6)</w:t>
            </w:r>
          </w:p>
          <w:p w14:paraId="0D15CA7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2166 ( 22.4)</w:t>
            </w:r>
          </w:p>
          <w:p w14:paraId="1805B57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133 ( 1.4)</w:t>
            </w:r>
          </w:p>
          <w:p w14:paraId="2E0F557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31 (0.3)</w:t>
            </w:r>
          </w:p>
          <w:p w14:paraId="1D4EC220"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27 (0.3)</w:t>
            </w:r>
          </w:p>
        </w:tc>
        <w:tc>
          <w:tcPr>
            <w:tcW w:w="1911" w:type="dxa"/>
            <w:shd w:val="clear" w:color="auto" w:fill="auto"/>
          </w:tcPr>
          <w:p w14:paraId="7179FDD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00B43F8"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18841 ( 72.6)</w:t>
            </w:r>
          </w:p>
          <w:p w14:paraId="7B3B637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6572 ( 25.3)</w:t>
            </w:r>
          </w:p>
          <w:p w14:paraId="306405D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411 ( 1.6)</w:t>
            </w:r>
          </w:p>
          <w:p w14:paraId="08406D0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71 (0.3)</w:t>
            </w:r>
          </w:p>
          <w:p w14:paraId="2AA2BB2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52 (0.2)</w:t>
            </w:r>
          </w:p>
        </w:tc>
      </w:tr>
      <w:tr w:rsidR="0023010E" w:rsidRPr="00F7209A" w14:paraId="060AFB44"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4EFF9B2C"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Body region Injured (multi response variable)</w:t>
            </w:r>
          </w:p>
          <w:p w14:paraId="3EF0C578"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Head</w:t>
            </w:r>
          </w:p>
          <w:p w14:paraId="35D4684F"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Face</w:t>
            </w:r>
          </w:p>
          <w:p w14:paraId="30B25EC4"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Chest</w:t>
            </w:r>
          </w:p>
          <w:p w14:paraId="45EA444B"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Abdomen</w:t>
            </w:r>
          </w:p>
          <w:p w14:paraId="474AC8D6"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Extremities</w:t>
            </w:r>
          </w:p>
          <w:p w14:paraId="1B07A08C"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External</w:t>
            </w:r>
          </w:p>
        </w:tc>
        <w:tc>
          <w:tcPr>
            <w:tcW w:w="1800" w:type="dxa"/>
            <w:shd w:val="clear" w:color="auto" w:fill="auto"/>
          </w:tcPr>
          <w:p w14:paraId="0EA6D66E"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7CFCF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00B89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2940 (30.0</w:t>
            </w:r>
            <w:r w:rsidRPr="00F7209A">
              <w:rPr>
                <w:rFonts w:ascii="Times New Roman" w:hAnsi="Times New Roman" w:cs="Times New Roman"/>
                <w:sz w:val="24"/>
                <w:szCs w:val="24"/>
              </w:rPr>
              <w:t>)</w:t>
            </w:r>
          </w:p>
          <w:p w14:paraId="6DB6492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2778 (28.3</w:t>
            </w:r>
            <w:r w:rsidRPr="00F7209A">
              <w:rPr>
                <w:rFonts w:ascii="Times New Roman" w:hAnsi="Times New Roman" w:cs="Times New Roman"/>
                <w:sz w:val="24"/>
                <w:szCs w:val="24"/>
              </w:rPr>
              <w:t xml:space="preserve">)   </w:t>
            </w:r>
          </w:p>
          <w:p w14:paraId="052238C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118</w:t>
            </w:r>
            <w:r w:rsidRPr="00F7209A">
              <w:rPr>
                <w:rFonts w:ascii="Times New Roman" w:hAnsi="Times New Roman" w:cs="Times New Roman"/>
                <w:sz w:val="24"/>
                <w:szCs w:val="24"/>
              </w:rPr>
              <w:t xml:space="preserve"> (1.2)</w:t>
            </w:r>
          </w:p>
          <w:p w14:paraId="0CE85C9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395</w:t>
            </w:r>
            <w:r w:rsidRPr="00F7209A">
              <w:rPr>
                <w:rFonts w:ascii="Times New Roman" w:hAnsi="Times New Roman" w:cs="Times New Roman"/>
                <w:sz w:val="24"/>
                <w:szCs w:val="24"/>
              </w:rPr>
              <w:t xml:space="preserve"> (4.0)</w:t>
            </w:r>
          </w:p>
          <w:p w14:paraId="4934FF3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5079</w:t>
            </w:r>
            <w:r w:rsidRPr="00F7209A">
              <w:rPr>
                <w:rFonts w:ascii="Times New Roman" w:hAnsi="Times New Roman" w:cs="Times New Roman"/>
                <w:sz w:val="24"/>
                <w:szCs w:val="24"/>
              </w:rPr>
              <w:t>(51.8)</w:t>
            </w:r>
          </w:p>
          <w:p w14:paraId="112F020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5453</w:t>
            </w:r>
            <w:r w:rsidRPr="00F7209A">
              <w:rPr>
                <w:rFonts w:ascii="Times New Roman" w:hAnsi="Times New Roman" w:cs="Times New Roman"/>
                <w:sz w:val="24"/>
                <w:szCs w:val="24"/>
              </w:rPr>
              <w:t xml:space="preserve"> (55.6)</w:t>
            </w:r>
          </w:p>
        </w:tc>
        <w:tc>
          <w:tcPr>
            <w:tcW w:w="1890" w:type="dxa"/>
            <w:shd w:val="clear" w:color="auto" w:fill="auto"/>
          </w:tcPr>
          <w:p w14:paraId="536E5AE1"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A13F6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4095DAF"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3170 (32.2</w:t>
            </w:r>
            <w:r w:rsidRPr="00F7209A">
              <w:rPr>
                <w:rFonts w:ascii="Times New Roman" w:hAnsi="Times New Roman" w:cs="Times New Roman"/>
                <w:sz w:val="24"/>
                <w:szCs w:val="24"/>
              </w:rPr>
              <w:t>)</w:t>
            </w:r>
          </w:p>
          <w:p w14:paraId="765BB63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3061 (31.0</w:t>
            </w:r>
            <w:r w:rsidRPr="00F7209A">
              <w:rPr>
                <w:rFonts w:ascii="Times New Roman" w:hAnsi="Times New Roman" w:cs="Times New Roman"/>
                <w:sz w:val="24"/>
                <w:szCs w:val="24"/>
              </w:rPr>
              <w:t>)</w:t>
            </w:r>
          </w:p>
          <w:p w14:paraId="3769A22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    (0.9</w:t>
            </w:r>
            <w:r w:rsidRPr="00F7209A">
              <w:rPr>
                <w:rFonts w:ascii="Times New Roman" w:hAnsi="Times New Roman" w:cs="Times New Roman"/>
                <w:sz w:val="24"/>
                <w:szCs w:val="24"/>
              </w:rPr>
              <w:t>)</w:t>
            </w:r>
          </w:p>
          <w:p w14:paraId="6A7DE9D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  (3.9</w:t>
            </w:r>
            <w:r w:rsidRPr="00F7209A">
              <w:rPr>
                <w:rFonts w:ascii="Times New Roman" w:hAnsi="Times New Roman" w:cs="Times New Roman"/>
                <w:sz w:val="24"/>
                <w:szCs w:val="24"/>
              </w:rPr>
              <w:t>)</w:t>
            </w:r>
          </w:p>
          <w:p w14:paraId="7B81924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5</w:t>
            </w:r>
            <w:r>
              <w:rPr>
                <w:rFonts w:ascii="Times New Roman" w:hAnsi="Times New Roman" w:cs="Times New Roman"/>
                <w:sz w:val="24"/>
                <w:szCs w:val="24"/>
              </w:rPr>
              <w:t>119 (51.9</w:t>
            </w:r>
            <w:r w:rsidRPr="00F7209A">
              <w:rPr>
                <w:rFonts w:ascii="Times New Roman" w:hAnsi="Times New Roman" w:cs="Times New Roman"/>
                <w:sz w:val="24"/>
                <w:szCs w:val="24"/>
              </w:rPr>
              <w:t>)</w:t>
            </w:r>
          </w:p>
          <w:p w14:paraId="34D4D90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5777</w:t>
            </w:r>
            <w:r w:rsidRPr="00F7209A">
              <w:rPr>
                <w:rFonts w:ascii="Times New Roman" w:hAnsi="Times New Roman" w:cs="Times New Roman"/>
                <w:sz w:val="24"/>
                <w:szCs w:val="24"/>
              </w:rPr>
              <w:t xml:space="preserve"> (58.6)</w:t>
            </w:r>
          </w:p>
        </w:tc>
        <w:tc>
          <w:tcPr>
            <w:tcW w:w="1911" w:type="dxa"/>
            <w:shd w:val="clear" w:color="auto" w:fill="auto"/>
          </w:tcPr>
          <w:p w14:paraId="649790E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59FBFB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89E33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8439 (31.9</w:t>
            </w:r>
            <w:r w:rsidRPr="00F7209A">
              <w:rPr>
                <w:rFonts w:ascii="Times New Roman" w:hAnsi="Times New Roman" w:cs="Times New Roman"/>
                <w:sz w:val="24"/>
                <w:szCs w:val="24"/>
              </w:rPr>
              <w:t>)</w:t>
            </w:r>
          </w:p>
          <w:p w14:paraId="50DE5666"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7852 (29.6</w:t>
            </w:r>
            <w:r w:rsidRPr="00F7209A">
              <w:rPr>
                <w:rFonts w:ascii="Times New Roman" w:hAnsi="Times New Roman" w:cs="Times New Roman"/>
                <w:sz w:val="24"/>
                <w:szCs w:val="24"/>
              </w:rPr>
              <w:t>)</w:t>
            </w:r>
          </w:p>
          <w:p w14:paraId="7CA5617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325  (1.2</w:t>
            </w:r>
            <w:r w:rsidRPr="00F7209A">
              <w:rPr>
                <w:rFonts w:ascii="Times New Roman" w:hAnsi="Times New Roman" w:cs="Times New Roman"/>
                <w:sz w:val="24"/>
                <w:szCs w:val="24"/>
              </w:rPr>
              <w:t>)</w:t>
            </w:r>
          </w:p>
          <w:p w14:paraId="6F9A01D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1092 </w:t>
            </w:r>
            <w:r w:rsidRPr="00F7209A">
              <w:rPr>
                <w:rFonts w:ascii="Times New Roman" w:hAnsi="Times New Roman" w:cs="Times New Roman"/>
                <w:sz w:val="24"/>
                <w:szCs w:val="24"/>
              </w:rPr>
              <w:t>(4.1)</w:t>
            </w:r>
          </w:p>
          <w:p w14:paraId="024500F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w:t>
            </w:r>
            <w:r>
              <w:rPr>
                <w:rFonts w:ascii="Times New Roman" w:hAnsi="Times New Roman" w:cs="Times New Roman"/>
                <w:sz w:val="24"/>
                <w:szCs w:val="24"/>
              </w:rPr>
              <w:t>3592</w:t>
            </w:r>
            <w:r w:rsidRPr="00F7209A">
              <w:rPr>
                <w:rFonts w:ascii="Times New Roman" w:hAnsi="Times New Roman" w:cs="Times New Roman"/>
                <w:sz w:val="24"/>
                <w:szCs w:val="24"/>
              </w:rPr>
              <w:t xml:space="preserve"> (51.3)</w:t>
            </w:r>
          </w:p>
          <w:p w14:paraId="2C42498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15</w:t>
            </w:r>
            <w:r>
              <w:rPr>
                <w:rFonts w:ascii="Times New Roman" w:hAnsi="Times New Roman" w:cs="Times New Roman"/>
                <w:sz w:val="24"/>
                <w:szCs w:val="24"/>
              </w:rPr>
              <w:t>243 (57.5</w:t>
            </w:r>
            <w:r w:rsidRPr="00F7209A">
              <w:rPr>
                <w:rFonts w:ascii="Times New Roman" w:hAnsi="Times New Roman" w:cs="Times New Roman"/>
                <w:sz w:val="24"/>
                <w:szCs w:val="24"/>
              </w:rPr>
              <w:t>)</w:t>
            </w:r>
          </w:p>
        </w:tc>
      </w:tr>
      <w:tr w:rsidR="0023010E" w:rsidRPr="00F7209A" w14:paraId="6553FA0C"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6E560D8F"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Injury Severity score</w:t>
            </w:r>
          </w:p>
          <w:p w14:paraId="76530714"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Less than 16</w:t>
            </w:r>
          </w:p>
          <w:p w14:paraId="6A438C44"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More than or equal to 16</w:t>
            </w:r>
          </w:p>
        </w:tc>
        <w:tc>
          <w:tcPr>
            <w:tcW w:w="1800" w:type="dxa"/>
            <w:shd w:val="clear" w:color="auto" w:fill="auto"/>
          </w:tcPr>
          <w:p w14:paraId="3C68EC3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03BAA5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9101 ( 97.6)</w:t>
            </w:r>
          </w:p>
          <w:p w14:paraId="2C029EB4"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220 ( 2.4)</w:t>
            </w:r>
          </w:p>
        </w:tc>
        <w:tc>
          <w:tcPr>
            <w:tcW w:w="1890" w:type="dxa"/>
            <w:shd w:val="clear" w:color="auto" w:fill="auto"/>
          </w:tcPr>
          <w:p w14:paraId="7B8F23B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5A6339"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9150 ( 97.1)</w:t>
            </w:r>
          </w:p>
          <w:p w14:paraId="4F9D54A7"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276 ( 2.9)</w:t>
            </w:r>
          </w:p>
        </w:tc>
        <w:tc>
          <w:tcPr>
            <w:tcW w:w="1911" w:type="dxa"/>
            <w:shd w:val="clear" w:color="auto" w:fill="auto"/>
          </w:tcPr>
          <w:p w14:paraId="61C5676D"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1DBBD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24598 ( 97.6)</w:t>
            </w:r>
          </w:p>
          <w:p w14:paraId="28BC92AF"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640 (2.4)</w:t>
            </w:r>
          </w:p>
        </w:tc>
      </w:tr>
      <w:tr w:rsidR="0023010E" w:rsidRPr="00F7209A" w14:paraId="00AE2976" w14:textId="77777777" w:rsidTr="00CD6710">
        <w:tc>
          <w:tcPr>
            <w:cnfStyle w:val="001000000000" w:firstRow="0" w:lastRow="0" w:firstColumn="1" w:lastColumn="0" w:oddVBand="0" w:evenVBand="0" w:oddHBand="0" w:evenHBand="0" w:firstRowFirstColumn="0" w:firstRowLastColumn="0" w:lastRowFirstColumn="0" w:lastRowLastColumn="0"/>
            <w:tcW w:w="3415" w:type="dxa"/>
            <w:shd w:val="clear" w:color="auto" w:fill="auto"/>
          </w:tcPr>
          <w:p w14:paraId="61AC7A38"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Deaths</w:t>
            </w:r>
          </w:p>
          <w:p w14:paraId="30D9AAB5"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Yes</w:t>
            </w:r>
          </w:p>
          <w:p w14:paraId="2976BEF7" w14:textId="77777777" w:rsidR="0023010E" w:rsidRPr="00A9434D" w:rsidRDefault="0023010E" w:rsidP="00CD6710">
            <w:pPr>
              <w:autoSpaceDE w:val="0"/>
              <w:autoSpaceDN w:val="0"/>
              <w:adjustRightInd w:val="0"/>
              <w:rPr>
                <w:rFonts w:ascii="Times New Roman" w:hAnsi="Times New Roman" w:cs="Times New Roman"/>
                <w:b w:val="0"/>
                <w:sz w:val="24"/>
                <w:szCs w:val="24"/>
              </w:rPr>
            </w:pPr>
            <w:r w:rsidRPr="00A9434D">
              <w:rPr>
                <w:rFonts w:ascii="Times New Roman" w:hAnsi="Times New Roman" w:cs="Times New Roman"/>
                <w:b w:val="0"/>
                <w:sz w:val="24"/>
                <w:szCs w:val="24"/>
              </w:rPr>
              <w:t xml:space="preserve">     No</w:t>
            </w:r>
          </w:p>
        </w:tc>
        <w:tc>
          <w:tcPr>
            <w:tcW w:w="1800" w:type="dxa"/>
            <w:shd w:val="clear" w:color="auto" w:fill="auto"/>
          </w:tcPr>
          <w:p w14:paraId="4B88E21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D55AC4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177 ( 1.8)</w:t>
            </w:r>
          </w:p>
          <w:p w14:paraId="3ABFBEB2"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9595 ( 98.2)</w:t>
            </w:r>
          </w:p>
        </w:tc>
        <w:tc>
          <w:tcPr>
            <w:tcW w:w="1890" w:type="dxa"/>
            <w:shd w:val="clear" w:color="auto" w:fill="auto"/>
          </w:tcPr>
          <w:p w14:paraId="69037965"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550383"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191 ( 1.9)</w:t>
            </w:r>
          </w:p>
          <w:p w14:paraId="6974A10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9640 ( 98.1)</w:t>
            </w:r>
          </w:p>
        </w:tc>
        <w:tc>
          <w:tcPr>
            <w:tcW w:w="1911" w:type="dxa"/>
            <w:shd w:val="clear" w:color="auto" w:fill="auto"/>
          </w:tcPr>
          <w:p w14:paraId="3A52DE6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82B63EC"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459 ( 1.7)</w:t>
            </w:r>
          </w:p>
          <w:p w14:paraId="53A51F4A" w14:textId="77777777" w:rsidR="0023010E" w:rsidRPr="00F7209A" w:rsidRDefault="0023010E" w:rsidP="00CD67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209A">
              <w:rPr>
                <w:rFonts w:ascii="Times New Roman" w:hAnsi="Times New Roman" w:cs="Times New Roman"/>
                <w:sz w:val="24"/>
                <w:szCs w:val="24"/>
              </w:rPr>
              <w:t>25954 ( 98.3)</w:t>
            </w:r>
          </w:p>
        </w:tc>
      </w:tr>
    </w:tbl>
    <w:p w14:paraId="34794399" w14:textId="77777777" w:rsidR="0023010E" w:rsidRDefault="0023010E" w:rsidP="0023010E"/>
    <w:p w14:paraId="2B23131C" w14:textId="77777777" w:rsidR="0023010E" w:rsidRDefault="0023010E" w:rsidP="0023010E"/>
    <w:p w14:paraId="7BA0E5EF" w14:textId="77777777" w:rsidR="0023010E" w:rsidRDefault="0023010E" w:rsidP="0023010E"/>
    <w:p w14:paraId="66A1F254" w14:textId="77777777" w:rsidR="0023010E" w:rsidRDefault="0023010E" w:rsidP="0023010E"/>
    <w:p w14:paraId="6DDA6358" w14:textId="77777777" w:rsidR="0023010E" w:rsidRDefault="0023010E" w:rsidP="0023010E">
      <w:pPr>
        <w:spacing w:after="0"/>
      </w:pPr>
    </w:p>
    <w:p w14:paraId="6E221735" w14:textId="77777777" w:rsidR="0023010E" w:rsidRDefault="0023010E" w:rsidP="0023010E">
      <w:pPr>
        <w:spacing w:after="0"/>
        <w:rPr>
          <w:rFonts w:ascii="Times New Roman" w:hAnsi="Times New Roman" w:cs="Times New Roman"/>
          <w:sz w:val="24"/>
          <w:szCs w:val="24"/>
        </w:rPr>
      </w:pPr>
    </w:p>
    <w:p w14:paraId="2CE1505B" w14:textId="77777777" w:rsidR="0023010E" w:rsidRDefault="0023010E" w:rsidP="0023010E">
      <w:pPr>
        <w:spacing w:after="0"/>
      </w:pPr>
      <w:r w:rsidRPr="00F7209A">
        <w:rPr>
          <w:rFonts w:ascii="Times New Roman" w:hAnsi="Times New Roman" w:cs="Times New Roman"/>
          <w:sz w:val="24"/>
          <w:szCs w:val="24"/>
        </w:rPr>
        <w:t xml:space="preserve">Table 2: Univariate </w:t>
      </w:r>
      <w:r>
        <w:rPr>
          <w:rFonts w:ascii="Times New Roman" w:hAnsi="Times New Roman" w:cs="Times New Roman"/>
          <w:sz w:val="24"/>
          <w:szCs w:val="24"/>
        </w:rPr>
        <w:t xml:space="preserve">and multivariable </w:t>
      </w:r>
      <w:r w:rsidRPr="00F7209A">
        <w:rPr>
          <w:rFonts w:ascii="Times New Roman" w:hAnsi="Times New Roman" w:cs="Times New Roman"/>
          <w:sz w:val="24"/>
          <w:szCs w:val="24"/>
        </w:rPr>
        <w:t>association of Road traffic deaths</w:t>
      </w:r>
      <w:r>
        <w:rPr>
          <w:rFonts w:ascii="Times New Roman" w:hAnsi="Times New Roman" w:cs="Times New Roman"/>
          <w:sz w:val="24"/>
          <w:szCs w:val="24"/>
        </w:rPr>
        <w:t xml:space="preserve"> with age of young motorcyclists</w:t>
      </w:r>
    </w:p>
    <w:p w14:paraId="5AD46F86" w14:textId="77777777" w:rsidR="0023010E" w:rsidRDefault="0023010E" w:rsidP="0023010E">
      <w:pPr>
        <w:spacing w:after="0"/>
        <w:rPr>
          <w:rFonts w:ascii="Times New Roman" w:hAnsi="Times New Roman" w:cs="Times New Roman"/>
          <w:sz w:val="24"/>
          <w:szCs w:val="24"/>
        </w:rPr>
      </w:pPr>
    </w:p>
    <w:tbl>
      <w:tblPr>
        <w:tblStyle w:val="TableGrid1"/>
        <w:tblpPr w:leftFromText="180" w:rightFromText="180" w:vertAnchor="page" w:horzAnchor="margin" w:tblpXSpec="center" w:tblpY="2365"/>
        <w:tblW w:w="11065" w:type="dxa"/>
        <w:tblLayout w:type="fixed"/>
        <w:tblLook w:val="04A0" w:firstRow="1" w:lastRow="0" w:firstColumn="1" w:lastColumn="0" w:noHBand="0" w:noVBand="1"/>
      </w:tblPr>
      <w:tblGrid>
        <w:gridCol w:w="1890"/>
        <w:gridCol w:w="2430"/>
        <w:gridCol w:w="2250"/>
        <w:gridCol w:w="2250"/>
        <w:gridCol w:w="2245"/>
      </w:tblGrid>
      <w:tr w:rsidR="0023010E" w:rsidRPr="00F7209A" w14:paraId="4360969F" w14:textId="77777777" w:rsidTr="00CD6710">
        <w:tc>
          <w:tcPr>
            <w:tcW w:w="1890" w:type="dxa"/>
            <w:shd w:val="clear" w:color="auto" w:fill="auto"/>
          </w:tcPr>
          <w:p w14:paraId="22C757ED" w14:textId="77777777" w:rsidR="0023010E" w:rsidRPr="00F7209A" w:rsidRDefault="0023010E" w:rsidP="00CD6710">
            <w:pPr>
              <w:contextualSpacing/>
              <w:jc w:val="center"/>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Variables</w:t>
            </w:r>
          </w:p>
        </w:tc>
        <w:tc>
          <w:tcPr>
            <w:tcW w:w="2430" w:type="dxa"/>
            <w:shd w:val="clear" w:color="auto" w:fill="auto"/>
          </w:tcPr>
          <w:p w14:paraId="5484D652"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No road traffic deaths</w:t>
            </w:r>
          </w:p>
          <w:p w14:paraId="071EDC9D"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n=</w:t>
            </w:r>
            <w:r w:rsidRPr="00F7209A">
              <w:rPr>
                <w:rFonts w:ascii="Times New Roman" w:hAnsi="Times New Roman" w:cs="Times New Roman"/>
                <w:sz w:val="24"/>
                <w:szCs w:val="24"/>
              </w:rPr>
              <w:t>45189</w:t>
            </w:r>
          </w:p>
        </w:tc>
        <w:tc>
          <w:tcPr>
            <w:tcW w:w="2250" w:type="dxa"/>
            <w:shd w:val="clear" w:color="auto" w:fill="auto"/>
          </w:tcPr>
          <w:p w14:paraId="460217D3"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Road traffic deaths</w:t>
            </w:r>
          </w:p>
          <w:p w14:paraId="5958DA9C"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n=</w:t>
            </w:r>
            <w:r w:rsidRPr="00F7209A">
              <w:rPr>
                <w:rFonts w:ascii="Times New Roman" w:hAnsi="Times New Roman" w:cs="Times New Roman"/>
                <w:sz w:val="24"/>
                <w:szCs w:val="24"/>
              </w:rPr>
              <w:t>827</w:t>
            </w:r>
          </w:p>
        </w:tc>
        <w:tc>
          <w:tcPr>
            <w:tcW w:w="2250" w:type="dxa"/>
            <w:shd w:val="clear" w:color="auto" w:fill="auto"/>
          </w:tcPr>
          <w:p w14:paraId="40C76E29"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Pr>
                <w:rFonts w:ascii="Times New Roman" w:eastAsia="Times New Roman" w:hAnsi="Times New Roman" w:cs="Times New Roman"/>
                <w:b/>
                <w:spacing w:val="-10"/>
                <w:kern w:val="28"/>
                <w:sz w:val="24"/>
                <w:szCs w:val="24"/>
              </w:rPr>
              <w:t xml:space="preserve">Unadjusted </w:t>
            </w:r>
            <w:r w:rsidRPr="00F7209A">
              <w:rPr>
                <w:rFonts w:ascii="Times New Roman" w:eastAsia="Times New Roman" w:hAnsi="Times New Roman" w:cs="Times New Roman"/>
                <w:b/>
                <w:spacing w:val="-10"/>
                <w:kern w:val="28"/>
                <w:sz w:val="24"/>
                <w:szCs w:val="24"/>
              </w:rPr>
              <w:t>OR (95% CIs)</w:t>
            </w:r>
          </w:p>
        </w:tc>
        <w:tc>
          <w:tcPr>
            <w:tcW w:w="2245" w:type="dxa"/>
          </w:tcPr>
          <w:p w14:paraId="3DD9EC6B" w14:textId="77777777" w:rsidR="0023010E" w:rsidRDefault="0023010E" w:rsidP="00CD6710">
            <w:pPr>
              <w:contextualSpacing/>
              <w:rPr>
                <w:rFonts w:ascii="Times New Roman" w:eastAsia="Times New Roman" w:hAnsi="Times New Roman" w:cs="Times New Roman"/>
                <w:b/>
                <w:spacing w:val="-10"/>
                <w:kern w:val="28"/>
                <w:sz w:val="24"/>
                <w:szCs w:val="24"/>
              </w:rPr>
            </w:pPr>
            <w:r>
              <w:rPr>
                <w:rFonts w:ascii="Times New Roman" w:eastAsia="Times New Roman" w:hAnsi="Times New Roman" w:cs="Times New Roman"/>
                <w:b/>
                <w:spacing w:val="-10"/>
                <w:kern w:val="28"/>
                <w:sz w:val="24"/>
                <w:szCs w:val="24"/>
              </w:rPr>
              <w:t>Adjusted OR</w:t>
            </w:r>
          </w:p>
          <w:p w14:paraId="6C4F9052"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(95% CIs)</w:t>
            </w:r>
          </w:p>
        </w:tc>
      </w:tr>
      <w:tr w:rsidR="0023010E" w:rsidRPr="00F7209A" w14:paraId="401DEA3F" w14:textId="77777777" w:rsidTr="00CD6710">
        <w:tc>
          <w:tcPr>
            <w:tcW w:w="1890" w:type="dxa"/>
          </w:tcPr>
          <w:p w14:paraId="6B7F1CEA" w14:textId="77777777" w:rsidR="0023010E" w:rsidRPr="00A9434D" w:rsidRDefault="0023010E" w:rsidP="00CD6710">
            <w:pPr>
              <w:rPr>
                <w:rFonts w:ascii="Times New Roman" w:eastAsia="Calibri" w:hAnsi="Times New Roman" w:cs="Times New Roman"/>
                <w:sz w:val="24"/>
                <w:szCs w:val="24"/>
              </w:rPr>
            </w:pPr>
            <w:r w:rsidRPr="00A9434D">
              <w:rPr>
                <w:rFonts w:ascii="Times New Roman" w:eastAsia="Calibri" w:hAnsi="Times New Roman" w:cs="Times New Roman"/>
                <w:sz w:val="24"/>
                <w:szCs w:val="24"/>
              </w:rPr>
              <w:t>Age groups</w:t>
            </w:r>
          </w:p>
          <w:p w14:paraId="06851DF8"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Pr="00F7209A">
              <w:rPr>
                <w:rFonts w:ascii="Times New Roman" w:eastAsia="Calibri" w:hAnsi="Times New Roman" w:cs="Times New Roman"/>
                <w:sz w:val="24"/>
                <w:szCs w:val="24"/>
              </w:rPr>
              <w:t>20-24 years</w:t>
            </w:r>
          </w:p>
          <w:p w14:paraId="3BDB685E"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F7209A">
              <w:rPr>
                <w:rFonts w:ascii="Times New Roman" w:eastAsia="Calibri" w:hAnsi="Times New Roman" w:cs="Times New Roman"/>
                <w:sz w:val="24"/>
                <w:szCs w:val="24"/>
              </w:rPr>
              <w:t>18-19 years</w:t>
            </w:r>
          </w:p>
          <w:p w14:paraId="6B3FBD9B"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F7209A">
              <w:rPr>
                <w:rFonts w:ascii="Times New Roman" w:eastAsia="Calibri" w:hAnsi="Times New Roman" w:cs="Times New Roman"/>
                <w:sz w:val="24"/>
                <w:szCs w:val="24"/>
              </w:rPr>
              <w:t>13-17 years</w:t>
            </w:r>
          </w:p>
        </w:tc>
        <w:tc>
          <w:tcPr>
            <w:tcW w:w="2430" w:type="dxa"/>
          </w:tcPr>
          <w:p w14:paraId="0759CCE3" w14:textId="77777777" w:rsidR="0023010E" w:rsidRPr="00F7209A" w:rsidRDefault="0023010E" w:rsidP="00CD6710">
            <w:pPr>
              <w:rPr>
                <w:rFonts w:ascii="Times New Roman" w:eastAsia="Calibri" w:hAnsi="Times New Roman" w:cs="Times New Roman"/>
                <w:sz w:val="24"/>
                <w:szCs w:val="24"/>
              </w:rPr>
            </w:pPr>
          </w:p>
          <w:p w14:paraId="1B15D165"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25954 ( 57.4)</w:t>
            </w:r>
          </w:p>
          <w:p w14:paraId="2F0EDA9F"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9640 ( 21.3)</w:t>
            </w:r>
          </w:p>
          <w:p w14:paraId="67E5D1D0"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9595 ( 21.2)</w:t>
            </w:r>
          </w:p>
        </w:tc>
        <w:tc>
          <w:tcPr>
            <w:tcW w:w="2250" w:type="dxa"/>
          </w:tcPr>
          <w:p w14:paraId="76AF0069" w14:textId="77777777" w:rsidR="0023010E" w:rsidRPr="00F7209A" w:rsidRDefault="0023010E" w:rsidP="00CD6710">
            <w:pPr>
              <w:rPr>
                <w:rFonts w:ascii="Times New Roman" w:eastAsia="Calibri" w:hAnsi="Times New Roman" w:cs="Times New Roman"/>
                <w:sz w:val="24"/>
                <w:szCs w:val="24"/>
              </w:rPr>
            </w:pPr>
          </w:p>
          <w:p w14:paraId="32AFB2E8"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459 ( 55.5)</w:t>
            </w:r>
          </w:p>
          <w:p w14:paraId="196F4460"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191 ( 23.1)</w:t>
            </w:r>
          </w:p>
          <w:p w14:paraId="5C9EE566"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177 ( 21.4)</w:t>
            </w:r>
          </w:p>
        </w:tc>
        <w:tc>
          <w:tcPr>
            <w:tcW w:w="2250" w:type="dxa"/>
          </w:tcPr>
          <w:p w14:paraId="56D361AE" w14:textId="77777777" w:rsidR="0023010E" w:rsidRPr="00F7209A" w:rsidRDefault="0023010E" w:rsidP="00CD6710">
            <w:pPr>
              <w:rPr>
                <w:rFonts w:ascii="Times New Roman" w:eastAsia="Calibri" w:hAnsi="Times New Roman" w:cs="Times New Roman"/>
                <w:sz w:val="24"/>
                <w:szCs w:val="24"/>
              </w:rPr>
            </w:pPr>
          </w:p>
          <w:p w14:paraId="06573212"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5A28988E"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1.12 (0.94</w:t>
            </w:r>
            <w:r w:rsidRPr="00F7209A">
              <w:rPr>
                <w:rFonts w:ascii="Times New Roman" w:eastAsia="Calibri" w:hAnsi="Times New Roman" w:cs="Times New Roman"/>
                <w:sz w:val="24"/>
                <w:szCs w:val="24"/>
              </w:rPr>
              <w:t>,</w:t>
            </w:r>
            <w:r>
              <w:rPr>
                <w:rFonts w:ascii="Times New Roman" w:eastAsia="Calibri" w:hAnsi="Times New Roman" w:cs="Times New Roman"/>
                <w:sz w:val="24"/>
                <w:szCs w:val="24"/>
              </w:rPr>
              <w:t xml:space="preserve"> 1.33</w:t>
            </w:r>
            <w:r w:rsidRPr="00F7209A">
              <w:rPr>
                <w:rFonts w:ascii="Times New Roman" w:eastAsia="Calibri" w:hAnsi="Times New Roman" w:cs="Times New Roman"/>
                <w:sz w:val="24"/>
                <w:szCs w:val="24"/>
              </w:rPr>
              <w:t>)</w:t>
            </w:r>
          </w:p>
          <w:p w14:paraId="62716C61"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1.04 (0.87, 1.24</w:t>
            </w:r>
            <w:r w:rsidRPr="00F7209A">
              <w:rPr>
                <w:rFonts w:ascii="Times New Roman" w:eastAsia="Calibri" w:hAnsi="Times New Roman" w:cs="Times New Roman"/>
                <w:sz w:val="24"/>
                <w:szCs w:val="24"/>
              </w:rPr>
              <w:t>)</w:t>
            </w:r>
          </w:p>
        </w:tc>
        <w:tc>
          <w:tcPr>
            <w:tcW w:w="2245" w:type="dxa"/>
          </w:tcPr>
          <w:p w14:paraId="3457BB8D" w14:textId="77777777" w:rsidR="0023010E" w:rsidRDefault="0023010E" w:rsidP="00CD6710">
            <w:pPr>
              <w:rPr>
                <w:rFonts w:ascii="Times New Roman" w:eastAsia="Calibri" w:hAnsi="Times New Roman" w:cs="Times New Roman"/>
                <w:sz w:val="24"/>
                <w:szCs w:val="24"/>
              </w:rPr>
            </w:pPr>
          </w:p>
          <w:p w14:paraId="24C2E2CC"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w:t>
            </w:r>
          </w:p>
          <w:p w14:paraId="63836607"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0.98(0.75, 1.28)</w:t>
            </w:r>
          </w:p>
          <w:p w14:paraId="42EE040B"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1.09 (0.98, 1.46)</w:t>
            </w:r>
          </w:p>
        </w:tc>
      </w:tr>
      <w:tr w:rsidR="0023010E" w:rsidRPr="00F7209A" w14:paraId="211743B4" w14:textId="77777777" w:rsidTr="00CD6710">
        <w:tc>
          <w:tcPr>
            <w:tcW w:w="1890" w:type="dxa"/>
          </w:tcPr>
          <w:p w14:paraId="56B03AF7"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Gender</w:t>
            </w:r>
          </w:p>
          <w:p w14:paraId="41D30BE5"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 xml:space="preserve">     Male </w:t>
            </w:r>
          </w:p>
          <w:p w14:paraId="587C14D3"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 xml:space="preserve">     Female</w:t>
            </w:r>
          </w:p>
        </w:tc>
        <w:tc>
          <w:tcPr>
            <w:tcW w:w="2430" w:type="dxa"/>
          </w:tcPr>
          <w:p w14:paraId="2B37CB2E" w14:textId="77777777" w:rsidR="0023010E" w:rsidRPr="00F7209A" w:rsidRDefault="0023010E" w:rsidP="00CD6710">
            <w:pPr>
              <w:rPr>
                <w:rFonts w:ascii="Times New Roman" w:eastAsia="Calibri" w:hAnsi="Times New Roman" w:cs="Times New Roman"/>
                <w:sz w:val="24"/>
                <w:szCs w:val="24"/>
              </w:rPr>
            </w:pPr>
          </w:p>
          <w:p w14:paraId="167A661A"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45088 ( 99.8)</w:t>
            </w:r>
          </w:p>
          <w:p w14:paraId="70ABA45F"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88 ( 0.2)</w:t>
            </w:r>
          </w:p>
        </w:tc>
        <w:tc>
          <w:tcPr>
            <w:tcW w:w="2250" w:type="dxa"/>
          </w:tcPr>
          <w:p w14:paraId="03CDC1CF" w14:textId="77777777" w:rsidR="0023010E" w:rsidRPr="00F7209A" w:rsidRDefault="0023010E" w:rsidP="00CD6710">
            <w:pPr>
              <w:rPr>
                <w:rFonts w:ascii="Times New Roman" w:eastAsia="Calibri" w:hAnsi="Times New Roman" w:cs="Times New Roman"/>
                <w:sz w:val="24"/>
                <w:szCs w:val="24"/>
              </w:rPr>
            </w:pPr>
          </w:p>
          <w:p w14:paraId="0790C7E4"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827 (100.0)</w:t>
            </w:r>
          </w:p>
          <w:p w14:paraId="58513750"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0 ( 0.0)</w:t>
            </w:r>
          </w:p>
        </w:tc>
        <w:tc>
          <w:tcPr>
            <w:tcW w:w="2250" w:type="dxa"/>
          </w:tcPr>
          <w:p w14:paraId="3EC3EED3"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7DADEAAB"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1410900B"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2245" w:type="dxa"/>
          </w:tcPr>
          <w:p w14:paraId="5A72BB74" w14:textId="77777777" w:rsidR="0023010E" w:rsidRDefault="0023010E" w:rsidP="00CD6710">
            <w:pPr>
              <w:contextualSpacing/>
              <w:rPr>
                <w:rFonts w:ascii="Times New Roman" w:eastAsia="Times New Roman" w:hAnsi="Times New Roman" w:cs="Times New Roman"/>
                <w:spacing w:val="-10"/>
                <w:kern w:val="28"/>
                <w:sz w:val="24"/>
                <w:szCs w:val="24"/>
              </w:rPr>
            </w:pPr>
          </w:p>
          <w:p w14:paraId="7E8E3996"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314437A3"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 (0.00, 0.28)</w:t>
            </w:r>
          </w:p>
        </w:tc>
      </w:tr>
      <w:tr w:rsidR="0023010E" w:rsidRPr="00F7209A" w14:paraId="163ED3B2" w14:textId="77777777" w:rsidTr="00CD6710">
        <w:tc>
          <w:tcPr>
            <w:tcW w:w="1890" w:type="dxa"/>
          </w:tcPr>
          <w:p w14:paraId="148D21EA"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Time of crash</w:t>
            </w:r>
          </w:p>
          <w:p w14:paraId="055AD977"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Daylight</w:t>
            </w:r>
          </w:p>
          <w:p w14:paraId="09555A57" w14:textId="77777777" w:rsidR="0023010E" w:rsidRPr="00F7209A" w:rsidRDefault="0023010E" w:rsidP="00CD6710">
            <w:pPr>
              <w:rPr>
                <w:rFonts w:ascii="Times New Roman" w:eastAsia="Calibri" w:hAnsi="Times New Roman" w:cs="Times New Roman"/>
                <w:b/>
                <w:sz w:val="24"/>
                <w:szCs w:val="24"/>
              </w:rPr>
            </w:pPr>
            <w:r w:rsidRPr="00F7209A">
              <w:rPr>
                <w:rFonts w:ascii="Times New Roman" w:hAnsi="Times New Roman" w:cs="Times New Roman"/>
                <w:sz w:val="24"/>
                <w:szCs w:val="24"/>
              </w:rPr>
              <w:t xml:space="preserve">    Dark</w:t>
            </w:r>
          </w:p>
        </w:tc>
        <w:tc>
          <w:tcPr>
            <w:tcW w:w="2430" w:type="dxa"/>
          </w:tcPr>
          <w:p w14:paraId="2A77603F" w14:textId="77777777" w:rsidR="0023010E" w:rsidRPr="00F7209A" w:rsidRDefault="0023010E" w:rsidP="00CD6710">
            <w:pPr>
              <w:rPr>
                <w:rFonts w:ascii="Times New Roman" w:eastAsia="Calibri" w:hAnsi="Times New Roman" w:cs="Times New Roman"/>
                <w:sz w:val="24"/>
                <w:szCs w:val="24"/>
              </w:rPr>
            </w:pPr>
          </w:p>
          <w:p w14:paraId="40B423E8"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23561 ( 52.1)</w:t>
            </w:r>
          </w:p>
          <w:p w14:paraId="59D25F02"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15307 ( 33.9)</w:t>
            </w:r>
          </w:p>
        </w:tc>
        <w:tc>
          <w:tcPr>
            <w:tcW w:w="2250" w:type="dxa"/>
          </w:tcPr>
          <w:p w14:paraId="7693C6DC" w14:textId="77777777" w:rsidR="0023010E" w:rsidRPr="00F7209A" w:rsidRDefault="0023010E" w:rsidP="00CD6710">
            <w:pPr>
              <w:rPr>
                <w:rFonts w:ascii="Times New Roman" w:eastAsia="Calibri" w:hAnsi="Times New Roman" w:cs="Times New Roman"/>
                <w:sz w:val="24"/>
                <w:szCs w:val="24"/>
              </w:rPr>
            </w:pPr>
          </w:p>
          <w:p w14:paraId="1E40DEC9"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422 ( 51.0)</w:t>
            </w:r>
          </w:p>
          <w:p w14:paraId="39AF780C"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405 ( 49.0)</w:t>
            </w:r>
          </w:p>
        </w:tc>
        <w:tc>
          <w:tcPr>
            <w:tcW w:w="2250" w:type="dxa"/>
          </w:tcPr>
          <w:p w14:paraId="1B9D3296" w14:textId="77777777" w:rsidR="0023010E" w:rsidRPr="00F7209A" w:rsidRDefault="0023010E" w:rsidP="00CD6710">
            <w:pPr>
              <w:rPr>
                <w:rFonts w:ascii="Times New Roman" w:eastAsia="Calibri" w:hAnsi="Times New Roman" w:cs="Times New Roman"/>
                <w:sz w:val="24"/>
                <w:szCs w:val="24"/>
              </w:rPr>
            </w:pPr>
          </w:p>
          <w:p w14:paraId="78AA703E"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3DA0ECDD"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1.05 (0.91, 1.2</w:t>
            </w:r>
            <w:r w:rsidRPr="00F7209A">
              <w:rPr>
                <w:rFonts w:ascii="Times New Roman" w:eastAsia="Calibri" w:hAnsi="Times New Roman" w:cs="Times New Roman"/>
                <w:sz w:val="24"/>
                <w:szCs w:val="24"/>
              </w:rPr>
              <w:t>)</w:t>
            </w:r>
          </w:p>
        </w:tc>
        <w:tc>
          <w:tcPr>
            <w:tcW w:w="2245" w:type="dxa"/>
          </w:tcPr>
          <w:p w14:paraId="61ABBB51" w14:textId="77777777" w:rsidR="0023010E" w:rsidRDefault="0023010E" w:rsidP="00CD6710">
            <w:pPr>
              <w:rPr>
                <w:rFonts w:ascii="Times New Roman" w:eastAsia="Calibri" w:hAnsi="Times New Roman" w:cs="Times New Roman"/>
                <w:sz w:val="24"/>
                <w:szCs w:val="24"/>
              </w:rPr>
            </w:pPr>
          </w:p>
          <w:p w14:paraId="143DF4E2"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w:t>
            </w:r>
          </w:p>
          <w:p w14:paraId="27E84F81"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1.16 (0.94, 1.44)</w:t>
            </w:r>
          </w:p>
        </w:tc>
      </w:tr>
      <w:tr w:rsidR="0023010E" w:rsidRPr="00F7209A" w14:paraId="26915B8F" w14:textId="77777777" w:rsidTr="00CD6710">
        <w:tc>
          <w:tcPr>
            <w:tcW w:w="1890" w:type="dxa"/>
          </w:tcPr>
          <w:p w14:paraId="034C004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Day of the week</w:t>
            </w:r>
          </w:p>
          <w:p w14:paraId="15B24DA7"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Weekday</w:t>
            </w:r>
          </w:p>
          <w:p w14:paraId="7459AE33" w14:textId="77777777" w:rsidR="0023010E" w:rsidRPr="00F7209A" w:rsidRDefault="0023010E" w:rsidP="00CD6710">
            <w:pPr>
              <w:rPr>
                <w:rFonts w:ascii="Times New Roman" w:eastAsia="Calibri" w:hAnsi="Times New Roman" w:cs="Times New Roman"/>
                <w:b/>
                <w:sz w:val="24"/>
                <w:szCs w:val="24"/>
              </w:rPr>
            </w:pPr>
            <w:r w:rsidRPr="00F7209A">
              <w:rPr>
                <w:rFonts w:ascii="Times New Roman" w:hAnsi="Times New Roman" w:cs="Times New Roman"/>
                <w:sz w:val="24"/>
                <w:szCs w:val="24"/>
              </w:rPr>
              <w:t xml:space="preserve">      Weekend</w:t>
            </w:r>
          </w:p>
        </w:tc>
        <w:tc>
          <w:tcPr>
            <w:tcW w:w="2430" w:type="dxa"/>
          </w:tcPr>
          <w:p w14:paraId="2F7CC3A7" w14:textId="77777777" w:rsidR="0023010E" w:rsidRPr="00F7209A" w:rsidRDefault="0023010E" w:rsidP="00CD6710">
            <w:pPr>
              <w:jc w:val="center"/>
              <w:rPr>
                <w:rFonts w:ascii="Times New Roman" w:eastAsia="Calibri" w:hAnsi="Times New Roman" w:cs="Times New Roman"/>
                <w:sz w:val="24"/>
                <w:szCs w:val="24"/>
              </w:rPr>
            </w:pPr>
          </w:p>
          <w:p w14:paraId="606AB183"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29882 ( 66.1)</w:t>
            </w:r>
          </w:p>
          <w:p w14:paraId="7828D23E"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15709 (33.8)</w:t>
            </w:r>
          </w:p>
        </w:tc>
        <w:tc>
          <w:tcPr>
            <w:tcW w:w="2250" w:type="dxa"/>
          </w:tcPr>
          <w:p w14:paraId="511684B1" w14:textId="77777777" w:rsidR="0023010E" w:rsidRPr="00F7209A" w:rsidRDefault="0023010E" w:rsidP="00CD6710">
            <w:pPr>
              <w:rPr>
                <w:rFonts w:ascii="Times New Roman" w:eastAsia="Calibri" w:hAnsi="Times New Roman" w:cs="Times New Roman"/>
                <w:sz w:val="24"/>
                <w:szCs w:val="24"/>
              </w:rPr>
            </w:pPr>
          </w:p>
          <w:p w14:paraId="67ED50FE"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558 ( 67.5)</w:t>
            </w:r>
          </w:p>
          <w:p w14:paraId="1649002F"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269 ( 32.5)</w:t>
            </w:r>
          </w:p>
        </w:tc>
        <w:tc>
          <w:tcPr>
            <w:tcW w:w="2250" w:type="dxa"/>
          </w:tcPr>
          <w:p w14:paraId="0998D1BC"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46B2D7C9"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560D2697"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0.94 (0.81,1.09</w:t>
            </w:r>
            <w:r w:rsidRPr="00F7209A">
              <w:rPr>
                <w:rFonts w:ascii="Times New Roman" w:eastAsia="Calibri" w:hAnsi="Times New Roman" w:cs="Times New Roman"/>
                <w:sz w:val="24"/>
                <w:szCs w:val="24"/>
              </w:rPr>
              <w:t>)</w:t>
            </w:r>
          </w:p>
        </w:tc>
        <w:tc>
          <w:tcPr>
            <w:tcW w:w="2245" w:type="dxa"/>
          </w:tcPr>
          <w:p w14:paraId="518E5043" w14:textId="77777777" w:rsidR="0023010E" w:rsidRDefault="0023010E" w:rsidP="00CD6710">
            <w:pPr>
              <w:contextualSpacing/>
              <w:rPr>
                <w:rFonts w:ascii="Times New Roman" w:eastAsia="Times New Roman" w:hAnsi="Times New Roman" w:cs="Times New Roman"/>
                <w:spacing w:val="-10"/>
                <w:kern w:val="28"/>
                <w:sz w:val="24"/>
                <w:szCs w:val="24"/>
              </w:rPr>
            </w:pPr>
          </w:p>
          <w:p w14:paraId="5BA9F946"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22CCD197"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1.10 (0.88,1.37)</w:t>
            </w:r>
          </w:p>
        </w:tc>
      </w:tr>
      <w:tr w:rsidR="0023010E" w:rsidRPr="00F7209A" w14:paraId="420C8ADF" w14:textId="77777777" w:rsidTr="00CD6710">
        <w:tc>
          <w:tcPr>
            <w:tcW w:w="1890" w:type="dxa"/>
          </w:tcPr>
          <w:p w14:paraId="31723E4A"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Helmet use</w:t>
            </w:r>
          </w:p>
          <w:p w14:paraId="06CC5F59"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Yes</w:t>
            </w:r>
          </w:p>
          <w:p w14:paraId="6972913A"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 xml:space="preserve">      No</w:t>
            </w:r>
          </w:p>
        </w:tc>
        <w:tc>
          <w:tcPr>
            <w:tcW w:w="2430" w:type="dxa"/>
          </w:tcPr>
          <w:p w14:paraId="6B3A4B3D" w14:textId="77777777" w:rsidR="0023010E" w:rsidRPr="00F7209A" w:rsidRDefault="0023010E" w:rsidP="00CD6710">
            <w:pPr>
              <w:rPr>
                <w:rFonts w:ascii="Times New Roman" w:eastAsia="Calibri" w:hAnsi="Times New Roman" w:cs="Times New Roman"/>
                <w:sz w:val="24"/>
                <w:szCs w:val="24"/>
              </w:rPr>
            </w:pPr>
          </w:p>
          <w:p w14:paraId="366555F4"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1695 (3.9)</w:t>
            </w:r>
          </w:p>
          <w:p w14:paraId="689F2F9B"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41460 ( 96.1)</w:t>
            </w:r>
          </w:p>
        </w:tc>
        <w:tc>
          <w:tcPr>
            <w:tcW w:w="2250" w:type="dxa"/>
          </w:tcPr>
          <w:p w14:paraId="3DF22F77" w14:textId="77777777" w:rsidR="0023010E" w:rsidRPr="00F7209A" w:rsidRDefault="0023010E" w:rsidP="00CD6710">
            <w:pPr>
              <w:rPr>
                <w:rFonts w:ascii="Times New Roman" w:eastAsia="Calibri" w:hAnsi="Times New Roman" w:cs="Times New Roman"/>
                <w:sz w:val="24"/>
                <w:szCs w:val="24"/>
              </w:rPr>
            </w:pPr>
          </w:p>
          <w:p w14:paraId="0F13C020"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9 (1.3)</w:t>
            </w:r>
          </w:p>
          <w:p w14:paraId="03BE4194"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669 (98.7)</w:t>
            </w:r>
          </w:p>
        </w:tc>
        <w:tc>
          <w:tcPr>
            <w:tcW w:w="2250" w:type="dxa"/>
          </w:tcPr>
          <w:p w14:paraId="34E675DA"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0843F0AF"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31751DCD"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3.04 (1.67, 6.36</w:t>
            </w:r>
            <w:r w:rsidRPr="00F7209A">
              <w:rPr>
                <w:rFonts w:ascii="Times New Roman" w:eastAsia="Calibri" w:hAnsi="Times New Roman" w:cs="Times New Roman"/>
                <w:sz w:val="24"/>
                <w:szCs w:val="24"/>
              </w:rPr>
              <w:t>)</w:t>
            </w:r>
          </w:p>
        </w:tc>
        <w:tc>
          <w:tcPr>
            <w:tcW w:w="2245" w:type="dxa"/>
          </w:tcPr>
          <w:p w14:paraId="75050C19" w14:textId="77777777" w:rsidR="0023010E" w:rsidRDefault="0023010E" w:rsidP="00CD6710">
            <w:pPr>
              <w:contextualSpacing/>
              <w:rPr>
                <w:rFonts w:ascii="Times New Roman" w:eastAsia="Times New Roman" w:hAnsi="Times New Roman" w:cs="Times New Roman"/>
                <w:spacing w:val="-10"/>
                <w:kern w:val="28"/>
                <w:sz w:val="24"/>
                <w:szCs w:val="24"/>
              </w:rPr>
            </w:pPr>
          </w:p>
          <w:p w14:paraId="5DAE17FC"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7ADB16F4"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4.57 (2.18, 11.20)</w:t>
            </w:r>
          </w:p>
        </w:tc>
      </w:tr>
      <w:tr w:rsidR="0023010E" w:rsidRPr="00F7209A" w14:paraId="1F9D624C" w14:textId="77777777" w:rsidTr="00CD6710">
        <w:tc>
          <w:tcPr>
            <w:tcW w:w="1890" w:type="dxa"/>
          </w:tcPr>
          <w:p w14:paraId="76386D2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Crash Location</w:t>
            </w:r>
          </w:p>
          <w:p w14:paraId="6DC0000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Intersection</w:t>
            </w:r>
          </w:p>
          <w:p w14:paraId="79CCFF0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Midblock</w:t>
            </w:r>
          </w:p>
        </w:tc>
        <w:tc>
          <w:tcPr>
            <w:tcW w:w="2430" w:type="dxa"/>
          </w:tcPr>
          <w:p w14:paraId="485F9EB5" w14:textId="77777777" w:rsidR="0023010E" w:rsidRPr="00F7209A" w:rsidRDefault="0023010E" w:rsidP="00CD6710">
            <w:pPr>
              <w:rPr>
                <w:rFonts w:ascii="Times New Roman" w:eastAsia="Calibri" w:hAnsi="Times New Roman" w:cs="Times New Roman"/>
                <w:sz w:val="24"/>
                <w:szCs w:val="24"/>
              </w:rPr>
            </w:pPr>
          </w:p>
          <w:p w14:paraId="17585B66"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12729 ( 29.2)</w:t>
            </w:r>
          </w:p>
          <w:p w14:paraId="33B72322"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30795 ( 70.8)</w:t>
            </w:r>
          </w:p>
        </w:tc>
        <w:tc>
          <w:tcPr>
            <w:tcW w:w="2250" w:type="dxa"/>
          </w:tcPr>
          <w:p w14:paraId="13CBA958" w14:textId="77777777" w:rsidR="0023010E" w:rsidRPr="00F7209A" w:rsidRDefault="0023010E" w:rsidP="00CD6710">
            <w:pPr>
              <w:rPr>
                <w:rFonts w:ascii="Times New Roman" w:eastAsia="Calibri" w:hAnsi="Times New Roman" w:cs="Times New Roman"/>
                <w:sz w:val="24"/>
                <w:szCs w:val="24"/>
              </w:rPr>
            </w:pPr>
          </w:p>
          <w:p w14:paraId="072C4E38"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173 ( 24.8)</w:t>
            </w:r>
          </w:p>
          <w:p w14:paraId="49C1652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524 ( 75.2)</w:t>
            </w:r>
          </w:p>
        </w:tc>
        <w:tc>
          <w:tcPr>
            <w:tcW w:w="2250" w:type="dxa"/>
          </w:tcPr>
          <w:p w14:paraId="1B5171F7"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1E8DD571"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w:t>
            </w:r>
          </w:p>
          <w:p w14:paraId="4242192E"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1.25 (1.06, 1.49)</w:t>
            </w:r>
          </w:p>
        </w:tc>
        <w:tc>
          <w:tcPr>
            <w:tcW w:w="2245" w:type="dxa"/>
          </w:tcPr>
          <w:p w14:paraId="7CCCDE56" w14:textId="77777777" w:rsidR="0023010E" w:rsidRDefault="0023010E" w:rsidP="00CD6710">
            <w:pPr>
              <w:contextualSpacing/>
              <w:rPr>
                <w:rFonts w:ascii="Times New Roman" w:eastAsia="Times New Roman" w:hAnsi="Times New Roman" w:cs="Times New Roman"/>
                <w:spacing w:val="-10"/>
                <w:kern w:val="28"/>
                <w:sz w:val="24"/>
                <w:szCs w:val="24"/>
              </w:rPr>
            </w:pPr>
          </w:p>
          <w:p w14:paraId="5A7A8745"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29A44FFD"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0.70 (0.55, 0.90)</w:t>
            </w:r>
          </w:p>
        </w:tc>
      </w:tr>
      <w:tr w:rsidR="0023010E" w:rsidRPr="00F7209A" w14:paraId="6F12D764" w14:textId="77777777" w:rsidTr="00CD6710">
        <w:tc>
          <w:tcPr>
            <w:tcW w:w="1890" w:type="dxa"/>
          </w:tcPr>
          <w:p w14:paraId="73D0B8BA"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Patient transfer</w:t>
            </w:r>
          </w:p>
          <w:p w14:paraId="294B9D79"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Ambulance</w:t>
            </w:r>
          </w:p>
          <w:p w14:paraId="54E505FE"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Private</w:t>
            </w:r>
          </w:p>
          <w:p w14:paraId="7123D5B6"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Public</w:t>
            </w:r>
          </w:p>
          <w:p w14:paraId="06CA8B4D"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Police</w:t>
            </w:r>
          </w:p>
          <w:p w14:paraId="234EB6E8"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Others</w:t>
            </w:r>
          </w:p>
        </w:tc>
        <w:tc>
          <w:tcPr>
            <w:tcW w:w="2430" w:type="dxa"/>
          </w:tcPr>
          <w:p w14:paraId="1DCBA306" w14:textId="77777777" w:rsidR="0023010E" w:rsidRPr="00F7209A" w:rsidRDefault="0023010E" w:rsidP="00CD6710">
            <w:pPr>
              <w:rPr>
                <w:rFonts w:ascii="Times New Roman" w:eastAsia="Calibri" w:hAnsi="Times New Roman" w:cs="Times New Roman"/>
                <w:sz w:val="24"/>
                <w:szCs w:val="24"/>
              </w:rPr>
            </w:pPr>
          </w:p>
          <w:p w14:paraId="2839CE42"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10284 ( 23.2)</w:t>
            </w:r>
          </w:p>
          <w:p w14:paraId="4CAA92D7"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33215 ( 74.9)</w:t>
            </w:r>
          </w:p>
          <w:p w14:paraId="46D02C47"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635 ( 1.4)</w:t>
            </w:r>
          </w:p>
          <w:p w14:paraId="3B3F8865"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110 ( 0.2)</w:t>
            </w:r>
          </w:p>
          <w:p w14:paraId="0F60540D"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89 ( 0.2)</w:t>
            </w:r>
          </w:p>
        </w:tc>
        <w:tc>
          <w:tcPr>
            <w:tcW w:w="2250" w:type="dxa"/>
          </w:tcPr>
          <w:p w14:paraId="7D852387" w14:textId="77777777" w:rsidR="0023010E" w:rsidRPr="00F7209A" w:rsidRDefault="0023010E" w:rsidP="00CD6710">
            <w:pPr>
              <w:rPr>
                <w:rFonts w:ascii="Times New Roman" w:eastAsia="Calibri" w:hAnsi="Times New Roman" w:cs="Times New Roman"/>
                <w:sz w:val="24"/>
                <w:szCs w:val="24"/>
              </w:rPr>
            </w:pPr>
          </w:p>
          <w:p w14:paraId="77B0E3B5"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562 ( 75.2)</w:t>
            </w:r>
          </w:p>
          <w:p w14:paraId="581C85B9"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133 ( 17.8)</w:t>
            </w:r>
          </w:p>
          <w:p w14:paraId="5942E47F"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38 ( 5.1)</w:t>
            </w:r>
          </w:p>
          <w:p w14:paraId="7644B14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11 ( 1.5)</w:t>
            </w:r>
          </w:p>
          <w:p w14:paraId="4450F1A4"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 ( 0.4)</w:t>
            </w:r>
          </w:p>
        </w:tc>
        <w:tc>
          <w:tcPr>
            <w:tcW w:w="2250" w:type="dxa"/>
          </w:tcPr>
          <w:p w14:paraId="7052F120"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38F93C95"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w:t>
            </w:r>
          </w:p>
          <w:p w14:paraId="4C95DF98"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0.07 (0.06,0.09)</w:t>
            </w:r>
          </w:p>
          <w:p w14:paraId="2CAF9E4A"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1.1 (0.77,1.51</w:t>
            </w:r>
            <w:r w:rsidRPr="00F7209A">
              <w:rPr>
                <w:rFonts w:ascii="Times New Roman" w:eastAsia="Times New Roman" w:hAnsi="Times New Roman" w:cs="Times New Roman"/>
                <w:spacing w:val="-10"/>
                <w:kern w:val="28"/>
                <w:sz w:val="24"/>
                <w:szCs w:val="24"/>
              </w:rPr>
              <w:t>)</w:t>
            </w:r>
          </w:p>
          <w:p w14:paraId="68584F14"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1.83 (0.92. 3.27</w:t>
            </w:r>
            <w:r w:rsidRPr="00F7209A">
              <w:rPr>
                <w:rFonts w:ascii="Times New Roman" w:eastAsia="Times New Roman" w:hAnsi="Times New Roman" w:cs="Times New Roman"/>
                <w:spacing w:val="-10"/>
                <w:kern w:val="28"/>
                <w:sz w:val="24"/>
                <w:szCs w:val="24"/>
              </w:rPr>
              <w:t>)</w:t>
            </w:r>
          </w:p>
          <w:p w14:paraId="1EDE9613"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0.62 (0.15, 1.65</w:t>
            </w:r>
            <w:r w:rsidRPr="00F7209A">
              <w:rPr>
                <w:rFonts w:ascii="Times New Roman" w:eastAsia="Times New Roman" w:hAnsi="Times New Roman" w:cs="Times New Roman"/>
                <w:spacing w:val="-10"/>
                <w:kern w:val="28"/>
                <w:sz w:val="24"/>
                <w:szCs w:val="24"/>
              </w:rPr>
              <w:t>)</w:t>
            </w:r>
          </w:p>
        </w:tc>
        <w:tc>
          <w:tcPr>
            <w:tcW w:w="2245" w:type="dxa"/>
          </w:tcPr>
          <w:p w14:paraId="5C300847" w14:textId="77777777" w:rsidR="0023010E" w:rsidRDefault="0023010E" w:rsidP="00CD6710">
            <w:pPr>
              <w:contextualSpacing/>
              <w:rPr>
                <w:rFonts w:ascii="Times New Roman" w:eastAsia="Times New Roman" w:hAnsi="Times New Roman" w:cs="Times New Roman"/>
                <w:spacing w:val="-10"/>
                <w:kern w:val="28"/>
                <w:sz w:val="24"/>
                <w:szCs w:val="24"/>
              </w:rPr>
            </w:pPr>
          </w:p>
          <w:p w14:paraId="39BA8088"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42E1BB18"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0.28 (0.22, 0.36)</w:t>
            </w:r>
          </w:p>
          <w:p w14:paraId="68D371D1"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1.29 (0.73, 2.22)</w:t>
            </w:r>
          </w:p>
          <w:p w14:paraId="12C2408F"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1.15 (0.37, 3.34)</w:t>
            </w:r>
          </w:p>
          <w:p w14:paraId="41337B6D"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1.15 (0.05, 7.27)</w:t>
            </w:r>
          </w:p>
        </w:tc>
      </w:tr>
      <w:tr w:rsidR="0023010E" w:rsidRPr="00F7209A" w14:paraId="03603896" w14:textId="77777777" w:rsidTr="00CD6710">
        <w:tc>
          <w:tcPr>
            <w:tcW w:w="1890" w:type="dxa"/>
          </w:tcPr>
          <w:p w14:paraId="40DE0C8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Injury Severity score</w:t>
            </w:r>
          </w:p>
          <w:p w14:paraId="21930117"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Less than 16</w:t>
            </w:r>
          </w:p>
          <w:p w14:paraId="1F9DA0BB"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More than or equal to 16</w:t>
            </w:r>
          </w:p>
        </w:tc>
        <w:tc>
          <w:tcPr>
            <w:tcW w:w="2430" w:type="dxa"/>
          </w:tcPr>
          <w:p w14:paraId="7D2BE372" w14:textId="77777777" w:rsidR="0023010E" w:rsidRPr="00F7209A" w:rsidRDefault="0023010E" w:rsidP="00CD6710">
            <w:pPr>
              <w:autoSpaceDE w:val="0"/>
              <w:autoSpaceDN w:val="0"/>
              <w:adjustRightInd w:val="0"/>
              <w:rPr>
                <w:rFonts w:ascii="Times New Roman" w:hAnsi="Times New Roman" w:cs="Times New Roman"/>
                <w:sz w:val="24"/>
                <w:szCs w:val="24"/>
              </w:rPr>
            </w:pPr>
          </w:p>
          <w:p w14:paraId="17C1917D"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42579 ( 98.5)</w:t>
            </w:r>
          </w:p>
          <w:p w14:paraId="77F732A9"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628 ( 1.5)</w:t>
            </w:r>
          </w:p>
        </w:tc>
        <w:tc>
          <w:tcPr>
            <w:tcW w:w="2250" w:type="dxa"/>
          </w:tcPr>
          <w:p w14:paraId="615F7DD2" w14:textId="77777777" w:rsidR="0023010E" w:rsidRPr="00F7209A" w:rsidRDefault="0023010E" w:rsidP="00CD6710">
            <w:pPr>
              <w:autoSpaceDE w:val="0"/>
              <w:autoSpaceDN w:val="0"/>
              <w:adjustRightInd w:val="0"/>
              <w:rPr>
                <w:rFonts w:ascii="Times New Roman" w:hAnsi="Times New Roman" w:cs="Times New Roman"/>
                <w:sz w:val="24"/>
                <w:szCs w:val="24"/>
              </w:rPr>
            </w:pPr>
          </w:p>
          <w:p w14:paraId="276AC804" w14:textId="77777777" w:rsidR="0023010E" w:rsidRPr="00F7209A" w:rsidRDefault="0023010E" w:rsidP="00CD6710">
            <w:pPr>
              <w:rPr>
                <w:rFonts w:ascii="Times New Roman" w:hAnsi="Times New Roman" w:cs="Times New Roman"/>
                <w:sz w:val="24"/>
                <w:szCs w:val="24"/>
              </w:rPr>
            </w:pPr>
            <w:r>
              <w:rPr>
                <w:rFonts w:ascii="Times New Roman" w:hAnsi="Times New Roman" w:cs="Times New Roman"/>
                <w:sz w:val="24"/>
                <w:szCs w:val="24"/>
              </w:rPr>
              <w:t>157 (</w:t>
            </w:r>
            <w:r w:rsidRPr="00F7209A">
              <w:rPr>
                <w:rFonts w:ascii="Times New Roman" w:hAnsi="Times New Roman" w:cs="Times New Roman"/>
                <w:sz w:val="24"/>
                <w:szCs w:val="24"/>
              </w:rPr>
              <w:t>25.3)</w:t>
            </w:r>
          </w:p>
          <w:p w14:paraId="46881C6A" w14:textId="77777777" w:rsidR="0023010E" w:rsidRPr="00F7209A" w:rsidRDefault="0023010E" w:rsidP="00CD6710">
            <w:pPr>
              <w:rPr>
                <w:rFonts w:ascii="Times New Roman" w:eastAsia="Calibri" w:hAnsi="Times New Roman" w:cs="Times New Roman"/>
                <w:sz w:val="24"/>
                <w:szCs w:val="24"/>
              </w:rPr>
            </w:pPr>
            <w:r>
              <w:rPr>
                <w:rFonts w:ascii="Times New Roman" w:hAnsi="Times New Roman" w:cs="Times New Roman"/>
                <w:sz w:val="24"/>
                <w:szCs w:val="24"/>
              </w:rPr>
              <w:t>464 (</w:t>
            </w:r>
            <w:r w:rsidRPr="00F7209A">
              <w:rPr>
                <w:rFonts w:ascii="Times New Roman" w:hAnsi="Times New Roman" w:cs="Times New Roman"/>
                <w:sz w:val="24"/>
                <w:szCs w:val="24"/>
              </w:rPr>
              <w:t>74.7)</w:t>
            </w:r>
          </w:p>
        </w:tc>
        <w:tc>
          <w:tcPr>
            <w:tcW w:w="2250" w:type="dxa"/>
          </w:tcPr>
          <w:p w14:paraId="6EB6FBFA" w14:textId="77777777" w:rsidR="0023010E" w:rsidRPr="00F7209A" w:rsidRDefault="0023010E" w:rsidP="00CD6710">
            <w:pPr>
              <w:autoSpaceDE w:val="0"/>
              <w:autoSpaceDN w:val="0"/>
              <w:adjustRightInd w:val="0"/>
              <w:rPr>
                <w:rFonts w:ascii="Times New Roman" w:hAnsi="Times New Roman" w:cs="Times New Roman"/>
                <w:sz w:val="24"/>
                <w:szCs w:val="24"/>
              </w:rPr>
            </w:pPr>
          </w:p>
          <w:p w14:paraId="7CED8E1E"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40720F1B"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200 (164, 244)</w:t>
            </w:r>
          </w:p>
        </w:tc>
        <w:tc>
          <w:tcPr>
            <w:tcW w:w="2245" w:type="dxa"/>
          </w:tcPr>
          <w:p w14:paraId="72BA6289" w14:textId="77777777" w:rsidR="0023010E" w:rsidRDefault="0023010E" w:rsidP="00CD6710">
            <w:pPr>
              <w:autoSpaceDE w:val="0"/>
              <w:autoSpaceDN w:val="0"/>
              <w:adjustRightInd w:val="0"/>
              <w:rPr>
                <w:rFonts w:ascii="Times New Roman" w:hAnsi="Times New Roman" w:cs="Times New Roman"/>
                <w:sz w:val="24"/>
                <w:szCs w:val="24"/>
              </w:rPr>
            </w:pPr>
          </w:p>
          <w:p w14:paraId="736318E7" w14:textId="77777777" w:rsidR="0023010E" w:rsidRDefault="0023010E" w:rsidP="00CD67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p w14:paraId="3BBF4EEE" w14:textId="77777777" w:rsidR="0023010E" w:rsidRDefault="0023010E" w:rsidP="00CD67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128(101, 162)</w:t>
            </w:r>
          </w:p>
          <w:p w14:paraId="3543C16D" w14:textId="77777777" w:rsidR="0023010E" w:rsidRPr="00F7209A" w:rsidRDefault="0023010E" w:rsidP="00CD6710">
            <w:pPr>
              <w:autoSpaceDE w:val="0"/>
              <w:autoSpaceDN w:val="0"/>
              <w:adjustRightInd w:val="0"/>
              <w:rPr>
                <w:rFonts w:ascii="Times New Roman" w:hAnsi="Times New Roman" w:cs="Times New Roman"/>
                <w:sz w:val="24"/>
                <w:szCs w:val="24"/>
              </w:rPr>
            </w:pPr>
          </w:p>
        </w:tc>
      </w:tr>
    </w:tbl>
    <w:p w14:paraId="1D6778A2" w14:textId="77777777" w:rsidR="0023010E" w:rsidRPr="00F7209A" w:rsidRDefault="0023010E" w:rsidP="0023010E">
      <w:pPr>
        <w:spacing w:after="0"/>
        <w:rPr>
          <w:rFonts w:ascii="Times New Roman" w:hAnsi="Times New Roman" w:cs="Times New Roman"/>
          <w:sz w:val="24"/>
          <w:szCs w:val="24"/>
        </w:rPr>
      </w:pPr>
    </w:p>
    <w:p w14:paraId="258BA3CA" w14:textId="77777777" w:rsidR="0023010E" w:rsidRDefault="0023010E" w:rsidP="0023010E"/>
    <w:p w14:paraId="7917340D" w14:textId="77777777" w:rsidR="0023010E" w:rsidRDefault="0023010E" w:rsidP="0023010E"/>
    <w:p w14:paraId="0A34D55B" w14:textId="77777777" w:rsidR="0023010E" w:rsidRDefault="0023010E" w:rsidP="0023010E"/>
    <w:p w14:paraId="27E9B6A3" w14:textId="77777777" w:rsidR="0023010E" w:rsidRDefault="0023010E" w:rsidP="0023010E"/>
    <w:p w14:paraId="4C1055FE" w14:textId="77777777" w:rsidR="0023010E" w:rsidRDefault="0023010E" w:rsidP="0023010E"/>
    <w:p w14:paraId="29BFD5C1" w14:textId="77777777" w:rsidR="0023010E" w:rsidRDefault="0023010E" w:rsidP="0023010E"/>
    <w:p w14:paraId="3F7816D8" w14:textId="77777777" w:rsidR="0023010E" w:rsidRDefault="0023010E" w:rsidP="0023010E"/>
    <w:p w14:paraId="7D112C1D" w14:textId="77777777" w:rsidR="0023010E" w:rsidRDefault="0023010E" w:rsidP="0023010E">
      <w:pPr>
        <w:spacing w:after="0"/>
      </w:pPr>
    </w:p>
    <w:p w14:paraId="16D657F6" w14:textId="77777777" w:rsidR="0023010E" w:rsidRDefault="0023010E" w:rsidP="0023010E">
      <w:pPr>
        <w:spacing w:after="0"/>
      </w:pPr>
    </w:p>
    <w:p w14:paraId="37F942EC" w14:textId="77777777" w:rsidR="0023010E" w:rsidRPr="00F7209A" w:rsidRDefault="0023010E" w:rsidP="0023010E">
      <w:pPr>
        <w:spacing w:after="0"/>
        <w:rPr>
          <w:rFonts w:ascii="Times New Roman" w:hAnsi="Times New Roman" w:cs="Times New Roman"/>
          <w:sz w:val="24"/>
          <w:szCs w:val="24"/>
        </w:rPr>
      </w:pPr>
      <w:r>
        <w:rPr>
          <w:rFonts w:ascii="Times New Roman" w:hAnsi="Times New Roman" w:cs="Times New Roman"/>
          <w:sz w:val="24"/>
          <w:szCs w:val="24"/>
        </w:rPr>
        <w:t xml:space="preserve">Table 3: Univariate and Multivariable </w:t>
      </w:r>
      <w:r w:rsidRPr="00F7209A">
        <w:rPr>
          <w:rFonts w:ascii="Times New Roman" w:hAnsi="Times New Roman" w:cs="Times New Roman"/>
          <w:sz w:val="24"/>
          <w:szCs w:val="24"/>
        </w:rPr>
        <w:t>association of I</w:t>
      </w:r>
      <w:r>
        <w:rPr>
          <w:rFonts w:ascii="Times New Roman" w:hAnsi="Times New Roman" w:cs="Times New Roman"/>
          <w:sz w:val="24"/>
          <w:szCs w:val="24"/>
        </w:rPr>
        <w:t>njury severity with age of young motorcyclists</w:t>
      </w:r>
    </w:p>
    <w:tbl>
      <w:tblPr>
        <w:tblStyle w:val="TableGrid1"/>
        <w:tblW w:w="10615" w:type="dxa"/>
        <w:tblInd w:w="-800" w:type="dxa"/>
        <w:tblLayout w:type="fixed"/>
        <w:tblLook w:val="04A0" w:firstRow="1" w:lastRow="0" w:firstColumn="1" w:lastColumn="0" w:noHBand="0" w:noVBand="1"/>
      </w:tblPr>
      <w:tblGrid>
        <w:gridCol w:w="2605"/>
        <w:gridCol w:w="2070"/>
        <w:gridCol w:w="1800"/>
        <w:gridCol w:w="2070"/>
        <w:gridCol w:w="2070"/>
      </w:tblGrid>
      <w:tr w:rsidR="0023010E" w:rsidRPr="00F7209A" w14:paraId="5D0053E7" w14:textId="77777777" w:rsidTr="00CD6710">
        <w:tc>
          <w:tcPr>
            <w:tcW w:w="2605" w:type="dxa"/>
            <w:shd w:val="clear" w:color="auto" w:fill="auto"/>
          </w:tcPr>
          <w:p w14:paraId="7089274E" w14:textId="77777777" w:rsidR="0023010E" w:rsidRPr="00F7209A" w:rsidRDefault="0023010E" w:rsidP="00CD6710">
            <w:pPr>
              <w:contextualSpacing/>
              <w:jc w:val="center"/>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Variables</w:t>
            </w:r>
          </w:p>
        </w:tc>
        <w:tc>
          <w:tcPr>
            <w:tcW w:w="2070" w:type="dxa"/>
            <w:shd w:val="clear" w:color="auto" w:fill="auto"/>
          </w:tcPr>
          <w:p w14:paraId="58B5D7CA"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ISS less than 16</w:t>
            </w:r>
          </w:p>
          <w:p w14:paraId="53245558"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n = 42849</w:t>
            </w:r>
          </w:p>
        </w:tc>
        <w:tc>
          <w:tcPr>
            <w:tcW w:w="1800" w:type="dxa"/>
            <w:shd w:val="clear" w:color="auto" w:fill="auto"/>
          </w:tcPr>
          <w:p w14:paraId="33EAFF90"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ISS more than or equal to 16</w:t>
            </w:r>
          </w:p>
          <w:p w14:paraId="595B150C"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sidRPr="00F7209A">
              <w:rPr>
                <w:rFonts w:ascii="Times New Roman" w:eastAsia="Times New Roman" w:hAnsi="Times New Roman" w:cs="Times New Roman"/>
                <w:b/>
                <w:spacing w:val="-10"/>
                <w:kern w:val="28"/>
                <w:sz w:val="24"/>
                <w:szCs w:val="24"/>
              </w:rPr>
              <w:t>n = 1100</w:t>
            </w:r>
          </w:p>
        </w:tc>
        <w:tc>
          <w:tcPr>
            <w:tcW w:w="2070" w:type="dxa"/>
            <w:shd w:val="clear" w:color="auto" w:fill="auto"/>
          </w:tcPr>
          <w:p w14:paraId="1643501E"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Pr>
                <w:rFonts w:ascii="Times New Roman" w:eastAsia="Times New Roman" w:hAnsi="Times New Roman" w:cs="Times New Roman"/>
                <w:b/>
                <w:spacing w:val="-10"/>
                <w:kern w:val="28"/>
                <w:sz w:val="24"/>
                <w:szCs w:val="24"/>
              </w:rPr>
              <w:t xml:space="preserve">Unadjusted ORs </w:t>
            </w:r>
            <w:r w:rsidRPr="00F7209A">
              <w:rPr>
                <w:rFonts w:ascii="Times New Roman" w:eastAsia="Times New Roman" w:hAnsi="Times New Roman" w:cs="Times New Roman"/>
                <w:b/>
                <w:spacing w:val="-10"/>
                <w:kern w:val="28"/>
                <w:sz w:val="24"/>
                <w:szCs w:val="24"/>
              </w:rPr>
              <w:t>(95% CIs)</w:t>
            </w:r>
          </w:p>
        </w:tc>
        <w:tc>
          <w:tcPr>
            <w:tcW w:w="2070" w:type="dxa"/>
          </w:tcPr>
          <w:p w14:paraId="2F6551D0" w14:textId="77777777" w:rsidR="0023010E" w:rsidRPr="00F7209A" w:rsidRDefault="0023010E" w:rsidP="00CD6710">
            <w:pPr>
              <w:contextualSpacing/>
              <w:rPr>
                <w:rFonts w:ascii="Times New Roman" w:eastAsia="Times New Roman" w:hAnsi="Times New Roman" w:cs="Times New Roman"/>
                <w:b/>
                <w:spacing w:val="-10"/>
                <w:kern w:val="28"/>
                <w:sz w:val="24"/>
                <w:szCs w:val="24"/>
              </w:rPr>
            </w:pPr>
            <w:r>
              <w:rPr>
                <w:rFonts w:ascii="Times New Roman" w:eastAsia="Times New Roman" w:hAnsi="Times New Roman" w:cs="Times New Roman"/>
                <w:b/>
                <w:spacing w:val="-10"/>
                <w:kern w:val="28"/>
                <w:sz w:val="24"/>
                <w:szCs w:val="24"/>
              </w:rPr>
              <w:t xml:space="preserve">Adjusted </w:t>
            </w:r>
            <w:r w:rsidRPr="00F7209A">
              <w:rPr>
                <w:rFonts w:ascii="Times New Roman" w:eastAsia="Times New Roman" w:hAnsi="Times New Roman" w:cs="Times New Roman"/>
                <w:b/>
                <w:spacing w:val="-10"/>
                <w:kern w:val="28"/>
                <w:sz w:val="24"/>
                <w:szCs w:val="24"/>
              </w:rPr>
              <w:t>OR</w:t>
            </w:r>
            <w:r>
              <w:rPr>
                <w:rFonts w:ascii="Times New Roman" w:eastAsia="Times New Roman" w:hAnsi="Times New Roman" w:cs="Times New Roman"/>
                <w:b/>
                <w:spacing w:val="-10"/>
                <w:kern w:val="28"/>
                <w:sz w:val="24"/>
                <w:szCs w:val="24"/>
              </w:rPr>
              <w:t>s</w:t>
            </w:r>
            <w:r w:rsidRPr="00F7209A">
              <w:rPr>
                <w:rFonts w:ascii="Times New Roman" w:eastAsia="Times New Roman" w:hAnsi="Times New Roman" w:cs="Times New Roman"/>
                <w:b/>
                <w:spacing w:val="-10"/>
                <w:kern w:val="28"/>
                <w:sz w:val="24"/>
                <w:szCs w:val="24"/>
              </w:rPr>
              <w:t xml:space="preserve"> (95% CIs)</w:t>
            </w:r>
          </w:p>
        </w:tc>
      </w:tr>
      <w:tr w:rsidR="0023010E" w:rsidRPr="00F7209A" w14:paraId="2D5F6566" w14:textId="77777777" w:rsidTr="00CD6710">
        <w:tc>
          <w:tcPr>
            <w:tcW w:w="2605" w:type="dxa"/>
          </w:tcPr>
          <w:p w14:paraId="709FBFB9" w14:textId="77777777" w:rsidR="0023010E" w:rsidRPr="00F7209A" w:rsidRDefault="0023010E" w:rsidP="00CD6710">
            <w:pPr>
              <w:rPr>
                <w:rFonts w:ascii="Times New Roman" w:eastAsia="Calibri" w:hAnsi="Times New Roman" w:cs="Times New Roman"/>
                <w:b/>
                <w:sz w:val="24"/>
                <w:szCs w:val="24"/>
              </w:rPr>
            </w:pPr>
            <w:r w:rsidRPr="00F7209A">
              <w:rPr>
                <w:rFonts w:ascii="Times New Roman" w:eastAsia="Calibri" w:hAnsi="Times New Roman" w:cs="Times New Roman"/>
                <w:b/>
                <w:sz w:val="24"/>
                <w:szCs w:val="24"/>
              </w:rPr>
              <w:t>Age groups</w:t>
            </w:r>
          </w:p>
          <w:p w14:paraId="3B8B113F"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b/>
                <w:sz w:val="24"/>
                <w:szCs w:val="24"/>
              </w:rPr>
              <w:t xml:space="preserve"> </w:t>
            </w:r>
            <w:r w:rsidRPr="00F7209A">
              <w:rPr>
                <w:rFonts w:ascii="Times New Roman" w:eastAsia="Calibri" w:hAnsi="Times New Roman" w:cs="Times New Roman"/>
                <w:sz w:val="24"/>
                <w:szCs w:val="24"/>
              </w:rPr>
              <w:t>20-24 years</w:t>
            </w:r>
          </w:p>
          <w:p w14:paraId="61216D3C"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18-19 years</w:t>
            </w:r>
          </w:p>
          <w:p w14:paraId="5A687E59"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13-17 years</w:t>
            </w:r>
          </w:p>
        </w:tc>
        <w:tc>
          <w:tcPr>
            <w:tcW w:w="2070" w:type="dxa"/>
          </w:tcPr>
          <w:p w14:paraId="75C3F738" w14:textId="77777777" w:rsidR="0023010E" w:rsidRPr="00F7209A" w:rsidRDefault="0023010E" w:rsidP="00CD6710">
            <w:pPr>
              <w:rPr>
                <w:rFonts w:ascii="Times New Roman" w:eastAsia="Calibri" w:hAnsi="Times New Roman" w:cs="Times New Roman"/>
                <w:sz w:val="24"/>
                <w:szCs w:val="24"/>
              </w:rPr>
            </w:pPr>
          </w:p>
          <w:p w14:paraId="79F005D8"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24598 ( 57.4)</w:t>
            </w:r>
          </w:p>
          <w:p w14:paraId="081D1BE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9150 ( 21.4)</w:t>
            </w:r>
          </w:p>
          <w:p w14:paraId="5FC3CD5F"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9101 ( 21.2)</w:t>
            </w:r>
          </w:p>
        </w:tc>
        <w:tc>
          <w:tcPr>
            <w:tcW w:w="1800" w:type="dxa"/>
          </w:tcPr>
          <w:p w14:paraId="75AAA3A7" w14:textId="77777777" w:rsidR="0023010E" w:rsidRPr="00F7209A" w:rsidRDefault="0023010E" w:rsidP="00CD6710">
            <w:pPr>
              <w:rPr>
                <w:rFonts w:ascii="Times New Roman" w:eastAsia="Calibri" w:hAnsi="Times New Roman" w:cs="Times New Roman"/>
                <w:sz w:val="24"/>
                <w:szCs w:val="24"/>
              </w:rPr>
            </w:pPr>
          </w:p>
          <w:p w14:paraId="2E553E52"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604 ( 54.9)</w:t>
            </w:r>
          </w:p>
          <w:p w14:paraId="1744A4FC"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276 ( 25.1)</w:t>
            </w:r>
          </w:p>
          <w:p w14:paraId="3F7A1F2E"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220 ( 20.0)</w:t>
            </w:r>
          </w:p>
        </w:tc>
        <w:tc>
          <w:tcPr>
            <w:tcW w:w="2070" w:type="dxa"/>
          </w:tcPr>
          <w:p w14:paraId="4B0AF410" w14:textId="77777777" w:rsidR="0023010E" w:rsidRPr="00F7209A" w:rsidRDefault="0023010E" w:rsidP="00CD6710">
            <w:pPr>
              <w:rPr>
                <w:rFonts w:ascii="Times New Roman" w:eastAsia="Calibri" w:hAnsi="Times New Roman" w:cs="Times New Roman"/>
                <w:sz w:val="24"/>
                <w:szCs w:val="24"/>
              </w:rPr>
            </w:pPr>
          </w:p>
          <w:p w14:paraId="7E41E72B"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w:t>
            </w:r>
          </w:p>
          <w:p w14:paraId="414E6943"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1.23 (1.06, 1.42)</w:t>
            </w:r>
          </w:p>
          <w:p w14:paraId="782906EE"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0.98 (0.84, 1.15)</w:t>
            </w:r>
          </w:p>
        </w:tc>
        <w:tc>
          <w:tcPr>
            <w:tcW w:w="2070" w:type="dxa"/>
          </w:tcPr>
          <w:p w14:paraId="58FBBF43" w14:textId="77777777" w:rsidR="0023010E" w:rsidRDefault="0023010E" w:rsidP="00CD6710">
            <w:pPr>
              <w:rPr>
                <w:rFonts w:ascii="Times New Roman" w:eastAsia="Calibri" w:hAnsi="Times New Roman" w:cs="Times New Roman"/>
                <w:sz w:val="24"/>
                <w:szCs w:val="24"/>
              </w:rPr>
            </w:pPr>
          </w:p>
          <w:p w14:paraId="4CE54F45"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w:t>
            </w:r>
          </w:p>
          <w:p w14:paraId="141EF36B"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1.28 (1.05, 1.55)</w:t>
            </w:r>
          </w:p>
          <w:p w14:paraId="026D1230"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1.10 (0.90, 1.35)</w:t>
            </w:r>
          </w:p>
        </w:tc>
      </w:tr>
      <w:tr w:rsidR="0023010E" w:rsidRPr="00F7209A" w14:paraId="5E5A5611" w14:textId="77777777" w:rsidTr="00CD6710">
        <w:tc>
          <w:tcPr>
            <w:tcW w:w="2605" w:type="dxa"/>
          </w:tcPr>
          <w:p w14:paraId="3FC1C91B"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Gender</w:t>
            </w:r>
          </w:p>
          <w:p w14:paraId="084CF37E"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 xml:space="preserve">     Male </w:t>
            </w:r>
          </w:p>
          <w:p w14:paraId="0B25E4B8"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 xml:space="preserve">     Female</w:t>
            </w:r>
          </w:p>
        </w:tc>
        <w:tc>
          <w:tcPr>
            <w:tcW w:w="2070" w:type="dxa"/>
          </w:tcPr>
          <w:p w14:paraId="47C4264F" w14:textId="77777777" w:rsidR="0023010E" w:rsidRPr="00F7209A" w:rsidRDefault="0023010E" w:rsidP="00CD6710">
            <w:pPr>
              <w:rPr>
                <w:rFonts w:ascii="Times New Roman" w:eastAsia="Calibri" w:hAnsi="Times New Roman" w:cs="Times New Roman"/>
                <w:sz w:val="24"/>
                <w:szCs w:val="24"/>
              </w:rPr>
            </w:pPr>
          </w:p>
          <w:p w14:paraId="4AFE78C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42746 ( 99.8)</w:t>
            </w:r>
          </w:p>
          <w:p w14:paraId="1F6BEFC4"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88 ( 0.2)</w:t>
            </w:r>
          </w:p>
        </w:tc>
        <w:tc>
          <w:tcPr>
            <w:tcW w:w="1800" w:type="dxa"/>
          </w:tcPr>
          <w:p w14:paraId="0AD9EFA6" w14:textId="77777777" w:rsidR="0023010E" w:rsidRPr="00F7209A" w:rsidRDefault="0023010E" w:rsidP="00CD6710">
            <w:pPr>
              <w:rPr>
                <w:rFonts w:ascii="Times New Roman" w:eastAsia="Calibri" w:hAnsi="Times New Roman" w:cs="Times New Roman"/>
                <w:sz w:val="24"/>
                <w:szCs w:val="24"/>
              </w:rPr>
            </w:pPr>
          </w:p>
          <w:p w14:paraId="65CB64AE"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1100 (100.0)</w:t>
            </w:r>
          </w:p>
          <w:p w14:paraId="46E25BF3"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0 ( 0.0)</w:t>
            </w:r>
          </w:p>
        </w:tc>
        <w:tc>
          <w:tcPr>
            <w:tcW w:w="2070" w:type="dxa"/>
          </w:tcPr>
          <w:p w14:paraId="74EE52F7"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75F1B7D3"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552621A5"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0</w:t>
            </w:r>
          </w:p>
        </w:tc>
        <w:tc>
          <w:tcPr>
            <w:tcW w:w="2070" w:type="dxa"/>
          </w:tcPr>
          <w:p w14:paraId="32E5AADB" w14:textId="77777777" w:rsidR="0023010E" w:rsidRDefault="0023010E" w:rsidP="00CD6710">
            <w:pPr>
              <w:contextualSpacing/>
              <w:rPr>
                <w:rFonts w:ascii="Times New Roman" w:eastAsia="Times New Roman" w:hAnsi="Times New Roman" w:cs="Times New Roman"/>
                <w:spacing w:val="-10"/>
                <w:kern w:val="28"/>
                <w:sz w:val="24"/>
                <w:szCs w:val="24"/>
              </w:rPr>
            </w:pPr>
          </w:p>
          <w:p w14:paraId="2FD86D53"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1CE6D3DC"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w:t>
            </w:r>
          </w:p>
        </w:tc>
      </w:tr>
      <w:tr w:rsidR="0023010E" w:rsidRPr="00F7209A" w14:paraId="780FF8FD" w14:textId="77777777" w:rsidTr="00CD6710">
        <w:tc>
          <w:tcPr>
            <w:tcW w:w="2605" w:type="dxa"/>
          </w:tcPr>
          <w:p w14:paraId="4AA4BE6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Time of crash</w:t>
            </w:r>
          </w:p>
          <w:p w14:paraId="2D28D19B"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Daylight</w:t>
            </w:r>
          </w:p>
          <w:p w14:paraId="11FDE188" w14:textId="77777777" w:rsidR="0023010E" w:rsidRPr="00F7209A" w:rsidRDefault="0023010E" w:rsidP="00CD6710">
            <w:pPr>
              <w:rPr>
                <w:rFonts w:ascii="Times New Roman" w:eastAsia="Calibri" w:hAnsi="Times New Roman" w:cs="Times New Roman"/>
                <w:b/>
                <w:sz w:val="24"/>
                <w:szCs w:val="24"/>
              </w:rPr>
            </w:pPr>
            <w:r w:rsidRPr="00F7209A">
              <w:rPr>
                <w:rFonts w:ascii="Times New Roman" w:hAnsi="Times New Roman" w:cs="Times New Roman"/>
                <w:sz w:val="24"/>
                <w:szCs w:val="24"/>
              </w:rPr>
              <w:t xml:space="preserve">    Dark</w:t>
            </w:r>
          </w:p>
        </w:tc>
        <w:tc>
          <w:tcPr>
            <w:tcW w:w="2070" w:type="dxa"/>
          </w:tcPr>
          <w:p w14:paraId="53C1D70D" w14:textId="77777777" w:rsidR="0023010E" w:rsidRPr="00F7209A" w:rsidRDefault="0023010E" w:rsidP="00CD6710">
            <w:pPr>
              <w:rPr>
                <w:rFonts w:ascii="Times New Roman" w:eastAsia="Calibri" w:hAnsi="Times New Roman" w:cs="Times New Roman"/>
                <w:sz w:val="24"/>
                <w:szCs w:val="24"/>
              </w:rPr>
            </w:pPr>
          </w:p>
          <w:p w14:paraId="4E63F3D9"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22393 ( 52.3)</w:t>
            </w:r>
          </w:p>
          <w:p w14:paraId="6B8EBBC6"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20456 ( 47.7)</w:t>
            </w:r>
          </w:p>
        </w:tc>
        <w:tc>
          <w:tcPr>
            <w:tcW w:w="1800" w:type="dxa"/>
          </w:tcPr>
          <w:p w14:paraId="5DC68301" w14:textId="77777777" w:rsidR="0023010E" w:rsidRPr="00F7209A" w:rsidRDefault="0023010E" w:rsidP="00CD6710">
            <w:pPr>
              <w:rPr>
                <w:rFonts w:ascii="Times New Roman" w:eastAsia="Calibri" w:hAnsi="Times New Roman" w:cs="Times New Roman"/>
                <w:sz w:val="24"/>
                <w:szCs w:val="24"/>
              </w:rPr>
            </w:pPr>
          </w:p>
          <w:p w14:paraId="239CA2BE"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575 ( 52.3)</w:t>
            </w:r>
          </w:p>
          <w:p w14:paraId="4B1C23A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525 ( 47.7)</w:t>
            </w:r>
          </w:p>
        </w:tc>
        <w:tc>
          <w:tcPr>
            <w:tcW w:w="2070" w:type="dxa"/>
          </w:tcPr>
          <w:p w14:paraId="11905BDE" w14:textId="77777777" w:rsidR="0023010E" w:rsidRPr="00F7209A" w:rsidRDefault="0023010E" w:rsidP="00CD6710">
            <w:pPr>
              <w:rPr>
                <w:rFonts w:ascii="Times New Roman" w:eastAsia="Calibri" w:hAnsi="Times New Roman" w:cs="Times New Roman"/>
                <w:sz w:val="24"/>
                <w:szCs w:val="24"/>
              </w:rPr>
            </w:pPr>
          </w:p>
          <w:p w14:paraId="6A210ED7"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11433AFB"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w:t>
            </w:r>
            <w:r w:rsidRPr="00F7209A">
              <w:rPr>
                <w:rFonts w:ascii="Times New Roman" w:eastAsia="Calibri" w:hAnsi="Times New Roman" w:cs="Times New Roman"/>
                <w:sz w:val="24"/>
                <w:szCs w:val="24"/>
              </w:rPr>
              <w:t xml:space="preserve"> (0.</w:t>
            </w:r>
            <w:r>
              <w:rPr>
                <w:rFonts w:ascii="Times New Roman" w:eastAsia="Calibri" w:hAnsi="Times New Roman" w:cs="Times New Roman"/>
                <w:sz w:val="24"/>
                <w:szCs w:val="24"/>
              </w:rPr>
              <w:t>89, 1.13</w:t>
            </w:r>
            <w:r w:rsidRPr="00F7209A">
              <w:rPr>
                <w:rFonts w:ascii="Times New Roman" w:eastAsia="Calibri" w:hAnsi="Times New Roman" w:cs="Times New Roman"/>
                <w:sz w:val="24"/>
                <w:szCs w:val="24"/>
              </w:rPr>
              <w:t>)</w:t>
            </w:r>
          </w:p>
        </w:tc>
        <w:tc>
          <w:tcPr>
            <w:tcW w:w="2070" w:type="dxa"/>
          </w:tcPr>
          <w:p w14:paraId="5B3A5FBC" w14:textId="77777777" w:rsidR="0023010E" w:rsidRDefault="0023010E" w:rsidP="00CD6710">
            <w:pPr>
              <w:rPr>
                <w:rFonts w:ascii="Times New Roman" w:eastAsia="Calibri" w:hAnsi="Times New Roman" w:cs="Times New Roman"/>
                <w:sz w:val="24"/>
                <w:szCs w:val="24"/>
              </w:rPr>
            </w:pPr>
          </w:p>
          <w:p w14:paraId="6977A41C" w14:textId="77777777" w:rsidR="0023010E"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w:t>
            </w:r>
          </w:p>
          <w:p w14:paraId="2DDFA6D5"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1.02 (0.87, 1.19)</w:t>
            </w:r>
          </w:p>
        </w:tc>
      </w:tr>
      <w:tr w:rsidR="0023010E" w:rsidRPr="00F7209A" w14:paraId="2E520549" w14:textId="77777777" w:rsidTr="00CD6710">
        <w:tc>
          <w:tcPr>
            <w:tcW w:w="2605" w:type="dxa"/>
          </w:tcPr>
          <w:p w14:paraId="17D00A48"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Day of the week</w:t>
            </w:r>
          </w:p>
          <w:p w14:paraId="2327361D"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Weekday</w:t>
            </w:r>
          </w:p>
          <w:p w14:paraId="3253B4BA" w14:textId="77777777" w:rsidR="0023010E" w:rsidRPr="00F7209A" w:rsidRDefault="0023010E" w:rsidP="00CD6710">
            <w:pPr>
              <w:rPr>
                <w:rFonts w:ascii="Times New Roman" w:eastAsia="Calibri" w:hAnsi="Times New Roman" w:cs="Times New Roman"/>
                <w:b/>
                <w:sz w:val="24"/>
                <w:szCs w:val="24"/>
              </w:rPr>
            </w:pPr>
            <w:r w:rsidRPr="00F7209A">
              <w:rPr>
                <w:rFonts w:ascii="Times New Roman" w:hAnsi="Times New Roman" w:cs="Times New Roman"/>
                <w:sz w:val="24"/>
                <w:szCs w:val="24"/>
              </w:rPr>
              <w:t xml:space="preserve">      Weekend</w:t>
            </w:r>
          </w:p>
        </w:tc>
        <w:tc>
          <w:tcPr>
            <w:tcW w:w="2070" w:type="dxa"/>
          </w:tcPr>
          <w:p w14:paraId="50491444" w14:textId="77777777" w:rsidR="0023010E" w:rsidRPr="00F7209A" w:rsidRDefault="0023010E" w:rsidP="00CD6710">
            <w:pPr>
              <w:jc w:val="center"/>
              <w:rPr>
                <w:rFonts w:ascii="Times New Roman" w:eastAsia="Calibri" w:hAnsi="Times New Roman" w:cs="Times New Roman"/>
                <w:sz w:val="24"/>
                <w:szCs w:val="24"/>
              </w:rPr>
            </w:pPr>
          </w:p>
          <w:p w14:paraId="1E9B6699"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28364 ( 66.2)</w:t>
            </w:r>
          </w:p>
          <w:p w14:paraId="4ABBB2A7"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14485 ( 33.8)</w:t>
            </w:r>
          </w:p>
        </w:tc>
        <w:tc>
          <w:tcPr>
            <w:tcW w:w="1800" w:type="dxa"/>
          </w:tcPr>
          <w:p w14:paraId="1DC19DEA" w14:textId="77777777" w:rsidR="0023010E" w:rsidRPr="00F7209A" w:rsidRDefault="0023010E" w:rsidP="00CD6710">
            <w:pPr>
              <w:rPr>
                <w:rFonts w:ascii="Times New Roman" w:eastAsia="Calibri" w:hAnsi="Times New Roman" w:cs="Times New Roman"/>
                <w:sz w:val="24"/>
                <w:szCs w:val="24"/>
              </w:rPr>
            </w:pPr>
          </w:p>
          <w:p w14:paraId="27D3ED68"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716 ( 65.1)</w:t>
            </w:r>
          </w:p>
          <w:p w14:paraId="084768A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384 ( 34.9)</w:t>
            </w:r>
          </w:p>
        </w:tc>
        <w:tc>
          <w:tcPr>
            <w:tcW w:w="2070" w:type="dxa"/>
          </w:tcPr>
          <w:p w14:paraId="3685A4A8"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400A9567"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7112581F" w14:textId="77777777" w:rsidR="0023010E" w:rsidRPr="00F7209A" w:rsidRDefault="0023010E" w:rsidP="00CD6710">
            <w:pPr>
              <w:rPr>
                <w:rFonts w:ascii="Times New Roman" w:eastAsia="Calibri" w:hAnsi="Times New Roman" w:cs="Times New Roman"/>
                <w:sz w:val="24"/>
                <w:szCs w:val="24"/>
              </w:rPr>
            </w:pPr>
            <w:r>
              <w:rPr>
                <w:rFonts w:ascii="Times New Roman" w:eastAsia="Calibri" w:hAnsi="Times New Roman" w:cs="Times New Roman"/>
                <w:sz w:val="24"/>
                <w:szCs w:val="24"/>
              </w:rPr>
              <w:t>1.05 (0.93, 1.19)</w:t>
            </w:r>
          </w:p>
        </w:tc>
        <w:tc>
          <w:tcPr>
            <w:tcW w:w="2070" w:type="dxa"/>
          </w:tcPr>
          <w:p w14:paraId="67CB96F1" w14:textId="77777777" w:rsidR="0023010E" w:rsidRDefault="0023010E" w:rsidP="00CD6710">
            <w:pPr>
              <w:contextualSpacing/>
              <w:rPr>
                <w:rFonts w:ascii="Times New Roman" w:eastAsia="Times New Roman" w:hAnsi="Times New Roman" w:cs="Times New Roman"/>
                <w:spacing w:val="-10"/>
                <w:kern w:val="28"/>
                <w:sz w:val="24"/>
                <w:szCs w:val="24"/>
              </w:rPr>
            </w:pPr>
          </w:p>
          <w:p w14:paraId="086A9B28"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7CCF0DD1"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1.09 (0.92, 1.28)</w:t>
            </w:r>
          </w:p>
        </w:tc>
      </w:tr>
      <w:tr w:rsidR="0023010E" w:rsidRPr="00F7209A" w14:paraId="36CF6E4C" w14:textId="77777777" w:rsidTr="00CD6710">
        <w:tc>
          <w:tcPr>
            <w:tcW w:w="2605" w:type="dxa"/>
          </w:tcPr>
          <w:p w14:paraId="1BA18CD3"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Helmet use</w:t>
            </w:r>
          </w:p>
          <w:p w14:paraId="1FA4432F"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Yes</w:t>
            </w:r>
          </w:p>
          <w:p w14:paraId="7BB2355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 xml:space="preserve">      No</w:t>
            </w:r>
          </w:p>
        </w:tc>
        <w:tc>
          <w:tcPr>
            <w:tcW w:w="2070" w:type="dxa"/>
          </w:tcPr>
          <w:p w14:paraId="7EB45D0F" w14:textId="77777777" w:rsidR="0023010E" w:rsidRPr="00F7209A" w:rsidRDefault="0023010E" w:rsidP="00CD6710">
            <w:pPr>
              <w:rPr>
                <w:rFonts w:ascii="Times New Roman" w:eastAsia="Calibri" w:hAnsi="Times New Roman" w:cs="Times New Roman"/>
                <w:sz w:val="24"/>
                <w:szCs w:val="24"/>
              </w:rPr>
            </w:pPr>
          </w:p>
          <w:p w14:paraId="6862F35F"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1577 ( 3.9)</w:t>
            </w:r>
          </w:p>
          <w:p w14:paraId="371F652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39375 ( 96.1)</w:t>
            </w:r>
          </w:p>
        </w:tc>
        <w:tc>
          <w:tcPr>
            <w:tcW w:w="1800" w:type="dxa"/>
          </w:tcPr>
          <w:p w14:paraId="4A7809EB" w14:textId="77777777" w:rsidR="0023010E" w:rsidRPr="00F7209A" w:rsidRDefault="0023010E" w:rsidP="00CD6710">
            <w:pPr>
              <w:rPr>
                <w:rFonts w:ascii="Times New Roman" w:eastAsia="Calibri" w:hAnsi="Times New Roman" w:cs="Times New Roman"/>
                <w:sz w:val="24"/>
                <w:szCs w:val="24"/>
              </w:rPr>
            </w:pPr>
          </w:p>
          <w:p w14:paraId="7A214F2A"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40 ( 3.9)</w:t>
            </w:r>
          </w:p>
          <w:p w14:paraId="6AE6F372"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980 ( 96.1)</w:t>
            </w:r>
          </w:p>
        </w:tc>
        <w:tc>
          <w:tcPr>
            <w:tcW w:w="2070" w:type="dxa"/>
          </w:tcPr>
          <w:p w14:paraId="3916398D"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24AAA7AC"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1</w:t>
            </w:r>
          </w:p>
          <w:p w14:paraId="41EF35F8" w14:textId="77777777" w:rsidR="0023010E" w:rsidRPr="00F7209A" w:rsidRDefault="0023010E" w:rsidP="00CD6710">
            <w:pPr>
              <w:rPr>
                <w:rFonts w:ascii="Times New Roman" w:eastAsia="Calibri" w:hAnsi="Times New Roman" w:cs="Times New Roman"/>
                <w:sz w:val="24"/>
                <w:szCs w:val="24"/>
              </w:rPr>
            </w:pPr>
            <w:r w:rsidRPr="00F7209A">
              <w:rPr>
                <w:rFonts w:ascii="Times New Roman" w:eastAsia="Calibri" w:hAnsi="Times New Roman" w:cs="Times New Roman"/>
                <w:sz w:val="24"/>
                <w:szCs w:val="24"/>
              </w:rPr>
              <w:t>0.98 (0.72, 1.37)</w:t>
            </w:r>
          </w:p>
        </w:tc>
        <w:tc>
          <w:tcPr>
            <w:tcW w:w="2070" w:type="dxa"/>
          </w:tcPr>
          <w:p w14:paraId="10F645AF" w14:textId="77777777" w:rsidR="0023010E" w:rsidRDefault="0023010E" w:rsidP="00CD6710">
            <w:pPr>
              <w:contextualSpacing/>
              <w:rPr>
                <w:rFonts w:ascii="Times New Roman" w:eastAsia="Times New Roman" w:hAnsi="Times New Roman" w:cs="Times New Roman"/>
                <w:spacing w:val="-10"/>
                <w:kern w:val="28"/>
                <w:sz w:val="24"/>
                <w:szCs w:val="24"/>
              </w:rPr>
            </w:pPr>
          </w:p>
          <w:p w14:paraId="52DC1534"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6026426E"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0.65 (0.46, 0.94)</w:t>
            </w:r>
          </w:p>
        </w:tc>
      </w:tr>
      <w:tr w:rsidR="0023010E" w:rsidRPr="00F7209A" w14:paraId="72CBDE66" w14:textId="77777777" w:rsidTr="00CD6710">
        <w:tc>
          <w:tcPr>
            <w:tcW w:w="2605" w:type="dxa"/>
          </w:tcPr>
          <w:p w14:paraId="4EC72882"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Crash Location</w:t>
            </w:r>
          </w:p>
          <w:p w14:paraId="4969E755"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Intersection</w:t>
            </w:r>
          </w:p>
          <w:p w14:paraId="7EDC752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Midblock</w:t>
            </w:r>
          </w:p>
        </w:tc>
        <w:tc>
          <w:tcPr>
            <w:tcW w:w="2070" w:type="dxa"/>
          </w:tcPr>
          <w:p w14:paraId="6A86573D" w14:textId="77777777" w:rsidR="0023010E" w:rsidRPr="00F7209A" w:rsidRDefault="0023010E" w:rsidP="00CD6710">
            <w:pPr>
              <w:rPr>
                <w:rFonts w:ascii="Times New Roman" w:eastAsia="Calibri" w:hAnsi="Times New Roman" w:cs="Times New Roman"/>
                <w:sz w:val="24"/>
                <w:szCs w:val="24"/>
              </w:rPr>
            </w:pPr>
          </w:p>
          <w:p w14:paraId="3ECDC0DD"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12225 ( 29.5)</w:t>
            </w:r>
          </w:p>
          <w:p w14:paraId="766CA1DE"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29147 ( 70.5)</w:t>
            </w:r>
          </w:p>
        </w:tc>
        <w:tc>
          <w:tcPr>
            <w:tcW w:w="1800" w:type="dxa"/>
          </w:tcPr>
          <w:p w14:paraId="408ABBB5" w14:textId="77777777" w:rsidR="0023010E" w:rsidRPr="00F7209A" w:rsidRDefault="0023010E" w:rsidP="00CD6710">
            <w:pPr>
              <w:rPr>
                <w:rFonts w:ascii="Times New Roman" w:eastAsia="Calibri" w:hAnsi="Times New Roman" w:cs="Times New Roman"/>
                <w:sz w:val="24"/>
                <w:szCs w:val="24"/>
              </w:rPr>
            </w:pPr>
          </w:p>
          <w:p w14:paraId="254FE48C"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202 ( 19.3)</w:t>
            </w:r>
          </w:p>
          <w:p w14:paraId="04FFA7E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843 ( 80.7)</w:t>
            </w:r>
          </w:p>
        </w:tc>
        <w:tc>
          <w:tcPr>
            <w:tcW w:w="2070" w:type="dxa"/>
          </w:tcPr>
          <w:p w14:paraId="5ED80E1F"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21A29B9F"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w:t>
            </w:r>
          </w:p>
          <w:p w14:paraId="7638ECDD"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 xml:space="preserve">1.75 (1.5 </w:t>
            </w:r>
            <w:r w:rsidRPr="00F7209A">
              <w:rPr>
                <w:rFonts w:ascii="Times New Roman" w:eastAsia="Times New Roman" w:hAnsi="Times New Roman" w:cs="Times New Roman"/>
                <w:spacing w:val="-10"/>
                <w:kern w:val="28"/>
                <w:sz w:val="24"/>
                <w:szCs w:val="24"/>
              </w:rPr>
              <w:t>, 2.05)</w:t>
            </w:r>
          </w:p>
        </w:tc>
        <w:tc>
          <w:tcPr>
            <w:tcW w:w="2070" w:type="dxa"/>
          </w:tcPr>
          <w:p w14:paraId="00E3CCC8" w14:textId="77777777" w:rsidR="0023010E" w:rsidRDefault="0023010E" w:rsidP="00CD6710">
            <w:pPr>
              <w:contextualSpacing/>
              <w:rPr>
                <w:rFonts w:ascii="Times New Roman" w:eastAsia="Times New Roman" w:hAnsi="Times New Roman" w:cs="Times New Roman"/>
                <w:spacing w:val="-10"/>
                <w:kern w:val="28"/>
                <w:sz w:val="24"/>
                <w:szCs w:val="24"/>
              </w:rPr>
            </w:pPr>
          </w:p>
          <w:p w14:paraId="3E33B6C0"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60F6B007"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2.01 (1.65, 2.47)</w:t>
            </w:r>
          </w:p>
        </w:tc>
      </w:tr>
      <w:tr w:rsidR="0023010E" w:rsidRPr="00F7209A" w14:paraId="3E555963" w14:textId="77777777" w:rsidTr="00CD6710">
        <w:tc>
          <w:tcPr>
            <w:tcW w:w="2605" w:type="dxa"/>
          </w:tcPr>
          <w:p w14:paraId="121FD17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Patient transfer</w:t>
            </w:r>
          </w:p>
          <w:p w14:paraId="69B27C31"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Ambulance</w:t>
            </w:r>
          </w:p>
          <w:p w14:paraId="7F53611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Private</w:t>
            </w:r>
          </w:p>
          <w:p w14:paraId="3CC0311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Public</w:t>
            </w:r>
          </w:p>
          <w:p w14:paraId="3427AD00"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Police</w:t>
            </w:r>
          </w:p>
          <w:p w14:paraId="71249F94"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Others</w:t>
            </w:r>
          </w:p>
        </w:tc>
        <w:tc>
          <w:tcPr>
            <w:tcW w:w="2070" w:type="dxa"/>
          </w:tcPr>
          <w:p w14:paraId="250AF504" w14:textId="77777777" w:rsidR="0023010E" w:rsidRPr="00F7209A" w:rsidRDefault="0023010E" w:rsidP="00CD6710">
            <w:pPr>
              <w:rPr>
                <w:rFonts w:ascii="Times New Roman" w:eastAsia="Calibri" w:hAnsi="Times New Roman" w:cs="Times New Roman"/>
                <w:sz w:val="24"/>
                <w:szCs w:val="24"/>
              </w:rPr>
            </w:pPr>
          </w:p>
          <w:p w14:paraId="306664DC"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9458 ( 22.5)</w:t>
            </w:r>
          </w:p>
          <w:p w14:paraId="63380D8F"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31892 ( 75.7)</w:t>
            </w:r>
          </w:p>
          <w:p w14:paraId="786D0548"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599 ( 1.4)</w:t>
            </w:r>
          </w:p>
          <w:p w14:paraId="09708F4C"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107 ( 0.3)</w:t>
            </w:r>
          </w:p>
          <w:p w14:paraId="3E361F11"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66 ( 0.2)</w:t>
            </w:r>
          </w:p>
        </w:tc>
        <w:tc>
          <w:tcPr>
            <w:tcW w:w="1800" w:type="dxa"/>
          </w:tcPr>
          <w:p w14:paraId="3D529B74" w14:textId="77777777" w:rsidR="0023010E" w:rsidRPr="00F7209A" w:rsidRDefault="0023010E" w:rsidP="00CD6710">
            <w:pPr>
              <w:rPr>
                <w:rFonts w:ascii="Times New Roman" w:eastAsia="Calibri" w:hAnsi="Times New Roman" w:cs="Times New Roman"/>
                <w:sz w:val="24"/>
                <w:szCs w:val="24"/>
              </w:rPr>
            </w:pPr>
          </w:p>
          <w:p w14:paraId="25228789"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777 ( 72.2)</w:t>
            </w:r>
          </w:p>
          <w:p w14:paraId="38B656CE"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241 ( 22.4)</w:t>
            </w:r>
          </w:p>
          <w:p w14:paraId="462CF3FA"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43 ( 4.0)</w:t>
            </w:r>
          </w:p>
          <w:p w14:paraId="4598A12D"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13 ( 1.2)</w:t>
            </w:r>
          </w:p>
          <w:p w14:paraId="0B6C0FA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2 ( 0.2)</w:t>
            </w:r>
          </w:p>
        </w:tc>
        <w:tc>
          <w:tcPr>
            <w:tcW w:w="2070" w:type="dxa"/>
          </w:tcPr>
          <w:p w14:paraId="4BA0EDAE"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77CB03A6"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w:t>
            </w:r>
          </w:p>
          <w:p w14:paraId="4257F688"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0.09 (0.08, 0.11)</w:t>
            </w:r>
          </w:p>
          <w:p w14:paraId="4399A9BB"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0.87 (0.63, 1.19</w:t>
            </w:r>
            <w:r w:rsidRPr="00F7209A">
              <w:rPr>
                <w:rFonts w:ascii="Times New Roman" w:eastAsia="Times New Roman" w:hAnsi="Times New Roman" w:cs="Times New Roman"/>
                <w:spacing w:val="-10"/>
                <w:kern w:val="28"/>
                <w:sz w:val="24"/>
                <w:szCs w:val="24"/>
              </w:rPr>
              <w:t>)</w:t>
            </w:r>
          </w:p>
          <w:p w14:paraId="79113B1B"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1.48 (0.79, 2.54</w:t>
            </w:r>
            <w:r w:rsidRPr="00F7209A">
              <w:rPr>
                <w:rFonts w:ascii="Times New Roman" w:eastAsia="Times New Roman" w:hAnsi="Times New Roman" w:cs="Times New Roman"/>
                <w:spacing w:val="-10"/>
                <w:kern w:val="28"/>
                <w:sz w:val="24"/>
                <w:szCs w:val="24"/>
              </w:rPr>
              <w:t>)</w:t>
            </w:r>
          </w:p>
          <w:p w14:paraId="25156249"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0.37 (0.</w:t>
            </w:r>
            <w:r>
              <w:rPr>
                <w:rFonts w:ascii="Times New Roman" w:eastAsia="Times New Roman" w:hAnsi="Times New Roman" w:cs="Times New Roman"/>
                <w:spacing w:val="-10"/>
                <w:kern w:val="28"/>
                <w:sz w:val="24"/>
                <w:szCs w:val="24"/>
              </w:rPr>
              <w:t>06, 1.18</w:t>
            </w:r>
            <w:r w:rsidRPr="00F7209A">
              <w:rPr>
                <w:rFonts w:ascii="Times New Roman" w:eastAsia="Times New Roman" w:hAnsi="Times New Roman" w:cs="Times New Roman"/>
                <w:spacing w:val="-10"/>
                <w:kern w:val="28"/>
                <w:sz w:val="24"/>
                <w:szCs w:val="24"/>
              </w:rPr>
              <w:t>)</w:t>
            </w:r>
          </w:p>
        </w:tc>
        <w:tc>
          <w:tcPr>
            <w:tcW w:w="2070" w:type="dxa"/>
          </w:tcPr>
          <w:p w14:paraId="40685E84" w14:textId="77777777" w:rsidR="0023010E" w:rsidRDefault="0023010E" w:rsidP="00CD6710">
            <w:pPr>
              <w:contextualSpacing/>
              <w:rPr>
                <w:rFonts w:ascii="Times New Roman" w:eastAsia="Times New Roman" w:hAnsi="Times New Roman" w:cs="Times New Roman"/>
                <w:spacing w:val="-10"/>
                <w:kern w:val="28"/>
                <w:sz w:val="24"/>
                <w:szCs w:val="24"/>
              </w:rPr>
            </w:pPr>
          </w:p>
          <w:p w14:paraId="7EFEB92D"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0D1301A4"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0.13 (0.11, 0.16)</w:t>
            </w:r>
          </w:p>
          <w:p w14:paraId="2D32A1A8"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0.79 (0.50, 1.21)</w:t>
            </w:r>
          </w:p>
          <w:p w14:paraId="0A7082E6"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1.25 (0.48, 2.76)</w:t>
            </w:r>
          </w:p>
          <w:p w14:paraId="195A755E"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0.17 (0.01, 1.08)</w:t>
            </w:r>
          </w:p>
        </w:tc>
      </w:tr>
      <w:tr w:rsidR="0023010E" w:rsidRPr="00F7209A" w14:paraId="01803F3E" w14:textId="77777777" w:rsidTr="00CD6710">
        <w:tc>
          <w:tcPr>
            <w:tcW w:w="2605" w:type="dxa"/>
          </w:tcPr>
          <w:p w14:paraId="6B52F451"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Patients’ outcome</w:t>
            </w:r>
          </w:p>
          <w:p w14:paraId="6873C0F5"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Survived</w:t>
            </w:r>
          </w:p>
          <w:p w14:paraId="3BBE68D2" w14:textId="77777777" w:rsidR="0023010E" w:rsidRPr="00F7209A" w:rsidRDefault="0023010E" w:rsidP="00CD6710">
            <w:pPr>
              <w:autoSpaceDE w:val="0"/>
              <w:autoSpaceDN w:val="0"/>
              <w:adjustRightInd w:val="0"/>
              <w:rPr>
                <w:rFonts w:ascii="Times New Roman" w:hAnsi="Times New Roman" w:cs="Times New Roman"/>
                <w:sz w:val="24"/>
                <w:szCs w:val="24"/>
              </w:rPr>
            </w:pPr>
            <w:r w:rsidRPr="00F7209A">
              <w:rPr>
                <w:rFonts w:ascii="Times New Roman" w:hAnsi="Times New Roman" w:cs="Times New Roman"/>
                <w:sz w:val="24"/>
                <w:szCs w:val="24"/>
              </w:rPr>
              <w:t xml:space="preserve">     Deaths</w:t>
            </w:r>
          </w:p>
        </w:tc>
        <w:tc>
          <w:tcPr>
            <w:tcW w:w="2070" w:type="dxa"/>
          </w:tcPr>
          <w:p w14:paraId="12C816C2" w14:textId="77777777" w:rsidR="0023010E" w:rsidRPr="00F7209A" w:rsidRDefault="0023010E" w:rsidP="00CD6710">
            <w:pPr>
              <w:rPr>
                <w:rFonts w:ascii="Times New Roman" w:eastAsia="Calibri" w:hAnsi="Times New Roman" w:cs="Times New Roman"/>
                <w:sz w:val="24"/>
                <w:szCs w:val="24"/>
              </w:rPr>
            </w:pPr>
          </w:p>
          <w:p w14:paraId="211DDB7B"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42579 ( 99.6)</w:t>
            </w:r>
          </w:p>
          <w:p w14:paraId="1179D0B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157 ( 0.4)</w:t>
            </w:r>
          </w:p>
        </w:tc>
        <w:tc>
          <w:tcPr>
            <w:tcW w:w="1800" w:type="dxa"/>
          </w:tcPr>
          <w:p w14:paraId="09486D20" w14:textId="77777777" w:rsidR="0023010E" w:rsidRPr="00F7209A" w:rsidRDefault="0023010E" w:rsidP="00CD6710">
            <w:pPr>
              <w:rPr>
                <w:rFonts w:ascii="Times New Roman" w:eastAsia="Calibri" w:hAnsi="Times New Roman" w:cs="Times New Roman"/>
                <w:sz w:val="24"/>
                <w:szCs w:val="24"/>
              </w:rPr>
            </w:pPr>
          </w:p>
          <w:p w14:paraId="3A8F0F09" w14:textId="77777777" w:rsidR="0023010E" w:rsidRPr="00F7209A" w:rsidRDefault="0023010E" w:rsidP="00CD6710">
            <w:pPr>
              <w:rPr>
                <w:rFonts w:ascii="Times New Roman" w:hAnsi="Times New Roman" w:cs="Times New Roman"/>
                <w:sz w:val="24"/>
                <w:szCs w:val="24"/>
              </w:rPr>
            </w:pPr>
            <w:r w:rsidRPr="00F7209A">
              <w:rPr>
                <w:rFonts w:ascii="Times New Roman" w:hAnsi="Times New Roman" w:cs="Times New Roman"/>
                <w:sz w:val="24"/>
                <w:szCs w:val="24"/>
              </w:rPr>
              <w:t>628 ( 57.5)</w:t>
            </w:r>
          </w:p>
          <w:p w14:paraId="1D409EC5" w14:textId="77777777" w:rsidR="0023010E" w:rsidRPr="00F7209A" w:rsidRDefault="0023010E" w:rsidP="00CD6710">
            <w:pPr>
              <w:rPr>
                <w:rFonts w:ascii="Times New Roman" w:eastAsia="Calibri" w:hAnsi="Times New Roman" w:cs="Times New Roman"/>
                <w:sz w:val="24"/>
                <w:szCs w:val="24"/>
              </w:rPr>
            </w:pPr>
            <w:r w:rsidRPr="00F7209A">
              <w:rPr>
                <w:rFonts w:ascii="Times New Roman" w:hAnsi="Times New Roman" w:cs="Times New Roman"/>
                <w:sz w:val="24"/>
                <w:szCs w:val="24"/>
              </w:rPr>
              <w:t>464 ( 42.5)</w:t>
            </w:r>
          </w:p>
        </w:tc>
        <w:tc>
          <w:tcPr>
            <w:tcW w:w="2070" w:type="dxa"/>
          </w:tcPr>
          <w:p w14:paraId="53179E84" w14:textId="77777777" w:rsidR="0023010E" w:rsidRPr="00F7209A" w:rsidRDefault="0023010E" w:rsidP="00CD6710">
            <w:pPr>
              <w:contextualSpacing/>
              <w:rPr>
                <w:rFonts w:ascii="Times New Roman" w:eastAsia="Times New Roman" w:hAnsi="Times New Roman" w:cs="Times New Roman"/>
                <w:spacing w:val="-10"/>
                <w:kern w:val="28"/>
                <w:sz w:val="24"/>
                <w:szCs w:val="24"/>
              </w:rPr>
            </w:pPr>
          </w:p>
          <w:p w14:paraId="4C291B93"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sidRPr="00F7209A">
              <w:rPr>
                <w:rFonts w:ascii="Times New Roman" w:eastAsia="Times New Roman" w:hAnsi="Times New Roman" w:cs="Times New Roman"/>
                <w:spacing w:val="-10"/>
                <w:kern w:val="28"/>
                <w:sz w:val="24"/>
                <w:szCs w:val="24"/>
              </w:rPr>
              <w:t>1</w:t>
            </w:r>
          </w:p>
          <w:p w14:paraId="6013A646"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201 (164, 244</w:t>
            </w:r>
            <w:r w:rsidRPr="00F7209A">
              <w:rPr>
                <w:rFonts w:ascii="Times New Roman" w:eastAsia="Times New Roman" w:hAnsi="Times New Roman" w:cs="Times New Roman"/>
                <w:spacing w:val="-10"/>
                <w:kern w:val="28"/>
                <w:sz w:val="24"/>
                <w:szCs w:val="24"/>
              </w:rPr>
              <w:t>)</w:t>
            </w:r>
          </w:p>
        </w:tc>
        <w:tc>
          <w:tcPr>
            <w:tcW w:w="2070" w:type="dxa"/>
          </w:tcPr>
          <w:p w14:paraId="6CDEBD65" w14:textId="77777777" w:rsidR="0023010E" w:rsidRDefault="0023010E" w:rsidP="00CD6710">
            <w:pPr>
              <w:contextualSpacing/>
              <w:rPr>
                <w:rFonts w:ascii="Times New Roman" w:eastAsia="Times New Roman" w:hAnsi="Times New Roman" w:cs="Times New Roman"/>
                <w:spacing w:val="-10"/>
                <w:kern w:val="28"/>
                <w:sz w:val="24"/>
                <w:szCs w:val="24"/>
              </w:rPr>
            </w:pPr>
          </w:p>
          <w:p w14:paraId="3814B019" w14:textId="77777777" w:rsidR="0023010E"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w:t>
            </w:r>
          </w:p>
          <w:p w14:paraId="0CB471D9" w14:textId="77777777" w:rsidR="0023010E" w:rsidRPr="00F7209A" w:rsidRDefault="0023010E" w:rsidP="00CD6710">
            <w:pPr>
              <w:contextualSpacing/>
              <w:rPr>
                <w:rFonts w:ascii="Times New Roman" w:eastAsia="Times New Roman" w:hAnsi="Times New Roman" w:cs="Times New Roman"/>
                <w:spacing w:val="-10"/>
                <w:kern w:val="28"/>
                <w:sz w:val="24"/>
                <w:szCs w:val="24"/>
              </w:rPr>
            </w:pPr>
            <w:r>
              <w:rPr>
                <w:rFonts w:ascii="Times New Roman" w:eastAsia="Times New Roman" w:hAnsi="Times New Roman" w:cs="Times New Roman"/>
                <w:spacing w:val="-10"/>
                <w:kern w:val="28"/>
                <w:sz w:val="24"/>
                <w:szCs w:val="24"/>
              </w:rPr>
              <w:t>127 (100, 162)</w:t>
            </w:r>
          </w:p>
        </w:tc>
      </w:tr>
    </w:tbl>
    <w:p w14:paraId="3006E3D9" w14:textId="77777777" w:rsidR="0023010E" w:rsidRPr="00313676" w:rsidRDefault="0023010E" w:rsidP="0023010E"/>
    <w:p w14:paraId="461A8D6D" w14:textId="77777777" w:rsidR="0023010E" w:rsidRDefault="0023010E" w:rsidP="00A72276">
      <w:pPr>
        <w:autoSpaceDE w:val="0"/>
        <w:autoSpaceDN w:val="0"/>
        <w:adjustRightInd w:val="0"/>
        <w:spacing w:after="0" w:line="480" w:lineRule="auto"/>
        <w:rPr>
          <w:rFonts w:ascii="Times New Roman" w:hAnsi="Times New Roman" w:cs="Times New Roman"/>
          <w:sz w:val="24"/>
          <w:szCs w:val="24"/>
        </w:rPr>
      </w:pPr>
    </w:p>
    <w:p w14:paraId="21E79BC8" w14:textId="77777777" w:rsidR="00DF5795" w:rsidRPr="00F7209A" w:rsidRDefault="00DF5795" w:rsidP="006B623E">
      <w:pPr>
        <w:spacing w:after="0"/>
        <w:rPr>
          <w:rFonts w:ascii="Times New Roman" w:hAnsi="Times New Roman" w:cs="Times New Roman"/>
          <w:sz w:val="24"/>
          <w:szCs w:val="24"/>
        </w:rPr>
      </w:pPr>
    </w:p>
    <w:p w14:paraId="4D5015CE" w14:textId="77777777" w:rsidR="00DF5795" w:rsidRPr="00F7209A" w:rsidRDefault="00DF5795" w:rsidP="006B623E">
      <w:pPr>
        <w:spacing w:after="0"/>
        <w:rPr>
          <w:rFonts w:ascii="Times New Roman" w:hAnsi="Times New Roman" w:cs="Times New Roman"/>
          <w:sz w:val="24"/>
          <w:szCs w:val="24"/>
        </w:rPr>
      </w:pPr>
    </w:p>
    <w:p w14:paraId="14616AFD" w14:textId="77777777" w:rsidR="00DF5795" w:rsidRPr="00F7209A" w:rsidRDefault="00DF5795" w:rsidP="006B623E">
      <w:pPr>
        <w:spacing w:after="0"/>
        <w:rPr>
          <w:rFonts w:ascii="Times New Roman" w:hAnsi="Times New Roman" w:cs="Times New Roman"/>
          <w:sz w:val="24"/>
          <w:szCs w:val="24"/>
        </w:rPr>
      </w:pPr>
    </w:p>
    <w:p w14:paraId="785215A4" w14:textId="77777777" w:rsidR="00DF5795" w:rsidRPr="00F7209A" w:rsidRDefault="00DF5795" w:rsidP="006B623E">
      <w:pPr>
        <w:spacing w:after="0"/>
        <w:rPr>
          <w:rFonts w:ascii="Times New Roman" w:hAnsi="Times New Roman" w:cs="Times New Roman"/>
          <w:sz w:val="24"/>
          <w:szCs w:val="24"/>
        </w:rPr>
      </w:pPr>
    </w:p>
    <w:p w14:paraId="00153B74" w14:textId="77777777" w:rsidR="00DF5795" w:rsidRPr="00F7209A" w:rsidRDefault="00DF5795" w:rsidP="006B623E">
      <w:pPr>
        <w:spacing w:after="0"/>
        <w:rPr>
          <w:rFonts w:ascii="Times New Roman" w:hAnsi="Times New Roman" w:cs="Times New Roman"/>
          <w:sz w:val="24"/>
          <w:szCs w:val="24"/>
        </w:rPr>
      </w:pPr>
    </w:p>
    <w:p w14:paraId="499682D1" w14:textId="77777777" w:rsidR="009925A3" w:rsidRPr="00F7209A" w:rsidRDefault="009925A3" w:rsidP="007E47F3">
      <w:pPr>
        <w:spacing w:line="480" w:lineRule="auto"/>
        <w:rPr>
          <w:rFonts w:ascii="Times New Roman" w:hAnsi="Times New Roman" w:cs="Times New Roman"/>
          <w:b/>
          <w:sz w:val="24"/>
          <w:szCs w:val="24"/>
        </w:rPr>
      </w:pPr>
    </w:p>
    <w:p w14:paraId="2E25762D" w14:textId="77777777" w:rsidR="007D0606" w:rsidRPr="00F7209A" w:rsidRDefault="007D0606" w:rsidP="007E47F3">
      <w:pPr>
        <w:spacing w:line="480" w:lineRule="auto"/>
        <w:rPr>
          <w:rFonts w:ascii="Times New Roman" w:hAnsi="Times New Roman" w:cs="Times New Roman"/>
          <w:b/>
          <w:sz w:val="24"/>
          <w:szCs w:val="24"/>
        </w:rPr>
      </w:pPr>
    </w:p>
    <w:p w14:paraId="6E337330" w14:textId="77777777" w:rsidR="007D0606" w:rsidRPr="00F7209A" w:rsidRDefault="007D0606" w:rsidP="007E47F3">
      <w:pPr>
        <w:spacing w:line="480" w:lineRule="auto"/>
        <w:rPr>
          <w:rFonts w:ascii="Times New Roman" w:hAnsi="Times New Roman" w:cs="Times New Roman"/>
          <w:b/>
          <w:sz w:val="24"/>
          <w:szCs w:val="24"/>
        </w:rPr>
      </w:pPr>
    </w:p>
    <w:p w14:paraId="46D6E648" w14:textId="77777777" w:rsidR="007D0606" w:rsidRPr="00F7209A" w:rsidRDefault="007D0606" w:rsidP="007E47F3">
      <w:pPr>
        <w:spacing w:line="480" w:lineRule="auto"/>
        <w:rPr>
          <w:rFonts w:ascii="Times New Roman" w:hAnsi="Times New Roman" w:cs="Times New Roman"/>
          <w:b/>
          <w:sz w:val="24"/>
          <w:szCs w:val="24"/>
        </w:rPr>
      </w:pPr>
    </w:p>
    <w:p w14:paraId="3D4D3D16" w14:textId="77777777" w:rsidR="007D0606" w:rsidRPr="00F7209A" w:rsidRDefault="007D0606" w:rsidP="007E47F3">
      <w:pPr>
        <w:spacing w:line="480" w:lineRule="auto"/>
        <w:rPr>
          <w:rFonts w:ascii="Times New Roman" w:hAnsi="Times New Roman" w:cs="Times New Roman"/>
          <w:b/>
          <w:sz w:val="24"/>
          <w:szCs w:val="24"/>
        </w:rPr>
      </w:pPr>
    </w:p>
    <w:p w14:paraId="572D422B" w14:textId="77777777" w:rsidR="007D0606" w:rsidRPr="00F7209A" w:rsidRDefault="007D0606" w:rsidP="007E47F3">
      <w:pPr>
        <w:spacing w:line="480" w:lineRule="auto"/>
        <w:rPr>
          <w:rFonts w:ascii="Times New Roman" w:hAnsi="Times New Roman" w:cs="Times New Roman"/>
          <w:b/>
          <w:sz w:val="24"/>
          <w:szCs w:val="24"/>
        </w:rPr>
      </w:pPr>
    </w:p>
    <w:p w14:paraId="7E5048E7" w14:textId="77777777" w:rsidR="009925A3" w:rsidRPr="00F7209A" w:rsidRDefault="009925A3" w:rsidP="007E47F3">
      <w:pPr>
        <w:spacing w:line="480" w:lineRule="auto"/>
        <w:rPr>
          <w:rFonts w:ascii="Times New Roman" w:hAnsi="Times New Roman" w:cs="Times New Roman"/>
          <w:b/>
          <w:sz w:val="24"/>
          <w:szCs w:val="24"/>
        </w:rPr>
      </w:pPr>
    </w:p>
    <w:p w14:paraId="6909CB96" w14:textId="77777777" w:rsidR="009925A3" w:rsidRPr="00F7209A" w:rsidRDefault="009925A3" w:rsidP="007E47F3">
      <w:pPr>
        <w:spacing w:line="480" w:lineRule="auto"/>
        <w:rPr>
          <w:rFonts w:ascii="Times New Roman" w:hAnsi="Times New Roman" w:cs="Times New Roman"/>
          <w:b/>
          <w:sz w:val="24"/>
          <w:szCs w:val="24"/>
        </w:rPr>
      </w:pPr>
    </w:p>
    <w:p w14:paraId="37D43B7E" w14:textId="77777777" w:rsidR="00683626" w:rsidRPr="00F7209A" w:rsidRDefault="00683626" w:rsidP="007E47F3">
      <w:pPr>
        <w:spacing w:line="480" w:lineRule="auto"/>
        <w:rPr>
          <w:rFonts w:ascii="Times New Roman" w:hAnsi="Times New Roman" w:cs="Times New Roman"/>
          <w:b/>
          <w:sz w:val="24"/>
          <w:szCs w:val="24"/>
        </w:rPr>
      </w:pPr>
    </w:p>
    <w:p w14:paraId="63FB303B" w14:textId="77777777" w:rsidR="00683626" w:rsidRPr="00F7209A" w:rsidRDefault="00683626" w:rsidP="007E47F3">
      <w:pPr>
        <w:spacing w:line="480" w:lineRule="auto"/>
        <w:rPr>
          <w:rFonts w:ascii="Times New Roman" w:hAnsi="Times New Roman" w:cs="Times New Roman"/>
          <w:b/>
          <w:sz w:val="24"/>
          <w:szCs w:val="24"/>
        </w:rPr>
      </w:pPr>
    </w:p>
    <w:p w14:paraId="36763102" w14:textId="77777777" w:rsidR="00683626" w:rsidRPr="00F7209A" w:rsidRDefault="00683626" w:rsidP="007E47F3">
      <w:pPr>
        <w:spacing w:line="480" w:lineRule="auto"/>
        <w:rPr>
          <w:rFonts w:ascii="Times New Roman" w:hAnsi="Times New Roman" w:cs="Times New Roman"/>
          <w:b/>
          <w:sz w:val="24"/>
          <w:szCs w:val="24"/>
        </w:rPr>
      </w:pPr>
    </w:p>
    <w:p w14:paraId="6F42F0F1" w14:textId="77777777" w:rsidR="007E47F3" w:rsidRPr="00F7209A" w:rsidRDefault="007C736C" w:rsidP="007E47F3">
      <w:pPr>
        <w:spacing w:line="480" w:lineRule="auto"/>
        <w:rPr>
          <w:rFonts w:ascii="Times New Roman" w:hAnsi="Times New Roman" w:cs="Times New Roman"/>
          <w:b/>
          <w:sz w:val="24"/>
          <w:szCs w:val="24"/>
        </w:rPr>
      </w:pPr>
      <w:r w:rsidRPr="00F7209A">
        <w:rPr>
          <w:rFonts w:ascii="Times New Roman" w:hAnsi="Times New Roman" w:cs="Times New Roman"/>
          <w:b/>
          <w:sz w:val="24"/>
          <w:szCs w:val="24"/>
        </w:rPr>
        <w:t>References</w:t>
      </w:r>
    </w:p>
    <w:p w14:paraId="762237DF" w14:textId="77777777" w:rsidR="007E47F3" w:rsidRPr="00F7209A" w:rsidRDefault="007E47F3" w:rsidP="007D5146">
      <w:pPr>
        <w:spacing w:line="480" w:lineRule="auto"/>
        <w:rPr>
          <w:rFonts w:ascii="Times New Roman" w:hAnsi="Times New Roman" w:cs="Times New Roman"/>
          <w:color w:val="505050"/>
          <w:sz w:val="24"/>
          <w:szCs w:val="24"/>
        </w:rPr>
      </w:pPr>
    </w:p>
    <w:p w14:paraId="19C65CA0" w14:textId="77777777" w:rsidR="0012070B" w:rsidRPr="00F7209A" w:rsidRDefault="005875E6"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fldChar w:fldCharType="begin"/>
      </w:r>
      <w:r w:rsidRPr="00F7209A">
        <w:rPr>
          <w:rFonts w:ascii="Times New Roman" w:hAnsi="Times New Roman" w:cs="Times New Roman"/>
          <w:sz w:val="24"/>
          <w:szCs w:val="24"/>
        </w:rPr>
        <w:instrText xml:space="preserve"> ADDIN EN.REFLIST </w:instrText>
      </w:r>
      <w:r w:rsidRPr="00F7209A">
        <w:rPr>
          <w:rFonts w:ascii="Times New Roman" w:hAnsi="Times New Roman" w:cs="Times New Roman"/>
          <w:sz w:val="24"/>
          <w:szCs w:val="24"/>
        </w:rPr>
        <w:fldChar w:fldCharType="separate"/>
      </w:r>
      <w:r w:rsidR="0012070B" w:rsidRPr="00F7209A">
        <w:rPr>
          <w:rFonts w:ascii="Times New Roman" w:hAnsi="Times New Roman" w:cs="Times New Roman"/>
          <w:sz w:val="24"/>
          <w:szCs w:val="24"/>
        </w:rPr>
        <w:t>1.</w:t>
      </w:r>
      <w:r w:rsidR="0012070B" w:rsidRPr="00F7209A">
        <w:rPr>
          <w:rFonts w:ascii="Times New Roman" w:hAnsi="Times New Roman" w:cs="Times New Roman"/>
          <w:sz w:val="24"/>
          <w:szCs w:val="24"/>
        </w:rPr>
        <w:tab/>
        <w:t xml:space="preserve">Li Q, Alonge O, Hyder AA. Children and road traffic injuries: can't the world do better? </w:t>
      </w:r>
      <w:r w:rsidR="0012070B" w:rsidRPr="00F7209A">
        <w:rPr>
          <w:rFonts w:ascii="Times New Roman" w:hAnsi="Times New Roman" w:cs="Times New Roman"/>
          <w:i/>
          <w:sz w:val="24"/>
          <w:szCs w:val="24"/>
        </w:rPr>
        <w:t xml:space="preserve">Archives of disease in childhood. </w:t>
      </w:r>
      <w:r w:rsidR="0012070B" w:rsidRPr="00F7209A">
        <w:rPr>
          <w:rFonts w:ascii="Times New Roman" w:hAnsi="Times New Roman" w:cs="Times New Roman"/>
          <w:sz w:val="24"/>
          <w:szCs w:val="24"/>
        </w:rPr>
        <w:t>2016;101(11):1063-70.</w:t>
      </w:r>
    </w:p>
    <w:p w14:paraId="69DC2E47"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2.</w:t>
      </w:r>
      <w:r w:rsidRPr="00F7209A">
        <w:rPr>
          <w:rFonts w:ascii="Times New Roman" w:hAnsi="Times New Roman" w:cs="Times New Roman"/>
          <w:sz w:val="24"/>
          <w:szCs w:val="24"/>
        </w:rPr>
        <w:tab/>
        <w:t xml:space="preserve">Walshe EA, Ward McIntosh C, Romer D, Winston FK. Executive function capacities, negative driving behavior and crashes in young drivers. </w:t>
      </w:r>
      <w:r w:rsidRPr="00F7209A">
        <w:rPr>
          <w:rFonts w:ascii="Times New Roman" w:hAnsi="Times New Roman" w:cs="Times New Roman"/>
          <w:i/>
          <w:sz w:val="24"/>
          <w:szCs w:val="24"/>
        </w:rPr>
        <w:t xml:space="preserve">International journal of environmental research and public health. </w:t>
      </w:r>
      <w:r w:rsidRPr="00F7209A">
        <w:rPr>
          <w:rFonts w:ascii="Times New Roman" w:hAnsi="Times New Roman" w:cs="Times New Roman"/>
          <w:sz w:val="24"/>
          <w:szCs w:val="24"/>
        </w:rPr>
        <w:t>2017;14(11):1314.</w:t>
      </w:r>
    </w:p>
    <w:p w14:paraId="3EE856EC"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3.</w:t>
      </w:r>
      <w:r w:rsidRPr="00F7209A">
        <w:rPr>
          <w:rFonts w:ascii="Times New Roman" w:hAnsi="Times New Roman" w:cs="Times New Roman"/>
          <w:sz w:val="24"/>
          <w:szCs w:val="24"/>
        </w:rPr>
        <w:tab/>
        <w:t xml:space="preserve">Banz BC, Fell JC, Vaca FE. Focus: Death: Complexities of Young Driver Injury and Fatal Motor Vehicle Crashes. </w:t>
      </w:r>
      <w:r w:rsidRPr="00F7209A">
        <w:rPr>
          <w:rFonts w:ascii="Times New Roman" w:hAnsi="Times New Roman" w:cs="Times New Roman"/>
          <w:i/>
          <w:sz w:val="24"/>
          <w:szCs w:val="24"/>
        </w:rPr>
        <w:t xml:space="preserve">The Yale journal of biology and medicine. </w:t>
      </w:r>
      <w:r w:rsidRPr="00F7209A">
        <w:rPr>
          <w:rFonts w:ascii="Times New Roman" w:hAnsi="Times New Roman" w:cs="Times New Roman"/>
          <w:sz w:val="24"/>
          <w:szCs w:val="24"/>
        </w:rPr>
        <w:t>2019;92(4):725.</w:t>
      </w:r>
    </w:p>
    <w:p w14:paraId="725B829C"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4.</w:t>
      </w:r>
      <w:r w:rsidRPr="00F7209A">
        <w:rPr>
          <w:rFonts w:ascii="Times New Roman" w:hAnsi="Times New Roman" w:cs="Times New Roman"/>
          <w:sz w:val="24"/>
          <w:szCs w:val="24"/>
        </w:rPr>
        <w:tab/>
        <w:t xml:space="preserve">Sarkar S, Andreas M. Acceptance of and engagement in risky driving behaviors by teenagers. </w:t>
      </w:r>
      <w:r w:rsidRPr="00F7209A">
        <w:rPr>
          <w:rFonts w:ascii="Times New Roman" w:hAnsi="Times New Roman" w:cs="Times New Roman"/>
          <w:i/>
          <w:sz w:val="24"/>
          <w:szCs w:val="24"/>
        </w:rPr>
        <w:t xml:space="preserve">Adolescence. </w:t>
      </w:r>
      <w:r w:rsidRPr="00F7209A">
        <w:rPr>
          <w:rFonts w:ascii="Times New Roman" w:hAnsi="Times New Roman" w:cs="Times New Roman"/>
          <w:sz w:val="24"/>
          <w:szCs w:val="24"/>
        </w:rPr>
        <w:t>2004;39(156):687.</w:t>
      </w:r>
    </w:p>
    <w:p w14:paraId="3BAE8392"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5.</w:t>
      </w:r>
      <w:r w:rsidRPr="00F7209A">
        <w:rPr>
          <w:rFonts w:ascii="Times New Roman" w:hAnsi="Times New Roman" w:cs="Times New Roman"/>
          <w:sz w:val="24"/>
          <w:szCs w:val="24"/>
        </w:rPr>
        <w:tab/>
        <w:t xml:space="preserve">Gershon P, Ehsani JP, Zhu C, et al. Crash risk and risky driving behavior among adolescents during learner and independent driving periods. </w:t>
      </w:r>
      <w:r w:rsidRPr="00F7209A">
        <w:rPr>
          <w:rFonts w:ascii="Times New Roman" w:hAnsi="Times New Roman" w:cs="Times New Roman"/>
          <w:i/>
          <w:sz w:val="24"/>
          <w:szCs w:val="24"/>
        </w:rPr>
        <w:t xml:space="preserve">Journal of Adolescent Health. </w:t>
      </w:r>
      <w:r w:rsidRPr="00F7209A">
        <w:rPr>
          <w:rFonts w:ascii="Times New Roman" w:hAnsi="Times New Roman" w:cs="Times New Roman"/>
          <w:sz w:val="24"/>
          <w:szCs w:val="24"/>
        </w:rPr>
        <w:t>2018;63(5):568-74.</w:t>
      </w:r>
    </w:p>
    <w:p w14:paraId="30FA5D45"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6.</w:t>
      </w:r>
      <w:r w:rsidRPr="00F7209A">
        <w:rPr>
          <w:rFonts w:ascii="Times New Roman" w:hAnsi="Times New Roman" w:cs="Times New Roman"/>
          <w:sz w:val="24"/>
          <w:szCs w:val="24"/>
        </w:rPr>
        <w:tab/>
        <w:t xml:space="preserve">Alderman EM, Johnston BD. The teen driver. </w:t>
      </w:r>
      <w:r w:rsidRPr="00F7209A">
        <w:rPr>
          <w:rFonts w:ascii="Times New Roman" w:hAnsi="Times New Roman" w:cs="Times New Roman"/>
          <w:i/>
          <w:sz w:val="24"/>
          <w:szCs w:val="24"/>
        </w:rPr>
        <w:t xml:space="preserve">Pediatrics. </w:t>
      </w:r>
      <w:r w:rsidRPr="00F7209A">
        <w:rPr>
          <w:rFonts w:ascii="Times New Roman" w:hAnsi="Times New Roman" w:cs="Times New Roman"/>
          <w:sz w:val="24"/>
          <w:szCs w:val="24"/>
        </w:rPr>
        <w:t>2018;142(4).</w:t>
      </w:r>
    </w:p>
    <w:p w14:paraId="0FD8E2C1"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7.</w:t>
      </w:r>
      <w:r w:rsidRPr="00F7209A">
        <w:rPr>
          <w:rFonts w:ascii="Times New Roman" w:hAnsi="Times New Roman" w:cs="Times New Roman"/>
          <w:sz w:val="24"/>
          <w:szCs w:val="24"/>
        </w:rPr>
        <w:tab/>
        <w:t xml:space="preserve">Hanna CL, Hasselberg M, Laflamme L, Möller J. Road traffic crash circumstances and consequences among young unlicensed drivers: a Swedish cohort study on socioeconomic disparities. </w:t>
      </w:r>
      <w:r w:rsidRPr="00F7209A">
        <w:rPr>
          <w:rFonts w:ascii="Times New Roman" w:hAnsi="Times New Roman" w:cs="Times New Roman"/>
          <w:i/>
          <w:sz w:val="24"/>
          <w:szCs w:val="24"/>
        </w:rPr>
        <w:t xml:space="preserve">BMC Public Health. </w:t>
      </w:r>
      <w:r w:rsidRPr="00F7209A">
        <w:rPr>
          <w:rFonts w:ascii="Times New Roman" w:hAnsi="Times New Roman" w:cs="Times New Roman"/>
          <w:sz w:val="24"/>
          <w:szCs w:val="24"/>
        </w:rPr>
        <w:t>2010;10(1):1-8.</w:t>
      </w:r>
    </w:p>
    <w:p w14:paraId="0E7FD2EB"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8.</w:t>
      </w:r>
      <w:r w:rsidRPr="00F7209A">
        <w:rPr>
          <w:rFonts w:ascii="Times New Roman" w:hAnsi="Times New Roman" w:cs="Times New Roman"/>
          <w:sz w:val="24"/>
          <w:szCs w:val="24"/>
        </w:rPr>
        <w:tab/>
        <w:t xml:space="preserve">Bates LJ, Davey J, Watson B, King MJ, Armstrong K. Factors contributing to crashes among young drivers. </w:t>
      </w:r>
      <w:r w:rsidRPr="00F7209A">
        <w:rPr>
          <w:rFonts w:ascii="Times New Roman" w:hAnsi="Times New Roman" w:cs="Times New Roman"/>
          <w:i/>
          <w:sz w:val="24"/>
          <w:szCs w:val="24"/>
        </w:rPr>
        <w:t xml:space="preserve">Sultan Qaboos university medical journal. </w:t>
      </w:r>
      <w:r w:rsidRPr="00F7209A">
        <w:rPr>
          <w:rFonts w:ascii="Times New Roman" w:hAnsi="Times New Roman" w:cs="Times New Roman"/>
          <w:sz w:val="24"/>
          <w:szCs w:val="24"/>
        </w:rPr>
        <w:t>2014;14(3):e297.</w:t>
      </w:r>
    </w:p>
    <w:p w14:paraId="58CB3BD0"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9.</w:t>
      </w:r>
      <w:r w:rsidRPr="00F7209A">
        <w:rPr>
          <w:rFonts w:ascii="Times New Roman" w:hAnsi="Times New Roman" w:cs="Times New Roman"/>
          <w:sz w:val="24"/>
          <w:szCs w:val="24"/>
        </w:rPr>
        <w:tab/>
        <w:t xml:space="preserve">Boulagouas W, García-Herrero S, Chaib R, Febres JD, Mariscal MÁ, Djebabra M. An investigation into unsafe behaviors and traffic accidents involving unlicensed drivers: a perspective for alignment measurement. </w:t>
      </w:r>
      <w:r w:rsidRPr="00F7209A">
        <w:rPr>
          <w:rFonts w:ascii="Times New Roman" w:hAnsi="Times New Roman" w:cs="Times New Roman"/>
          <w:i/>
          <w:sz w:val="24"/>
          <w:szCs w:val="24"/>
        </w:rPr>
        <w:t xml:space="preserve">International Journal of Environmental Research and Public Health. </w:t>
      </w:r>
      <w:r w:rsidRPr="00F7209A">
        <w:rPr>
          <w:rFonts w:ascii="Times New Roman" w:hAnsi="Times New Roman" w:cs="Times New Roman"/>
          <w:sz w:val="24"/>
          <w:szCs w:val="24"/>
        </w:rPr>
        <w:t>2020;17(18):6743.</w:t>
      </w:r>
    </w:p>
    <w:p w14:paraId="07C28E7B"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lastRenderedPageBreak/>
        <w:t>10.</w:t>
      </w:r>
      <w:r w:rsidRPr="00F7209A">
        <w:rPr>
          <w:rFonts w:ascii="Times New Roman" w:hAnsi="Times New Roman" w:cs="Times New Roman"/>
          <w:sz w:val="24"/>
          <w:szCs w:val="24"/>
        </w:rPr>
        <w:tab/>
        <w:t xml:space="preserve">Jewett A, Shults RA, Bhat G. Parental perceptions of teen driving: Restrictions, worry and influence. </w:t>
      </w:r>
      <w:r w:rsidRPr="00F7209A">
        <w:rPr>
          <w:rFonts w:ascii="Times New Roman" w:hAnsi="Times New Roman" w:cs="Times New Roman"/>
          <w:i/>
          <w:sz w:val="24"/>
          <w:szCs w:val="24"/>
        </w:rPr>
        <w:t xml:space="preserve">Journal of safety research. </w:t>
      </w:r>
      <w:r w:rsidRPr="00F7209A">
        <w:rPr>
          <w:rFonts w:ascii="Times New Roman" w:hAnsi="Times New Roman" w:cs="Times New Roman"/>
          <w:sz w:val="24"/>
          <w:szCs w:val="24"/>
        </w:rPr>
        <w:t>2016;59:119-23.</w:t>
      </w:r>
    </w:p>
    <w:p w14:paraId="4DE0B815"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11.</w:t>
      </w:r>
      <w:r w:rsidRPr="00F7209A">
        <w:rPr>
          <w:rFonts w:ascii="Times New Roman" w:hAnsi="Times New Roman" w:cs="Times New Roman"/>
          <w:sz w:val="24"/>
          <w:szCs w:val="24"/>
        </w:rPr>
        <w:tab/>
        <w:t xml:space="preserve">Tefft BC, Williams AF, Grabowski JG. Driver licensing and reasons for delaying licensure among young adults ages 18-20, United States, 2012. </w:t>
      </w:r>
      <w:r w:rsidRPr="00F7209A">
        <w:rPr>
          <w:rFonts w:ascii="Times New Roman" w:hAnsi="Times New Roman" w:cs="Times New Roman"/>
          <w:i/>
          <w:sz w:val="24"/>
          <w:szCs w:val="24"/>
        </w:rPr>
        <w:t xml:space="preserve">Injury epidemiology. </w:t>
      </w:r>
      <w:r w:rsidRPr="00F7209A">
        <w:rPr>
          <w:rFonts w:ascii="Times New Roman" w:hAnsi="Times New Roman" w:cs="Times New Roman"/>
          <w:sz w:val="24"/>
          <w:szCs w:val="24"/>
        </w:rPr>
        <w:t>2014;1(1):1-8.</w:t>
      </w:r>
    </w:p>
    <w:p w14:paraId="4102EEB2"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12.</w:t>
      </w:r>
      <w:r w:rsidRPr="00F7209A">
        <w:rPr>
          <w:rFonts w:ascii="Times New Roman" w:hAnsi="Times New Roman" w:cs="Times New Roman"/>
          <w:sz w:val="24"/>
          <w:szCs w:val="24"/>
        </w:rPr>
        <w:tab/>
        <w:t xml:space="preserve">Nantulya VM, Reich MR. Equity dimensions of road traffic injuries in low-and middle-income countries. </w:t>
      </w:r>
      <w:r w:rsidRPr="00F7209A">
        <w:rPr>
          <w:rFonts w:ascii="Times New Roman" w:hAnsi="Times New Roman" w:cs="Times New Roman"/>
          <w:i/>
          <w:sz w:val="24"/>
          <w:szCs w:val="24"/>
        </w:rPr>
        <w:t xml:space="preserve">Injury control and safety promotion. </w:t>
      </w:r>
      <w:r w:rsidRPr="00F7209A">
        <w:rPr>
          <w:rFonts w:ascii="Times New Roman" w:hAnsi="Times New Roman" w:cs="Times New Roman"/>
          <w:sz w:val="24"/>
          <w:szCs w:val="24"/>
        </w:rPr>
        <w:t>2003;10(1-2):13-20.</w:t>
      </w:r>
    </w:p>
    <w:p w14:paraId="288C002D"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13.</w:t>
      </w:r>
      <w:r w:rsidRPr="00F7209A">
        <w:rPr>
          <w:rFonts w:ascii="Times New Roman" w:hAnsi="Times New Roman" w:cs="Times New Roman"/>
          <w:sz w:val="24"/>
          <w:szCs w:val="24"/>
        </w:rPr>
        <w:tab/>
        <w:t xml:space="preserve">Ehsani JP, Bingham CR, Shope JT. The effect of the learner license Graduated Driver Licensing components on teen drivers’ crashes. </w:t>
      </w:r>
      <w:r w:rsidRPr="00F7209A">
        <w:rPr>
          <w:rFonts w:ascii="Times New Roman" w:hAnsi="Times New Roman" w:cs="Times New Roman"/>
          <w:i/>
          <w:sz w:val="24"/>
          <w:szCs w:val="24"/>
        </w:rPr>
        <w:t xml:space="preserve">Accident Analysis &amp; Prevention. </w:t>
      </w:r>
      <w:r w:rsidRPr="00F7209A">
        <w:rPr>
          <w:rFonts w:ascii="Times New Roman" w:hAnsi="Times New Roman" w:cs="Times New Roman"/>
          <w:sz w:val="24"/>
          <w:szCs w:val="24"/>
        </w:rPr>
        <w:t>2013;59:327-36.</w:t>
      </w:r>
    </w:p>
    <w:p w14:paraId="1DEF8C33"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14.</w:t>
      </w:r>
      <w:r w:rsidRPr="00F7209A">
        <w:rPr>
          <w:rFonts w:ascii="Times New Roman" w:hAnsi="Times New Roman" w:cs="Times New Roman"/>
          <w:sz w:val="24"/>
          <w:szCs w:val="24"/>
        </w:rPr>
        <w:tab/>
        <w:t xml:space="preserve">Masten SV, Foss RD, Marshall SW. Graduated driver licensing and fatal crashes involving 16-to 19-year-old drivers. </w:t>
      </w:r>
      <w:r w:rsidRPr="00F7209A">
        <w:rPr>
          <w:rFonts w:ascii="Times New Roman" w:hAnsi="Times New Roman" w:cs="Times New Roman"/>
          <w:i/>
          <w:sz w:val="24"/>
          <w:szCs w:val="24"/>
        </w:rPr>
        <w:t xml:space="preserve">Jama. </w:t>
      </w:r>
      <w:r w:rsidRPr="00F7209A">
        <w:rPr>
          <w:rFonts w:ascii="Times New Roman" w:hAnsi="Times New Roman" w:cs="Times New Roman"/>
          <w:sz w:val="24"/>
          <w:szCs w:val="24"/>
        </w:rPr>
        <w:t>2011;306(10):1098-103.</w:t>
      </w:r>
    </w:p>
    <w:p w14:paraId="09E24FCE"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15.</w:t>
      </w:r>
      <w:r w:rsidRPr="00F7209A">
        <w:rPr>
          <w:rFonts w:ascii="Times New Roman" w:hAnsi="Times New Roman" w:cs="Times New Roman"/>
          <w:sz w:val="24"/>
          <w:szCs w:val="24"/>
        </w:rPr>
        <w:tab/>
        <w:t xml:space="preserve">Mayhew DR, Simpson HM, Pak A. Changes in collision rates among novice drivers during the first months of driving. </w:t>
      </w:r>
      <w:r w:rsidRPr="00F7209A">
        <w:rPr>
          <w:rFonts w:ascii="Times New Roman" w:hAnsi="Times New Roman" w:cs="Times New Roman"/>
          <w:i/>
          <w:sz w:val="24"/>
          <w:szCs w:val="24"/>
        </w:rPr>
        <w:t xml:space="preserve">Accident Analysis &amp; Prevention. </w:t>
      </w:r>
      <w:r w:rsidRPr="00F7209A">
        <w:rPr>
          <w:rFonts w:ascii="Times New Roman" w:hAnsi="Times New Roman" w:cs="Times New Roman"/>
          <w:sz w:val="24"/>
          <w:szCs w:val="24"/>
        </w:rPr>
        <w:t>2003;35(5):683-91.</w:t>
      </w:r>
    </w:p>
    <w:p w14:paraId="4A1C4C0E"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16.</w:t>
      </w:r>
      <w:r w:rsidRPr="00F7209A">
        <w:rPr>
          <w:rFonts w:ascii="Times New Roman" w:hAnsi="Times New Roman" w:cs="Times New Roman"/>
          <w:sz w:val="24"/>
          <w:szCs w:val="24"/>
        </w:rPr>
        <w:tab/>
        <w:t xml:space="preserve">Lewis-Evans B. Crash involvement during the different phases of the New Zealand Graduated Driver Licensing System (GDLS). </w:t>
      </w:r>
      <w:r w:rsidRPr="00F7209A">
        <w:rPr>
          <w:rFonts w:ascii="Times New Roman" w:hAnsi="Times New Roman" w:cs="Times New Roman"/>
          <w:i/>
          <w:sz w:val="24"/>
          <w:szCs w:val="24"/>
        </w:rPr>
        <w:t xml:space="preserve">Journal of safety research. </w:t>
      </w:r>
      <w:r w:rsidRPr="00F7209A">
        <w:rPr>
          <w:rFonts w:ascii="Times New Roman" w:hAnsi="Times New Roman" w:cs="Times New Roman"/>
          <w:sz w:val="24"/>
          <w:szCs w:val="24"/>
        </w:rPr>
        <w:t>2010;41(4):359-65.</w:t>
      </w:r>
    </w:p>
    <w:p w14:paraId="3A9E9418"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17.</w:t>
      </w:r>
      <w:r w:rsidRPr="00F7209A">
        <w:rPr>
          <w:rFonts w:ascii="Times New Roman" w:hAnsi="Times New Roman" w:cs="Times New Roman"/>
          <w:sz w:val="24"/>
          <w:szCs w:val="24"/>
        </w:rPr>
        <w:tab/>
        <w:t xml:space="preserve">McCartt AT, Shabanova VI, Leaf WA. Driving experience, crashes and traffic citations of teenage beginning drivers. </w:t>
      </w:r>
      <w:r w:rsidRPr="00F7209A">
        <w:rPr>
          <w:rFonts w:ascii="Times New Roman" w:hAnsi="Times New Roman" w:cs="Times New Roman"/>
          <w:i/>
          <w:sz w:val="24"/>
          <w:szCs w:val="24"/>
        </w:rPr>
        <w:t xml:space="preserve">Accident Analysis &amp; Prevention. </w:t>
      </w:r>
      <w:r w:rsidRPr="00F7209A">
        <w:rPr>
          <w:rFonts w:ascii="Times New Roman" w:hAnsi="Times New Roman" w:cs="Times New Roman"/>
          <w:sz w:val="24"/>
          <w:szCs w:val="24"/>
        </w:rPr>
        <w:t>2003;35(3):311-20.</w:t>
      </w:r>
    </w:p>
    <w:p w14:paraId="70A442D8"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18.</w:t>
      </w:r>
      <w:r w:rsidRPr="00F7209A">
        <w:rPr>
          <w:rFonts w:ascii="Times New Roman" w:hAnsi="Times New Roman" w:cs="Times New Roman"/>
          <w:sz w:val="24"/>
          <w:szCs w:val="24"/>
        </w:rPr>
        <w:tab/>
        <w:t xml:space="preserve">Simons-Morton BG, Ouimet MC, Zhang Z, et al. Crash and risky driving involvement among novice adolescent drivers and their parents. </w:t>
      </w:r>
      <w:r w:rsidRPr="00F7209A">
        <w:rPr>
          <w:rFonts w:ascii="Times New Roman" w:hAnsi="Times New Roman" w:cs="Times New Roman"/>
          <w:i/>
          <w:sz w:val="24"/>
          <w:szCs w:val="24"/>
        </w:rPr>
        <w:t xml:space="preserve">American journal of public health. </w:t>
      </w:r>
      <w:r w:rsidRPr="00F7209A">
        <w:rPr>
          <w:rFonts w:ascii="Times New Roman" w:hAnsi="Times New Roman" w:cs="Times New Roman"/>
          <w:sz w:val="24"/>
          <w:szCs w:val="24"/>
        </w:rPr>
        <w:t>2011;101(12):2362-7.</w:t>
      </w:r>
    </w:p>
    <w:p w14:paraId="68A54869"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19.</w:t>
      </w:r>
      <w:r w:rsidRPr="00F7209A">
        <w:rPr>
          <w:rFonts w:ascii="Times New Roman" w:hAnsi="Times New Roman" w:cs="Times New Roman"/>
          <w:sz w:val="24"/>
          <w:szCs w:val="24"/>
        </w:rPr>
        <w:tab/>
        <w:t xml:space="preserve">Curry AE, Metzger KB, Williams AF, Tefft BC. Comparison of older and younger novice driver crash rates: Informing the need for extended Graduated Driver Licensing restrictions. </w:t>
      </w:r>
      <w:r w:rsidRPr="00F7209A">
        <w:rPr>
          <w:rFonts w:ascii="Times New Roman" w:hAnsi="Times New Roman" w:cs="Times New Roman"/>
          <w:i/>
          <w:sz w:val="24"/>
          <w:szCs w:val="24"/>
        </w:rPr>
        <w:t xml:space="preserve">Accident Analysis &amp; Prevention. </w:t>
      </w:r>
      <w:r w:rsidRPr="00F7209A">
        <w:rPr>
          <w:rFonts w:ascii="Times New Roman" w:hAnsi="Times New Roman" w:cs="Times New Roman"/>
          <w:sz w:val="24"/>
          <w:szCs w:val="24"/>
        </w:rPr>
        <w:t>2017;108:66-73.</w:t>
      </w:r>
    </w:p>
    <w:p w14:paraId="27D7CC5F" w14:textId="77777777" w:rsidR="0012070B" w:rsidRPr="00F7209A" w:rsidRDefault="0012070B" w:rsidP="0012070B">
      <w:pPr>
        <w:pStyle w:val="EndNoteBibliography"/>
        <w:spacing w:after="0"/>
        <w:ind w:left="720" w:hanging="720"/>
        <w:rPr>
          <w:rFonts w:ascii="Times New Roman" w:hAnsi="Times New Roman" w:cs="Times New Roman"/>
          <w:sz w:val="24"/>
          <w:szCs w:val="24"/>
        </w:rPr>
      </w:pPr>
      <w:r w:rsidRPr="00F7209A">
        <w:rPr>
          <w:rFonts w:ascii="Times New Roman" w:hAnsi="Times New Roman" w:cs="Times New Roman"/>
          <w:sz w:val="24"/>
          <w:szCs w:val="24"/>
        </w:rPr>
        <w:t>20.</w:t>
      </w:r>
      <w:r w:rsidRPr="00F7209A">
        <w:rPr>
          <w:rFonts w:ascii="Times New Roman" w:hAnsi="Times New Roman" w:cs="Times New Roman"/>
          <w:sz w:val="24"/>
          <w:szCs w:val="24"/>
        </w:rPr>
        <w:tab/>
        <w:t xml:space="preserve">Razzak JA, Shamim MS, Mehmood A, Hussain SA, Ali MS, Jooma R. A successful model of road traffic injury surveillance in a developing country: process and lessons learnt. </w:t>
      </w:r>
      <w:r w:rsidRPr="00F7209A">
        <w:rPr>
          <w:rFonts w:ascii="Times New Roman" w:hAnsi="Times New Roman" w:cs="Times New Roman"/>
          <w:i/>
          <w:sz w:val="24"/>
          <w:szCs w:val="24"/>
        </w:rPr>
        <w:t xml:space="preserve">BMC public health. </w:t>
      </w:r>
      <w:r w:rsidRPr="00F7209A">
        <w:rPr>
          <w:rFonts w:ascii="Times New Roman" w:hAnsi="Times New Roman" w:cs="Times New Roman"/>
          <w:sz w:val="24"/>
          <w:szCs w:val="24"/>
        </w:rPr>
        <w:t>2012;12(1):1-5.</w:t>
      </w:r>
    </w:p>
    <w:p w14:paraId="1CC82564" w14:textId="77777777" w:rsidR="0012070B" w:rsidRPr="00F7209A" w:rsidRDefault="0012070B" w:rsidP="0012070B">
      <w:pPr>
        <w:pStyle w:val="EndNoteBibliography"/>
        <w:ind w:left="720" w:hanging="720"/>
        <w:rPr>
          <w:rFonts w:ascii="Times New Roman" w:hAnsi="Times New Roman" w:cs="Times New Roman"/>
          <w:sz w:val="24"/>
          <w:szCs w:val="24"/>
        </w:rPr>
      </w:pPr>
      <w:r w:rsidRPr="00F7209A">
        <w:rPr>
          <w:rFonts w:ascii="Times New Roman" w:hAnsi="Times New Roman" w:cs="Times New Roman"/>
          <w:sz w:val="24"/>
          <w:szCs w:val="24"/>
        </w:rPr>
        <w:t>21.</w:t>
      </w:r>
      <w:r w:rsidRPr="00F7209A">
        <w:rPr>
          <w:rFonts w:ascii="Times New Roman" w:hAnsi="Times New Roman" w:cs="Times New Roman"/>
          <w:sz w:val="24"/>
          <w:szCs w:val="24"/>
        </w:rPr>
        <w:tab/>
        <w:t>Team R Core. R: a language and environment for statistical computing [Internet]. Vienna, Austria: R Foundation for Statistical Computing; 2020. In:2017.</w:t>
      </w:r>
    </w:p>
    <w:p w14:paraId="454F2EBE" w14:textId="77777777" w:rsidR="00EA3422" w:rsidRPr="00F7209A" w:rsidRDefault="005875E6" w:rsidP="00EE308D">
      <w:pPr>
        <w:spacing w:line="480" w:lineRule="auto"/>
        <w:rPr>
          <w:rFonts w:ascii="Times New Roman" w:hAnsi="Times New Roman" w:cs="Times New Roman"/>
          <w:sz w:val="24"/>
          <w:szCs w:val="24"/>
        </w:rPr>
      </w:pPr>
      <w:r w:rsidRPr="00F7209A">
        <w:rPr>
          <w:rFonts w:ascii="Times New Roman" w:hAnsi="Times New Roman" w:cs="Times New Roman"/>
          <w:sz w:val="24"/>
          <w:szCs w:val="24"/>
        </w:rPr>
        <w:fldChar w:fldCharType="end"/>
      </w:r>
    </w:p>
    <w:sectPr w:rsidR="00EA3422" w:rsidRPr="00F7209A">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99FD4" w14:textId="77777777" w:rsidR="00B00B80" w:rsidRDefault="00B00B80" w:rsidP="00AF1767">
      <w:pPr>
        <w:spacing w:after="0" w:line="240" w:lineRule="auto"/>
      </w:pPr>
      <w:r>
        <w:separator/>
      </w:r>
    </w:p>
  </w:endnote>
  <w:endnote w:type="continuationSeparator" w:id="0">
    <w:p w14:paraId="4D7094A6" w14:textId="77777777" w:rsidR="00B00B80" w:rsidRDefault="00B00B80" w:rsidP="00AF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08398"/>
      <w:docPartObj>
        <w:docPartGallery w:val="Page Numbers (Bottom of Page)"/>
        <w:docPartUnique/>
      </w:docPartObj>
    </w:sdtPr>
    <w:sdtEndPr>
      <w:rPr>
        <w:noProof/>
      </w:rPr>
    </w:sdtEndPr>
    <w:sdtContent>
      <w:p w14:paraId="02CB1F83" w14:textId="275C3F44" w:rsidR="00A9434D" w:rsidRDefault="00A9434D">
        <w:pPr>
          <w:pStyle w:val="Footer"/>
          <w:jc w:val="right"/>
        </w:pPr>
        <w:r>
          <w:fldChar w:fldCharType="begin"/>
        </w:r>
        <w:r>
          <w:instrText xml:space="preserve"> PAGE   \* MERGEFORMAT </w:instrText>
        </w:r>
        <w:r>
          <w:fldChar w:fldCharType="separate"/>
        </w:r>
        <w:r w:rsidR="002B35EF">
          <w:rPr>
            <w:noProof/>
          </w:rPr>
          <w:t>1</w:t>
        </w:r>
        <w:r>
          <w:rPr>
            <w:noProof/>
          </w:rPr>
          <w:fldChar w:fldCharType="end"/>
        </w:r>
      </w:p>
    </w:sdtContent>
  </w:sdt>
  <w:p w14:paraId="4584A7BA" w14:textId="77777777" w:rsidR="00A9434D" w:rsidRDefault="00A94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9ABBF" w14:textId="77777777" w:rsidR="00B00B80" w:rsidRDefault="00B00B80" w:rsidP="00AF1767">
      <w:pPr>
        <w:spacing w:after="0" w:line="240" w:lineRule="auto"/>
      </w:pPr>
      <w:r>
        <w:separator/>
      </w:r>
    </w:p>
  </w:footnote>
  <w:footnote w:type="continuationSeparator" w:id="0">
    <w:p w14:paraId="6C60D3A0" w14:textId="77777777" w:rsidR="00B00B80" w:rsidRDefault="00B00B80" w:rsidP="00AF1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for JA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xzrwd6vtz2wepzzqxz9p7adx2etvt9rfx&quot;&gt;Teen driving&lt;record-ids&gt;&lt;item&gt;1&lt;/item&gt;&lt;item&gt;2&lt;/item&gt;&lt;item&gt;3&lt;/item&gt;&lt;item&gt;4&lt;/item&gt;&lt;item&gt;5&lt;/item&gt;&lt;item&gt;6&lt;/item&gt;&lt;item&gt;7&lt;/item&gt;&lt;item&gt;8&lt;/item&gt;&lt;item&gt;10&lt;/item&gt;&lt;item&gt;11&lt;/item&gt;&lt;item&gt;17&lt;/item&gt;&lt;item&gt;18&lt;/item&gt;&lt;item&gt;19&lt;/item&gt;&lt;item&gt;20&lt;/item&gt;&lt;item&gt;21&lt;/item&gt;&lt;item&gt;22&lt;/item&gt;&lt;item&gt;23&lt;/item&gt;&lt;item&gt;24&lt;/item&gt;&lt;item&gt;26&lt;/item&gt;&lt;item&gt;27&lt;/item&gt;&lt;item&gt;28&lt;/item&gt;&lt;/record-ids&gt;&lt;/item&gt;&lt;/Libraries&gt;"/>
  </w:docVars>
  <w:rsids>
    <w:rsidRoot w:val="00CD7DBA"/>
    <w:rsid w:val="000002AD"/>
    <w:rsid w:val="00002102"/>
    <w:rsid w:val="00011583"/>
    <w:rsid w:val="00033B36"/>
    <w:rsid w:val="00050265"/>
    <w:rsid w:val="00061516"/>
    <w:rsid w:val="00084F2C"/>
    <w:rsid w:val="0009781A"/>
    <w:rsid w:val="000D1268"/>
    <w:rsid w:val="00102DB0"/>
    <w:rsid w:val="0012070B"/>
    <w:rsid w:val="00132BEB"/>
    <w:rsid w:val="00140884"/>
    <w:rsid w:val="00141838"/>
    <w:rsid w:val="001547CE"/>
    <w:rsid w:val="001551B9"/>
    <w:rsid w:val="0015683A"/>
    <w:rsid w:val="0015683D"/>
    <w:rsid w:val="001569F0"/>
    <w:rsid w:val="00161399"/>
    <w:rsid w:val="00175A9C"/>
    <w:rsid w:val="00183E41"/>
    <w:rsid w:val="00191B53"/>
    <w:rsid w:val="001A2DF6"/>
    <w:rsid w:val="001B7799"/>
    <w:rsid w:val="001C504D"/>
    <w:rsid w:val="001D6F5B"/>
    <w:rsid w:val="001E2C93"/>
    <w:rsid w:val="00200241"/>
    <w:rsid w:val="00221BA2"/>
    <w:rsid w:val="0023010E"/>
    <w:rsid w:val="00245443"/>
    <w:rsid w:val="002A32BD"/>
    <w:rsid w:val="002A71C3"/>
    <w:rsid w:val="002B35EF"/>
    <w:rsid w:val="002C6C10"/>
    <w:rsid w:val="002D402F"/>
    <w:rsid w:val="002F7736"/>
    <w:rsid w:val="003016E6"/>
    <w:rsid w:val="0031461A"/>
    <w:rsid w:val="00320407"/>
    <w:rsid w:val="003225B8"/>
    <w:rsid w:val="003226E3"/>
    <w:rsid w:val="00327C42"/>
    <w:rsid w:val="00376612"/>
    <w:rsid w:val="0039117C"/>
    <w:rsid w:val="003A212A"/>
    <w:rsid w:val="003A7C3F"/>
    <w:rsid w:val="003C6496"/>
    <w:rsid w:val="003D0541"/>
    <w:rsid w:val="003E45B3"/>
    <w:rsid w:val="00414066"/>
    <w:rsid w:val="004235AC"/>
    <w:rsid w:val="00435765"/>
    <w:rsid w:val="004429A0"/>
    <w:rsid w:val="00460DDA"/>
    <w:rsid w:val="00475EE9"/>
    <w:rsid w:val="004762FC"/>
    <w:rsid w:val="00477242"/>
    <w:rsid w:val="00487862"/>
    <w:rsid w:val="004A49F1"/>
    <w:rsid w:val="004B5E13"/>
    <w:rsid w:val="004C24FA"/>
    <w:rsid w:val="004D273D"/>
    <w:rsid w:val="004D4844"/>
    <w:rsid w:val="004E150E"/>
    <w:rsid w:val="004F54B6"/>
    <w:rsid w:val="00504089"/>
    <w:rsid w:val="005070CC"/>
    <w:rsid w:val="005159BA"/>
    <w:rsid w:val="0051752C"/>
    <w:rsid w:val="00517FB6"/>
    <w:rsid w:val="005351B3"/>
    <w:rsid w:val="00551175"/>
    <w:rsid w:val="005612E2"/>
    <w:rsid w:val="00562A03"/>
    <w:rsid w:val="005643B5"/>
    <w:rsid w:val="005871B3"/>
    <w:rsid w:val="005875E6"/>
    <w:rsid w:val="005A3A45"/>
    <w:rsid w:val="005C37B0"/>
    <w:rsid w:val="005E7D76"/>
    <w:rsid w:val="005F2AAC"/>
    <w:rsid w:val="005F77BF"/>
    <w:rsid w:val="00607132"/>
    <w:rsid w:val="00630449"/>
    <w:rsid w:val="00630BDF"/>
    <w:rsid w:val="00635C9E"/>
    <w:rsid w:val="00642A8E"/>
    <w:rsid w:val="0065418B"/>
    <w:rsid w:val="00655A54"/>
    <w:rsid w:val="00677625"/>
    <w:rsid w:val="00680F76"/>
    <w:rsid w:val="00683626"/>
    <w:rsid w:val="006B623E"/>
    <w:rsid w:val="006C4FAC"/>
    <w:rsid w:val="0071289F"/>
    <w:rsid w:val="007128F9"/>
    <w:rsid w:val="00713662"/>
    <w:rsid w:val="00717150"/>
    <w:rsid w:val="00726005"/>
    <w:rsid w:val="00726678"/>
    <w:rsid w:val="00737FBD"/>
    <w:rsid w:val="007431D9"/>
    <w:rsid w:val="00755966"/>
    <w:rsid w:val="007579F0"/>
    <w:rsid w:val="007943DA"/>
    <w:rsid w:val="007C736C"/>
    <w:rsid w:val="007D0606"/>
    <w:rsid w:val="007D5146"/>
    <w:rsid w:val="007E30F0"/>
    <w:rsid w:val="007E47F3"/>
    <w:rsid w:val="0080547C"/>
    <w:rsid w:val="008308BF"/>
    <w:rsid w:val="00844F40"/>
    <w:rsid w:val="00872B12"/>
    <w:rsid w:val="00882DF3"/>
    <w:rsid w:val="00884761"/>
    <w:rsid w:val="008868BE"/>
    <w:rsid w:val="00887523"/>
    <w:rsid w:val="008900FA"/>
    <w:rsid w:val="00894F07"/>
    <w:rsid w:val="008A3221"/>
    <w:rsid w:val="008B3C01"/>
    <w:rsid w:val="008E0831"/>
    <w:rsid w:val="008F2B91"/>
    <w:rsid w:val="0090732A"/>
    <w:rsid w:val="00910EAC"/>
    <w:rsid w:val="00960BF1"/>
    <w:rsid w:val="009925A3"/>
    <w:rsid w:val="00995452"/>
    <w:rsid w:val="009B5524"/>
    <w:rsid w:val="009C0067"/>
    <w:rsid w:val="009D3D8C"/>
    <w:rsid w:val="009E6081"/>
    <w:rsid w:val="009E7EAD"/>
    <w:rsid w:val="009F196F"/>
    <w:rsid w:val="00A264B4"/>
    <w:rsid w:val="00A53945"/>
    <w:rsid w:val="00A64314"/>
    <w:rsid w:val="00A72276"/>
    <w:rsid w:val="00A7545E"/>
    <w:rsid w:val="00A9434D"/>
    <w:rsid w:val="00AA4070"/>
    <w:rsid w:val="00AC0315"/>
    <w:rsid w:val="00AC3137"/>
    <w:rsid w:val="00AE4111"/>
    <w:rsid w:val="00AF1767"/>
    <w:rsid w:val="00AF3D6D"/>
    <w:rsid w:val="00AF4688"/>
    <w:rsid w:val="00AF7E85"/>
    <w:rsid w:val="00B00B80"/>
    <w:rsid w:val="00B00CAC"/>
    <w:rsid w:val="00B1438B"/>
    <w:rsid w:val="00B14FBC"/>
    <w:rsid w:val="00B3604B"/>
    <w:rsid w:val="00B647B9"/>
    <w:rsid w:val="00B802DC"/>
    <w:rsid w:val="00B804D4"/>
    <w:rsid w:val="00B81966"/>
    <w:rsid w:val="00B839DE"/>
    <w:rsid w:val="00B87D99"/>
    <w:rsid w:val="00BA2BAA"/>
    <w:rsid w:val="00BB3E25"/>
    <w:rsid w:val="00BE2E66"/>
    <w:rsid w:val="00BE6C40"/>
    <w:rsid w:val="00C0526A"/>
    <w:rsid w:val="00C201C0"/>
    <w:rsid w:val="00C21125"/>
    <w:rsid w:val="00C2242E"/>
    <w:rsid w:val="00C24552"/>
    <w:rsid w:val="00C30DBF"/>
    <w:rsid w:val="00C35432"/>
    <w:rsid w:val="00C61896"/>
    <w:rsid w:val="00C7126D"/>
    <w:rsid w:val="00C77F83"/>
    <w:rsid w:val="00C84648"/>
    <w:rsid w:val="00C858E2"/>
    <w:rsid w:val="00C919E3"/>
    <w:rsid w:val="00C92096"/>
    <w:rsid w:val="00CA264C"/>
    <w:rsid w:val="00CC4A7E"/>
    <w:rsid w:val="00CD15D2"/>
    <w:rsid w:val="00CD7DBA"/>
    <w:rsid w:val="00CF3938"/>
    <w:rsid w:val="00D0486D"/>
    <w:rsid w:val="00D109DB"/>
    <w:rsid w:val="00D3169D"/>
    <w:rsid w:val="00D32D7E"/>
    <w:rsid w:val="00D34486"/>
    <w:rsid w:val="00D6308B"/>
    <w:rsid w:val="00D65205"/>
    <w:rsid w:val="00D96811"/>
    <w:rsid w:val="00DA5044"/>
    <w:rsid w:val="00DE7377"/>
    <w:rsid w:val="00DF38A7"/>
    <w:rsid w:val="00DF5795"/>
    <w:rsid w:val="00E33DED"/>
    <w:rsid w:val="00E562CA"/>
    <w:rsid w:val="00E75E18"/>
    <w:rsid w:val="00E828F6"/>
    <w:rsid w:val="00E90609"/>
    <w:rsid w:val="00E92098"/>
    <w:rsid w:val="00E97B1A"/>
    <w:rsid w:val="00EA1895"/>
    <w:rsid w:val="00EA3422"/>
    <w:rsid w:val="00EA5BC5"/>
    <w:rsid w:val="00EB5502"/>
    <w:rsid w:val="00EE308D"/>
    <w:rsid w:val="00EF1472"/>
    <w:rsid w:val="00F040CD"/>
    <w:rsid w:val="00F27DCC"/>
    <w:rsid w:val="00F7209A"/>
    <w:rsid w:val="00F938BA"/>
    <w:rsid w:val="00F958F4"/>
    <w:rsid w:val="00FB1FAE"/>
    <w:rsid w:val="00FB7CE9"/>
    <w:rsid w:val="00FC5FA0"/>
    <w:rsid w:val="00FF4DBC"/>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41C22"/>
  <w15:chartTrackingRefBased/>
  <w15:docId w15:val="{0472446D-3301-47C3-9224-3065F8FB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875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75E6"/>
    <w:rPr>
      <w:rFonts w:ascii="Calibri" w:hAnsi="Calibri" w:cs="Calibri"/>
      <w:noProof/>
    </w:rPr>
  </w:style>
  <w:style w:type="paragraph" w:customStyle="1" w:styleId="EndNoteBibliography">
    <w:name w:val="EndNote Bibliography"/>
    <w:basedOn w:val="Normal"/>
    <w:link w:val="EndNoteBibliographyChar"/>
    <w:rsid w:val="005875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75E6"/>
    <w:rPr>
      <w:rFonts w:ascii="Calibri" w:hAnsi="Calibri" w:cs="Calibri"/>
      <w:noProof/>
    </w:rPr>
  </w:style>
  <w:style w:type="paragraph" w:styleId="Header">
    <w:name w:val="header"/>
    <w:basedOn w:val="Normal"/>
    <w:link w:val="HeaderChar"/>
    <w:uiPriority w:val="99"/>
    <w:unhideWhenUsed/>
    <w:rsid w:val="00AF1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67"/>
  </w:style>
  <w:style w:type="paragraph" w:styleId="Footer">
    <w:name w:val="footer"/>
    <w:basedOn w:val="Normal"/>
    <w:link w:val="FooterChar"/>
    <w:uiPriority w:val="99"/>
    <w:unhideWhenUsed/>
    <w:rsid w:val="00AF1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67"/>
  </w:style>
  <w:style w:type="character" w:styleId="CommentReference">
    <w:name w:val="annotation reference"/>
    <w:basedOn w:val="DefaultParagraphFont"/>
    <w:uiPriority w:val="99"/>
    <w:semiHidden/>
    <w:unhideWhenUsed/>
    <w:rsid w:val="00562A03"/>
    <w:rPr>
      <w:sz w:val="16"/>
      <w:szCs w:val="16"/>
    </w:rPr>
  </w:style>
  <w:style w:type="paragraph" w:styleId="CommentText">
    <w:name w:val="annotation text"/>
    <w:basedOn w:val="Normal"/>
    <w:link w:val="CommentTextChar"/>
    <w:uiPriority w:val="99"/>
    <w:unhideWhenUsed/>
    <w:rsid w:val="00562A03"/>
    <w:pPr>
      <w:spacing w:line="240" w:lineRule="auto"/>
    </w:pPr>
    <w:rPr>
      <w:sz w:val="20"/>
      <w:szCs w:val="20"/>
    </w:rPr>
  </w:style>
  <w:style w:type="character" w:customStyle="1" w:styleId="CommentTextChar">
    <w:name w:val="Comment Text Char"/>
    <w:basedOn w:val="DefaultParagraphFont"/>
    <w:link w:val="CommentText"/>
    <w:uiPriority w:val="99"/>
    <w:rsid w:val="00562A03"/>
    <w:rPr>
      <w:sz w:val="20"/>
      <w:szCs w:val="20"/>
    </w:rPr>
  </w:style>
  <w:style w:type="paragraph" w:styleId="CommentSubject">
    <w:name w:val="annotation subject"/>
    <w:basedOn w:val="CommentText"/>
    <w:next w:val="CommentText"/>
    <w:link w:val="CommentSubjectChar"/>
    <w:uiPriority w:val="99"/>
    <w:semiHidden/>
    <w:unhideWhenUsed/>
    <w:rsid w:val="00562A03"/>
    <w:rPr>
      <w:b/>
      <w:bCs/>
    </w:rPr>
  </w:style>
  <w:style w:type="character" w:customStyle="1" w:styleId="CommentSubjectChar">
    <w:name w:val="Comment Subject Char"/>
    <w:basedOn w:val="CommentTextChar"/>
    <w:link w:val="CommentSubject"/>
    <w:uiPriority w:val="99"/>
    <w:semiHidden/>
    <w:rsid w:val="00562A03"/>
    <w:rPr>
      <w:b/>
      <w:bCs/>
      <w:sz w:val="20"/>
      <w:szCs w:val="20"/>
    </w:rPr>
  </w:style>
  <w:style w:type="paragraph" w:styleId="BalloonText">
    <w:name w:val="Balloon Text"/>
    <w:basedOn w:val="Normal"/>
    <w:link w:val="BalloonTextChar"/>
    <w:uiPriority w:val="99"/>
    <w:semiHidden/>
    <w:unhideWhenUsed/>
    <w:rsid w:val="0056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A03"/>
    <w:rPr>
      <w:rFonts w:ascii="Segoe UI" w:hAnsi="Segoe UI" w:cs="Segoe UI"/>
      <w:sz w:val="18"/>
      <w:szCs w:val="18"/>
    </w:rPr>
  </w:style>
  <w:style w:type="paragraph" w:styleId="NoSpacing">
    <w:name w:val="No Spacing"/>
    <w:uiPriority w:val="1"/>
    <w:qFormat/>
    <w:rsid w:val="00B802DC"/>
    <w:pPr>
      <w:spacing w:after="0" w:line="240" w:lineRule="auto"/>
    </w:pPr>
  </w:style>
  <w:style w:type="table" w:styleId="TableGrid">
    <w:name w:val="Table Grid"/>
    <w:basedOn w:val="TableNormal"/>
    <w:uiPriority w:val="39"/>
    <w:rsid w:val="00C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77F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91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BA043-C681-4DA5-A74F-B3EC3B46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3630</Words>
  <Characters>20691</Characters>
  <Application>Microsoft Office Word</Application>
  <DocSecurity>0</DocSecurity>
  <Lines>172</Lines>
  <Paragraphs>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 Inc.</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4</cp:revision>
  <dcterms:created xsi:type="dcterms:W3CDTF">2021-06-21T14:48:00Z</dcterms:created>
  <dcterms:modified xsi:type="dcterms:W3CDTF">2021-06-21T16:10:00Z</dcterms:modified>
</cp:coreProperties>
</file>