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№5 по курсу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«Динамические библиотеки»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/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32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</w:rPr>
      </w:r>
      <w:r/>
    </w:p>
    <w:p>
      <w:pPr>
        <w:pStyle w:val="652"/>
        <w:rPr>
          <w:color w:val="000000" w:themeColor="text1"/>
        </w:rPr>
      </w:pPr>
      <w:r>
        <w:rPr>
          <w:color w:val="000000" w:themeColor="text1"/>
        </w:rPr>
        <w:t xml:space="preserve">Содержание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Репозиторий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Постановка задачи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Общий метод и алгоритм решения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Исходный код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Демонстрация работы программы</w:t>
      </w:r>
      <w:r>
        <w:rPr>
          <w:color w:val="000000" w:themeColor="text1"/>
        </w:rPr>
      </w:r>
      <w:r/>
    </w:p>
    <w:p>
      <w:pPr>
        <w:pStyle w:val="829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Выводы</w:t>
      </w:r>
      <w:r>
        <w:rPr>
          <w:color w:val="000000" w:themeColor="text1"/>
        </w:rPr>
      </w:r>
      <w:r/>
    </w:p>
    <w:p>
      <w:pPr>
        <w:shd w:val="nil" w:color="auto"/>
        <w:rPr>
          <w:color w:val="000000" w:themeColor="text1"/>
        </w:rPr>
      </w:pPr>
      <w:r>
        <w:rPr>
          <w:color w:val="000000" w:themeColor="text1"/>
          <w:highlight w:val="none"/>
        </w:rPr>
        <w:br w:type="page" w:clear="all"/>
      </w:r>
      <w:r>
        <w:rPr>
          <w:color w:val="000000" w:themeColor="text1"/>
          <w:highlight w:val="none"/>
        </w:rPr>
      </w:r>
      <w:r/>
    </w:p>
    <w:p>
      <w:pPr>
        <w:pStyle w:val="652"/>
        <w:rPr>
          <w:color w:val="000000" w:themeColor="text1"/>
        </w:rPr>
      </w:pPr>
      <w:r>
        <w:rPr>
          <w:rStyle w:val="830"/>
        </w:rPr>
        <w:t xml:space="preserve">Репозиторий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652"/>
        <w:rPr>
          <w:color w:val="000000" w:themeColor="text1"/>
        </w:rPr>
      </w:pPr>
      <w:r>
        <w:rPr>
          <w:rStyle w:val="830"/>
        </w:rPr>
        <w:t xml:space="preserve">Постановка задачи</w:t>
      </w:r>
      <w:r>
        <w:rPr>
          <w:color w:val="000000" w:themeColor="text1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  <w:r>
        <w:rPr>
          <w:lang w:eastAsia="ru-RU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Во время компиляции (на этапе «линковки»</w:t>
      </w:r>
      <w:r>
        <w:rPr>
          <w:lang w:eastAsia="ru-RU"/>
        </w:rPr>
        <w:t xml:space="preserve">)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Во время исполнения программы. </w:t>
      </w:r>
      <w:r>
        <w:rPr>
          <w:lang w:eastAsia="ru-RU"/>
        </w:rPr>
        <w:t xml:space="preserve">Б</w:t>
      </w:r>
      <w:r>
        <w:rPr>
          <w:lang w:eastAsia="ru-RU"/>
        </w:rPr>
        <w:t xml:space="preserve">иблиотеки загружаются в память с помощью интерфейса ОС для работы с динамическими библиотеками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В конечном итоге, в лабораторной работе необходимо получить следующие части:</w:t>
      </w:r>
      <w:r>
        <w:rPr>
          <w:lang w:eastAsia="ru-RU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Динамическ</w:t>
      </w:r>
      <w:r>
        <w:rPr>
          <w:lang w:val="ru-RU" w:eastAsia="ru-RU"/>
        </w:rPr>
        <w:t xml:space="preserve">ие</w:t>
      </w:r>
      <w:r>
        <w:rPr>
          <w:lang w:eastAsia="ru-RU"/>
        </w:rPr>
        <w:t xml:space="preserve"> библиотеки, реализующие контракты, которые заданы вариантом;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Тестовая программа (</w:t>
      </w:r>
      <w:r>
        <w:rPr>
          <w:lang w:eastAsia="ru-RU"/>
        </w:rPr>
        <w:t xml:space="preserve">программа №1</w:t>
      </w:r>
      <w:r>
        <w:rPr>
          <w:lang w:eastAsia="ru-RU"/>
        </w:rPr>
        <w:t xml:space="preserve">), которая используют одну из библиотек, используя знания полученные на этапе компиляции;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Тестовая программа (</w:t>
      </w:r>
      <w:r>
        <w:rPr>
          <w:lang w:eastAsia="ru-RU"/>
        </w:rPr>
        <w:t xml:space="preserve">программа №2</w:t>
      </w:r>
      <w:r>
        <w:rPr>
          <w:lang w:eastAsia="ru-RU"/>
        </w:rPr>
        <w:t xml:space="preserve">), которая загружает библиотеки, используя только их местоположение и контракты.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Провести анализ двух типов использования библиотек.</w:t>
      </w:r>
      <w:r>
        <w:rPr>
          <w:lang w:eastAsia="ru-RU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</w:r>
      <w:r>
        <w:rPr>
          <w:lang w:eastAsia="ru-RU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Пользовательский ввод для обоих программ должен быть организован следующим образом:</w:t>
      </w:r>
      <w:r>
        <w:rPr>
          <w:lang w:eastAsia="ru-RU"/>
        </w:rPr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Если пользователь вводит команду «0», то </w:t>
      </w:r>
      <w:r>
        <w:rPr>
          <w:lang w:val="ru-RU" w:eastAsia="ru-RU"/>
        </w:rPr>
        <w:t xml:space="preserve">программа</w:t>
      </w:r>
      <w:r>
        <w:rPr>
          <w:lang w:eastAsia="ru-RU"/>
        </w:rPr>
        <w:t xml:space="preserve"> переключает одну реализацию контрактов на другую </w:t>
      </w:r>
      <w:r>
        <w:rPr>
          <w:lang w:val="en-US" w:eastAsia="ru-RU"/>
        </w:rPr>
        <w:t xml:space="preserve">(н</w:t>
      </w:r>
      <w:r>
        <w:rPr>
          <w:lang w:val="ru-RU" w:eastAsia="ru-RU"/>
        </w:rPr>
        <w:t xml:space="preserve">еобходимо только для </w:t>
      </w:r>
      <w:r>
        <w:rPr>
          <w:lang w:val="ru-RU" w:eastAsia="ru-RU"/>
        </w:rPr>
        <w:t xml:space="preserve">программы №2</w:t>
      </w:r>
      <w:r>
        <w:rPr>
          <w:lang w:val="ru-RU" w:eastAsia="ru-RU"/>
        </w:rPr>
        <w:t xml:space="preserve">).</w:t>
      </w:r>
      <w:r/>
    </w:p>
    <w:p>
      <w:pPr>
        <w:pStyle w:val="829"/>
        <w:rPr>
          <w14:ligatures w14:val="none"/>
        </w:rPr>
      </w:pPr>
      <w:r>
        <w:rPr>
          <w:lang w:eastAsia="ru-RU"/>
        </w:rPr>
        <w:t xml:space="preserve">«1 </w:t>
      </w:r>
      <w:r>
        <w:rPr>
          <w:lang w:val="en-US" w:eastAsia="ru-RU"/>
        </w:rPr>
        <w:t xml:space="preserve">arg1 arg2 </w:t>
      </w:r>
      <w:r>
        <w:rPr>
          <w:lang w:val="ru-RU" w:eastAsia="ru-RU"/>
        </w:rPr>
        <w:t xml:space="preserve">… </w:t>
      </w:r>
      <w:r>
        <w:rPr>
          <w:lang w:val="en-US" w:eastAsia="ru-RU"/>
        </w:rPr>
        <w:t xml:space="preserve">argN», </w:t>
      </w:r>
      <w:r>
        <w:rPr>
          <w:lang w:val="ru-RU" w:eastAsia="ru-RU"/>
        </w:rPr>
        <w:t xml:space="preserve"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/>
    </w:p>
    <w:p>
      <w:pPr>
        <w:pStyle w:val="829"/>
        <w:rPr>
          <w14:ligatures w14:val="none"/>
        </w:rPr>
      </w:pPr>
      <w:r>
        <w:rPr>
          <w:lang w:val="ru-RU" w:eastAsia="ru-RU"/>
        </w:rPr>
        <w:t xml:space="preserve">«2 </w:t>
      </w:r>
      <w:r>
        <w:rPr>
          <w:lang w:val="en-US" w:eastAsia="ru-RU"/>
        </w:rPr>
        <w:t xml:space="preserve">arg1 arg2 </w:t>
      </w:r>
      <w:r>
        <w:rPr>
          <w:lang w:val="ru-RU" w:eastAsia="ru-RU"/>
        </w:rPr>
        <w:t xml:space="preserve">… </w:t>
      </w:r>
      <w:r>
        <w:rPr>
          <w:lang w:val="en-US" w:eastAsia="ru-RU"/>
        </w:rPr>
        <w:t xml:space="preserve">arg</w:t>
      </w:r>
      <w:r>
        <w:rPr>
          <w:lang w:val="ru-RU" w:eastAsia="ru-RU"/>
        </w:rPr>
        <w:t xml:space="preserve">M</w:t>
      </w:r>
      <w:r>
        <w:rPr>
          <w:lang w:val="en-US" w:eastAsia="ru-RU"/>
        </w:rPr>
        <w:t xml:space="preserve">», </w:t>
      </w:r>
      <w:r>
        <w:rPr>
          <w:lang w:val="ru-RU" w:eastAsia="ru-RU"/>
        </w:rPr>
        <w:t xml:space="preserve">где после «</w:t>
      </w:r>
      <w:r>
        <w:rPr>
          <w:lang w:val="en-US" w:eastAsia="ru-RU"/>
        </w:rPr>
        <w:t xml:space="preserve">2</w:t>
      </w:r>
      <w:r>
        <w:rPr>
          <w:lang w:val="ru-RU" w:eastAsia="ru-RU"/>
        </w:rPr>
        <w:t xml:space="preserve"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/>
    </w:p>
    <w:p>
      <w:pPr>
        <w:pStyle w:val="829"/>
        <w:rPr>
          <w14:ligatures w14:val="none"/>
        </w:rPr>
      </w:pPr>
      <w:r>
        <w:rPr>
          <w14:ligatures w14:val="none"/>
        </w:rPr>
      </w:r>
      <w:r/>
    </w:p>
    <w:p>
      <w:pPr>
        <w:pStyle w:val="829"/>
        <w:rPr>
          <w:highlight w:val="none"/>
          <w14:ligatures w14:val="none"/>
        </w:rPr>
      </w:pPr>
      <w:r>
        <w:rPr>
          <w:highlight w:val="none"/>
          <w:lang w:val="ru-RU" w:eastAsia="ru-RU"/>
        </w:rPr>
        <w:t xml:space="preserve">Вариант 32</w:t>
      </w:r>
      <w:r>
        <w:rPr>
          <w:highlight w:val="none"/>
          <w:lang w:val="ru-RU" w:eastAsia="ru-RU"/>
        </w:rPr>
      </w:r>
      <w:r/>
    </w:p>
    <w:p>
      <w:pPr>
        <w:pStyle w:val="829"/>
        <w:rPr>
          <w14:ligatures w14:val="none"/>
        </w:rPr>
      </w:pPr>
      <w:r>
        <w:rPr>
          <w14:ligatures w14:val="none"/>
        </w:rPr>
      </w:r>
      <w:r/>
    </w:p>
    <w:p>
      <w:pPr>
        <w:pStyle w:val="829"/>
        <w:rPr>
          <w14:ligatures w14:val="none"/>
        </w:rPr>
      </w:pPr>
      <w:r>
        <w:t xml:space="preserve">1.</w:t>
      </w:r>
      <w:r>
        <w:t xml:space="preserve"> Рассчет значения числа е(основание натурального логарифма)</w:t>
      </w:r>
      <w:r/>
    </w:p>
    <w:p>
      <w:pPr>
        <w:pStyle w:val="829"/>
        <w:rPr>
          <w14:ligatures w14:val="none"/>
        </w:rPr>
      </w:pPr>
      <w:r>
        <w:t xml:space="preserve">   </w:t>
        <w:tab/>
      </w:r>
      <w:r>
        <w:t xml:space="preserve">1.</w:t>
      </w:r>
      <w:r>
        <w:t xml:space="preserve"> Float E(int x) </w:t>
      </w:r>
      <w:r/>
    </w:p>
    <w:p>
      <w:pPr>
        <w:pStyle w:val="829"/>
        <w:rPr>
          <w14:ligatures w14:val="none"/>
        </w:rPr>
      </w:pPr>
      <w:r>
        <w:t xml:space="preserve">   </w:t>
        <w:tab/>
      </w:r>
      <w:r>
        <w:t xml:space="preserve">2.</w:t>
      </w:r>
      <w:r>
        <w:t xml:space="preserve"> (1 + 1/x) ^ x  </w:t>
      </w:r>
      <w:r/>
    </w:p>
    <w:p>
      <w:pPr>
        <w:pStyle w:val="829"/>
        <w:rPr>
          <w14:ligatures w14:val="none"/>
        </w:rPr>
      </w:pPr>
      <w:r>
        <w:t xml:space="preserve">   </w:t>
        <w:tab/>
      </w:r>
      <w:r>
        <w:t xml:space="preserve">3.</w:t>
      </w:r>
      <w:r>
        <w:t xml:space="preserve"> Сумма ряда по n от 0 до x, где элементы ряда равны: (1/(n!))</w:t>
      </w:r>
      <w:r/>
    </w:p>
    <w:p>
      <w:pPr>
        <w:pStyle w:val="829"/>
        <w:rPr>
          <w14:ligatures w14:val="none"/>
        </w:rPr>
      </w:pPr>
      <w:r>
        <w:t xml:space="preserve">2.</w:t>
      </w:r>
      <w:r>
        <w:t xml:space="preserve"> Перевод числа x из десятичной системы счисления в другую </w:t>
      </w:r>
      <w:r/>
    </w:p>
    <w:p>
      <w:pPr>
        <w:pStyle w:val="829"/>
        <w:rPr>
          <w14:ligatures w14:val="none"/>
        </w:rPr>
      </w:pPr>
      <w:r>
        <w:t xml:space="preserve">1.</w:t>
      </w:r>
      <w:r>
        <w:t xml:space="preserve"> Char* translation(long x)  </w:t>
      </w:r>
      <w:r/>
    </w:p>
    <w:p>
      <w:pPr>
        <w:pStyle w:val="829"/>
        <w:rPr>
          <w14:ligatures w14:val="none"/>
        </w:rPr>
      </w:pPr>
      <w:r>
        <w:t xml:space="preserve">   </w:t>
        <w:tab/>
      </w:r>
      <w:r>
        <w:t xml:space="preserve">2.</w:t>
      </w:r>
      <w:r>
        <w:t xml:space="preserve"> Другая система счисления двоичная   </w:t>
      </w:r>
      <w:r/>
    </w:p>
    <w:p>
      <w:pPr>
        <w:pStyle w:val="829"/>
        <w:rPr>
          <w14:ligatures w14:val="none"/>
        </w:rPr>
      </w:pPr>
      <w:r>
        <w:t xml:space="preserve">   </w:t>
        <w:tab/>
      </w:r>
      <w:r>
        <w:t xml:space="preserve">3.</w:t>
      </w:r>
      <w:r>
        <w:t xml:space="preserve"> Другая система счисления троичная</w:t>
      </w:r>
      <w:r/>
    </w:p>
    <w:p>
      <w:pPr>
        <w:pStyle w:val="829"/>
        <w:rPr>
          <w14:ligatures w14:val="none"/>
        </w:rPr>
      </w:pPr>
      <w:r>
        <w:t xml:space="preserve">3.</w:t>
      </w:r>
      <w:r>
        <w:t xml:space="preserve"> Сборочная система</w:t>
      </w:r>
      <w:r/>
    </w:p>
    <w:p>
      <w:pPr>
        <w:pStyle w:val="829"/>
        <w:rPr>
          <w14:ligatures w14:val="none"/>
        </w:rPr>
      </w:pPr>
      <w:r>
        <w:t xml:space="preserve">1.</w:t>
      </w:r>
      <w:r>
        <w:t xml:space="preserve"> CMake</w:t>
      </w:r>
      <w:r/>
    </w:p>
    <w:p>
      <w:pPr>
        <w:pStyle w:val="829"/>
        <w:rPr>
          <w14:ligatures w14:val="none"/>
        </w:rPr>
      </w:pPr>
      <w:r>
        <w:t xml:space="preserve">2.</w:t>
      </w:r>
      <w:r>
        <w:t xml:space="preserve"> Возможность сборки всех таргетов с ASAN без переопределения CMake флагов, если указана соответствующая переменная и ОС имеет поддержку ASAN.</w:t>
      </w:r>
      <w:r/>
    </w:p>
    <w:p>
      <w:pPr>
        <w:pStyle w:val="829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r>
        <w:rPr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 w:eastAsia="ru-RU"/>
        </w:rPr>
      </w:r>
      <w:r/>
    </w:p>
    <w:p>
      <w:pPr>
        <w:pStyle w:val="831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Общий метод и алгоритм решения</w:t>
      </w:r>
      <w:r>
        <w:rPr>
          <w:color w:val="000000" w:themeColor="text1"/>
          <w:highlight w:val="none"/>
          <w14:ligatures w14:val="none"/>
        </w:rPr>
      </w:r>
      <w:r/>
    </w:p>
    <w:p>
      <w:pPr>
        <w:pStyle w:val="82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Объявим необходимые функции внутри файла lib.h. Используем спецификатор хранения extern.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Так как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Интерфейс 1: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Подключаем lib.h и пользуемся функциями так, как будто библиотека обычная. Различия наступаю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Интерфейс 2: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Воспользуемся системными вызовами из библиотеки &lt;dlfcn.h&gt;. 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Функция dlopen открывает динамическую библиотеку (объект .so) по названию.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Функция dlsym - обоаботчик динамически загруженного объекта вызовом dlopen. 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Функция dlclose, соответственно, закрывает динамическую библиотеку.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Собираем с помощью gcc -L. -Wall -o main.out main2.c -llib2 -llib1. Флаг -L. Означает, что поиск файлов библиотек будет начинаться с текущей директории.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Система сборки:</w:t>
      </w:r>
      <w:r>
        <w:rPr>
          <w:color w:val="000000" w:themeColor="text1"/>
        </w:rPr>
      </w:r>
      <w:r/>
    </w:p>
    <w:p>
      <w:pPr>
        <w:pStyle w:val="829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ASAN — это Address Sanitizer, инструмент, с помощью которого можно ловить RE связанные с неправильным обраще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нием к памяти. Наиболее логичный способ их интеграции в СMake — интегрировать их как типы сборки CMake, чтобы программы были созданы оптимально для санитайзеров. Для получения оптимальных результатов эти типы сборки игнорируют все другие флаги компилятора.</w:t>
      </w:r>
      <w:r>
        <w:rPr>
          <w:color w:val="000000" w:themeColor="text1"/>
        </w:rPr>
      </w:r>
      <w:r/>
    </w:p>
    <w:p>
      <w:pPr>
        <w:pStyle w:val="83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830"/>
          <w:rFonts w:ascii="Times New Roman" w:hAnsi="Times New Roman" w:cs="Times New Roman"/>
        </w:rPr>
        <w:t xml:space="preserve">Исходный код</w:t>
      </w:r>
      <w:r>
        <w:rPr>
          <w:color w:val="000000" w:themeColor="text1"/>
        </w:rPr>
      </w:r>
      <w:r/>
    </w:p>
    <w:p>
      <w:pPr>
        <w:pStyle w:val="833"/>
        <w:rPr>
          <w:color w:val="000000" w:themeColor="text1"/>
        </w:rPr>
      </w:pPr>
      <w:r>
        <w:rPr>
          <w:color w:val="000000" w:themeColor="text1"/>
        </w:rPr>
        <w:t xml:space="preserve">lib.h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__LIB_H__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__LIB_H__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extern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extern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translation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#endif</w:t>
      </w:r>
      <w:r>
        <w:rPr>
          <w:color w:val="000000" w:themeColor="text1"/>
        </w:rPr>
      </w:r>
      <w:r/>
    </w:p>
    <w:p>
      <w:pPr>
        <w:pStyle w:val="825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/>
    </w:p>
    <w:p>
      <w:pPr>
        <w:pStyle w:val="825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  <w:t xml:space="preserve">lib1.c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bin_pow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z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z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z;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"Вычисление числа e с апроксимацией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"Используя (1 + 1/x) ^ 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base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bin_pow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(base,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translation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"Перевод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в двоичную систему счисления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// binary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binary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malloc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longsize; 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binary[i]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's'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binary[longsize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'1'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binary[longsize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binary[longsize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binary;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/>
    </w:p>
    <w:p>
      <w:pPr>
        <w:pStyle w:val="825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/>
    </w:p>
    <w:p>
      <w:pPr>
        <w:pStyle w:val="833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color w:val="000000" w:themeColor="text1"/>
          <w:highlight w:val="none"/>
        </w:rPr>
        <w:t xml:space="preserve">lib2.c</w:t>
      </w:r>
      <w:r>
        <w:rPr>
          <w:color w:val="000000" w:themeColor="text1"/>
          <w:highlight w:val="none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machineEps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"Вычисление числа e с апроксимацией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"используя сумму ряда по n от 0 до x, где элементы ряда равны: (1/(n!))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maceps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machineEps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(n);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fsol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sol;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(fsol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maceps)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"Апроксимация сломалась из-за машинного нуля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%.8f\n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maceps);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sol;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E;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translation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"Перевод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в троичную систему счисления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// ternary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ternary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malloc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longsize; 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ternary[i]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's'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ternary[longsize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'1'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ternary[longsize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'2'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ternary[longsize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ternary[longsize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ternary;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3"/>
        <w:rPr>
          <w:color w:val="000000" w:themeColor="text1"/>
        </w:rPr>
      </w:pPr>
      <w:r>
        <w:rPr>
          <w:rStyle w:val="832"/>
        </w:rPr>
        <w:t xml:space="preserve">main1.c</w:t>
      </w:r>
      <w:r>
        <w:rPr>
          <w:color w:val="000000" w:themeColor="text1"/>
          <w:highlight w:val="none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"../include/lib.h"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com)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EOF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"Ответ: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%f\n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(a));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b;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translation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"Ответ: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(s[i]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's'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s[i]);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(s);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"Неправильная команда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33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3"/>
        <w:rPr>
          <w:color w:val="000000" w:themeColor="text1"/>
        </w:rPr>
      </w:pPr>
      <w:r>
        <w:rPr>
          <w:color w:val="000000" w:themeColor="text1"/>
        </w:rPr>
        <w:t xml:space="preserve">main2.c</w:t>
      </w:r>
      <w:r>
        <w:rPr>
          <w:color w:val="000000" w:themeColor="text1"/>
          <w:highlight w:val="none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&lt;dlfcn.h&gt;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lib1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"./liblib1.so"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lib2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"./liblib2.so"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link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current_lib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dlopen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(lib1,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RTLD_LAZY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Текущая библиотека -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link);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translation)(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x);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E)(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x);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translation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dlsym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(current_lib,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"translation"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dlsym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(current_lib,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command)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EOF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dlclose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(current_lib);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(link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current_lib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dlopen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(lib2,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RTLD_LAZY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current_lib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dlopen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(lib1,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RTLD_LAZY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link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link;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translation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dlsym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(current_lib,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"translation"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dlsym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(current_lib,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x;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x);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"Ответ: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%f\n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E(x));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b;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scanf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%ld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translation(b);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"Ответ: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(s[i]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's'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s[i]);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(s);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"Неправильная команда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Текущая библиотека -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%d\n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link);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3"/>
        <w:rPr>
          <w:color w:val="000000" w:themeColor="text1"/>
          <w:highlight w:val="none"/>
        </w:rPr>
      </w:pPr>
      <w:r>
        <w:rPr>
          <w:rStyle w:val="832"/>
        </w:rPr>
        <w:t xml:space="preserve">CMakeLists.txt</w:t>
      </w:r>
      <w:r>
        <w:rPr>
          <w:color w:val="000000" w:themeColor="text1"/>
          <w:highlight w:val="none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cmake_minimum_required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(VERSION 3.8 FATAL_ERROR)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project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 LANGUAGES C)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(BUILD_WITH_ASAN 1)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add_library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lib1 SHARED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./include/lib.h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./src/lib1.c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add_library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lib2 SHARED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./include/lib.h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./src/lib2.c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(main1 ./src/main1.c)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target_include_directories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(main1 PRIVATE ./include)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target_link_libraries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(main1 PRIVATE lib1 m)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(main2 ./src/main1.c)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target_include_directories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(main2 PRIVATE ./include)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target_link_libraries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(main2 PRIVATE lib2 m)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 ./src/main2.c)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target_include_directories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 PRIVATE ./include m)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${BUILD_WITH_ASAN}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"-- Adding sanitizers"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target_link_options(main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(main1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target_link_options(main1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(main2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target_link_options(main2 PRIVATE -fsanitize=address)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  <w:r/>
    </w:p>
    <w:p>
      <w:pPr>
        <w:pStyle w:val="825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25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25"/>
        <w:tabs>
          <w:tab w:val="center" w:pos="4677" w:leader="none"/>
        </w:tabs>
        <w:rPr>
          <w:rStyle w:val="830"/>
          <w:highlight w:val="none"/>
        </w:rPr>
      </w:pPr>
      <w:r>
        <w:rPr>
          <w:rStyle w:val="830"/>
        </w:rPr>
        <w:t xml:space="preserve">Демонстрация работы программы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 ~/workshop/os/OS/lab5/build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./main1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Вычисление числа e с апроксимацией 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Используя (1 + 1/x) ^ x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2.704813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Перевод 100 в двоичную систему счисления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1100100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^C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✘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 ~/workshop/os/OS/lab5/build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./main2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Вычисление числа e с апроксимацией 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используя сумму ряда по n от 0 до x, где элементы ряда равны: (1/(n!))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Апроксимация сломалась из-за машинного нуля 0.00000012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2.718282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Перевод 100 в троичную систему счисления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10201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^C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✘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 ~/workshop/os/OS/lab5/build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./main  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Вычисление числа e с апроксимацией 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Используя (1 + 1/x) ^ x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2.704813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Перевод 100 в двоичную систему счисления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1100100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1   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Вычисление числа e с апроксимацией 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используя сумму ряда по n от 0 до x, где элементы ряда равны: (1/(n!))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Апроксимация сломалась из-за машинного нуля 0.00000012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2.718282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2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100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Перевод 100 в троичную систему счисления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Ответ: 10201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Текущая библиотека - 1</w:t>
      </w:r>
      <w:r>
        <w:rPr>
          <w:color w:val="000000" w:themeColor="text1"/>
          <w:highlight w:val="none"/>
        </w:rPr>
      </w:r>
      <w:r/>
    </w:p>
    <w:p>
      <w:pPr>
        <w:pStyle w:val="829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  <w:highlight w:val="none"/>
        </w:rPr>
        <w:t xml:space="preserve"> </w:t>
      </w:r>
      <w:r>
        <w:rPr>
          <w:color w:val="000000" w:themeColor="text1"/>
        </w:rPr>
      </w:r>
      <w:r/>
    </w:p>
    <w:p>
      <w:pPr>
        <w:pStyle w:val="825"/>
        <w:tabs>
          <w:tab w:val="center" w:pos="4677" w:leader="none"/>
        </w:tabs>
        <w:rPr>
          <w:color w:val="000000" w:themeColor="text1"/>
        </w:rPr>
      </w:pPr>
      <w:r>
        <w:rPr>
          <w:rStyle w:val="830"/>
          <w:highlight w:val="none"/>
        </w:rPr>
      </w:r>
      <w:r>
        <w:rPr>
          <w:rStyle w:val="830"/>
          <w:highlight w:val="none"/>
        </w:rPr>
      </w:r>
      <w:r/>
    </w:p>
    <w:p>
      <w:pPr>
        <w:pStyle w:val="825"/>
        <w:rPr>
          <w:color w:val="000000" w:themeColor="text1"/>
        </w:rPr>
      </w:pPr>
      <w:r>
        <w:rPr>
          <w:rStyle w:val="830"/>
        </w:rPr>
        <w:t xml:space="preserve">Выводы</w:t>
      </w:r>
      <w:r>
        <w:rPr>
          <w:color w:val="000000" w:themeColor="text1"/>
          <w:highlight w:val="none"/>
        </w:rPr>
      </w:r>
      <w:r/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</w:r>
      <w:r>
        <w:rPr>
          <w:rStyle w:val="828"/>
        </w:rPr>
        <w:t xml:space="preserve"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Times new roman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2.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2.%3.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2.%3.%4.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2.%3.%4.%5.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2.%3.%4.%5.%6.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2.%3.%4.%5.%6.%7.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2.%3.%4.%5.%6.%7.%8.%9."/>
      <w:lvlJc w:val="right"/>
      <w:pPr>
        <w:ind w:left="6480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character" w:styleId="828" w:customStyle="1">
    <w:name w:val="Текст отчета_character"/>
    <w:link w:val="829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829" w:customStyle="1">
    <w:name w:val="Текст отчета"/>
    <w:basedOn w:val="825"/>
    <w:link w:val="828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830" w:customStyle="1">
    <w:name w:val="Заголовок Отчета Большой_character"/>
    <w:link w:val="831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831" w:customStyle="1">
    <w:name w:val="Заголовок Отчета Большой"/>
    <w:basedOn w:val="652"/>
    <w:link w:val="830"/>
    <w:qFormat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832" w:customStyle="1">
    <w:name w:val="Заголовок отчета малый_character"/>
    <w:link w:val="833"/>
    <w:rPr>
      <w:color w:val="000000" w:themeColor="text1"/>
    </w:rPr>
  </w:style>
  <w:style w:type="paragraph" w:styleId="833" w:customStyle="1">
    <w:name w:val="Заголовок отчета малый"/>
    <w:basedOn w:val="652"/>
    <w:link w:val="832"/>
    <w:qFormat/>
    <w:rPr>
      <w:color w:val="000000" w:themeColor="tex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2022-12-29T20:48:27Z</dcterms:modified>
</cp:coreProperties>
</file>