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D9E" w:rsidRPr="00FA1304" w:rsidRDefault="00761D9E" w:rsidP="00761D9E">
      <w:pPr>
        <w:shd w:val="clear" w:color="auto" w:fill="FFFFFF"/>
        <w:ind w:firstLine="540"/>
        <w:jc w:val="center"/>
        <w:rPr>
          <w:sz w:val="28"/>
          <w:szCs w:val="28"/>
        </w:rPr>
      </w:pPr>
      <w:r>
        <w:rPr>
          <w:b/>
          <w:bCs/>
          <w:color w:val="000000"/>
          <w:spacing w:val="-1"/>
          <w:sz w:val="28"/>
          <w:szCs w:val="28"/>
        </w:rPr>
        <w:t xml:space="preserve">1. </w:t>
      </w:r>
      <w:r w:rsidRPr="00FA1304">
        <w:rPr>
          <w:b/>
          <w:bCs/>
          <w:color w:val="000000"/>
          <w:spacing w:val="-1"/>
          <w:sz w:val="28"/>
          <w:szCs w:val="28"/>
        </w:rPr>
        <w:t>Постановка задачи исследования</w:t>
      </w:r>
    </w:p>
    <w:p w:rsidR="00761D9E" w:rsidRDefault="00761D9E" w:rsidP="00761D9E">
      <w:pPr>
        <w:shd w:val="clear" w:color="auto" w:fill="FFFFFF"/>
        <w:ind w:left="10"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Рис.1 представлена эквивалентная механическая модель токарного станка, предназначенного для сверления и растачивания глубоких отверстий.</w:t>
      </w:r>
    </w:p>
    <w:p w:rsidR="00761D9E" w:rsidRPr="00FA1304" w:rsidRDefault="00761D9E" w:rsidP="00761D9E">
      <w:pPr>
        <w:shd w:val="clear" w:color="auto" w:fill="FFFFFF"/>
        <w:ind w:left="10" w:firstLine="540"/>
        <w:rPr>
          <w:sz w:val="28"/>
          <w:szCs w:val="28"/>
        </w:rPr>
      </w:pPr>
      <w:r w:rsidRPr="00FA1304">
        <w:rPr>
          <w:color w:val="000000"/>
          <w:sz w:val="28"/>
          <w:szCs w:val="28"/>
        </w:rPr>
        <w:t>В дальнейшем предполагается, что растачивается глубокое отверстие длинными расточными полыми борштангами. Наличие внутреннего канала в системе обеспечивает подвод смазочно-</w:t>
      </w:r>
      <w:proofErr w:type="spellStart"/>
      <w:r w:rsidRPr="00FA1304">
        <w:rPr>
          <w:color w:val="000000"/>
          <w:sz w:val="28"/>
          <w:szCs w:val="28"/>
        </w:rPr>
        <w:t>охлаждаюшей</w:t>
      </w:r>
      <w:proofErr w:type="spellEnd"/>
      <w:r w:rsidRPr="00FA1304">
        <w:rPr>
          <w:color w:val="000000"/>
          <w:sz w:val="28"/>
          <w:szCs w:val="28"/>
        </w:rPr>
        <w:t xml:space="preserve"> жидкости (СОЖ) либо отвод стружки в </w:t>
      </w:r>
      <w:r w:rsidRPr="00FA1304">
        <w:rPr>
          <w:color w:val="000000"/>
          <w:spacing w:val="-1"/>
          <w:sz w:val="28"/>
          <w:szCs w:val="28"/>
        </w:rPr>
        <w:t xml:space="preserve">зависимости от принятой схемы обработки. В этом случае доминирующим колебательным </w:t>
      </w:r>
      <w:r w:rsidRPr="00FA1304">
        <w:rPr>
          <w:color w:val="000000"/>
          <w:sz w:val="28"/>
          <w:szCs w:val="28"/>
        </w:rPr>
        <w:t xml:space="preserve">элементом является стебель </w:t>
      </w:r>
      <w:proofErr w:type="gramStart"/>
      <w:r w:rsidRPr="00FA1304">
        <w:rPr>
          <w:color w:val="000000"/>
          <w:sz w:val="28"/>
          <w:szCs w:val="28"/>
        </w:rPr>
        <w:t>борштанги(</w:t>
      </w:r>
      <w:proofErr w:type="gramEnd"/>
      <w:r w:rsidRPr="00FA1304">
        <w:rPr>
          <w:color w:val="000000"/>
          <w:sz w:val="28"/>
          <w:szCs w:val="28"/>
        </w:rPr>
        <w:t>1) с расточной головкой(2), а обрабатываемая деталь(З), суппорт(4), шпиндельная бабка(5), люнеты(</w:t>
      </w:r>
      <w:r>
        <w:rPr>
          <w:color w:val="000000"/>
          <w:sz w:val="28"/>
          <w:szCs w:val="28"/>
        </w:rPr>
        <w:t>6</w:t>
      </w:r>
      <w:r w:rsidRPr="00FA1304">
        <w:rPr>
          <w:color w:val="000000"/>
          <w:sz w:val="28"/>
          <w:szCs w:val="28"/>
        </w:rPr>
        <w:t>) и станина(7).</w:t>
      </w:r>
    </w:p>
    <w:p w:rsidR="00761D9E" w:rsidRPr="00FA1304" w:rsidRDefault="00761D9E" w:rsidP="00761D9E">
      <w:pPr>
        <w:spacing w:before="106"/>
        <w:ind w:firstLine="540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2228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9E" w:rsidRDefault="00761D9E" w:rsidP="00761D9E">
      <w:pPr>
        <w:shd w:val="clear" w:color="auto" w:fill="FFFFFF"/>
        <w:ind w:firstLine="540"/>
        <w:jc w:val="center"/>
        <w:rPr>
          <w:color w:val="000000"/>
          <w:sz w:val="28"/>
          <w:szCs w:val="28"/>
        </w:rPr>
      </w:pPr>
      <w:r w:rsidRPr="00FA1304">
        <w:rPr>
          <w:color w:val="000000"/>
          <w:sz w:val="28"/>
          <w:szCs w:val="28"/>
        </w:rPr>
        <w:t>рис. 1</w:t>
      </w:r>
    </w:p>
    <w:p w:rsidR="00761D9E" w:rsidRPr="00FA1304" w:rsidRDefault="00761D9E" w:rsidP="00761D9E">
      <w:pPr>
        <w:shd w:val="clear" w:color="auto" w:fill="FFFFFF"/>
        <w:spacing w:before="130" w:after="134"/>
        <w:ind w:firstLine="540"/>
        <w:rPr>
          <w:sz w:val="28"/>
          <w:szCs w:val="28"/>
        </w:rPr>
      </w:pPr>
      <w:r w:rsidRPr="00FA1304">
        <w:rPr>
          <w:color w:val="000000"/>
          <w:spacing w:val="2"/>
          <w:sz w:val="28"/>
          <w:szCs w:val="28"/>
        </w:rPr>
        <w:t xml:space="preserve">Деталь крепится к патрону, который вращается вместе со шпинделем с </w:t>
      </w:r>
      <w:r w:rsidRPr="00FA1304">
        <w:rPr>
          <w:color w:val="000000"/>
          <w:spacing w:val="2"/>
          <w:sz w:val="28"/>
          <w:szCs w:val="28"/>
          <w:lang w:val="en-US"/>
        </w:rPr>
        <w:t>n</w:t>
      </w:r>
      <w:r w:rsidRPr="00FA1304">
        <w:rPr>
          <w:color w:val="000000"/>
          <w:spacing w:val="2"/>
          <w:sz w:val="28"/>
          <w:szCs w:val="28"/>
        </w:rPr>
        <w:t xml:space="preserve"> об/мин, а </w:t>
      </w:r>
      <w:r w:rsidRPr="00FA1304">
        <w:rPr>
          <w:color w:val="000000"/>
          <w:sz w:val="28"/>
          <w:szCs w:val="28"/>
        </w:rPr>
        <w:t xml:space="preserve">борштанга </w:t>
      </w:r>
      <w:r>
        <w:rPr>
          <w:color w:val="000000"/>
          <w:sz w:val="28"/>
          <w:szCs w:val="28"/>
        </w:rPr>
        <w:t>–</w:t>
      </w:r>
      <w:r w:rsidRPr="00FA1304">
        <w:rPr>
          <w:color w:val="000000"/>
          <w:sz w:val="28"/>
          <w:szCs w:val="28"/>
        </w:rPr>
        <w:t xml:space="preserve"> к суппорту, который перемещается с подачей </w:t>
      </w:r>
      <w:r w:rsidRPr="00FA1304">
        <w:rPr>
          <w:color w:val="000000"/>
          <w:sz w:val="28"/>
          <w:szCs w:val="28"/>
          <w:lang w:val="en-US"/>
        </w:rPr>
        <w:t>S</w:t>
      </w:r>
      <w:r w:rsidRPr="00FA1304">
        <w:rPr>
          <w:color w:val="000000"/>
          <w:sz w:val="28"/>
          <w:szCs w:val="28"/>
        </w:rPr>
        <w:t xml:space="preserve"> мм/</w:t>
      </w:r>
      <w:r>
        <w:rPr>
          <w:color w:val="000000"/>
          <w:sz w:val="28"/>
          <w:szCs w:val="28"/>
        </w:rPr>
        <w:t>об</w:t>
      </w:r>
      <w:r w:rsidRPr="00FA1304">
        <w:rPr>
          <w:color w:val="000000"/>
          <w:sz w:val="28"/>
          <w:szCs w:val="28"/>
        </w:rPr>
        <w:t xml:space="preserve">. Инструмент, применяемый для растачивания глубоких отверстий, называется расточной головкой. Она состоит из стального корпуса, в котором крепятся резцы и четыре направляющие шпонки. Направляющие шпонки входят в рассверливаемое отверстие с </w:t>
      </w:r>
      <w:r w:rsidRPr="00FA1304">
        <w:rPr>
          <w:color w:val="000000"/>
          <w:spacing w:val="-1"/>
          <w:sz w:val="28"/>
          <w:szCs w:val="28"/>
        </w:rPr>
        <w:t>натягом.</w:t>
      </w:r>
    </w:p>
    <w:p w:rsidR="00761D9E" w:rsidRPr="003E7103" w:rsidRDefault="00761D9E" w:rsidP="00761D9E">
      <w:pPr>
        <w:shd w:val="clear" w:color="auto" w:fill="FFFFFF"/>
        <w:ind w:firstLine="540"/>
        <w:rPr>
          <w:color w:val="000000"/>
          <w:spacing w:val="-1"/>
          <w:sz w:val="28"/>
          <w:szCs w:val="28"/>
        </w:rPr>
      </w:pPr>
      <w:r w:rsidRPr="00FA1304">
        <w:rPr>
          <w:color w:val="000000"/>
          <w:spacing w:val="-1"/>
          <w:sz w:val="28"/>
          <w:szCs w:val="28"/>
        </w:rPr>
        <w:t xml:space="preserve">Различают </w:t>
      </w:r>
      <w:r w:rsidRPr="00FA1304">
        <w:rPr>
          <w:bCs/>
          <w:color w:val="000000"/>
          <w:spacing w:val="-1"/>
          <w:sz w:val="28"/>
          <w:szCs w:val="28"/>
        </w:rPr>
        <w:t xml:space="preserve">три </w:t>
      </w:r>
      <w:r w:rsidRPr="00FA1304">
        <w:rPr>
          <w:color w:val="000000"/>
          <w:spacing w:val="-1"/>
          <w:sz w:val="28"/>
          <w:szCs w:val="28"/>
        </w:rPr>
        <w:t>схемы обработки:</w:t>
      </w:r>
    </w:p>
    <w:p w:rsidR="00761D9E" w:rsidRDefault="00761D9E" w:rsidP="00761D9E">
      <w:pPr>
        <w:widowControl w:val="0"/>
        <w:shd w:val="clear" w:color="auto" w:fill="FFFFFF"/>
        <w:tabs>
          <w:tab w:val="left" w:pos="540"/>
        </w:tabs>
        <w:autoSpaceDE w:val="0"/>
        <w:autoSpaceDN w:val="0"/>
        <w:adjustRightInd w:val="0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FA1304">
        <w:rPr>
          <w:color w:val="000000"/>
          <w:sz w:val="28"/>
          <w:szCs w:val="28"/>
        </w:rPr>
        <w:t>вращается только деталь;</w:t>
      </w:r>
    </w:p>
    <w:p w:rsidR="00761D9E" w:rsidRDefault="00761D9E" w:rsidP="00761D9E">
      <w:pPr>
        <w:widowControl w:val="0"/>
        <w:shd w:val="clear" w:color="auto" w:fill="FFFFFF"/>
        <w:tabs>
          <w:tab w:val="left" w:pos="-2880"/>
        </w:tabs>
        <w:autoSpaceDE w:val="0"/>
        <w:autoSpaceDN w:val="0"/>
        <w:adjustRightInd w:val="0"/>
        <w:ind w:left="43"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FA1304">
        <w:rPr>
          <w:color w:val="000000"/>
          <w:sz w:val="28"/>
          <w:szCs w:val="28"/>
        </w:rPr>
        <w:t>вращается только борштанга с головкой;</w:t>
      </w:r>
    </w:p>
    <w:p w:rsidR="00761D9E" w:rsidRPr="00FA1304" w:rsidRDefault="00761D9E" w:rsidP="00761D9E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FA1304">
        <w:rPr>
          <w:color w:val="000000"/>
          <w:sz w:val="28"/>
          <w:szCs w:val="28"/>
        </w:rPr>
        <w:t>вращаются (в противоположных направлениях) деталь и борштанга.</w:t>
      </w:r>
    </w:p>
    <w:p w:rsidR="00761D9E" w:rsidRPr="00FA1304" w:rsidRDefault="00761D9E" w:rsidP="00761D9E">
      <w:pPr>
        <w:shd w:val="clear" w:color="auto" w:fill="FFFFFF"/>
        <w:ind w:left="10" w:firstLine="540"/>
        <w:rPr>
          <w:sz w:val="28"/>
          <w:szCs w:val="28"/>
        </w:rPr>
      </w:pPr>
      <w:r w:rsidRPr="00FA1304">
        <w:rPr>
          <w:color w:val="000000"/>
          <w:spacing w:val="-1"/>
          <w:sz w:val="28"/>
          <w:szCs w:val="28"/>
        </w:rPr>
        <w:lastRenderedPageBreak/>
        <w:t xml:space="preserve">Наибольшее распространение получил первый способ обработки, изображённый на рис.1, </w:t>
      </w:r>
      <w:r w:rsidRPr="00FA1304">
        <w:rPr>
          <w:color w:val="000000"/>
          <w:sz w:val="28"/>
          <w:szCs w:val="28"/>
        </w:rPr>
        <w:t xml:space="preserve">когда вращается только деталь, а стебель борштанги вместе с головкой совершают поступательное перемещение с подачей </w:t>
      </w:r>
      <w:r w:rsidRPr="00FA1304">
        <w:rPr>
          <w:color w:val="000000"/>
          <w:sz w:val="28"/>
          <w:szCs w:val="28"/>
          <w:lang w:val="en-US"/>
        </w:rPr>
        <w:t>S</w:t>
      </w:r>
      <w:r w:rsidRPr="00FA1304">
        <w:rPr>
          <w:color w:val="000000"/>
          <w:sz w:val="28"/>
          <w:szCs w:val="28"/>
        </w:rPr>
        <w:t xml:space="preserve"> мм/мин.</w:t>
      </w:r>
    </w:p>
    <w:p w:rsidR="00761D9E" w:rsidRPr="00FA1304" w:rsidRDefault="00761D9E" w:rsidP="00761D9E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ind w:firstLine="540"/>
        <w:rPr>
          <w:color w:val="000000"/>
          <w:sz w:val="28"/>
          <w:szCs w:val="28"/>
        </w:rPr>
      </w:pPr>
      <w:r w:rsidRPr="00FA1304">
        <w:rPr>
          <w:color w:val="000000"/>
          <w:sz w:val="28"/>
          <w:szCs w:val="28"/>
        </w:rPr>
        <w:t>При растачивании глубоких отверстий возникают сложные динамические явления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pacing w:val="3"/>
          <w:sz w:val="28"/>
          <w:szCs w:val="28"/>
        </w:rPr>
        <w:t xml:space="preserve">связанные </w:t>
      </w:r>
      <w:r w:rsidRPr="00FA1304">
        <w:rPr>
          <w:color w:val="000000"/>
          <w:spacing w:val="3"/>
          <w:sz w:val="28"/>
          <w:szCs w:val="28"/>
        </w:rPr>
        <w:t>с процессом резания</w:t>
      </w:r>
      <w:r>
        <w:rPr>
          <w:color w:val="000000"/>
          <w:spacing w:val="3"/>
          <w:sz w:val="28"/>
          <w:szCs w:val="28"/>
        </w:rPr>
        <w:t xml:space="preserve"> металла и трением направляющих </w:t>
      </w:r>
      <w:r w:rsidRPr="00FA1304">
        <w:rPr>
          <w:color w:val="000000"/>
          <w:spacing w:val="3"/>
          <w:sz w:val="28"/>
          <w:szCs w:val="28"/>
        </w:rPr>
        <w:t>элементо</w:t>
      </w:r>
      <w:r>
        <w:rPr>
          <w:color w:val="000000"/>
          <w:spacing w:val="3"/>
          <w:sz w:val="28"/>
          <w:szCs w:val="28"/>
        </w:rPr>
        <w:t xml:space="preserve">в о </w:t>
      </w:r>
      <w:r w:rsidRPr="00FA1304">
        <w:rPr>
          <w:color w:val="000000"/>
          <w:spacing w:val="4"/>
          <w:sz w:val="28"/>
          <w:szCs w:val="28"/>
        </w:rPr>
        <w:t>поверхность вращающейся   де</w:t>
      </w:r>
      <w:r>
        <w:rPr>
          <w:color w:val="000000"/>
          <w:spacing w:val="4"/>
          <w:sz w:val="28"/>
          <w:szCs w:val="28"/>
        </w:rPr>
        <w:t xml:space="preserve">тали. Возникающие при этом силы и </w:t>
      </w:r>
      <w:r w:rsidRPr="00FA1304">
        <w:rPr>
          <w:color w:val="000000"/>
          <w:spacing w:val="4"/>
          <w:sz w:val="28"/>
          <w:szCs w:val="28"/>
        </w:rPr>
        <w:t>моменты</w:t>
      </w:r>
      <w:r>
        <w:rPr>
          <w:color w:val="000000"/>
          <w:spacing w:val="4"/>
          <w:sz w:val="28"/>
          <w:szCs w:val="28"/>
        </w:rPr>
        <w:t xml:space="preserve"> </w:t>
      </w:r>
      <w:r w:rsidRPr="00FA1304">
        <w:rPr>
          <w:color w:val="000000"/>
          <w:spacing w:val="5"/>
          <w:sz w:val="28"/>
          <w:szCs w:val="28"/>
        </w:rPr>
        <w:t>зависят от угловой скорости вращения</w:t>
      </w:r>
      <w:r>
        <w:rPr>
          <w:color w:val="000000"/>
          <w:spacing w:val="5"/>
          <w:sz w:val="28"/>
          <w:szCs w:val="28"/>
        </w:rPr>
        <w:t xml:space="preserve"> детали, технологических </w:t>
      </w:r>
      <w:r w:rsidRPr="00FA1304">
        <w:rPr>
          <w:color w:val="000000"/>
          <w:spacing w:val="5"/>
          <w:sz w:val="28"/>
          <w:szCs w:val="28"/>
        </w:rPr>
        <w:t>параметров</w:t>
      </w:r>
      <w:r>
        <w:rPr>
          <w:color w:val="000000"/>
          <w:spacing w:val="5"/>
          <w:sz w:val="28"/>
          <w:szCs w:val="28"/>
        </w:rPr>
        <w:t xml:space="preserve"> </w:t>
      </w:r>
      <w:r w:rsidRPr="00FA1304">
        <w:rPr>
          <w:color w:val="000000"/>
          <w:sz w:val="28"/>
          <w:szCs w:val="28"/>
        </w:rPr>
        <w:t>резания, геометрии инструмента, СОЖ и др.</w:t>
      </w:r>
    </w:p>
    <w:p w:rsidR="00761D9E" w:rsidRPr="00FA1304" w:rsidRDefault="00761D9E" w:rsidP="00761D9E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ind w:firstLine="540"/>
        <w:rPr>
          <w:color w:val="000000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Растачивание глубоких отверстий на определенных режимах резания может </w:t>
      </w:r>
      <w:r w:rsidRPr="00FA1304">
        <w:rPr>
          <w:color w:val="000000"/>
          <w:spacing w:val="2"/>
          <w:sz w:val="28"/>
          <w:szCs w:val="28"/>
        </w:rPr>
        <w:t>сопровождат</w:t>
      </w:r>
      <w:r>
        <w:rPr>
          <w:color w:val="000000"/>
          <w:spacing w:val="2"/>
          <w:sz w:val="28"/>
          <w:szCs w:val="28"/>
        </w:rPr>
        <w:t>ь</w:t>
      </w:r>
      <w:r w:rsidRPr="00FA1304">
        <w:rPr>
          <w:color w:val="000000"/>
          <w:spacing w:val="2"/>
          <w:sz w:val="28"/>
          <w:szCs w:val="28"/>
        </w:rPr>
        <w:t xml:space="preserve">ся  </w:t>
      </w:r>
      <w:r>
        <w:rPr>
          <w:color w:val="000000"/>
          <w:spacing w:val="3"/>
          <w:sz w:val="28"/>
          <w:szCs w:val="28"/>
        </w:rPr>
        <w:t>крутильными</w:t>
      </w:r>
      <w:r w:rsidRPr="00BD1F72">
        <w:rPr>
          <w:color w:val="000000"/>
          <w:spacing w:val="3"/>
          <w:sz w:val="28"/>
          <w:szCs w:val="28"/>
        </w:rPr>
        <w:t>,</w:t>
      </w:r>
      <w:r w:rsidRPr="00FA1304">
        <w:rPr>
          <w:color w:val="000000"/>
          <w:spacing w:val="3"/>
          <w:sz w:val="28"/>
          <w:szCs w:val="28"/>
        </w:rPr>
        <w:t xml:space="preserve"> поперечными</w:t>
      </w:r>
      <w:r>
        <w:rPr>
          <w:color w:val="000000"/>
          <w:spacing w:val="3"/>
          <w:sz w:val="28"/>
          <w:szCs w:val="28"/>
        </w:rPr>
        <w:t xml:space="preserve"> и продольными колебаниями борштанги. Эти колебания взаимосвязаны между собой. Однако исследование динамики борштанги с учетом взаимосвязи колебаний представляет определенные трудности. Из специализированной литературы известно </w:t>
      </w:r>
      <w:r w:rsidRPr="002E77E3">
        <w:rPr>
          <w:color w:val="000000"/>
          <w:spacing w:val="3"/>
          <w:sz w:val="28"/>
          <w:szCs w:val="28"/>
        </w:rPr>
        <w:t>[</w:t>
      </w:r>
      <w:r>
        <w:rPr>
          <w:color w:val="000000"/>
          <w:spacing w:val="3"/>
          <w:sz w:val="28"/>
          <w:szCs w:val="28"/>
        </w:rPr>
        <w:t>4</w:t>
      </w:r>
      <w:r w:rsidRPr="002E77E3">
        <w:rPr>
          <w:color w:val="000000"/>
          <w:spacing w:val="3"/>
          <w:sz w:val="28"/>
          <w:szCs w:val="28"/>
        </w:rPr>
        <w:t>]</w:t>
      </w:r>
      <w:r>
        <w:rPr>
          <w:color w:val="000000"/>
          <w:spacing w:val="3"/>
          <w:sz w:val="28"/>
          <w:szCs w:val="28"/>
        </w:rPr>
        <w:t xml:space="preserve">, что при определенных режимах </w:t>
      </w:r>
      <w:proofErr w:type="gramStart"/>
      <w:r>
        <w:rPr>
          <w:color w:val="000000"/>
          <w:spacing w:val="3"/>
          <w:sz w:val="28"/>
          <w:szCs w:val="28"/>
        </w:rPr>
        <w:t>растачивания  различных</w:t>
      </w:r>
      <w:proofErr w:type="gramEnd"/>
      <w:r>
        <w:rPr>
          <w:color w:val="000000"/>
          <w:spacing w:val="3"/>
          <w:sz w:val="28"/>
          <w:szCs w:val="28"/>
        </w:rPr>
        <w:t xml:space="preserve"> типов деталей на практике доминирует определенный тип колебаний, поэтому возможно проводить исследование устойчивости состояния равновесия каждого типа колебаний в отдельности.</w:t>
      </w:r>
    </w:p>
    <w:p w:rsidR="00761D9E" w:rsidRDefault="00761D9E" w:rsidP="00761D9E"/>
    <w:p w:rsidR="00761D9E" w:rsidRDefault="00761D9E" w:rsidP="00761D9E">
      <w:pPr>
        <w:shd w:val="clear" w:color="auto" w:fill="FFFFFF"/>
        <w:ind w:firstLine="540"/>
        <w:rPr>
          <w:b/>
          <w:bCs/>
          <w:color w:val="000000"/>
          <w:sz w:val="28"/>
          <w:szCs w:val="28"/>
        </w:rPr>
      </w:pPr>
    </w:p>
    <w:p w:rsidR="00761D9E" w:rsidRDefault="00761D9E" w:rsidP="00761D9E">
      <w:pPr>
        <w:shd w:val="clear" w:color="auto" w:fill="FFFFFF"/>
        <w:ind w:left="19" w:firstLine="540"/>
        <w:jc w:val="center"/>
        <w:rPr>
          <w:b/>
          <w:bCs/>
          <w:color w:val="000000"/>
          <w:sz w:val="28"/>
          <w:szCs w:val="28"/>
        </w:rPr>
      </w:pPr>
    </w:p>
    <w:p w:rsidR="00761D9E" w:rsidRDefault="00761D9E" w:rsidP="00761D9E">
      <w:pPr>
        <w:shd w:val="clear" w:color="auto" w:fill="FFFFFF"/>
        <w:ind w:left="19" w:firstLine="540"/>
        <w:jc w:val="center"/>
        <w:rPr>
          <w:b/>
          <w:bCs/>
          <w:color w:val="000000"/>
          <w:sz w:val="28"/>
          <w:szCs w:val="28"/>
        </w:rPr>
      </w:pPr>
    </w:p>
    <w:p w:rsidR="00761D9E" w:rsidRDefault="00761D9E" w:rsidP="00761D9E">
      <w:pPr>
        <w:shd w:val="clear" w:color="auto" w:fill="FFFFFF"/>
        <w:ind w:left="19" w:firstLine="540"/>
        <w:jc w:val="center"/>
        <w:rPr>
          <w:b/>
          <w:bCs/>
          <w:color w:val="000000"/>
          <w:sz w:val="28"/>
          <w:szCs w:val="28"/>
        </w:rPr>
      </w:pPr>
    </w:p>
    <w:p w:rsidR="00761D9E" w:rsidRDefault="00761D9E" w:rsidP="00761D9E">
      <w:pPr>
        <w:shd w:val="clear" w:color="auto" w:fill="FFFFFF"/>
        <w:ind w:left="19" w:firstLine="540"/>
        <w:jc w:val="center"/>
        <w:rPr>
          <w:b/>
          <w:bCs/>
          <w:color w:val="000000"/>
          <w:sz w:val="28"/>
          <w:szCs w:val="28"/>
        </w:rPr>
      </w:pPr>
    </w:p>
    <w:p w:rsidR="00761D9E" w:rsidRDefault="00761D9E" w:rsidP="00761D9E">
      <w:pPr>
        <w:shd w:val="clear" w:color="auto" w:fill="FFFFFF"/>
        <w:ind w:left="19" w:firstLine="540"/>
        <w:jc w:val="center"/>
        <w:rPr>
          <w:b/>
          <w:bCs/>
          <w:color w:val="000000"/>
          <w:sz w:val="28"/>
          <w:szCs w:val="28"/>
        </w:rPr>
      </w:pPr>
    </w:p>
    <w:p w:rsidR="00761D9E" w:rsidRDefault="00761D9E" w:rsidP="00761D9E">
      <w:pPr>
        <w:shd w:val="clear" w:color="auto" w:fill="FFFFFF"/>
        <w:ind w:left="19" w:firstLine="540"/>
        <w:jc w:val="center"/>
        <w:rPr>
          <w:b/>
          <w:bCs/>
          <w:color w:val="000000"/>
          <w:sz w:val="28"/>
          <w:szCs w:val="28"/>
        </w:rPr>
      </w:pPr>
    </w:p>
    <w:p w:rsidR="00761D9E" w:rsidRDefault="00761D9E" w:rsidP="00761D9E">
      <w:pPr>
        <w:shd w:val="clear" w:color="auto" w:fill="FFFFFF"/>
        <w:ind w:left="19" w:firstLine="540"/>
        <w:jc w:val="center"/>
        <w:rPr>
          <w:b/>
          <w:bCs/>
          <w:color w:val="000000"/>
          <w:sz w:val="28"/>
          <w:szCs w:val="28"/>
        </w:rPr>
      </w:pPr>
    </w:p>
    <w:p w:rsidR="00761D9E" w:rsidRDefault="00761D9E" w:rsidP="00761D9E">
      <w:pPr>
        <w:shd w:val="clear" w:color="auto" w:fill="FFFFFF"/>
        <w:ind w:left="19" w:firstLine="540"/>
        <w:jc w:val="center"/>
        <w:rPr>
          <w:b/>
          <w:bCs/>
          <w:color w:val="000000"/>
          <w:sz w:val="28"/>
          <w:szCs w:val="28"/>
        </w:rPr>
      </w:pPr>
    </w:p>
    <w:p w:rsidR="00761D9E" w:rsidRDefault="00761D9E" w:rsidP="00761D9E">
      <w:pPr>
        <w:shd w:val="clear" w:color="auto" w:fill="FFFFFF"/>
        <w:ind w:left="19" w:firstLine="540"/>
        <w:jc w:val="center"/>
        <w:rPr>
          <w:b/>
          <w:bCs/>
          <w:color w:val="000000"/>
          <w:sz w:val="28"/>
          <w:szCs w:val="28"/>
        </w:rPr>
      </w:pPr>
    </w:p>
    <w:p w:rsidR="00761D9E" w:rsidRDefault="00761D9E" w:rsidP="00761D9E">
      <w:pPr>
        <w:shd w:val="clear" w:color="auto" w:fill="FFFFFF"/>
        <w:ind w:firstLine="0"/>
        <w:rPr>
          <w:b/>
          <w:bCs/>
          <w:color w:val="000000"/>
          <w:sz w:val="28"/>
          <w:szCs w:val="28"/>
        </w:rPr>
      </w:pPr>
    </w:p>
    <w:p w:rsidR="00761D9E" w:rsidRPr="001330AB" w:rsidRDefault="00761D9E" w:rsidP="00761D9E">
      <w:pPr>
        <w:shd w:val="clear" w:color="auto" w:fill="FFFFFF"/>
        <w:ind w:left="19" w:firstLine="54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</w:t>
      </w:r>
      <w:r w:rsidRPr="00894170">
        <w:rPr>
          <w:b/>
          <w:bCs/>
          <w:color w:val="000000"/>
          <w:sz w:val="28"/>
          <w:szCs w:val="28"/>
        </w:rPr>
        <w:t xml:space="preserve"> </w:t>
      </w:r>
      <w:r w:rsidRPr="001330AB">
        <w:rPr>
          <w:b/>
          <w:bCs/>
          <w:color w:val="000000"/>
          <w:sz w:val="28"/>
          <w:szCs w:val="28"/>
        </w:rPr>
        <w:t>Построение</w:t>
      </w:r>
      <w:r>
        <w:rPr>
          <w:bCs/>
          <w:color w:val="000000"/>
          <w:sz w:val="28"/>
          <w:szCs w:val="28"/>
        </w:rPr>
        <w:t xml:space="preserve"> </w:t>
      </w:r>
      <w:r w:rsidRPr="001330AB">
        <w:rPr>
          <w:b/>
          <w:bCs/>
          <w:color w:val="000000"/>
          <w:sz w:val="28"/>
          <w:szCs w:val="28"/>
        </w:rPr>
        <w:t>математической модели крутильных колебаний</w:t>
      </w:r>
    </w:p>
    <w:p w:rsidR="00761D9E" w:rsidRPr="004906B0" w:rsidRDefault="00761D9E" w:rsidP="00761D9E">
      <w:pPr>
        <w:shd w:val="clear" w:color="auto" w:fill="FFFFFF"/>
        <w:ind w:firstLine="540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</w:t>
      </w:r>
      <w:r w:rsidRPr="001330AB">
        <w:rPr>
          <w:b/>
          <w:bCs/>
          <w:color w:val="000000"/>
          <w:sz w:val="28"/>
          <w:szCs w:val="28"/>
        </w:rPr>
        <w:t>расточной борштанги</w:t>
      </w:r>
    </w:p>
    <w:p w:rsidR="00761D9E" w:rsidRDefault="00761D9E" w:rsidP="00761D9E">
      <w:pPr>
        <w:shd w:val="clear" w:color="auto" w:fill="FFFFFF"/>
        <w:spacing w:before="134"/>
        <w:ind w:firstLine="5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написания математической модели расточной борштанги при возбуждении крутильных колебаний с</w:t>
      </w:r>
      <w:r w:rsidRPr="00D77E95">
        <w:rPr>
          <w:color w:val="000000"/>
          <w:sz w:val="28"/>
          <w:szCs w:val="28"/>
        </w:rPr>
        <w:t>тебель борштанги представ</w:t>
      </w:r>
      <w:r>
        <w:rPr>
          <w:color w:val="000000"/>
          <w:sz w:val="28"/>
          <w:szCs w:val="28"/>
        </w:rPr>
        <w:t>им в виде упругого стержня с непре</w:t>
      </w:r>
      <w:r w:rsidRPr="00D77E95">
        <w:rPr>
          <w:color w:val="000000"/>
          <w:sz w:val="28"/>
          <w:szCs w:val="28"/>
        </w:rPr>
        <w:t xml:space="preserve">рывным распределением массы. </w:t>
      </w:r>
    </w:p>
    <w:p w:rsidR="00761D9E" w:rsidRDefault="00761D9E" w:rsidP="00761D9E">
      <w:pPr>
        <w:shd w:val="clear" w:color="auto" w:fill="FFFFFF"/>
        <w:spacing w:before="134"/>
        <w:ind w:firstLine="540"/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924425" cy="1866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4000" contrast="4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66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9E" w:rsidRDefault="00761D9E" w:rsidP="00761D9E">
      <w:pPr>
        <w:shd w:val="clear" w:color="auto" w:fill="FFFFFF"/>
        <w:spacing w:before="134"/>
        <w:ind w:firstLine="54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419600" cy="1647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2000" contrast="4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478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9E" w:rsidRPr="00244E79" w:rsidRDefault="00761D9E" w:rsidP="00761D9E">
      <w:pPr>
        <w:shd w:val="clear" w:color="auto" w:fill="FFFFFF"/>
        <w:spacing w:before="134"/>
        <w:ind w:firstLine="540"/>
        <w:jc w:val="center"/>
        <w:rPr>
          <w:b/>
          <w:color w:val="000000"/>
          <w:sz w:val="28"/>
          <w:szCs w:val="28"/>
        </w:rPr>
      </w:pPr>
      <w:r w:rsidRPr="00244E79">
        <w:rPr>
          <w:b/>
          <w:color w:val="000000"/>
          <w:sz w:val="28"/>
          <w:szCs w:val="28"/>
        </w:rPr>
        <w:t>Рис.2</w:t>
      </w:r>
    </w:p>
    <w:p w:rsidR="00761D9E" w:rsidRPr="00D77E95" w:rsidRDefault="00761D9E" w:rsidP="00761D9E">
      <w:pPr>
        <w:shd w:val="clear" w:color="auto" w:fill="FFFFFF"/>
        <w:spacing w:before="134"/>
        <w:ind w:firstLine="540"/>
        <w:rPr>
          <w:color w:val="000000"/>
          <w:sz w:val="28"/>
          <w:szCs w:val="28"/>
        </w:rPr>
      </w:pPr>
      <w:r w:rsidRPr="00D77E95"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</w:rPr>
        <w:t>этого ра</w:t>
      </w:r>
      <w:r w:rsidRPr="00D77E95">
        <w:rPr>
          <w:color w:val="000000"/>
          <w:spacing w:val="1"/>
          <w:sz w:val="28"/>
          <w:szCs w:val="28"/>
        </w:rPr>
        <w:t>ссмотрим (рис.</w:t>
      </w:r>
      <w:r>
        <w:rPr>
          <w:color w:val="000000"/>
          <w:spacing w:val="1"/>
          <w:sz w:val="28"/>
          <w:szCs w:val="28"/>
        </w:rPr>
        <w:t>2</w:t>
      </w:r>
      <w:r w:rsidRPr="00D77E95">
        <w:rPr>
          <w:color w:val="000000"/>
          <w:spacing w:val="1"/>
          <w:sz w:val="28"/>
          <w:szCs w:val="28"/>
        </w:rPr>
        <w:t xml:space="preserve">) крутящий момент </w:t>
      </w:r>
      <w:r w:rsidRPr="004065C1">
        <w:rPr>
          <w:i/>
          <w:color w:val="000000"/>
          <w:spacing w:val="1"/>
          <w:sz w:val="28"/>
          <w:szCs w:val="28"/>
        </w:rPr>
        <w:t>М</w:t>
      </w:r>
      <w:r w:rsidRPr="00D77E95">
        <w:rPr>
          <w:color w:val="000000"/>
          <w:spacing w:val="1"/>
          <w:sz w:val="28"/>
          <w:szCs w:val="28"/>
        </w:rPr>
        <w:t xml:space="preserve">, </w:t>
      </w:r>
      <w:r w:rsidRPr="00D77E95">
        <w:rPr>
          <w:color w:val="000000"/>
          <w:sz w:val="28"/>
          <w:szCs w:val="28"/>
        </w:rPr>
        <w:t xml:space="preserve">который связан с углом поворота </w:t>
      </w:r>
      <w:r w:rsidRPr="004D02A4">
        <w:rPr>
          <w:i/>
          <w:iCs/>
          <w:color w:val="000000"/>
          <w:sz w:val="28"/>
          <w:szCs w:val="28"/>
        </w:rPr>
        <w:t>φ</w:t>
      </w:r>
      <w:r w:rsidRPr="00D77E95">
        <w:rPr>
          <w:i/>
          <w:iCs/>
          <w:color w:val="000000"/>
          <w:sz w:val="28"/>
          <w:szCs w:val="28"/>
        </w:rPr>
        <w:t xml:space="preserve"> </w:t>
      </w:r>
      <w:r w:rsidRPr="00D77E95">
        <w:rPr>
          <w:color w:val="000000"/>
          <w:sz w:val="28"/>
          <w:szCs w:val="28"/>
        </w:rPr>
        <w:t>с помощью соотношения</w:t>
      </w:r>
    </w:p>
    <w:p w:rsidR="00761D9E" w:rsidRDefault="00761D9E" w:rsidP="00761D9E">
      <w:pPr>
        <w:shd w:val="clear" w:color="auto" w:fill="FFFFFF"/>
        <w:spacing w:before="134"/>
        <w:ind w:firstLine="540"/>
        <w:jc w:val="right"/>
        <w:rPr>
          <w:b/>
        </w:rPr>
      </w:pPr>
      <w:r w:rsidRPr="004D02A4">
        <w:rPr>
          <w:position w:val="-24"/>
          <w:sz w:val="28"/>
          <w:szCs w:val="28"/>
        </w:rPr>
        <w:object w:dxaOrig="18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30.75pt" o:ole="">
            <v:imagedata r:id="rId8" o:title=""/>
          </v:shape>
          <o:OLEObject Type="Embed" ProgID="Equation.3" ShapeID="_x0000_i1025" DrawAspect="Content" ObjectID="_1811678970" r:id="rId9"/>
        </w:object>
      </w:r>
      <w:r>
        <w:t xml:space="preserve"> </w:t>
      </w:r>
      <w:r w:rsidRPr="004D02A4">
        <w:rPr>
          <w:position w:val="-14"/>
          <w:sz w:val="28"/>
          <w:szCs w:val="28"/>
        </w:rPr>
        <w:object w:dxaOrig="1100" w:dyaOrig="380">
          <v:shape id="_x0000_i1026" type="#_x0000_t75" style="width:54.75pt;height:18.75pt" o:ole="">
            <v:imagedata r:id="rId10" o:title=""/>
          </v:shape>
          <o:OLEObject Type="Embed" ProgID="Equation.3" ShapeID="_x0000_i1026" DrawAspect="Content" ObjectID="_1811678971" r:id="rId11"/>
        </w:object>
      </w:r>
      <w:r>
        <w:t xml:space="preserve">                                                 </w:t>
      </w:r>
      <w:r w:rsidRPr="00A35D5E">
        <w:rPr>
          <w:b/>
          <w:sz w:val="28"/>
          <w:szCs w:val="28"/>
        </w:rPr>
        <w:t>(1)</w:t>
      </w:r>
    </w:p>
    <w:p w:rsidR="00761D9E" w:rsidRDefault="00761D9E" w:rsidP="00761D9E">
      <w:pPr>
        <w:shd w:val="clear" w:color="auto" w:fill="FFFFFF"/>
        <w:spacing w:before="144"/>
        <w:ind w:firstLine="540"/>
        <w:jc w:val="left"/>
        <w:rPr>
          <w:color w:val="000000"/>
          <w:sz w:val="28"/>
          <w:szCs w:val="28"/>
        </w:rPr>
      </w:pPr>
      <w:r w:rsidRPr="00D77E95">
        <w:rPr>
          <w:color w:val="000000"/>
          <w:sz w:val="28"/>
          <w:szCs w:val="28"/>
        </w:rPr>
        <w:t xml:space="preserve">где </w:t>
      </w:r>
      <w:r w:rsidRPr="004D02A4">
        <w:rPr>
          <w:i/>
          <w:color w:val="000000"/>
          <w:sz w:val="28"/>
          <w:szCs w:val="28"/>
          <w:lang w:val="en-US"/>
        </w:rPr>
        <w:t>G</w:t>
      </w:r>
      <w:r w:rsidRPr="00D77E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D77E95">
        <w:rPr>
          <w:color w:val="000000"/>
          <w:sz w:val="28"/>
          <w:szCs w:val="28"/>
        </w:rPr>
        <w:t xml:space="preserve"> модуль сдвига, </w:t>
      </w:r>
      <w:proofErr w:type="spellStart"/>
      <w:r w:rsidRPr="00D77E95">
        <w:rPr>
          <w:i/>
          <w:iCs/>
          <w:color w:val="000000"/>
          <w:sz w:val="28"/>
          <w:szCs w:val="28"/>
          <w:lang w:val="en-US"/>
        </w:rPr>
        <w:t>J</w:t>
      </w:r>
      <w:r w:rsidRPr="00D77E95">
        <w:rPr>
          <w:i/>
          <w:iCs/>
          <w:color w:val="000000"/>
          <w:sz w:val="28"/>
          <w:szCs w:val="28"/>
          <w:vertAlign w:val="subscript"/>
          <w:lang w:val="en-US"/>
        </w:rPr>
        <w:t>p</w:t>
      </w:r>
      <w:proofErr w:type="spellEnd"/>
      <w:r w:rsidRPr="00D77E95"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–</w:t>
      </w:r>
      <w:r w:rsidRPr="00D77E95">
        <w:rPr>
          <w:i/>
          <w:iCs/>
          <w:color w:val="000000"/>
          <w:sz w:val="28"/>
          <w:szCs w:val="28"/>
        </w:rPr>
        <w:t xml:space="preserve"> </w:t>
      </w:r>
      <w:r w:rsidRPr="00D77E95">
        <w:rPr>
          <w:color w:val="000000"/>
          <w:sz w:val="28"/>
          <w:szCs w:val="28"/>
        </w:rPr>
        <w:t xml:space="preserve">полярный момент инерции </w:t>
      </w:r>
      <w:r>
        <w:rPr>
          <w:color w:val="000000"/>
          <w:sz w:val="28"/>
          <w:szCs w:val="28"/>
        </w:rPr>
        <w:t xml:space="preserve">поперечного сечения </w:t>
      </w:r>
      <w:r w:rsidRPr="00D77E95">
        <w:rPr>
          <w:color w:val="000000"/>
          <w:sz w:val="28"/>
          <w:szCs w:val="28"/>
        </w:rPr>
        <w:t>стержня.</w:t>
      </w:r>
    </w:p>
    <w:p w:rsidR="00761D9E" w:rsidRPr="00D77E95" w:rsidRDefault="00761D9E" w:rsidP="00761D9E">
      <w:pPr>
        <w:shd w:val="clear" w:color="auto" w:fill="FFFFFF"/>
        <w:spacing w:before="134"/>
        <w:ind w:firstLine="540"/>
        <w:rPr>
          <w:sz w:val="28"/>
          <w:szCs w:val="28"/>
        </w:rPr>
      </w:pPr>
      <w:r w:rsidRPr="00D77E95">
        <w:rPr>
          <w:color w:val="000000"/>
          <w:sz w:val="28"/>
          <w:szCs w:val="28"/>
        </w:rPr>
        <w:t xml:space="preserve">Обозначив через </w:t>
      </w:r>
      <w:r w:rsidRPr="00D77E95">
        <w:rPr>
          <w:i/>
          <w:iCs/>
          <w:color w:val="000000"/>
          <w:sz w:val="28"/>
          <w:szCs w:val="28"/>
          <w:lang w:val="en-US"/>
        </w:rPr>
        <w:t>J</w:t>
      </w:r>
      <w:r w:rsidRPr="00D77E95">
        <w:rPr>
          <w:i/>
          <w:iCs/>
          <w:color w:val="000000"/>
          <w:sz w:val="28"/>
          <w:szCs w:val="28"/>
          <w:vertAlign w:val="subscript"/>
        </w:rPr>
        <w:t>р</w:t>
      </w:r>
      <w:r w:rsidRPr="00D77E95">
        <w:rPr>
          <w:i/>
          <w:iCs/>
          <w:color w:val="000000"/>
          <w:sz w:val="28"/>
          <w:szCs w:val="28"/>
          <w:lang w:val="en-US"/>
        </w:rPr>
        <w:t>ρ</w:t>
      </w:r>
      <w:r w:rsidRPr="00D77E95">
        <w:rPr>
          <w:i/>
          <w:iCs/>
          <w:color w:val="000000"/>
          <w:sz w:val="28"/>
          <w:szCs w:val="28"/>
        </w:rPr>
        <w:t xml:space="preserve"> </w:t>
      </w:r>
      <w:r w:rsidRPr="00D77E95">
        <w:rPr>
          <w:color w:val="000000"/>
          <w:sz w:val="28"/>
          <w:szCs w:val="28"/>
        </w:rPr>
        <w:t xml:space="preserve">(где </w:t>
      </w:r>
      <w:r w:rsidRPr="00D77E95">
        <w:rPr>
          <w:i/>
          <w:iCs/>
          <w:color w:val="000000"/>
          <w:sz w:val="28"/>
          <w:szCs w:val="28"/>
          <w:lang w:val="en-US"/>
        </w:rPr>
        <w:t>ρ</w:t>
      </w:r>
      <w:r w:rsidRPr="00D77E95"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D77E95">
        <w:rPr>
          <w:color w:val="000000"/>
          <w:sz w:val="28"/>
          <w:szCs w:val="28"/>
        </w:rPr>
        <w:t xml:space="preserve"> плотность материала </w:t>
      </w:r>
      <w:r>
        <w:rPr>
          <w:color w:val="000000"/>
          <w:sz w:val="28"/>
          <w:szCs w:val="28"/>
        </w:rPr>
        <w:t>стержня</w:t>
      </w:r>
      <w:r w:rsidRPr="00D77E95">
        <w:rPr>
          <w:color w:val="000000"/>
          <w:sz w:val="28"/>
          <w:szCs w:val="28"/>
        </w:rPr>
        <w:t xml:space="preserve">) момент инерции единицы длины </w:t>
      </w:r>
      <w:r>
        <w:rPr>
          <w:color w:val="000000"/>
          <w:sz w:val="28"/>
          <w:szCs w:val="28"/>
        </w:rPr>
        <w:t>стержня</w:t>
      </w:r>
      <w:r w:rsidRPr="00D77E95">
        <w:rPr>
          <w:color w:val="000000"/>
          <w:sz w:val="28"/>
          <w:szCs w:val="28"/>
        </w:rPr>
        <w:t>, можно записать дифференциальное уравнение</w:t>
      </w:r>
    </w:p>
    <w:p w:rsidR="00761D9E" w:rsidRPr="009655AA" w:rsidRDefault="00761D9E" w:rsidP="00761D9E">
      <w:pPr>
        <w:spacing w:before="106"/>
        <w:ind w:firstLine="540"/>
        <w:jc w:val="right"/>
      </w:pPr>
      <w:r w:rsidRPr="004D02A4">
        <w:rPr>
          <w:position w:val="-24"/>
          <w:sz w:val="28"/>
          <w:szCs w:val="28"/>
        </w:rPr>
        <w:object w:dxaOrig="2040" w:dyaOrig="660">
          <v:shape id="_x0000_i1027" type="#_x0000_t75" style="width:102pt;height:33pt" o:ole="">
            <v:imagedata r:id="rId12" o:title=""/>
          </v:shape>
          <o:OLEObject Type="Embed" ProgID="Equation.3" ShapeID="_x0000_i1027" DrawAspect="Content" ObjectID="_1811678972" r:id="rId13"/>
        </w:object>
      </w:r>
      <w:proofErr w:type="gramStart"/>
      <w:r>
        <w:t xml:space="preserve">,   </w:t>
      </w:r>
      <w:proofErr w:type="gramEnd"/>
      <w:r>
        <w:t xml:space="preserve">                                                         </w:t>
      </w:r>
      <w:r w:rsidRPr="00A35D5E">
        <w:rPr>
          <w:bCs/>
          <w:color w:val="000000"/>
          <w:sz w:val="28"/>
          <w:szCs w:val="28"/>
        </w:rPr>
        <w:t>(2)</w:t>
      </w:r>
    </w:p>
    <w:p w:rsidR="00761D9E" w:rsidRPr="00D77E95" w:rsidRDefault="00761D9E" w:rsidP="00761D9E">
      <w:pPr>
        <w:shd w:val="clear" w:color="auto" w:fill="FFFFFF"/>
        <w:spacing w:before="230"/>
        <w:ind w:left="5" w:hanging="5"/>
        <w:rPr>
          <w:sz w:val="28"/>
          <w:szCs w:val="28"/>
        </w:rPr>
      </w:pPr>
      <w:r w:rsidRPr="00D77E95">
        <w:rPr>
          <w:color w:val="000000"/>
          <w:spacing w:val="-1"/>
          <w:sz w:val="28"/>
          <w:szCs w:val="28"/>
        </w:rPr>
        <w:t xml:space="preserve">из которого вытекает уравнение крутильных колебаний </w:t>
      </w:r>
      <w:r>
        <w:rPr>
          <w:color w:val="000000"/>
          <w:spacing w:val="-1"/>
          <w:sz w:val="28"/>
          <w:szCs w:val="28"/>
        </w:rPr>
        <w:t>стержня</w:t>
      </w:r>
    </w:p>
    <w:p w:rsidR="00761D9E" w:rsidRPr="00347677" w:rsidRDefault="00761D9E" w:rsidP="00761D9E">
      <w:pPr>
        <w:shd w:val="clear" w:color="auto" w:fill="FFFFFF"/>
        <w:ind w:firstLine="540"/>
        <w:jc w:val="right"/>
      </w:pPr>
      <w:r w:rsidRPr="004D02A4">
        <w:rPr>
          <w:position w:val="-24"/>
          <w:sz w:val="28"/>
          <w:szCs w:val="28"/>
        </w:rPr>
        <w:object w:dxaOrig="3300" w:dyaOrig="660">
          <v:shape id="_x0000_i1028" type="#_x0000_t75" style="width:165pt;height:33pt" o:ole="">
            <v:imagedata r:id="rId14" o:title=""/>
          </v:shape>
          <o:OLEObject Type="Embed" ProgID="Equation.3" ShapeID="_x0000_i1028" DrawAspect="Content" ObjectID="_1811678973" r:id="rId15"/>
        </w:object>
      </w:r>
      <w:proofErr w:type="gramStart"/>
      <w:r>
        <w:t xml:space="preserve">,   </w:t>
      </w:r>
      <w:proofErr w:type="gramEnd"/>
      <w:r>
        <w:t xml:space="preserve">                                            </w:t>
      </w:r>
      <w:r w:rsidRPr="00A35D5E">
        <w:rPr>
          <w:sz w:val="28"/>
          <w:szCs w:val="28"/>
        </w:rPr>
        <w:t>(3)</w:t>
      </w:r>
    </w:p>
    <w:p w:rsidR="00761D9E" w:rsidRPr="00A10C61" w:rsidRDefault="00761D9E" w:rsidP="00761D9E">
      <w:pPr>
        <w:shd w:val="clear" w:color="auto" w:fill="FFFFFF"/>
        <w:ind w:firstLine="0"/>
        <w:rPr>
          <w:sz w:val="28"/>
          <w:szCs w:val="28"/>
        </w:rPr>
      </w:pPr>
      <w:r w:rsidRPr="00A10C61">
        <w:rPr>
          <w:color w:val="000000"/>
          <w:sz w:val="28"/>
          <w:szCs w:val="28"/>
        </w:rPr>
        <w:t>которое в математической физике принято называть уравнением гиперболического типа.</w:t>
      </w:r>
    </w:p>
    <w:p w:rsidR="00761D9E" w:rsidRDefault="00761D9E" w:rsidP="00761D9E">
      <w:pPr>
        <w:shd w:val="clear" w:color="auto" w:fill="FFFFFF"/>
        <w:spacing w:before="144"/>
        <w:ind w:firstLine="54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Математическая модель крутильных колебаний расточной борштанги с учетом внутреннего трения запишется в виде</w:t>
      </w:r>
    </w:p>
    <w:p w:rsidR="00761D9E" w:rsidRDefault="00761D9E" w:rsidP="00761D9E">
      <w:pPr>
        <w:shd w:val="clear" w:color="auto" w:fill="FFFFFF"/>
        <w:spacing w:before="144"/>
        <w:ind w:firstLine="540"/>
        <w:jc w:val="right"/>
        <w:rPr>
          <w:sz w:val="28"/>
          <w:szCs w:val="28"/>
        </w:rPr>
      </w:pPr>
      <w:r w:rsidRPr="008F04EF">
        <w:rPr>
          <w:position w:val="-14"/>
          <w:sz w:val="28"/>
          <w:szCs w:val="28"/>
        </w:rPr>
        <w:object w:dxaOrig="4300" w:dyaOrig="380">
          <v:shape id="_x0000_i1029" type="#_x0000_t75" style="width:215.25pt;height:18.75pt" o:ole="">
            <v:imagedata r:id="rId16" o:title=""/>
          </v:shape>
          <o:OLEObject Type="Embed" ProgID="Equation.3" ShapeID="_x0000_i1029" DrawAspect="Content" ObjectID="_1811678974" r:id="rId17"/>
        </w:object>
      </w:r>
      <w:r>
        <w:rPr>
          <w:sz w:val="28"/>
          <w:szCs w:val="28"/>
        </w:rPr>
        <w:t>.                          (4)</w:t>
      </w:r>
    </w:p>
    <w:p w:rsidR="00761D9E" w:rsidRPr="00A10C61" w:rsidRDefault="00761D9E" w:rsidP="00761D9E">
      <w:pPr>
        <w:shd w:val="clear" w:color="auto" w:fill="FFFFFF"/>
        <w:spacing w:before="134" w:after="82"/>
        <w:ind w:left="10" w:firstLine="540"/>
        <w:rPr>
          <w:sz w:val="28"/>
          <w:szCs w:val="28"/>
        </w:rPr>
      </w:pPr>
      <w:r w:rsidRPr="00A10C61">
        <w:rPr>
          <w:color w:val="000000"/>
          <w:sz w:val="28"/>
          <w:szCs w:val="28"/>
        </w:rPr>
        <w:t xml:space="preserve">Для задания краевых условий учтём, что </w:t>
      </w:r>
      <w:r>
        <w:rPr>
          <w:color w:val="000000"/>
          <w:sz w:val="28"/>
          <w:szCs w:val="28"/>
        </w:rPr>
        <w:t>борштанга</w:t>
      </w:r>
      <w:r w:rsidRPr="00A10C61">
        <w:rPr>
          <w:color w:val="000000"/>
          <w:sz w:val="28"/>
          <w:szCs w:val="28"/>
        </w:rPr>
        <w:t xml:space="preserve"> с одного конца</w:t>
      </w:r>
      <w:r>
        <w:rPr>
          <w:color w:val="000000"/>
          <w:sz w:val="28"/>
          <w:szCs w:val="28"/>
        </w:rPr>
        <w:t xml:space="preserve"> жестко </w:t>
      </w:r>
      <w:r w:rsidRPr="00A10C61">
        <w:rPr>
          <w:color w:val="000000"/>
          <w:sz w:val="28"/>
          <w:szCs w:val="28"/>
        </w:rPr>
        <w:t xml:space="preserve"> закрепл</w:t>
      </w:r>
      <w:r>
        <w:rPr>
          <w:color w:val="000000"/>
          <w:sz w:val="28"/>
          <w:szCs w:val="28"/>
        </w:rPr>
        <w:t>е</w:t>
      </w:r>
      <w:r w:rsidRPr="00A10C61"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а в суппорте</w:t>
      </w:r>
      <w:r w:rsidRPr="00A10C61">
        <w:rPr>
          <w:color w:val="000000"/>
          <w:sz w:val="28"/>
          <w:szCs w:val="28"/>
        </w:rPr>
        <w:t xml:space="preserve"> (при соприкосновении с суппортом в т. </w:t>
      </w:r>
      <w:r>
        <w:rPr>
          <w:i/>
          <w:color w:val="000000"/>
          <w:sz w:val="28"/>
          <w:szCs w:val="28"/>
        </w:rPr>
        <w:t>х</w:t>
      </w:r>
      <w:r w:rsidRPr="009E2642">
        <w:rPr>
          <w:color w:val="000000"/>
          <w:sz w:val="28"/>
          <w:szCs w:val="28"/>
        </w:rPr>
        <w:t>=0</w:t>
      </w:r>
      <w:r w:rsidRPr="00A10C61">
        <w:rPr>
          <w:color w:val="000000"/>
          <w:sz w:val="28"/>
          <w:szCs w:val="28"/>
        </w:rPr>
        <w:t xml:space="preserve">), а на втором конце при </w:t>
      </w:r>
      <w:r w:rsidRPr="004065C1">
        <w:rPr>
          <w:i/>
          <w:color w:val="000000"/>
          <w:sz w:val="28"/>
          <w:szCs w:val="28"/>
          <w:lang w:val="en-US"/>
        </w:rPr>
        <w:t>x</w:t>
      </w:r>
      <w:r w:rsidRPr="009E2642">
        <w:rPr>
          <w:color w:val="000000"/>
          <w:sz w:val="28"/>
          <w:szCs w:val="28"/>
        </w:rPr>
        <w:t>=</w:t>
      </w:r>
      <w:r w:rsidRPr="004065C1">
        <w:rPr>
          <w:i/>
          <w:color w:val="000000"/>
          <w:sz w:val="28"/>
          <w:szCs w:val="28"/>
          <w:lang w:val="en-US"/>
        </w:rPr>
        <w:t>L</w:t>
      </w:r>
      <w:r w:rsidRPr="00A10C61">
        <w:rPr>
          <w:color w:val="000000"/>
          <w:sz w:val="28"/>
          <w:szCs w:val="28"/>
        </w:rPr>
        <w:t xml:space="preserve"> закреплён диск </w:t>
      </w:r>
      <w:r w:rsidRPr="00A10C61">
        <w:rPr>
          <w:color w:val="000000"/>
          <w:spacing w:val="2"/>
          <w:sz w:val="28"/>
          <w:szCs w:val="28"/>
        </w:rPr>
        <w:t xml:space="preserve">(расточная головка), на который в процессе растачивания действуют два </w:t>
      </w:r>
      <w:r w:rsidRPr="00A10C61">
        <w:rPr>
          <w:color w:val="000000"/>
          <w:sz w:val="28"/>
          <w:szCs w:val="28"/>
        </w:rPr>
        <w:t xml:space="preserve">момента: момент сил резания </w:t>
      </w:r>
      <w:r w:rsidRPr="004065C1">
        <w:rPr>
          <w:i/>
          <w:iCs/>
          <w:color w:val="000000"/>
          <w:sz w:val="28"/>
          <w:szCs w:val="28"/>
        </w:rPr>
        <w:t>М</w:t>
      </w:r>
      <w:r w:rsidRPr="004065C1">
        <w:rPr>
          <w:i/>
          <w:iCs/>
          <w:color w:val="000000"/>
          <w:sz w:val="28"/>
          <w:szCs w:val="28"/>
          <w:vertAlign w:val="subscript"/>
        </w:rPr>
        <w:t>Р</w:t>
      </w:r>
      <w:r w:rsidRPr="004065C1">
        <w:rPr>
          <w:i/>
          <w:color w:val="000000"/>
          <w:sz w:val="28"/>
          <w:szCs w:val="28"/>
        </w:rPr>
        <w:t>,</w:t>
      </w:r>
      <w:r w:rsidRPr="00A10C61">
        <w:rPr>
          <w:color w:val="000000"/>
          <w:sz w:val="28"/>
          <w:szCs w:val="28"/>
        </w:rPr>
        <w:t xml:space="preserve"> зависящий от угловой скорости вращения детали и техн</w:t>
      </w:r>
      <w:r>
        <w:rPr>
          <w:color w:val="000000"/>
          <w:sz w:val="28"/>
          <w:szCs w:val="28"/>
        </w:rPr>
        <w:t>ологич</w:t>
      </w:r>
      <w:r w:rsidRPr="00A10C61">
        <w:rPr>
          <w:color w:val="000000"/>
          <w:sz w:val="28"/>
          <w:szCs w:val="28"/>
        </w:rPr>
        <w:t>еских режимов резания и момент сил трения направляющих расточной головки относительно обработанной поверхности</w:t>
      </w:r>
      <w:r>
        <w:rPr>
          <w:color w:val="000000"/>
          <w:sz w:val="28"/>
          <w:szCs w:val="28"/>
        </w:rPr>
        <w:t xml:space="preserve"> </w:t>
      </w:r>
      <w:r w:rsidRPr="004065C1">
        <w:rPr>
          <w:color w:val="000000"/>
          <w:position w:val="-10"/>
          <w:sz w:val="28"/>
          <w:szCs w:val="28"/>
        </w:rPr>
        <w:object w:dxaOrig="400" w:dyaOrig="340">
          <v:shape id="_x0000_i1030" type="#_x0000_t75" style="width:20.25pt;height:17.25pt" o:ole="">
            <v:imagedata r:id="rId18" o:title=""/>
          </v:shape>
          <o:OLEObject Type="Embed" ProgID="Equation.3" ShapeID="_x0000_i1030" DrawAspect="Content" ObjectID="_1811678975" r:id="rId19"/>
        </w:object>
      </w:r>
      <w:r w:rsidRPr="00A10C61">
        <w:rPr>
          <w:color w:val="000000"/>
          <w:sz w:val="28"/>
          <w:szCs w:val="28"/>
        </w:rPr>
        <w:t>.</w:t>
      </w:r>
    </w:p>
    <w:p w:rsidR="00761D9E" w:rsidRPr="009655AA" w:rsidRDefault="00761D9E" w:rsidP="00761D9E">
      <w:pPr>
        <w:ind w:firstLine="540"/>
        <w:jc w:val="right"/>
      </w:pPr>
      <w:r w:rsidRPr="00C46691">
        <w:rPr>
          <w:position w:val="-10"/>
          <w:sz w:val="28"/>
          <w:szCs w:val="28"/>
        </w:rPr>
        <w:object w:dxaOrig="1040" w:dyaOrig="320">
          <v:shape id="_x0000_i1031" type="#_x0000_t75" style="width:51.75pt;height:15.75pt" o:ole="">
            <v:imagedata r:id="rId20" o:title=""/>
          </v:shape>
          <o:OLEObject Type="Embed" ProgID="Equation.3" ShapeID="_x0000_i1031" DrawAspect="Content" ObjectID="_1811678976" r:id="rId21"/>
        </w:object>
      </w:r>
      <w:r>
        <w:t xml:space="preserve">,   </w:t>
      </w:r>
      <w:r>
        <w:rPr>
          <w:noProof/>
          <w:position w:val="-24"/>
          <w:sz w:val="28"/>
          <w:szCs w:val="28"/>
          <w:lang w:eastAsia="ru-RU"/>
        </w:rPr>
        <w:drawing>
          <wp:inline distT="0" distB="0" distL="0" distR="0">
            <wp:extent cx="3076575" cy="419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                      </w:t>
      </w:r>
      <w:r w:rsidRPr="00493E79">
        <w:rPr>
          <w:sz w:val="28"/>
          <w:szCs w:val="28"/>
        </w:rPr>
        <w:t>(5)</w:t>
      </w:r>
    </w:p>
    <w:p w:rsidR="00761D9E" w:rsidRDefault="00761D9E" w:rsidP="00761D9E">
      <w:pPr>
        <w:ind w:firstLine="540"/>
        <w:rPr>
          <w:sz w:val="28"/>
          <w:szCs w:val="28"/>
        </w:rPr>
      </w:pPr>
      <w:r w:rsidRPr="009E2642">
        <w:rPr>
          <w:color w:val="000000"/>
          <w:sz w:val="28"/>
          <w:szCs w:val="28"/>
        </w:rPr>
        <w:t>где</w:t>
      </w:r>
      <w:r>
        <w:rPr>
          <w:color w:val="000000"/>
        </w:rPr>
        <w:t xml:space="preserve"> </w:t>
      </w:r>
      <w:r w:rsidRPr="00665083">
        <w:rPr>
          <w:color w:val="000000"/>
          <w:position w:val="-10"/>
          <w:sz w:val="28"/>
          <w:szCs w:val="28"/>
        </w:rPr>
        <w:object w:dxaOrig="680" w:dyaOrig="320">
          <v:shape id="_x0000_i1032" type="#_x0000_t75" style="width:33.75pt;height:15.75pt" o:ole="">
            <v:imagedata r:id="rId23" o:title=""/>
          </v:shape>
          <o:OLEObject Type="Embed" ProgID="Equation.3" ShapeID="_x0000_i1032" DrawAspect="Content" ObjectID="_1811678977" r:id="rId24"/>
        </w:object>
      </w:r>
      <w:r>
        <w:rPr>
          <w:color w:val="000000"/>
        </w:rPr>
        <w:t xml:space="preserve"> </w:t>
      </w:r>
      <w:r w:rsidRPr="009655AA">
        <w:rPr>
          <w:color w:val="000000"/>
        </w:rPr>
        <w:t xml:space="preserve">— </w:t>
      </w:r>
      <w:r w:rsidRPr="009E2642">
        <w:rPr>
          <w:color w:val="000000"/>
          <w:sz w:val="28"/>
          <w:szCs w:val="28"/>
        </w:rPr>
        <w:t xml:space="preserve">угловая скорость </w:t>
      </w:r>
      <w:r>
        <w:rPr>
          <w:color w:val="000000"/>
          <w:sz w:val="28"/>
          <w:szCs w:val="28"/>
        </w:rPr>
        <w:t xml:space="preserve">вращения </w:t>
      </w:r>
      <w:r w:rsidRPr="009E2642">
        <w:rPr>
          <w:color w:val="000000"/>
          <w:sz w:val="28"/>
          <w:szCs w:val="28"/>
        </w:rPr>
        <w:t>обрабатыва</w:t>
      </w:r>
      <w:r>
        <w:rPr>
          <w:color w:val="000000"/>
          <w:sz w:val="28"/>
          <w:szCs w:val="28"/>
        </w:rPr>
        <w:t>емой детали</w:t>
      </w:r>
      <w:r w:rsidRPr="009E2642">
        <w:rPr>
          <w:color w:val="000000"/>
          <w:sz w:val="28"/>
          <w:szCs w:val="28"/>
        </w:rPr>
        <w:t>,</w:t>
      </w:r>
      <w:r w:rsidRPr="009655AA">
        <w:rPr>
          <w:color w:val="000000"/>
        </w:rPr>
        <w:t xml:space="preserve"> </w:t>
      </w:r>
      <w:r w:rsidRPr="00665083">
        <w:rPr>
          <w:color w:val="000000"/>
          <w:position w:val="-10"/>
          <w:sz w:val="28"/>
          <w:szCs w:val="28"/>
        </w:rPr>
        <w:object w:dxaOrig="279" w:dyaOrig="340">
          <v:shape id="_x0000_i1033" type="#_x0000_t75" style="width:14.25pt;height:17.25pt" o:ole="">
            <v:imagedata r:id="rId25" o:title=""/>
          </v:shape>
          <o:OLEObject Type="Embed" ProgID="Equation.3" ShapeID="_x0000_i1033" DrawAspect="Content" ObjectID="_1811678978" r:id="rId26"/>
        </w:object>
      </w:r>
      <w:r w:rsidRPr="009655AA">
        <w:rPr>
          <w:color w:val="000000"/>
        </w:rPr>
        <w:t xml:space="preserve">и </w:t>
      </w:r>
      <w:r w:rsidRPr="00665083">
        <w:rPr>
          <w:position w:val="-14"/>
          <w:sz w:val="28"/>
          <w:szCs w:val="28"/>
        </w:rPr>
        <w:object w:dxaOrig="320" w:dyaOrig="380">
          <v:shape id="_x0000_i1034" type="#_x0000_t75" style="width:15.75pt;height:18.75pt" o:ole="">
            <v:imagedata r:id="rId27" o:title=""/>
          </v:shape>
          <o:OLEObject Type="Embed" ProgID="Equation.3" ShapeID="_x0000_i1034" DrawAspect="Content" ObjectID="_1811678979" r:id="rId28"/>
        </w:object>
      </w:r>
      <w:r w:rsidRPr="009655AA">
        <w:rPr>
          <w:i/>
          <w:iCs/>
          <w:color w:val="000000"/>
        </w:rPr>
        <w:t xml:space="preserve"> </w:t>
      </w:r>
      <w:r w:rsidRPr="009E2642">
        <w:rPr>
          <w:color w:val="000000"/>
          <w:sz w:val="28"/>
          <w:szCs w:val="28"/>
        </w:rPr>
        <w:t>- моменты инерции режущей головки</w:t>
      </w:r>
      <w:r>
        <w:rPr>
          <w:color w:val="000000"/>
          <w:sz w:val="28"/>
          <w:szCs w:val="28"/>
        </w:rPr>
        <w:t xml:space="preserve">, </w:t>
      </w:r>
      <w:r w:rsidRPr="00C46691">
        <w:rPr>
          <w:color w:val="000000"/>
          <w:position w:val="-10"/>
          <w:sz w:val="28"/>
          <w:szCs w:val="28"/>
        </w:rPr>
        <w:object w:dxaOrig="1460" w:dyaOrig="340">
          <v:shape id="_x0000_i1035" type="#_x0000_t75" style="width:72.75pt;height:17.25pt" o:ole="">
            <v:imagedata r:id="rId29" o:title=""/>
          </v:shape>
          <o:OLEObject Type="Embed" ProgID="Equation.3" ShapeID="_x0000_i1035" DrawAspect="Content" ObjectID="_1811678980" r:id="rId30"/>
        </w:object>
      </w:r>
      <w:r>
        <w:rPr>
          <w:color w:val="000000"/>
          <w:sz w:val="28"/>
          <w:szCs w:val="28"/>
        </w:rPr>
        <w:t xml:space="preserve">, </w:t>
      </w:r>
      <w:r w:rsidRPr="00C46691">
        <w:rPr>
          <w:color w:val="000000"/>
          <w:position w:val="-12"/>
          <w:sz w:val="28"/>
          <w:szCs w:val="28"/>
        </w:rPr>
        <w:object w:dxaOrig="1460" w:dyaOrig="360">
          <v:shape id="_x0000_i1036" type="#_x0000_t75" style="width:72.75pt;height:18pt" o:ole="">
            <v:imagedata r:id="rId31" o:title=""/>
          </v:shape>
          <o:OLEObject Type="Embed" ProgID="Equation.3" ShapeID="_x0000_i1036" DrawAspect="Content" ObjectID="_1811678981" r:id="rId32"/>
        </w:object>
      </w:r>
      <w:r>
        <w:rPr>
          <w:color w:val="000000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761D9E" w:rsidRDefault="00761D9E" w:rsidP="00761D9E">
      <w:pPr>
        <w:ind w:firstLine="540"/>
        <w:jc w:val="right"/>
        <w:rPr>
          <w:sz w:val="28"/>
          <w:szCs w:val="28"/>
        </w:rPr>
      </w:pPr>
      <w:r w:rsidRPr="008F04EF">
        <w:rPr>
          <w:position w:val="-10"/>
          <w:sz w:val="28"/>
          <w:szCs w:val="28"/>
        </w:rPr>
        <w:object w:dxaOrig="1100" w:dyaOrig="320">
          <v:shape id="_x0000_i1037" type="#_x0000_t75" style="width:54.75pt;height:15.75pt" o:ole="">
            <v:imagedata r:id="rId33" o:title=""/>
          </v:shape>
          <o:OLEObject Type="Embed" ProgID="Equation.3" ShapeID="_x0000_i1037" DrawAspect="Content" ObjectID="_1811678982" r:id="rId34"/>
        </w:object>
      </w:r>
      <w:r>
        <w:rPr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3419475" cy="238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</w:t>
      </w:r>
      <w:r w:rsidRPr="008F04EF">
        <w:rPr>
          <w:sz w:val="28"/>
          <w:szCs w:val="28"/>
        </w:rPr>
        <w:t xml:space="preserve"> (</w:t>
      </w:r>
      <w:r>
        <w:rPr>
          <w:sz w:val="28"/>
          <w:szCs w:val="28"/>
        </w:rPr>
        <w:t>6</w:t>
      </w:r>
      <w:r w:rsidRPr="008F04EF">
        <w:rPr>
          <w:sz w:val="28"/>
          <w:szCs w:val="28"/>
        </w:rPr>
        <w:t>)</w:t>
      </w:r>
    </w:p>
    <w:p w:rsidR="00761D9E" w:rsidRDefault="00761D9E" w:rsidP="00761D9E">
      <w:pPr>
        <w:ind w:firstLine="54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</w:t>
      </w:r>
    </w:p>
    <w:p w:rsidR="00761D9E" w:rsidRDefault="00761D9E" w:rsidP="00761D9E">
      <w:pPr>
        <w:ind w:firstLine="540"/>
        <w:rPr>
          <w:sz w:val="28"/>
          <w:szCs w:val="28"/>
        </w:rPr>
      </w:pPr>
    </w:p>
    <w:p w:rsidR="00761D9E" w:rsidRDefault="00761D9E" w:rsidP="00761D9E">
      <w:pPr>
        <w:ind w:firstLine="540"/>
        <w:rPr>
          <w:sz w:val="28"/>
          <w:szCs w:val="28"/>
        </w:rPr>
      </w:pPr>
    </w:p>
    <w:p w:rsidR="00761D9E" w:rsidRDefault="00761D9E" w:rsidP="00761D9E">
      <w:pPr>
        <w:ind w:firstLine="540"/>
        <w:rPr>
          <w:sz w:val="28"/>
          <w:szCs w:val="28"/>
        </w:rPr>
      </w:pPr>
    </w:p>
    <w:p w:rsidR="00761D9E" w:rsidRDefault="00761D9E" w:rsidP="00761D9E">
      <w:pPr>
        <w:ind w:firstLine="540"/>
        <w:rPr>
          <w:sz w:val="28"/>
          <w:szCs w:val="28"/>
        </w:rPr>
      </w:pPr>
    </w:p>
    <w:p w:rsidR="00761D9E" w:rsidRPr="00C2606F" w:rsidRDefault="00761D9E" w:rsidP="00761D9E">
      <w:pPr>
        <w:ind w:firstLine="0"/>
        <w:rPr>
          <w:sz w:val="28"/>
          <w:szCs w:val="28"/>
        </w:rPr>
      </w:pPr>
    </w:p>
    <w:p w:rsidR="00761D9E" w:rsidRPr="007573EE" w:rsidRDefault="00761D9E" w:rsidP="00761D9E">
      <w:pPr>
        <w:numPr>
          <w:ilvl w:val="0"/>
          <w:numId w:val="2"/>
        </w:numPr>
        <w:ind w:firstLine="540"/>
        <w:jc w:val="center"/>
        <w:rPr>
          <w:b/>
          <w:sz w:val="28"/>
          <w:szCs w:val="28"/>
        </w:rPr>
      </w:pPr>
      <w:r w:rsidRPr="003349BB">
        <w:rPr>
          <w:b/>
          <w:sz w:val="28"/>
          <w:szCs w:val="28"/>
        </w:rPr>
        <w:lastRenderedPageBreak/>
        <w:t xml:space="preserve">Исследование устойчивости </w:t>
      </w:r>
      <w:r>
        <w:rPr>
          <w:b/>
          <w:sz w:val="28"/>
          <w:szCs w:val="28"/>
        </w:rPr>
        <w:t xml:space="preserve">состояния равновесия борштанги при возбуждении </w:t>
      </w:r>
      <w:r w:rsidRPr="003349BB">
        <w:rPr>
          <w:b/>
          <w:sz w:val="28"/>
          <w:szCs w:val="28"/>
        </w:rPr>
        <w:t xml:space="preserve">крутильных колебаний </w:t>
      </w:r>
    </w:p>
    <w:p w:rsidR="00761D9E" w:rsidRDefault="00761D9E" w:rsidP="00761D9E">
      <w:pPr>
        <w:ind w:firstLine="540"/>
        <w:rPr>
          <w:sz w:val="28"/>
          <w:szCs w:val="28"/>
        </w:rPr>
      </w:pPr>
      <w:r>
        <w:rPr>
          <w:sz w:val="28"/>
          <w:szCs w:val="28"/>
        </w:rPr>
        <w:t>Для исследования устойчивости расточной  борштанги при крутильных колебаниях запишем уравнение (4) с краевыми условиями в классе изображений по Лапласу</w:t>
      </w:r>
    </w:p>
    <w:p w:rsidR="00761D9E" w:rsidRDefault="00761D9E" w:rsidP="00761D9E">
      <w:pPr>
        <w:ind w:firstLine="540"/>
        <w:jc w:val="right"/>
        <w:rPr>
          <w:sz w:val="28"/>
          <w:szCs w:val="28"/>
        </w:rPr>
      </w:pPr>
      <w:r w:rsidRPr="00B5676E">
        <w:rPr>
          <w:position w:val="-10"/>
          <w:sz w:val="28"/>
          <w:szCs w:val="28"/>
        </w:rPr>
        <w:object w:dxaOrig="2680" w:dyaOrig="360">
          <v:shape id="_x0000_i1038" type="#_x0000_t75" style="width:134.25pt;height:18pt" o:ole="">
            <v:imagedata r:id="rId36" o:title=""/>
          </v:shape>
          <o:OLEObject Type="Embed" ProgID="Equation.3" ShapeID="_x0000_i1038" DrawAspect="Content" ObjectID="_1811678983" r:id="rId37"/>
        </w:object>
      </w:r>
      <w:r>
        <w:rPr>
          <w:sz w:val="28"/>
          <w:szCs w:val="28"/>
        </w:rPr>
        <w:t xml:space="preserve">                                         (7)</w:t>
      </w:r>
    </w:p>
    <w:p w:rsidR="00761D9E" w:rsidRDefault="00761D9E" w:rsidP="00761D9E">
      <w:pPr>
        <w:ind w:firstLine="540"/>
        <w:rPr>
          <w:sz w:val="28"/>
          <w:szCs w:val="28"/>
        </w:rPr>
      </w:pPr>
      <w:r w:rsidRPr="00761D9E">
        <w:rPr>
          <w:sz w:val="28"/>
          <w:szCs w:val="28"/>
        </w:rPr>
        <w:t xml:space="preserve">                       </w:t>
      </w:r>
      <w:r w:rsidRPr="00B5676E">
        <w:rPr>
          <w:position w:val="-10"/>
          <w:sz w:val="28"/>
          <w:szCs w:val="28"/>
        </w:rPr>
        <w:object w:dxaOrig="1180" w:dyaOrig="320">
          <v:shape id="_x0000_i1039" type="#_x0000_t75" style="width:59.25pt;height:15.75pt" o:ole="">
            <v:imagedata r:id="rId38" o:title=""/>
          </v:shape>
          <o:OLEObject Type="Embed" ProgID="Equation.3" ShapeID="_x0000_i1039" DrawAspect="Content" ObjectID="_1811678984" r:id="rId39"/>
        </w:object>
      </w:r>
      <w:r>
        <w:rPr>
          <w:sz w:val="28"/>
          <w:szCs w:val="28"/>
        </w:rPr>
        <w:t xml:space="preserve"> </w:t>
      </w:r>
      <w:r w:rsidRPr="00B5676E">
        <w:rPr>
          <w:position w:val="-10"/>
          <w:sz w:val="28"/>
          <w:szCs w:val="28"/>
        </w:rPr>
        <w:object w:dxaOrig="3360" w:dyaOrig="380">
          <v:shape id="_x0000_i1040" type="#_x0000_t75" style="width:168pt;height:18.75pt" o:ole="">
            <v:imagedata r:id="rId40" o:title=""/>
          </v:shape>
          <o:OLEObject Type="Embed" ProgID="Equation.3" ShapeID="_x0000_i1040" DrawAspect="Content" ObjectID="_1811678985" r:id="rId41"/>
        </w:object>
      </w:r>
    </w:p>
    <w:p w:rsidR="00761D9E" w:rsidRPr="00761D9E" w:rsidRDefault="00761D9E" w:rsidP="00761D9E">
      <w:pPr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7A0E0E">
        <w:rPr>
          <w:position w:val="-10"/>
          <w:sz w:val="28"/>
          <w:szCs w:val="28"/>
        </w:rPr>
        <w:object w:dxaOrig="1939" w:dyaOrig="360">
          <v:shape id="_x0000_i1041" type="#_x0000_t75" style="width:96.75pt;height:18pt" o:ole="">
            <v:imagedata r:id="rId42" o:title=""/>
          </v:shape>
          <o:OLEObject Type="Embed" ProgID="Equation.3" ShapeID="_x0000_i1041" DrawAspect="Content" ObjectID="_1811678986" r:id="rId43"/>
        </w:object>
      </w:r>
      <w:r>
        <w:rPr>
          <w:sz w:val="28"/>
          <w:szCs w:val="28"/>
        </w:rPr>
        <w:t xml:space="preserve">          </w:t>
      </w:r>
      <w:r w:rsidRPr="000C2FF8">
        <w:rPr>
          <w:position w:val="-14"/>
          <w:sz w:val="28"/>
          <w:szCs w:val="28"/>
        </w:rPr>
        <w:object w:dxaOrig="2140" w:dyaOrig="380">
          <v:shape id="_x0000_i1042" type="#_x0000_t75" style="width:107.25pt;height:18.75pt" o:ole="">
            <v:imagedata r:id="rId44" o:title=""/>
          </v:shape>
          <o:OLEObject Type="Embed" ProgID="Equation.3" ShapeID="_x0000_i1042" DrawAspect="Content" ObjectID="_1811678987" r:id="rId45"/>
        </w:object>
      </w:r>
      <w:r>
        <w:rPr>
          <w:sz w:val="28"/>
          <w:szCs w:val="28"/>
        </w:rPr>
        <w:t xml:space="preserve">          </w:t>
      </w:r>
      <w:r w:rsidRPr="00A36892">
        <w:rPr>
          <w:position w:val="-12"/>
          <w:sz w:val="28"/>
          <w:szCs w:val="28"/>
          <w:lang w:val="en-US"/>
        </w:rPr>
        <w:object w:dxaOrig="1719" w:dyaOrig="400">
          <v:shape id="_x0000_i1043" type="#_x0000_t75" style="width:86.25pt;height:20.25pt" o:ole="">
            <v:imagedata r:id="rId46" o:title=""/>
          </v:shape>
          <o:OLEObject Type="Embed" ProgID="Equation.3" ShapeID="_x0000_i1043" DrawAspect="Content" ObjectID="_1811678988" r:id="rId47"/>
        </w:object>
      </w:r>
    </w:p>
    <w:p w:rsidR="00761D9E" w:rsidRDefault="00761D9E" w:rsidP="00761D9E">
      <w:pPr>
        <w:ind w:firstLine="540"/>
        <w:rPr>
          <w:sz w:val="28"/>
          <w:szCs w:val="28"/>
        </w:rPr>
      </w:pPr>
      <w:r>
        <w:rPr>
          <w:sz w:val="28"/>
          <w:szCs w:val="28"/>
        </w:rPr>
        <w:t>Решение системы (7) представим в виде</w:t>
      </w:r>
    </w:p>
    <w:p w:rsidR="00761D9E" w:rsidRDefault="00761D9E" w:rsidP="00761D9E">
      <w:pPr>
        <w:ind w:firstLine="540"/>
        <w:jc w:val="right"/>
        <w:rPr>
          <w:sz w:val="28"/>
          <w:szCs w:val="28"/>
        </w:rPr>
      </w:pPr>
      <w:r w:rsidRPr="002F4A05">
        <w:rPr>
          <w:position w:val="-10"/>
          <w:sz w:val="28"/>
          <w:szCs w:val="28"/>
        </w:rPr>
        <w:object w:dxaOrig="2540" w:dyaOrig="540">
          <v:shape id="_x0000_i1044" type="#_x0000_t75" style="width:126.75pt;height:27pt" o:ole="">
            <v:imagedata r:id="rId48" o:title=""/>
          </v:shape>
          <o:OLEObject Type="Embed" ProgID="Equation.3" ShapeID="_x0000_i1044" DrawAspect="Content" ObjectID="_1811678989" r:id="rId49"/>
        </w:object>
      </w:r>
      <w:r>
        <w:rPr>
          <w:sz w:val="28"/>
          <w:szCs w:val="28"/>
        </w:rPr>
        <w:t xml:space="preserve">                                          (8)</w:t>
      </w:r>
    </w:p>
    <w:p w:rsidR="00761D9E" w:rsidRDefault="00761D9E" w:rsidP="00761D9E">
      <w:pPr>
        <w:ind w:firstLine="540"/>
        <w:rPr>
          <w:sz w:val="28"/>
          <w:szCs w:val="28"/>
        </w:rPr>
      </w:pPr>
      <w:r>
        <w:rPr>
          <w:sz w:val="28"/>
          <w:szCs w:val="28"/>
        </w:rPr>
        <w:t>Для вывода характеристического уравнения запишем следующую систему, подставляя решение (8) в систему (7)</w:t>
      </w:r>
    </w:p>
    <w:p w:rsidR="00761D9E" w:rsidRPr="000C2FF8" w:rsidRDefault="00761D9E" w:rsidP="00761D9E">
      <w:pPr>
        <w:ind w:firstLine="540"/>
        <w:jc w:val="center"/>
        <w:rPr>
          <w:sz w:val="28"/>
          <w:szCs w:val="28"/>
        </w:rPr>
      </w:pPr>
      <w:r w:rsidRPr="00FB4FD3">
        <w:rPr>
          <w:position w:val="-10"/>
          <w:sz w:val="28"/>
          <w:szCs w:val="28"/>
        </w:rPr>
        <w:object w:dxaOrig="1240" w:dyaOrig="340">
          <v:shape id="_x0000_i1045" type="#_x0000_t75" style="width:62.25pt;height:17.25pt" o:ole="">
            <v:imagedata r:id="rId50" o:title=""/>
          </v:shape>
          <o:OLEObject Type="Embed" ProgID="Equation.3" ShapeID="_x0000_i1045" DrawAspect="Content" ObjectID="_1811678990" r:id="rId51"/>
        </w:object>
      </w:r>
      <w:r>
        <w:rPr>
          <w:sz w:val="28"/>
          <w:szCs w:val="28"/>
        </w:rPr>
        <w:t xml:space="preserve">                </w:t>
      </w:r>
      <w:r w:rsidRPr="00FB4FD3">
        <w:rPr>
          <w:position w:val="-10"/>
          <w:sz w:val="28"/>
          <w:szCs w:val="28"/>
        </w:rPr>
        <w:object w:dxaOrig="6460" w:dyaOrig="540">
          <v:shape id="_x0000_i1046" type="#_x0000_t75" style="width:323.25pt;height:27pt" o:ole="">
            <v:imagedata r:id="rId52" o:title=""/>
          </v:shape>
          <o:OLEObject Type="Embed" ProgID="Equation.3" ShapeID="_x0000_i1046" DrawAspect="Content" ObjectID="_1811678991" r:id="rId53"/>
        </w:object>
      </w:r>
    </w:p>
    <w:p w:rsidR="00761D9E" w:rsidRDefault="00761D9E" w:rsidP="00761D9E">
      <w:pPr>
        <w:ind w:firstLine="540"/>
        <w:rPr>
          <w:sz w:val="28"/>
          <w:szCs w:val="28"/>
        </w:rPr>
      </w:pPr>
      <w:r>
        <w:rPr>
          <w:sz w:val="28"/>
          <w:szCs w:val="28"/>
        </w:rPr>
        <w:t>После несложных преобразований приходим к характеристическому уравнению</w:t>
      </w:r>
    </w:p>
    <w:p w:rsidR="00761D9E" w:rsidRDefault="00761D9E" w:rsidP="00761D9E">
      <w:pPr>
        <w:ind w:firstLine="540"/>
        <w:jc w:val="right"/>
        <w:rPr>
          <w:sz w:val="28"/>
          <w:szCs w:val="28"/>
        </w:rPr>
      </w:pPr>
      <w:r w:rsidRPr="00EC1478">
        <w:rPr>
          <w:position w:val="-28"/>
          <w:sz w:val="28"/>
          <w:szCs w:val="28"/>
        </w:rPr>
        <w:object w:dxaOrig="4700" w:dyaOrig="660">
          <v:shape id="_x0000_i1047" type="#_x0000_t75" style="width:234.75pt;height:33pt" o:ole="">
            <v:imagedata r:id="rId54" o:title=""/>
          </v:shape>
          <o:OLEObject Type="Embed" ProgID="Equation.3" ShapeID="_x0000_i1047" DrawAspect="Content" ObjectID="_1811678992" r:id="rId55"/>
        </w:object>
      </w:r>
      <w:r w:rsidRPr="00FB4FD3">
        <w:rPr>
          <w:position w:val="-10"/>
          <w:sz w:val="28"/>
          <w:szCs w:val="28"/>
        </w:rPr>
        <w:object w:dxaOrig="180" w:dyaOrig="340">
          <v:shape id="_x0000_i1048" type="#_x0000_t75" style="width:9pt;height:17.25pt" o:ole="">
            <v:imagedata r:id="rId56" o:title=""/>
          </v:shape>
          <o:OLEObject Type="Embed" ProgID="Equation.3" ShapeID="_x0000_i1048" DrawAspect="Content" ObjectID="_1811678993" r:id="rId57"/>
        </w:object>
      </w:r>
      <w:r>
        <w:rPr>
          <w:sz w:val="28"/>
          <w:szCs w:val="28"/>
        </w:rPr>
        <w:t xml:space="preserve">                              (9)</w:t>
      </w:r>
    </w:p>
    <w:p w:rsidR="00761D9E" w:rsidRDefault="00761D9E" w:rsidP="00761D9E">
      <w:pPr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Исследование устойчивости проведем методом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-разбиения по одному параметру </w:t>
      </w:r>
      <w:r w:rsidRPr="00EC1478">
        <w:rPr>
          <w:position w:val="-6"/>
          <w:sz w:val="28"/>
          <w:szCs w:val="28"/>
        </w:rPr>
        <w:object w:dxaOrig="220" w:dyaOrig="340">
          <v:shape id="_x0000_i1049" type="#_x0000_t75" style="width:11.25pt;height:17.25pt" o:ole="">
            <v:imagedata r:id="rId58" o:title=""/>
          </v:shape>
          <o:OLEObject Type="Embed" ProgID="Equation.3" ShapeID="_x0000_i1049" DrawAspect="Content" ObjectID="_1811678994" r:id="rId59"/>
        </w:object>
      </w:r>
      <w:r>
        <w:rPr>
          <w:sz w:val="28"/>
          <w:szCs w:val="28"/>
        </w:rPr>
        <w:t xml:space="preserve">, который будем считать комплексным. Тогда уравнение кривой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-разбиения  имеет следующий вид:</w:t>
      </w:r>
    </w:p>
    <w:p w:rsidR="00761D9E" w:rsidRDefault="00761D9E" w:rsidP="00761D9E">
      <w:pPr>
        <w:ind w:firstLine="540"/>
        <w:jc w:val="right"/>
        <w:rPr>
          <w:sz w:val="28"/>
          <w:szCs w:val="28"/>
        </w:rPr>
      </w:pPr>
      <w:r w:rsidRPr="00EC1478">
        <w:rPr>
          <w:position w:val="-34"/>
          <w:sz w:val="28"/>
          <w:szCs w:val="28"/>
        </w:rPr>
        <w:object w:dxaOrig="3860" w:dyaOrig="720">
          <v:shape id="_x0000_i1050" type="#_x0000_t75" style="width:192.75pt;height:36pt" o:ole="">
            <v:imagedata r:id="rId60" o:title=""/>
          </v:shape>
          <o:OLEObject Type="Embed" ProgID="Equation.3" ShapeID="_x0000_i1050" DrawAspect="Content" ObjectID="_1811678995" r:id="rId61"/>
        </w:object>
      </w:r>
      <w:r>
        <w:rPr>
          <w:sz w:val="28"/>
          <w:szCs w:val="28"/>
        </w:rPr>
        <w:t xml:space="preserve"> </w:t>
      </w:r>
      <w:r w:rsidRPr="00EC1478">
        <w:rPr>
          <w:position w:val="-10"/>
          <w:sz w:val="28"/>
          <w:szCs w:val="28"/>
        </w:rPr>
        <w:object w:dxaOrig="960" w:dyaOrig="320">
          <v:shape id="_x0000_i1051" type="#_x0000_t75" style="width:48pt;height:15.75pt" o:ole="">
            <v:imagedata r:id="rId62" o:title=""/>
          </v:shape>
          <o:OLEObject Type="Embed" ProgID="Equation.3" ShapeID="_x0000_i1051" DrawAspect="Content" ObjectID="_1811678996" r:id="rId63"/>
        </w:object>
      </w:r>
      <w:r>
        <w:rPr>
          <w:sz w:val="28"/>
          <w:szCs w:val="28"/>
        </w:rPr>
        <w:t xml:space="preserve">                                (10)</w:t>
      </w:r>
    </w:p>
    <w:p w:rsidR="00761D9E" w:rsidRPr="00FA0F43" w:rsidRDefault="00761D9E" w:rsidP="00761D9E">
      <w:pPr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где   </w:t>
      </w:r>
      <w:r w:rsidRPr="00A36892">
        <w:rPr>
          <w:position w:val="-30"/>
          <w:sz w:val="28"/>
          <w:szCs w:val="28"/>
        </w:rPr>
        <w:object w:dxaOrig="1620" w:dyaOrig="780">
          <v:shape id="_x0000_i1052" type="#_x0000_t75" style="width:81pt;height:39pt" o:ole="">
            <v:imagedata r:id="rId64" o:title=""/>
          </v:shape>
          <o:OLEObject Type="Embed" ProgID="Equation.3" ShapeID="_x0000_i1052" DrawAspect="Content" ObjectID="_1811678997" r:id="rId65"/>
        </w:object>
      </w:r>
      <w:r>
        <w:rPr>
          <w:sz w:val="28"/>
          <w:szCs w:val="28"/>
        </w:rPr>
        <w:t xml:space="preserve">    </w:t>
      </w:r>
      <w:r>
        <w:rPr>
          <w:noProof/>
          <w:position w:val="-26"/>
          <w:sz w:val="28"/>
          <w:szCs w:val="28"/>
          <w:lang w:eastAsia="ru-RU"/>
        </w:rPr>
        <w:drawing>
          <wp:inline distT="0" distB="0" distL="0" distR="0">
            <wp:extent cx="800100" cy="447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9E" w:rsidRDefault="00761D9E" w:rsidP="00761D9E">
      <w:pPr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На рис.3 приведена диаграмма области устойчивости плоскости параметров </w:t>
      </w:r>
      <w:r w:rsidRPr="00167016">
        <w:rPr>
          <w:position w:val="-10"/>
          <w:sz w:val="28"/>
          <w:szCs w:val="28"/>
        </w:rPr>
        <w:object w:dxaOrig="499" w:dyaOrig="380">
          <v:shape id="_x0000_i1053" type="#_x0000_t75" style="width:24.75pt;height:18.75pt" o:ole="">
            <v:imagedata r:id="rId67" o:title=""/>
          </v:shape>
          <o:OLEObject Type="Embed" ProgID="Equation.3" ShapeID="_x0000_i1053" DrawAspect="Content" ObjectID="_1811678998" r:id="rId68"/>
        </w:object>
      </w:r>
      <w:r>
        <w:rPr>
          <w:sz w:val="28"/>
          <w:szCs w:val="28"/>
        </w:rPr>
        <w:t xml:space="preserve"> в зависимости от длины борштанги </w:t>
      </w:r>
      <w:r w:rsidRPr="00167016"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. Для численного эксперимента использовались следующие значения параметров борштанги: плотность материала стержня борштанги </w:t>
      </w:r>
      <w:r w:rsidRPr="00167016">
        <w:rPr>
          <w:position w:val="-10"/>
          <w:sz w:val="28"/>
          <w:szCs w:val="28"/>
        </w:rPr>
        <w:object w:dxaOrig="1579" w:dyaOrig="360">
          <v:shape id="_x0000_i1054" type="#_x0000_t75" style="width:78.75pt;height:18pt" o:ole="">
            <v:imagedata r:id="rId69" o:title=""/>
          </v:shape>
          <o:OLEObject Type="Embed" ProgID="Equation.3" ShapeID="_x0000_i1054" DrawAspect="Content" ObjectID="_1811678999" r:id="rId70"/>
        </w:object>
      </w:r>
      <w:r>
        <w:rPr>
          <w:sz w:val="28"/>
          <w:szCs w:val="28"/>
        </w:rPr>
        <w:t xml:space="preserve">; </w:t>
      </w:r>
      <w:r w:rsidRPr="00D77E95">
        <w:rPr>
          <w:color w:val="000000"/>
          <w:sz w:val="28"/>
          <w:szCs w:val="28"/>
        </w:rPr>
        <w:t>модуль сдвига</w:t>
      </w:r>
      <w:r>
        <w:rPr>
          <w:sz w:val="28"/>
          <w:szCs w:val="28"/>
        </w:rPr>
        <w:t xml:space="preserve"> </w:t>
      </w:r>
      <w:r w:rsidRPr="00167016">
        <w:rPr>
          <w:position w:val="-6"/>
          <w:sz w:val="28"/>
          <w:szCs w:val="28"/>
        </w:rPr>
        <w:object w:dxaOrig="1800" w:dyaOrig="320">
          <v:shape id="_x0000_i1055" type="#_x0000_t75" style="width:90pt;height:15.75pt" o:ole="">
            <v:imagedata r:id="rId71" o:title=""/>
          </v:shape>
          <o:OLEObject Type="Embed" ProgID="Equation.3" ShapeID="_x0000_i1055" DrawAspect="Content" ObjectID="_1811679000" r:id="rId72"/>
        </w:object>
      </w:r>
      <w:r>
        <w:rPr>
          <w:sz w:val="28"/>
          <w:szCs w:val="28"/>
        </w:rPr>
        <w:t xml:space="preserve">; радиусы борштанги: </w:t>
      </w:r>
      <w:r w:rsidRPr="00167016">
        <w:rPr>
          <w:position w:val="-12"/>
          <w:sz w:val="28"/>
          <w:szCs w:val="28"/>
        </w:rPr>
        <w:object w:dxaOrig="1219" w:dyaOrig="360">
          <v:shape id="_x0000_i1056" type="#_x0000_t75" style="width:60.75pt;height:18pt" o:ole="">
            <v:imagedata r:id="rId73" o:title=""/>
          </v:shape>
          <o:OLEObject Type="Embed" ProgID="Equation.3" ShapeID="_x0000_i1056" DrawAspect="Content" ObjectID="_1811679001" r:id="rId74"/>
        </w:object>
      </w:r>
      <w:r>
        <w:rPr>
          <w:sz w:val="28"/>
          <w:szCs w:val="28"/>
        </w:rPr>
        <w:t xml:space="preserve">, </w:t>
      </w:r>
      <w:r w:rsidRPr="00167016">
        <w:rPr>
          <w:position w:val="-14"/>
          <w:sz w:val="28"/>
          <w:szCs w:val="28"/>
        </w:rPr>
        <w:object w:dxaOrig="1400" w:dyaOrig="380">
          <v:shape id="_x0000_i1057" type="#_x0000_t75" style="width:69.75pt;height:18.75pt" o:ole="">
            <v:imagedata r:id="rId75" o:title=""/>
          </v:shape>
          <o:OLEObject Type="Embed" ProgID="Equation.3" ShapeID="_x0000_i1057" DrawAspect="Content" ObjectID="_1811679002" r:id="rId76"/>
        </w:object>
      </w:r>
      <w:r>
        <w:rPr>
          <w:sz w:val="28"/>
          <w:szCs w:val="28"/>
        </w:rPr>
        <w:t xml:space="preserve">; радиусы режущей головки: </w:t>
      </w:r>
      <w:r w:rsidRPr="006841AC">
        <w:rPr>
          <w:position w:val="-12"/>
          <w:sz w:val="28"/>
          <w:szCs w:val="28"/>
        </w:rPr>
        <w:object w:dxaOrig="1480" w:dyaOrig="360">
          <v:shape id="_x0000_i1058" type="#_x0000_t75" style="width:74.25pt;height:18pt" o:ole="">
            <v:imagedata r:id="rId77" o:title=""/>
          </v:shape>
          <o:OLEObject Type="Embed" ProgID="Equation.3" ShapeID="_x0000_i1058" DrawAspect="Content" ObjectID="_1811679003" r:id="rId78"/>
        </w:object>
      </w:r>
      <w:r>
        <w:rPr>
          <w:sz w:val="28"/>
          <w:szCs w:val="28"/>
        </w:rPr>
        <w:t xml:space="preserve">, </w:t>
      </w:r>
      <w:r w:rsidRPr="006841AC">
        <w:rPr>
          <w:position w:val="-14"/>
          <w:sz w:val="28"/>
          <w:szCs w:val="28"/>
        </w:rPr>
        <w:object w:dxaOrig="1400" w:dyaOrig="380">
          <v:shape id="_x0000_i1059" type="#_x0000_t75" style="width:69.75pt;height:18.75pt" o:ole="">
            <v:imagedata r:id="rId79" o:title=""/>
          </v:shape>
          <o:OLEObject Type="Embed" ProgID="Equation.3" ShapeID="_x0000_i1059" DrawAspect="Content" ObjectID="_1811679004" r:id="rId80"/>
        </w:object>
      </w:r>
      <w:r>
        <w:rPr>
          <w:sz w:val="28"/>
          <w:szCs w:val="28"/>
        </w:rPr>
        <w:t xml:space="preserve">; длина головки </w:t>
      </w:r>
      <w:r w:rsidRPr="006841AC">
        <w:rPr>
          <w:position w:val="-14"/>
          <w:sz w:val="28"/>
          <w:szCs w:val="28"/>
        </w:rPr>
        <w:object w:dxaOrig="999" w:dyaOrig="380">
          <v:shape id="_x0000_i1060" type="#_x0000_t75" style="width:50.25pt;height:18.75pt" o:ole="">
            <v:imagedata r:id="rId81" o:title=""/>
          </v:shape>
          <o:OLEObject Type="Embed" ProgID="Equation.3" ShapeID="_x0000_i1060" DrawAspect="Content" ObjectID="_1811679005" r:id="rId82"/>
        </w:object>
      </w:r>
      <w:r>
        <w:rPr>
          <w:sz w:val="28"/>
          <w:szCs w:val="28"/>
        </w:rPr>
        <w:t xml:space="preserve">; </w:t>
      </w:r>
      <w:r w:rsidRPr="009E2642">
        <w:rPr>
          <w:color w:val="000000"/>
          <w:sz w:val="28"/>
          <w:szCs w:val="28"/>
        </w:rPr>
        <w:t>моменты инерции режущей головки</w:t>
      </w:r>
      <w:r>
        <w:rPr>
          <w:sz w:val="28"/>
          <w:szCs w:val="28"/>
        </w:rPr>
        <w:t xml:space="preserve"> </w:t>
      </w:r>
      <w:r w:rsidRPr="00A36892">
        <w:rPr>
          <w:position w:val="-10"/>
          <w:sz w:val="28"/>
          <w:szCs w:val="28"/>
        </w:rPr>
        <w:object w:dxaOrig="2160" w:dyaOrig="360">
          <v:shape id="_x0000_i1061" type="#_x0000_t75" style="width:108pt;height:18pt" o:ole="">
            <v:imagedata r:id="rId83" o:title=""/>
          </v:shape>
          <o:OLEObject Type="Embed" ProgID="Equation.3" ShapeID="_x0000_i1061" DrawAspect="Content" ObjectID="_1811679006" r:id="rId84"/>
        </w:object>
      </w:r>
      <w:r>
        <w:rPr>
          <w:sz w:val="28"/>
          <w:szCs w:val="28"/>
        </w:rPr>
        <w:t xml:space="preserve">, </w:t>
      </w:r>
      <w:r w:rsidRPr="006841AC">
        <w:rPr>
          <w:position w:val="-14"/>
          <w:sz w:val="28"/>
          <w:szCs w:val="28"/>
        </w:rPr>
        <w:object w:dxaOrig="1680" w:dyaOrig="400">
          <v:shape id="_x0000_i1062" type="#_x0000_t75" style="width:84pt;height:20.25pt" o:ole="">
            <v:imagedata r:id="rId85" o:title=""/>
          </v:shape>
          <o:OLEObject Type="Embed" ProgID="Equation.3" ShapeID="_x0000_i1062" DrawAspect="Content" ObjectID="_1811679007" r:id="rId86"/>
        </w:object>
      </w:r>
      <w:r>
        <w:rPr>
          <w:sz w:val="28"/>
          <w:szCs w:val="28"/>
        </w:rPr>
        <w:t xml:space="preserve">; внутреннее трение борштанги </w:t>
      </w:r>
      <w:r w:rsidRPr="006841AC">
        <w:rPr>
          <w:position w:val="-10"/>
          <w:sz w:val="28"/>
          <w:szCs w:val="28"/>
        </w:rPr>
        <w:object w:dxaOrig="1600" w:dyaOrig="360">
          <v:shape id="_x0000_i1063" type="#_x0000_t75" style="width:80.25pt;height:18pt" o:ole="">
            <v:imagedata r:id="rId87" o:title=""/>
          </v:shape>
          <o:OLEObject Type="Embed" ProgID="Equation.3" ShapeID="_x0000_i1063" DrawAspect="Content" ObjectID="_1811679008" r:id="rId88"/>
        </w:object>
      </w:r>
    </w:p>
    <w:p w:rsidR="00761D9E" w:rsidRDefault="00761D9E" w:rsidP="003B4320">
      <w:pPr>
        <w:ind w:firstLine="0"/>
        <w:rPr>
          <w:sz w:val="28"/>
          <w:szCs w:val="28"/>
        </w:rPr>
      </w:pPr>
    </w:p>
    <w:p w:rsidR="00761D9E" w:rsidRDefault="00761D9E" w:rsidP="00761D9E">
      <w:pPr>
        <w:ind w:firstLine="540"/>
        <w:jc w:val="center"/>
        <w:rPr>
          <w:b/>
          <w:sz w:val="28"/>
          <w:szCs w:val="28"/>
        </w:rPr>
      </w:pPr>
    </w:p>
    <w:p w:rsidR="00761D9E" w:rsidRPr="001E33B1" w:rsidRDefault="00761D9E" w:rsidP="00761D9E">
      <w:pPr>
        <w:ind w:firstLine="540"/>
        <w:jc w:val="center"/>
        <w:rPr>
          <w:b/>
          <w:sz w:val="28"/>
          <w:szCs w:val="28"/>
        </w:rPr>
      </w:pPr>
      <w:r w:rsidRPr="001E33B1">
        <w:rPr>
          <w:b/>
          <w:sz w:val="28"/>
          <w:szCs w:val="28"/>
        </w:rPr>
        <w:t xml:space="preserve">Кривая </w:t>
      </w:r>
      <w:r w:rsidRPr="001E33B1">
        <w:rPr>
          <w:b/>
          <w:sz w:val="28"/>
          <w:szCs w:val="28"/>
          <w:lang w:val="en-US"/>
        </w:rPr>
        <w:t>D</w:t>
      </w:r>
      <w:r w:rsidRPr="003B4320">
        <w:rPr>
          <w:b/>
          <w:sz w:val="28"/>
          <w:szCs w:val="28"/>
        </w:rPr>
        <w:t>-</w:t>
      </w:r>
      <w:r w:rsidRPr="001E33B1">
        <w:rPr>
          <w:b/>
          <w:sz w:val="28"/>
          <w:szCs w:val="28"/>
        </w:rPr>
        <w:t>разбиения</w:t>
      </w:r>
    </w:p>
    <w:p w:rsidR="00761D9E" w:rsidRPr="007A58F3" w:rsidRDefault="00761D9E" w:rsidP="00761D9E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60093" cy="5743575"/>
            <wp:effectExtent l="0" t="0" r="0" b="0"/>
            <wp:docPr id="3" name="Рисунок 3" descr="D-razb-1p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-razb-1par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093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9E" w:rsidRPr="00192DC6" w:rsidRDefault="00761D9E" w:rsidP="00761D9E">
      <w:pPr>
        <w:autoSpaceDE w:val="0"/>
        <w:autoSpaceDN w:val="0"/>
        <w:adjustRightInd w:val="0"/>
        <w:spacing w:line="240" w:lineRule="auto"/>
        <w:ind w:firstLine="540"/>
        <w:rPr>
          <w:color w:val="000000"/>
          <w:lang w:eastAsia="ru-RU"/>
        </w:rPr>
      </w:pPr>
    </w:p>
    <w:p w:rsidR="00761D9E" w:rsidRDefault="00761D9E" w:rsidP="00761D9E">
      <w:pPr>
        <w:autoSpaceDE w:val="0"/>
        <w:autoSpaceDN w:val="0"/>
        <w:adjustRightInd w:val="0"/>
        <w:spacing w:line="240" w:lineRule="auto"/>
        <w:ind w:firstLine="540"/>
        <w:jc w:val="center"/>
        <w:rPr>
          <w:color w:val="000000"/>
          <w:lang w:eastAsia="ru-RU"/>
        </w:rPr>
      </w:pPr>
    </w:p>
    <w:p w:rsidR="00761D9E" w:rsidRPr="0024148F" w:rsidRDefault="00761D9E" w:rsidP="00761D9E">
      <w:pPr>
        <w:autoSpaceDE w:val="0"/>
        <w:autoSpaceDN w:val="0"/>
        <w:adjustRightInd w:val="0"/>
        <w:spacing w:line="240" w:lineRule="auto"/>
        <w:ind w:firstLine="540"/>
        <w:jc w:val="center"/>
        <w:rPr>
          <w:b/>
          <w:color w:val="000000"/>
          <w:lang w:eastAsia="ru-RU"/>
        </w:rPr>
      </w:pPr>
      <w:r w:rsidRPr="0024148F">
        <w:rPr>
          <w:b/>
          <w:color w:val="000000"/>
          <w:lang w:eastAsia="ru-RU"/>
        </w:rPr>
        <w:t xml:space="preserve">Рис </w:t>
      </w:r>
      <w:r w:rsidR="00286D67">
        <w:rPr>
          <w:b/>
          <w:color w:val="000000"/>
          <w:lang w:eastAsia="ru-RU"/>
        </w:rPr>
        <w:t>3</w:t>
      </w:r>
    </w:p>
    <w:p w:rsidR="00761D9E" w:rsidRPr="00BC3BC1" w:rsidRDefault="00761D9E" w:rsidP="00761D9E">
      <w:pPr>
        <w:autoSpaceDE w:val="0"/>
        <w:autoSpaceDN w:val="0"/>
        <w:adjustRightInd w:val="0"/>
        <w:spacing w:line="240" w:lineRule="auto"/>
        <w:ind w:firstLine="0"/>
        <w:rPr>
          <w:color w:val="000000"/>
          <w:lang w:val="en-US" w:eastAsia="ru-RU"/>
        </w:rPr>
      </w:pPr>
    </w:p>
    <w:p w:rsidR="00761D9E" w:rsidRDefault="00761D9E" w:rsidP="00761D9E">
      <w:pPr>
        <w:autoSpaceDE w:val="0"/>
        <w:autoSpaceDN w:val="0"/>
        <w:adjustRightInd w:val="0"/>
        <w:spacing w:line="240" w:lineRule="auto"/>
        <w:ind w:firstLine="540"/>
        <w:jc w:val="center"/>
        <w:rPr>
          <w:color w:val="000000"/>
          <w:lang w:eastAsia="ru-RU"/>
        </w:rPr>
      </w:pPr>
    </w:p>
    <w:p w:rsidR="00761D9E" w:rsidRDefault="00761D9E" w:rsidP="00761D9E">
      <w:pPr>
        <w:autoSpaceDE w:val="0"/>
        <w:autoSpaceDN w:val="0"/>
        <w:adjustRightInd w:val="0"/>
        <w:spacing w:line="240" w:lineRule="auto"/>
        <w:ind w:firstLine="540"/>
        <w:jc w:val="center"/>
        <w:rPr>
          <w:b/>
          <w:color w:val="000000"/>
          <w:lang w:val="en-US" w:eastAsia="ru-RU"/>
        </w:rPr>
      </w:pPr>
      <w:bookmarkStart w:id="0" w:name="_GoBack"/>
      <w:bookmarkEnd w:id="0"/>
    </w:p>
    <w:p w:rsidR="00761D9E" w:rsidRPr="003B4320" w:rsidRDefault="00761D9E" w:rsidP="003B4320">
      <w:pPr>
        <w:autoSpaceDE w:val="0"/>
        <w:autoSpaceDN w:val="0"/>
        <w:adjustRightInd w:val="0"/>
        <w:spacing w:line="240" w:lineRule="auto"/>
        <w:ind w:firstLine="0"/>
        <w:rPr>
          <w:b/>
          <w:color w:val="000000"/>
          <w:lang w:eastAsia="ru-RU"/>
        </w:rPr>
      </w:pPr>
    </w:p>
    <w:p w:rsidR="00761D9E" w:rsidRPr="003A5D07" w:rsidRDefault="00761D9E" w:rsidP="00761D9E">
      <w:pPr>
        <w:autoSpaceDE w:val="0"/>
        <w:autoSpaceDN w:val="0"/>
        <w:adjustRightInd w:val="0"/>
        <w:spacing w:line="240" w:lineRule="auto"/>
        <w:ind w:firstLine="540"/>
        <w:jc w:val="center"/>
        <w:rPr>
          <w:b/>
          <w:color w:val="000000"/>
          <w:lang w:eastAsia="ru-RU"/>
        </w:rPr>
      </w:pPr>
      <w:r w:rsidRPr="003A5D07">
        <w:rPr>
          <w:b/>
          <w:color w:val="000000"/>
          <w:lang w:eastAsia="ru-RU"/>
        </w:rPr>
        <w:t>Таблица 1.</w:t>
      </w:r>
    </w:p>
    <w:p w:rsidR="00761D9E" w:rsidRDefault="00761D9E" w:rsidP="00761D9E">
      <w:pPr>
        <w:autoSpaceDE w:val="0"/>
        <w:autoSpaceDN w:val="0"/>
        <w:adjustRightInd w:val="0"/>
        <w:spacing w:line="240" w:lineRule="auto"/>
        <w:ind w:firstLine="540"/>
        <w:rPr>
          <w:color w:val="000000"/>
          <w:lang w:eastAsia="ru-RU"/>
        </w:rPr>
      </w:pPr>
    </w:p>
    <w:tbl>
      <w:tblPr>
        <w:tblpPr w:leftFromText="180" w:rightFromText="180" w:vertAnchor="text" w:horzAnchor="page" w:tblpXSpec="center" w:tblpY="2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6"/>
        <w:gridCol w:w="2268"/>
        <w:gridCol w:w="3073"/>
      </w:tblGrid>
      <w:tr w:rsidR="00761D9E" w:rsidTr="004E5A01">
        <w:trPr>
          <w:trHeight w:val="358"/>
          <w:tblCellSpacing w:w="20" w:type="dxa"/>
        </w:trPr>
        <w:tc>
          <w:tcPr>
            <w:tcW w:w="1946" w:type="dxa"/>
            <w:vMerge w:val="restart"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  <w:p w:rsidR="00761D9E" w:rsidRPr="00FC346D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  <w:p w:rsidR="00761D9E" w:rsidRPr="00180713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  <w:rPr>
                <w:lang w:val="en-US"/>
              </w:rPr>
            </w:pPr>
          </w:p>
          <w:p w:rsidR="00761D9E" w:rsidRPr="00180713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  <w:rPr>
                <w:lang w:val="en-US"/>
              </w:rPr>
            </w:pPr>
          </w:p>
          <w:p w:rsidR="00761D9E" w:rsidRPr="00CC00B2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  <w:r w:rsidRPr="00180713">
              <w:rPr>
                <w:lang w:val="en-US"/>
              </w:rPr>
              <w:t>L=2.5</w:t>
            </w:r>
            <w:r>
              <w:t>(м)</w:t>
            </w:r>
          </w:p>
        </w:tc>
        <w:tc>
          <w:tcPr>
            <w:tcW w:w="2228" w:type="dxa"/>
            <w:tcBorders>
              <w:bottom w:val="inset" w:sz="6" w:space="0" w:color="auto"/>
            </w:tcBorders>
            <w:shd w:val="clear" w:color="auto" w:fill="auto"/>
          </w:tcPr>
          <w:p w:rsidR="00761D9E" w:rsidRPr="00180713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  <w:rPr>
                <w:i/>
              </w:rPr>
            </w:pPr>
            <w:r w:rsidRPr="00180713">
              <w:rPr>
                <w:i/>
                <w:position w:val="-10"/>
                <w:lang w:val="en-US"/>
              </w:rPr>
              <w:object w:dxaOrig="260" w:dyaOrig="340">
                <v:shape id="_x0000_i1064" type="#_x0000_t75" style="width:12.75pt;height:17.25pt" o:ole="">
                  <v:imagedata r:id="rId90" o:title=""/>
                </v:shape>
                <o:OLEObject Type="Embed" ProgID="Equation.3" ShapeID="_x0000_i1064" DrawAspect="Content" ObjectID="_1811679009" r:id="rId91"/>
              </w:object>
            </w:r>
            <w:r w:rsidRPr="00180713">
              <w:rPr>
                <w:i/>
              </w:rPr>
              <w:t>(с)</w:t>
            </w:r>
          </w:p>
        </w:tc>
        <w:tc>
          <w:tcPr>
            <w:tcW w:w="3013" w:type="dxa"/>
            <w:shd w:val="clear" w:color="auto" w:fill="auto"/>
          </w:tcPr>
          <w:p w:rsidR="00761D9E" w:rsidRPr="00180713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  <w:rPr>
                <w:lang w:val="en-US"/>
              </w:rPr>
            </w:pPr>
            <w:r w:rsidRPr="00180713">
              <w:rPr>
                <w:b/>
                <w:position w:val="-6"/>
              </w:rPr>
              <w:object w:dxaOrig="220" w:dyaOrig="340">
                <v:shape id="_x0000_i1065" type="#_x0000_t75" style="width:11.25pt;height:17.25pt" o:ole="">
                  <v:imagedata r:id="rId92" o:title=""/>
                </v:shape>
                <o:OLEObject Type="Embed" ProgID="Equation.3" ShapeID="_x0000_i1065" DrawAspect="Content" ObjectID="_1811679010" r:id="rId93"/>
              </w:object>
            </w:r>
            <w:r w:rsidRPr="00180713">
              <w:rPr>
                <w:lang w:val="en-US"/>
              </w:rPr>
              <w:t>(1/c)</w:t>
            </w:r>
          </w:p>
        </w:tc>
      </w:tr>
      <w:tr w:rsidR="00761D9E" w:rsidTr="004E5A01">
        <w:trPr>
          <w:trHeight w:val="137"/>
          <w:tblCellSpacing w:w="20" w:type="dxa"/>
        </w:trPr>
        <w:tc>
          <w:tcPr>
            <w:tcW w:w="1946" w:type="dxa"/>
            <w:vMerge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</w:tc>
        <w:tc>
          <w:tcPr>
            <w:tcW w:w="2228" w:type="dxa"/>
            <w:tcBorders>
              <w:bottom w:val="inset" w:sz="6" w:space="0" w:color="auto"/>
            </w:tcBorders>
            <w:shd w:val="clear" w:color="auto" w:fill="auto"/>
            <w:vAlign w:val="center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 w:rsidRPr="00180713">
              <w:rPr>
                <w:position w:val="-6"/>
              </w:rPr>
              <w:object w:dxaOrig="999" w:dyaOrig="320">
                <v:shape id="_x0000_i1066" type="#_x0000_t75" style="width:50.25pt;height:15.75pt" o:ole="">
                  <v:imagedata r:id="rId94" o:title=""/>
                </v:shape>
                <o:OLEObject Type="Embed" ProgID="Equation.3" ShapeID="_x0000_i1066" DrawAspect="Content" ObjectID="_1811679011" r:id="rId95"/>
              </w:object>
            </w:r>
          </w:p>
        </w:tc>
        <w:tc>
          <w:tcPr>
            <w:tcW w:w="3013" w:type="dxa"/>
            <w:shd w:val="clear" w:color="auto" w:fill="auto"/>
          </w:tcPr>
          <w:p w:rsidR="00761D9E" w:rsidRPr="00180713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  <w:rPr>
                <w:lang w:val="en-US"/>
              </w:rPr>
            </w:pPr>
            <w:r w:rsidRPr="00180713">
              <w:rPr>
                <w:lang w:val="en-US"/>
              </w:rPr>
              <w:t>-94.855</w:t>
            </w:r>
          </w:p>
        </w:tc>
      </w:tr>
      <w:tr w:rsidR="00761D9E" w:rsidTr="004E5A01">
        <w:trPr>
          <w:trHeight w:val="137"/>
          <w:tblCellSpacing w:w="20" w:type="dxa"/>
        </w:trPr>
        <w:tc>
          <w:tcPr>
            <w:tcW w:w="1946" w:type="dxa"/>
            <w:vMerge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761D9E" w:rsidRPr="00180713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  <w:rPr>
                <w:lang w:val="en-US"/>
              </w:rPr>
            </w:pPr>
            <w:r w:rsidRPr="00180713">
              <w:rPr>
                <w:position w:val="-6"/>
                <w:lang w:val="en-US"/>
              </w:rPr>
              <w:object w:dxaOrig="1260" w:dyaOrig="320">
                <v:shape id="_x0000_i1067" type="#_x0000_t75" style="width:63pt;height:15.75pt" o:ole="">
                  <v:imagedata r:id="rId96" o:title=""/>
                </v:shape>
                <o:OLEObject Type="Embed" ProgID="Equation.3" ShapeID="_x0000_i1067" DrawAspect="Content" ObjectID="_1811679012" r:id="rId97"/>
              </w:object>
            </w:r>
          </w:p>
        </w:tc>
        <w:tc>
          <w:tcPr>
            <w:tcW w:w="3013" w:type="dxa"/>
            <w:shd w:val="clear" w:color="auto" w:fill="auto"/>
          </w:tcPr>
          <w:p w:rsidR="00761D9E" w:rsidRPr="00180713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  <w:rPr>
                <w:lang w:val="en-US"/>
              </w:rPr>
            </w:pPr>
            <w:r w:rsidRPr="00180713">
              <w:rPr>
                <w:lang w:val="en-US"/>
              </w:rPr>
              <w:t>-189.706</w:t>
            </w:r>
          </w:p>
        </w:tc>
      </w:tr>
      <w:tr w:rsidR="00761D9E" w:rsidTr="004E5A01">
        <w:trPr>
          <w:trHeight w:val="137"/>
          <w:tblCellSpacing w:w="20" w:type="dxa"/>
        </w:trPr>
        <w:tc>
          <w:tcPr>
            <w:tcW w:w="1946" w:type="dxa"/>
            <w:vMerge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 w:rsidRPr="00180713">
              <w:rPr>
                <w:position w:val="-6"/>
              </w:rPr>
              <w:object w:dxaOrig="1240" w:dyaOrig="320">
                <v:shape id="_x0000_i1068" type="#_x0000_t75" style="width:62.25pt;height:15.75pt" o:ole="">
                  <v:imagedata r:id="rId98" o:title=""/>
                </v:shape>
                <o:OLEObject Type="Embed" ProgID="Equation.3" ShapeID="_x0000_i1068" DrawAspect="Content" ObjectID="_1811679013" r:id="rId99"/>
              </w:object>
            </w:r>
          </w:p>
        </w:tc>
        <w:tc>
          <w:tcPr>
            <w:tcW w:w="3013" w:type="dxa"/>
            <w:shd w:val="clear" w:color="auto" w:fill="auto"/>
          </w:tcPr>
          <w:p w:rsidR="00761D9E" w:rsidRPr="00180713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  <w:rPr>
                <w:lang w:val="en-US"/>
              </w:rPr>
            </w:pPr>
            <w:r w:rsidRPr="00180713">
              <w:rPr>
                <w:lang w:val="en-US"/>
              </w:rPr>
              <w:t>-284.545</w:t>
            </w:r>
          </w:p>
        </w:tc>
      </w:tr>
      <w:tr w:rsidR="00761D9E" w:rsidTr="004E5A01">
        <w:trPr>
          <w:trHeight w:val="137"/>
          <w:tblCellSpacing w:w="20" w:type="dxa"/>
        </w:trPr>
        <w:tc>
          <w:tcPr>
            <w:tcW w:w="1946" w:type="dxa"/>
            <w:vMerge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 w:rsidRPr="00180713">
              <w:rPr>
                <w:position w:val="-6"/>
              </w:rPr>
              <w:object w:dxaOrig="1260" w:dyaOrig="320">
                <v:shape id="_x0000_i1069" type="#_x0000_t75" style="width:63pt;height:15.75pt" o:ole="">
                  <v:imagedata r:id="rId100" o:title=""/>
                </v:shape>
                <o:OLEObject Type="Embed" ProgID="Equation.3" ShapeID="_x0000_i1069" DrawAspect="Content" ObjectID="_1811679014" r:id="rId101"/>
              </w:object>
            </w:r>
          </w:p>
        </w:tc>
        <w:tc>
          <w:tcPr>
            <w:tcW w:w="3013" w:type="dxa"/>
            <w:shd w:val="clear" w:color="auto" w:fill="auto"/>
          </w:tcPr>
          <w:p w:rsidR="00761D9E" w:rsidRPr="00180713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  <w:rPr>
                <w:lang w:val="en-US"/>
              </w:rPr>
            </w:pPr>
            <w:r w:rsidRPr="00180713">
              <w:rPr>
                <w:lang w:val="en-US"/>
              </w:rPr>
              <w:t>-379.368</w:t>
            </w:r>
          </w:p>
        </w:tc>
      </w:tr>
      <w:tr w:rsidR="00761D9E" w:rsidTr="004E5A01">
        <w:trPr>
          <w:trHeight w:val="137"/>
          <w:tblCellSpacing w:w="20" w:type="dxa"/>
        </w:trPr>
        <w:tc>
          <w:tcPr>
            <w:tcW w:w="1946" w:type="dxa"/>
            <w:vMerge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 w:rsidRPr="00180713">
              <w:rPr>
                <w:position w:val="-6"/>
              </w:rPr>
              <w:object w:dxaOrig="1240" w:dyaOrig="320">
                <v:shape id="_x0000_i1070" type="#_x0000_t75" style="width:62.25pt;height:15.75pt" o:ole="">
                  <v:imagedata r:id="rId102" o:title=""/>
                </v:shape>
                <o:OLEObject Type="Embed" ProgID="Equation.3" ShapeID="_x0000_i1070" DrawAspect="Content" ObjectID="_1811679015" r:id="rId103"/>
              </w:object>
            </w:r>
          </w:p>
        </w:tc>
        <w:tc>
          <w:tcPr>
            <w:tcW w:w="3013" w:type="dxa"/>
            <w:shd w:val="clear" w:color="auto" w:fill="auto"/>
          </w:tcPr>
          <w:p w:rsidR="00761D9E" w:rsidRPr="00180713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  <w:rPr>
                <w:lang w:val="en-US"/>
              </w:rPr>
            </w:pPr>
            <w:r w:rsidRPr="00180713">
              <w:rPr>
                <w:lang w:val="en-US"/>
              </w:rPr>
              <w:t>-568.943</w:t>
            </w:r>
          </w:p>
        </w:tc>
      </w:tr>
      <w:tr w:rsidR="00761D9E" w:rsidTr="004E5A01">
        <w:trPr>
          <w:trHeight w:val="137"/>
          <w:tblCellSpacing w:w="20" w:type="dxa"/>
        </w:trPr>
        <w:tc>
          <w:tcPr>
            <w:tcW w:w="1946" w:type="dxa"/>
            <w:vMerge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</w:tc>
        <w:tc>
          <w:tcPr>
            <w:tcW w:w="2228" w:type="dxa"/>
            <w:shd w:val="clear" w:color="auto" w:fill="auto"/>
            <w:vAlign w:val="center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 w:rsidRPr="00180713">
              <w:rPr>
                <w:position w:val="-6"/>
              </w:rPr>
              <w:object w:dxaOrig="1340" w:dyaOrig="320">
                <v:shape id="_x0000_i1071" type="#_x0000_t75" style="width:66.75pt;height:15.75pt" o:ole="">
                  <v:imagedata r:id="rId104" o:title=""/>
                </v:shape>
                <o:OLEObject Type="Embed" ProgID="Equation.3" ShapeID="_x0000_i1071" DrawAspect="Content" ObjectID="_1811679016" r:id="rId105"/>
              </w:object>
            </w:r>
          </w:p>
        </w:tc>
        <w:tc>
          <w:tcPr>
            <w:tcW w:w="3013" w:type="dxa"/>
            <w:shd w:val="clear" w:color="auto" w:fill="auto"/>
          </w:tcPr>
          <w:p w:rsidR="00761D9E" w:rsidRPr="00180713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  <w:rPr>
                <w:lang w:val="en-US"/>
              </w:rPr>
            </w:pPr>
            <w:r w:rsidRPr="00180713">
              <w:rPr>
                <w:lang w:val="en-US"/>
              </w:rPr>
              <w:t>-947.662</w:t>
            </w:r>
          </w:p>
        </w:tc>
      </w:tr>
      <w:tr w:rsidR="00761D9E" w:rsidTr="004E5A01">
        <w:trPr>
          <w:trHeight w:val="300"/>
          <w:tblCellSpacing w:w="20" w:type="dxa"/>
        </w:trPr>
        <w:tc>
          <w:tcPr>
            <w:tcW w:w="1946" w:type="dxa"/>
            <w:vMerge w:val="restart"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  <w:p w:rsidR="00761D9E" w:rsidRPr="00CC00B2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  <w:r w:rsidRPr="00180713">
              <w:rPr>
                <w:lang w:val="en-US"/>
              </w:rPr>
              <w:t>L=4</w:t>
            </w:r>
            <w:r>
              <w:t>(м)</w:t>
            </w:r>
          </w:p>
        </w:tc>
        <w:tc>
          <w:tcPr>
            <w:tcW w:w="2228" w:type="dxa"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 w:rsidRPr="00180713">
              <w:rPr>
                <w:position w:val="-6"/>
              </w:rPr>
              <w:object w:dxaOrig="999" w:dyaOrig="320">
                <v:shape id="_x0000_i1072" type="#_x0000_t75" style="width:50.25pt;height:15.75pt" o:ole="">
                  <v:imagedata r:id="rId94" o:title=""/>
                </v:shape>
                <o:OLEObject Type="Embed" ProgID="Equation.3" ShapeID="_x0000_i1072" DrawAspect="Content" ObjectID="_1811679017" r:id="rId106"/>
              </w:object>
            </w:r>
          </w:p>
        </w:tc>
        <w:tc>
          <w:tcPr>
            <w:tcW w:w="3013" w:type="dxa"/>
            <w:shd w:val="clear" w:color="auto" w:fill="auto"/>
          </w:tcPr>
          <w:p w:rsidR="00761D9E" w:rsidRPr="00EC1107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>
              <w:t>-60</w:t>
            </w:r>
            <w:r w:rsidRPr="00180713">
              <w:rPr>
                <w:lang w:val="en-US"/>
              </w:rPr>
              <w:t>.</w:t>
            </w:r>
            <w:r w:rsidRPr="00EC1107">
              <w:t>479</w:t>
            </w:r>
          </w:p>
        </w:tc>
      </w:tr>
      <w:tr w:rsidR="00761D9E" w:rsidTr="004E5A01">
        <w:trPr>
          <w:trHeight w:val="137"/>
          <w:tblCellSpacing w:w="20" w:type="dxa"/>
        </w:trPr>
        <w:tc>
          <w:tcPr>
            <w:tcW w:w="1946" w:type="dxa"/>
            <w:vMerge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</w:tc>
        <w:tc>
          <w:tcPr>
            <w:tcW w:w="2228" w:type="dxa"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 w:rsidRPr="00180713">
              <w:rPr>
                <w:position w:val="-6"/>
                <w:lang w:val="en-US"/>
              </w:rPr>
              <w:object w:dxaOrig="1260" w:dyaOrig="320">
                <v:shape id="_x0000_i1073" type="#_x0000_t75" style="width:63pt;height:15.75pt" o:ole="">
                  <v:imagedata r:id="rId96" o:title=""/>
                </v:shape>
                <o:OLEObject Type="Embed" ProgID="Equation.3" ShapeID="_x0000_i1073" DrawAspect="Content" ObjectID="_1811679018" r:id="rId107"/>
              </w:object>
            </w:r>
          </w:p>
        </w:tc>
        <w:tc>
          <w:tcPr>
            <w:tcW w:w="3013" w:type="dxa"/>
            <w:shd w:val="clear" w:color="auto" w:fill="auto"/>
          </w:tcPr>
          <w:p w:rsidR="00761D9E" w:rsidRPr="00EC1107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>
              <w:t>-120</w:t>
            </w:r>
            <w:r w:rsidRPr="00180713">
              <w:rPr>
                <w:lang w:val="en-US"/>
              </w:rPr>
              <w:t>.</w:t>
            </w:r>
            <w:r w:rsidRPr="00EC1107">
              <w:t>957</w:t>
            </w:r>
          </w:p>
        </w:tc>
      </w:tr>
      <w:tr w:rsidR="00761D9E" w:rsidTr="004E5A01">
        <w:trPr>
          <w:trHeight w:val="137"/>
          <w:tblCellSpacing w:w="20" w:type="dxa"/>
        </w:trPr>
        <w:tc>
          <w:tcPr>
            <w:tcW w:w="1946" w:type="dxa"/>
            <w:vMerge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</w:tc>
        <w:tc>
          <w:tcPr>
            <w:tcW w:w="2228" w:type="dxa"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 w:rsidRPr="00180713">
              <w:rPr>
                <w:position w:val="-6"/>
              </w:rPr>
              <w:object w:dxaOrig="1240" w:dyaOrig="320">
                <v:shape id="_x0000_i1074" type="#_x0000_t75" style="width:62.25pt;height:15.75pt" o:ole="">
                  <v:imagedata r:id="rId98" o:title=""/>
                </v:shape>
                <o:OLEObject Type="Embed" ProgID="Equation.3" ShapeID="_x0000_i1074" DrawAspect="Content" ObjectID="_1811679019" r:id="rId108"/>
              </w:object>
            </w:r>
          </w:p>
        </w:tc>
        <w:tc>
          <w:tcPr>
            <w:tcW w:w="3013" w:type="dxa"/>
            <w:shd w:val="clear" w:color="auto" w:fill="auto"/>
          </w:tcPr>
          <w:p w:rsidR="00761D9E" w:rsidRPr="00EC1107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>
              <w:t>-181</w:t>
            </w:r>
            <w:r w:rsidRPr="00180713">
              <w:rPr>
                <w:lang w:val="en-US"/>
              </w:rPr>
              <w:t>.</w:t>
            </w:r>
            <w:r w:rsidRPr="00EC1107">
              <w:t>432</w:t>
            </w:r>
          </w:p>
        </w:tc>
      </w:tr>
      <w:tr w:rsidR="00761D9E" w:rsidTr="004E5A01">
        <w:trPr>
          <w:trHeight w:val="137"/>
          <w:tblCellSpacing w:w="20" w:type="dxa"/>
        </w:trPr>
        <w:tc>
          <w:tcPr>
            <w:tcW w:w="1946" w:type="dxa"/>
            <w:vMerge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</w:tc>
        <w:tc>
          <w:tcPr>
            <w:tcW w:w="2228" w:type="dxa"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 w:rsidRPr="00180713">
              <w:rPr>
                <w:position w:val="-6"/>
              </w:rPr>
              <w:object w:dxaOrig="1260" w:dyaOrig="320">
                <v:shape id="_x0000_i1075" type="#_x0000_t75" style="width:63pt;height:15.75pt" o:ole="">
                  <v:imagedata r:id="rId100" o:title=""/>
                </v:shape>
                <o:OLEObject Type="Embed" ProgID="Equation.3" ShapeID="_x0000_i1075" DrawAspect="Content" ObjectID="_1811679020" r:id="rId109"/>
              </w:object>
            </w:r>
          </w:p>
        </w:tc>
        <w:tc>
          <w:tcPr>
            <w:tcW w:w="3013" w:type="dxa"/>
            <w:shd w:val="clear" w:color="auto" w:fill="auto"/>
          </w:tcPr>
          <w:p w:rsidR="00761D9E" w:rsidRPr="00EC1107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 w:rsidRPr="00EC1107">
              <w:t>-241</w:t>
            </w:r>
            <w:r w:rsidRPr="00180713">
              <w:rPr>
                <w:lang w:val="en-US"/>
              </w:rPr>
              <w:t>.</w:t>
            </w:r>
            <w:r w:rsidRPr="00EC1107">
              <w:t>902</w:t>
            </w:r>
          </w:p>
        </w:tc>
      </w:tr>
      <w:tr w:rsidR="00761D9E" w:rsidTr="004E5A01">
        <w:trPr>
          <w:trHeight w:val="137"/>
          <w:tblCellSpacing w:w="20" w:type="dxa"/>
        </w:trPr>
        <w:tc>
          <w:tcPr>
            <w:tcW w:w="1946" w:type="dxa"/>
            <w:vMerge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</w:tc>
        <w:tc>
          <w:tcPr>
            <w:tcW w:w="2228" w:type="dxa"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 w:rsidRPr="00180713">
              <w:rPr>
                <w:position w:val="-6"/>
              </w:rPr>
              <w:object w:dxaOrig="1240" w:dyaOrig="320">
                <v:shape id="_x0000_i1076" type="#_x0000_t75" style="width:62.25pt;height:15.75pt" o:ole="">
                  <v:imagedata r:id="rId102" o:title=""/>
                </v:shape>
                <o:OLEObject Type="Embed" ProgID="Equation.3" ShapeID="_x0000_i1076" DrawAspect="Content" ObjectID="_1811679021" r:id="rId110"/>
              </w:object>
            </w:r>
          </w:p>
        </w:tc>
        <w:tc>
          <w:tcPr>
            <w:tcW w:w="3013" w:type="dxa"/>
            <w:shd w:val="clear" w:color="auto" w:fill="auto"/>
          </w:tcPr>
          <w:p w:rsidR="00761D9E" w:rsidRPr="00EC1107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>
              <w:t>-362</w:t>
            </w:r>
            <w:r w:rsidRPr="00180713">
              <w:rPr>
                <w:lang w:val="en-US"/>
              </w:rPr>
              <w:t>.</w:t>
            </w:r>
            <w:r w:rsidRPr="00EC1107">
              <w:t>820</w:t>
            </w:r>
          </w:p>
        </w:tc>
      </w:tr>
      <w:tr w:rsidR="00761D9E" w:rsidTr="004E5A01">
        <w:trPr>
          <w:trHeight w:val="137"/>
          <w:tblCellSpacing w:w="20" w:type="dxa"/>
        </w:trPr>
        <w:tc>
          <w:tcPr>
            <w:tcW w:w="1946" w:type="dxa"/>
            <w:vMerge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</w:tc>
        <w:tc>
          <w:tcPr>
            <w:tcW w:w="2228" w:type="dxa"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 w:rsidRPr="00180713">
              <w:rPr>
                <w:position w:val="-6"/>
              </w:rPr>
              <w:object w:dxaOrig="1340" w:dyaOrig="320">
                <v:shape id="_x0000_i1077" type="#_x0000_t75" style="width:66.75pt;height:15.75pt" o:ole="">
                  <v:imagedata r:id="rId104" o:title=""/>
                </v:shape>
                <o:OLEObject Type="Embed" ProgID="Equation.3" ShapeID="_x0000_i1077" DrawAspect="Content" ObjectID="_1811679022" r:id="rId111"/>
              </w:object>
            </w:r>
          </w:p>
        </w:tc>
        <w:tc>
          <w:tcPr>
            <w:tcW w:w="3013" w:type="dxa"/>
            <w:shd w:val="clear" w:color="auto" w:fill="auto"/>
          </w:tcPr>
          <w:p w:rsidR="00761D9E" w:rsidRPr="00EC1107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>
              <w:t>-604</w:t>
            </w:r>
            <w:r w:rsidRPr="00180713">
              <w:rPr>
                <w:lang w:val="en-US"/>
              </w:rPr>
              <w:t>.</w:t>
            </w:r>
            <w:r w:rsidRPr="00EC1107">
              <w:t>524</w:t>
            </w:r>
          </w:p>
        </w:tc>
      </w:tr>
      <w:tr w:rsidR="00761D9E" w:rsidTr="004E5A01">
        <w:trPr>
          <w:trHeight w:val="300"/>
          <w:tblCellSpacing w:w="20" w:type="dxa"/>
        </w:trPr>
        <w:tc>
          <w:tcPr>
            <w:tcW w:w="1946" w:type="dxa"/>
            <w:vMerge w:val="restart"/>
            <w:shd w:val="clear" w:color="auto" w:fill="auto"/>
          </w:tcPr>
          <w:p w:rsidR="00761D9E" w:rsidRPr="00180713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  <w:rPr>
                <w:lang w:val="en-US"/>
              </w:rPr>
            </w:pPr>
          </w:p>
          <w:p w:rsidR="00761D9E" w:rsidRPr="00180713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  <w:rPr>
                <w:lang w:val="en-US"/>
              </w:rPr>
            </w:pPr>
          </w:p>
          <w:p w:rsidR="00761D9E" w:rsidRPr="00180713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  <w:rPr>
                <w:lang w:val="en-US"/>
              </w:rPr>
            </w:pPr>
          </w:p>
          <w:p w:rsidR="00761D9E" w:rsidRPr="00180713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  <w:rPr>
                <w:lang w:val="en-US"/>
              </w:rPr>
            </w:pPr>
            <w:r w:rsidRPr="00180713">
              <w:rPr>
                <w:lang w:val="en-US"/>
              </w:rPr>
              <w:t>L=6</w:t>
            </w:r>
            <w:r>
              <w:t>(м)</w:t>
            </w:r>
          </w:p>
        </w:tc>
        <w:tc>
          <w:tcPr>
            <w:tcW w:w="2228" w:type="dxa"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 w:rsidRPr="00180713">
              <w:rPr>
                <w:position w:val="-6"/>
              </w:rPr>
              <w:object w:dxaOrig="999" w:dyaOrig="320">
                <v:shape id="_x0000_i1078" type="#_x0000_t75" style="width:50.25pt;height:15.75pt" o:ole="">
                  <v:imagedata r:id="rId94" o:title=""/>
                </v:shape>
                <o:OLEObject Type="Embed" ProgID="Equation.3" ShapeID="_x0000_i1078" DrawAspect="Content" ObjectID="_1811679023" r:id="rId112"/>
              </w:object>
            </w:r>
          </w:p>
        </w:tc>
        <w:tc>
          <w:tcPr>
            <w:tcW w:w="3013" w:type="dxa"/>
            <w:shd w:val="clear" w:color="auto" w:fill="auto"/>
          </w:tcPr>
          <w:p w:rsidR="00761D9E" w:rsidRPr="00EC1107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>
              <w:t>-40</w:t>
            </w:r>
            <w:r w:rsidRPr="00180713">
              <w:rPr>
                <w:lang w:val="en-US"/>
              </w:rPr>
              <w:t>.</w:t>
            </w:r>
            <w:r w:rsidRPr="00EC1107">
              <w:t>634</w:t>
            </w:r>
          </w:p>
        </w:tc>
      </w:tr>
      <w:tr w:rsidR="00761D9E" w:rsidTr="004E5A01">
        <w:trPr>
          <w:trHeight w:val="137"/>
          <w:tblCellSpacing w:w="20" w:type="dxa"/>
        </w:trPr>
        <w:tc>
          <w:tcPr>
            <w:tcW w:w="1946" w:type="dxa"/>
            <w:vMerge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</w:tc>
        <w:tc>
          <w:tcPr>
            <w:tcW w:w="2228" w:type="dxa"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 w:rsidRPr="00180713">
              <w:rPr>
                <w:position w:val="-6"/>
                <w:lang w:val="en-US"/>
              </w:rPr>
              <w:object w:dxaOrig="1260" w:dyaOrig="320">
                <v:shape id="_x0000_i1079" type="#_x0000_t75" style="width:63pt;height:15.75pt" o:ole="">
                  <v:imagedata r:id="rId96" o:title=""/>
                </v:shape>
                <o:OLEObject Type="Embed" ProgID="Equation.3" ShapeID="_x0000_i1079" DrawAspect="Content" ObjectID="_1811679024" r:id="rId113"/>
              </w:object>
            </w:r>
          </w:p>
        </w:tc>
        <w:tc>
          <w:tcPr>
            <w:tcW w:w="3013" w:type="dxa"/>
            <w:shd w:val="clear" w:color="auto" w:fill="auto"/>
          </w:tcPr>
          <w:p w:rsidR="00761D9E" w:rsidRPr="00EC1107" w:rsidRDefault="00761D9E" w:rsidP="004E5A01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ind w:firstLine="540"/>
              <w:jc w:val="center"/>
            </w:pPr>
            <w:r>
              <w:t>-81</w:t>
            </w:r>
            <w:r w:rsidRPr="00180713">
              <w:rPr>
                <w:lang w:val="en-US"/>
              </w:rPr>
              <w:t>.</w:t>
            </w:r>
            <w:r w:rsidRPr="00EC1107">
              <w:t>268</w:t>
            </w:r>
          </w:p>
        </w:tc>
      </w:tr>
      <w:tr w:rsidR="00761D9E" w:rsidTr="004E5A01">
        <w:trPr>
          <w:trHeight w:val="137"/>
          <w:tblCellSpacing w:w="20" w:type="dxa"/>
        </w:trPr>
        <w:tc>
          <w:tcPr>
            <w:tcW w:w="1946" w:type="dxa"/>
            <w:vMerge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</w:tc>
        <w:tc>
          <w:tcPr>
            <w:tcW w:w="2228" w:type="dxa"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 w:rsidRPr="00180713">
              <w:rPr>
                <w:position w:val="-6"/>
              </w:rPr>
              <w:object w:dxaOrig="1240" w:dyaOrig="320">
                <v:shape id="_x0000_i1080" type="#_x0000_t75" style="width:62.25pt;height:15.75pt" o:ole="">
                  <v:imagedata r:id="rId98" o:title=""/>
                </v:shape>
                <o:OLEObject Type="Embed" ProgID="Equation.3" ShapeID="_x0000_i1080" DrawAspect="Content" ObjectID="_1811679025" r:id="rId114"/>
              </w:object>
            </w:r>
          </w:p>
        </w:tc>
        <w:tc>
          <w:tcPr>
            <w:tcW w:w="3013" w:type="dxa"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>
              <w:t>-121</w:t>
            </w:r>
            <w:r w:rsidRPr="00180713">
              <w:rPr>
                <w:lang w:val="en-US"/>
              </w:rPr>
              <w:t>.</w:t>
            </w:r>
            <w:r w:rsidRPr="00EC1107">
              <w:t>901</w:t>
            </w:r>
          </w:p>
        </w:tc>
      </w:tr>
      <w:tr w:rsidR="00761D9E" w:rsidTr="004E5A01">
        <w:trPr>
          <w:trHeight w:val="137"/>
          <w:tblCellSpacing w:w="20" w:type="dxa"/>
        </w:trPr>
        <w:tc>
          <w:tcPr>
            <w:tcW w:w="1946" w:type="dxa"/>
            <w:vMerge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left"/>
            </w:pPr>
          </w:p>
        </w:tc>
        <w:tc>
          <w:tcPr>
            <w:tcW w:w="2228" w:type="dxa"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 w:rsidRPr="00180713">
              <w:rPr>
                <w:position w:val="-6"/>
              </w:rPr>
              <w:object w:dxaOrig="1260" w:dyaOrig="320">
                <v:shape id="_x0000_i1081" type="#_x0000_t75" style="width:63pt;height:15.75pt" o:ole="">
                  <v:imagedata r:id="rId100" o:title=""/>
                </v:shape>
                <o:OLEObject Type="Embed" ProgID="Equation.3" ShapeID="_x0000_i1081" DrawAspect="Content" ObjectID="_1811679026" r:id="rId115"/>
              </w:object>
            </w:r>
          </w:p>
        </w:tc>
        <w:tc>
          <w:tcPr>
            <w:tcW w:w="3013" w:type="dxa"/>
            <w:shd w:val="clear" w:color="auto" w:fill="auto"/>
          </w:tcPr>
          <w:p w:rsidR="00761D9E" w:rsidRDefault="00761D9E" w:rsidP="004E5A01">
            <w:pPr>
              <w:widowControl w:val="0"/>
              <w:autoSpaceDE w:val="0"/>
              <w:autoSpaceDN w:val="0"/>
              <w:adjustRightInd w:val="0"/>
              <w:ind w:firstLine="540"/>
              <w:jc w:val="center"/>
            </w:pPr>
            <w:r>
              <w:t>-162</w:t>
            </w:r>
            <w:r w:rsidRPr="00180713">
              <w:rPr>
                <w:lang w:val="en-US"/>
              </w:rPr>
              <w:t>.</w:t>
            </w:r>
            <w:r w:rsidRPr="00EC1107">
              <w:t>533</w:t>
            </w:r>
          </w:p>
        </w:tc>
      </w:tr>
    </w:tbl>
    <w:p w:rsidR="00761D9E" w:rsidRPr="00167016" w:rsidRDefault="00761D9E" w:rsidP="00761D9E">
      <w:pPr>
        <w:ind w:firstLine="540"/>
        <w:jc w:val="center"/>
        <w:rPr>
          <w:sz w:val="28"/>
          <w:szCs w:val="28"/>
        </w:rPr>
      </w:pPr>
    </w:p>
    <w:p w:rsidR="00761D9E" w:rsidRPr="00BD4E74" w:rsidRDefault="00761D9E" w:rsidP="00761D9E">
      <w:pPr>
        <w:ind w:firstLine="540"/>
        <w:rPr>
          <w:sz w:val="28"/>
          <w:szCs w:val="28"/>
        </w:rPr>
      </w:pPr>
    </w:p>
    <w:p w:rsidR="00761D9E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</w:rPr>
      </w:pPr>
    </w:p>
    <w:p w:rsidR="00761D9E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</w:rPr>
      </w:pPr>
    </w:p>
    <w:p w:rsidR="00761D9E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</w:rPr>
      </w:pPr>
    </w:p>
    <w:p w:rsidR="00761D9E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</w:rPr>
      </w:pPr>
    </w:p>
    <w:p w:rsidR="00761D9E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</w:rPr>
      </w:pPr>
    </w:p>
    <w:p w:rsidR="00761D9E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</w:rPr>
      </w:pPr>
    </w:p>
    <w:p w:rsidR="00761D9E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</w:rPr>
      </w:pPr>
    </w:p>
    <w:p w:rsidR="00761D9E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</w:rPr>
      </w:pPr>
    </w:p>
    <w:p w:rsidR="00761D9E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</w:rPr>
      </w:pPr>
    </w:p>
    <w:p w:rsidR="00761D9E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</w:rPr>
      </w:pPr>
    </w:p>
    <w:p w:rsidR="00761D9E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</w:rPr>
      </w:pPr>
    </w:p>
    <w:p w:rsidR="00761D9E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</w:rPr>
      </w:pPr>
    </w:p>
    <w:p w:rsidR="00761D9E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</w:rPr>
      </w:pPr>
    </w:p>
    <w:p w:rsidR="00761D9E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</w:rPr>
      </w:pPr>
    </w:p>
    <w:p w:rsidR="00761D9E" w:rsidRPr="00BF01F8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  <w:lang w:val="en-US"/>
        </w:rPr>
      </w:pPr>
    </w:p>
    <w:p w:rsidR="00761D9E" w:rsidRPr="00BF01F8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  <w:lang w:val="en-US"/>
        </w:rPr>
      </w:pPr>
    </w:p>
    <w:p w:rsidR="00761D9E" w:rsidRPr="00BF01F8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  <w:lang w:val="en-US"/>
        </w:rPr>
      </w:pPr>
    </w:p>
    <w:p w:rsidR="00761D9E" w:rsidRPr="00BF01F8" w:rsidRDefault="00761D9E" w:rsidP="00761D9E">
      <w:p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  <w:lang w:val="en-US"/>
        </w:rPr>
      </w:pPr>
    </w:p>
    <w:p w:rsidR="00761D9E" w:rsidRPr="0027104B" w:rsidRDefault="00761D9E" w:rsidP="00761D9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lang w:eastAsia="ru-RU"/>
        </w:rPr>
      </w:pPr>
    </w:p>
    <w:p w:rsidR="00761D9E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color w:val="000000"/>
          <w:lang w:val="en-US" w:eastAsia="ru-RU"/>
        </w:rPr>
      </w:pPr>
    </w:p>
    <w:p w:rsidR="00761D9E" w:rsidRPr="000876EE" w:rsidRDefault="00761D9E" w:rsidP="00761D9E">
      <w:pPr>
        <w:autoSpaceDE w:val="0"/>
        <w:autoSpaceDN w:val="0"/>
        <w:adjustRightInd w:val="0"/>
        <w:spacing w:line="240" w:lineRule="auto"/>
        <w:ind w:firstLine="540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 Из построенных графиков видно, что с увеличением длины борштанги область устойчивости уменьшается. Также увеличение коэффициента внутреннего трения значительно влияет на область устойчивости при крутильных колебаниях.</w:t>
      </w:r>
    </w:p>
    <w:p w:rsidR="00761D9E" w:rsidRDefault="00761D9E" w:rsidP="00761D9E">
      <w:pPr>
        <w:autoSpaceDE w:val="0"/>
        <w:autoSpaceDN w:val="0"/>
        <w:adjustRightInd w:val="0"/>
        <w:spacing w:line="240" w:lineRule="auto"/>
        <w:ind w:firstLine="0"/>
        <w:rPr>
          <w:rFonts w:ascii="Monospaced" w:hAnsi="Monospaced" w:cs="Monospaced"/>
          <w:b/>
          <w:color w:val="000000"/>
          <w:sz w:val="36"/>
          <w:szCs w:val="36"/>
          <w:lang w:eastAsia="ru-RU"/>
        </w:rPr>
      </w:pPr>
    </w:p>
    <w:p w:rsidR="00761D9E" w:rsidRPr="003505FB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 w:cs="Monospaced"/>
          <w:b/>
          <w:color w:val="000000"/>
          <w:sz w:val="36"/>
          <w:szCs w:val="36"/>
          <w:lang w:eastAsia="ru-RU"/>
        </w:rPr>
      </w:pPr>
      <w:r>
        <w:rPr>
          <w:rFonts w:ascii="Monospaced" w:hAnsi="Monospaced" w:cs="Monospaced"/>
          <w:b/>
          <w:color w:val="000000"/>
          <w:sz w:val="36"/>
          <w:szCs w:val="36"/>
          <w:lang w:eastAsia="ru-RU"/>
        </w:rPr>
        <w:t>Программа в</w:t>
      </w:r>
      <w:r w:rsidRPr="003505FB">
        <w:rPr>
          <w:rFonts w:ascii="Monospaced" w:hAnsi="Monospaced" w:cs="Monospaced"/>
          <w:b/>
          <w:color w:val="000000"/>
          <w:sz w:val="36"/>
          <w:szCs w:val="36"/>
          <w:lang w:eastAsia="ru-RU"/>
        </w:rPr>
        <w:t xml:space="preserve"> </w:t>
      </w:r>
      <w:proofErr w:type="spellStart"/>
      <w:r>
        <w:rPr>
          <w:rFonts w:cs="Monospaced"/>
          <w:b/>
          <w:color w:val="000000"/>
          <w:sz w:val="36"/>
          <w:szCs w:val="36"/>
          <w:lang w:val="en-US" w:eastAsia="ru-RU"/>
        </w:rPr>
        <w:t>Matlab</w:t>
      </w:r>
      <w:proofErr w:type="spellEnd"/>
      <w:r w:rsidRPr="003505FB">
        <w:rPr>
          <w:rFonts w:ascii="Monospaced" w:hAnsi="Monospaced" w:cs="Monospaced"/>
          <w:b/>
          <w:color w:val="000000"/>
          <w:sz w:val="36"/>
          <w:szCs w:val="36"/>
          <w:lang w:eastAsia="ru-RU"/>
        </w:rPr>
        <w:t>:</w:t>
      </w:r>
    </w:p>
    <w:p w:rsidR="00761D9E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 w:cs="Monospaced"/>
          <w:color w:val="000000"/>
          <w:sz w:val="20"/>
          <w:szCs w:val="20"/>
          <w:lang w:eastAsia="ru-RU"/>
        </w:rPr>
      </w:pPr>
    </w:p>
    <w:p w:rsidR="00761D9E" w:rsidRPr="00761D9E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p</w:t>
      </w:r>
      <w:r w:rsidRPr="00761D9E">
        <w:rPr>
          <w:rFonts w:ascii="Monospaced" w:hAnsi="Monospaced" w:cs="Monospaced"/>
          <w:color w:val="000000"/>
          <w:sz w:val="28"/>
          <w:szCs w:val="28"/>
          <w:lang w:eastAsia="ru-RU"/>
        </w:rPr>
        <w:t xml:space="preserve"> = </w:t>
      </w:r>
      <w:proofErr w:type="spell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i</w:t>
      </w:r>
      <w:proofErr w:type="spellEnd"/>
      <w:r w:rsidRPr="00761D9E">
        <w:rPr>
          <w:rFonts w:ascii="Monospaced" w:hAnsi="Monospaced" w:cs="Monospaced"/>
          <w:color w:val="000000"/>
          <w:sz w:val="28"/>
          <w:szCs w:val="28"/>
          <w:lang w:eastAsia="ru-RU"/>
        </w:rPr>
        <w:t>*[1000:1:15000];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l = [2.5 3 4 5 6];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proofErr w:type="spell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ro</w:t>
      </w:r>
      <w:proofErr w:type="spell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= 7800;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lastRenderedPageBreak/>
        <w:t>G = 8e10;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Jr = 2.57e-2;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proofErr w:type="spell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Jp</w:t>
      </w:r>
      <w:proofErr w:type="spell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= 1.9e-5;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lambda1 = </w:t>
      </w:r>
      <w:proofErr w:type="spell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sqrt</w:t>
      </w:r>
      <w:proofErr w:type="spell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(</w:t>
      </w:r>
      <w:proofErr w:type="spell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ro</w:t>
      </w:r>
      <w:proofErr w:type="spell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*</w:t>
      </w:r>
      <w:proofErr w:type="gram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G)*</w:t>
      </w:r>
      <w:proofErr w:type="spellStart"/>
      <w:proofErr w:type="gram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Jp</w:t>
      </w:r>
      <w:proofErr w:type="spell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/Jr;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lambda2 = l*</w:t>
      </w:r>
      <w:proofErr w:type="spell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sqrt</w:t>
      </w:r>
      <w:proofErr w:type="spell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(</w:t>
      </w:r>
      <w:proofErr w:type="spell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ro</w:t>
      </w:r>
      <w:proofErr w:type="spell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/G);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fr-FR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fr-FR" w:eastAsia="ru-RU"/>
        </w:rPr>
        <w:t>multiplier = [1 2 3 4 6 10];</w:t>
      </w:r>
    </w:p>
    <w:p w:rsidR="00761D9E" w:rsidRPr="003902FC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 w:cs="Monospaced"/>
          <w:color w:val="000000"/>
          <w:sz w:val="28"/>
          <w:szCs w:val="28"/>
          <w:lang w:val="en-US" w:eastAsia="ru-RU"/>
        </w:rPr>
      </w:pPr>
      <w:r w:rsidRPr="003902FC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delta</w:t>
      </w:r>
      <w:proofErr w:type="gramStart"/>
      <w:r w:rsidRPr="003902FC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1  =</w:t>
      </w:r>
      <w:proofErr w:type="gramEnd"/>
      <w:r w:rsidRPr="003902FC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(3.44e-6)*multiplier;</w:t>
      </w:r>
    </w:p>
    <w:p w:rsidR="00761D9E" w:rsidRPr="00AC45FD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sz w:val="28"/>
          <w:szCs w:val="28"/>
          <w:lang w:val="en-US" w:eastAsia="ru-RU"/>
        </w:rPr>
      </w:pPr>
      <w:r w:rsidRPr="003902FC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%</w:t>
      </w:r>
      <w:r>
        <w:rPr>
          <w:rFonts w:cs="Monospaced"/>
          <w:color w:val="000000"/>
          <w:sz w:val="28"/>
          <w:szCs w:val="28"/>
          <w:lang w:val="en-US" w:eastAsia="ru-RU"/>
        </w:rPr>
        <w:t xml:space="preserve"> </w:t>
      </w:r>
      <w:r w:rsidRPr="003902FC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plotting D-</w:t>
      </w:r>
      <w:proofErr w:type="spellStart"/>
      <w:r w:rsidRPr="003902FC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razb</w:t>
      </w:r>
      <w:proofErr w:type="spellEnd"/>
      <w:r w:rsidRPr="003902FC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curve</w:t>
      </w:r>
    </w:p>
    <w:p w:rsidR="00761D9E" w:rsidRPr="003902FC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3902FC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expr = </w:t>
      </w:r>
      <w:proofErr w:type="spellStart"/>
      <w:r w:rsidRPr="003902FC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sqrt</w:t>
      </w:r>
      <w:proofErr w:type="spellEnd"/>
      <w:r w:rsidRPr="003902FC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(1+delta1(</w:t>
      </w:r>
      <w:proofErr w:type="gramStart"/>
      <w:r w:rsidRPr="003902FC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1)*</w:t>
      </w:r>
      <w:proofErr w:type="gramEnd"/>
      <w:r w:rsidRPr="003902FC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p);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fr-FR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fr-FR" w:eastAsia="ru-RU"/>
        </w:rPr>
        <w:t>sigma = -p - lambda1*expr.*coth(lambda2(1)*p./expr);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plot(sigma)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grid </w:t>
      </w:r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on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proofErr w:type="spellStart"/>
      <w:proofErr w:type="gram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xlabel</w:t>
      </w:r>
      <w:proofErr w:type="spell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'Re</w:t>
      </w:r>
      <w:proofErr w:type="spellEnd"/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 xml:space="preserve"> w'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);</w:t>
      </w:r>
      <w:proofErr w:type="spell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ylabel</w:t>
      </w:r>
      <w:proofErr w:type="spell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(</w:t>
      </w:r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'</w:t>
      </w:r>
      <w:proofErr w:type="spellStart"/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Im</w:t>
      </w:r>
      <w:proofErr w:type="spellEnd"/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 xml:space="preserve"> w'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);</w:t>
      </w:r>
    </w:p>
    <w:p w:rsidR="00761D9E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 w:cs="Monospaced"/>
          <w:color w:val="000000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figure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>
        <w:rPr>
          <w:rFonts w:ascii="Monospaced" w:hAnsi="Monospaced" w:cs="Monospaced"/>
          <w:color w:val="000000"/>
          <w:sz w:val="28"/>
          <w:szCs w:val="28"/>
          <w:lang w:val="en-US" w:eastAsia="ru-RU"/>
        </w:rPr>
        <w:t>%plotting stability diagram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FF"/>
          <w:sz w:val="28"/>
          <w:szCs w:val="28"/>
          <w:lang w:val="en-US" w:eastAsia="ru-RU"/>
        </w:rPr>
        <w:t>for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I = 1:5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   </w:t>
      </w:r>
      <w:r w:rsidRPr="00C856C1">
        <w:rPr>
          <w:rFonts w:ascii="Monospaced" w:hAnsi="Monospaced" w:cs="Monospaced"/>
          <w:color w:val="0000FF"/>
          <w:sz w:val="28"/>
          <w:szCs w:val="28"/>
          <w:lang w:val="en-US" w:eastAsia="ru-RU"/>
        </w:rPr>
        <w:t>for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J = 1:6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left="540" w:firstLine="708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f = @(omega) </w:t>
      </w:r>
      <w:proofErr w:type="spellStart"/>
      <w:proofErr w:type="gram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imag</w:t>
      </w:r>
      <w:proofErr w:type="spellEnd"/>
      <w:r>
        <w:rPr>
          <w:rFonts w:ascii="Monospaced" w:hAnsi="Monospaced" w:cs="Monospaced"/>
          <w:color w:val="000000"/>
          <w:sz w:val="28"/>
          <w:szCs w:val="28"/>
          <w:lang w:val="en-US" w:eastAsia="ru-RU"/>
        </w:rPr>
        <w:t>(</w:t>
      </w:r>
      <w:proofErr w:type="gramEnd"/>
      <w:r>
        <w:rPr>
          <w:rFonts w:ascii="Monospaced" w:hAnsi="Monospaced" w:cs="Monospaced"/>
          <w:color w:val="000000"/>
          <w:sz w:val="28"/>
          <w:szCs w:val="28"/>
          <w:lang w:val="en-US" w:eastAsia="ru-RU"/>
        </w:rPr>
        <w:t>-</w:t>
      </w:r>
      <w:proofErr w:type="spellStart"/>
      <w:r>
        <w:rPr>
          <w:rFonts w:ascii="Monospaced" w:hAnsi="Monospaced" w:cs="Monospaced"/>
          <w:color w:val="000000"/>
          <w:sz w:val="28"/>
          <w:szCs w:val="28"/>
          <w:lang w:val="en-US" w:eastAsia="ru-RU"/>
        </w:rPr>
        <w:t>i</w:t>
      </w:r>
      <w:proofErr w:type="spellEnd"/>
      <w:r>
        <w:rPr>
          <w:rFonts w:ascii="Monospaced" w:hAnsi="Monospaced" w:cs="Monospaced"/>
          <w:color w:val="000000"/>
          <w:sz w:val="28"/>
          <w:szCs w:val="28"/>
          <w:lang w:val="en-US" w:eastAsia="ru-RU"/>
        </w:rPr>
        <w:t>*omega - lambda1*sqrt(1+delta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1(J)*i*omega).*coth(</w:t>
      </w:r>
      <w:r>
        <w:rPr>
          <w:rFonts w:ascii="Monospaced" w:hAnsi="Monospaced" w:cs="Monospaced"/>
          <w:color w:val="000000"/>
          <w:sz w:val="28"/>
          <w:szCs w:val="28"/>
          <w:lang w:val="en-US" w:eastAsia="ru-RU"/>
        </w:rPr>
        <w:t>lambda2(I)*i*omega./sqrt(1+delta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1(J)*i*omega)));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       </w:t>
      </w:r>
      <w:r w:rsidRPr="00C856C1">
        <w:rPr>
          <w:rFonts w:ascii="Monospaced" w:hAnsi="Monospaced" w:cs="Monospaced"/>
          <w:color w:val="0000FF"/>
          <w:sz w:val="28"/>
          <w:szCs w:val="28"/>
          <w:lang w:val="en-US" w:eastAsia="ru-RU"/>
        </w:rPr>
        <w:t>if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I == 5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           x(</w:t>
      </w:r>
      <w:proofErr w:type="gram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I,J</w:t>
      </w:r>
      <w:proofErr w:type="gram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) = </w:t>
      </w:r>
      <w:proofErr w:type="spell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fzero</w:t>
      </w:r>
      <w:proofErr w:type="spell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(f,[500 1000]);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       </w:t>
      </w:r>
      <w:r w:rsidRPr="00C856C1">
        <w:rPr>
          <w:rFonts w:ascii="Monospaced" w:hAnsi="Monospaced" w:cs="Monospaced"/>
          <w:color w:val="0000FF"/>
          <w:sz w:val="28"/>
          <w:szCs w:val="28"/>
          <w:lang w:val="en-US" w:eastAsia="ru-RU"/>
        </w:rPr>
        <w:t>else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       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           x(</w:t>
      </w:r>
      <w:proofErr w:type="gram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I,J</w:t>
      </w:r>
      <w:proofErr w:type="gram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) = </w:t>
      </w:r>
      <w:proofErr w:type="spell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fzero</w:t>
      </w:r>
      <w:proofErr w:type="spell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(f,[500 2000]);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       </w:t>
      </w:r>
      <w:r w:rsidRPr="00C856C1">
        <w:rPr>
          <w:rFonts w:ascii="Monospaced" w:hAnsi="Monospaced" w:cs="Monospaced"/>
          <w:color w:val="0000FF"/>
          <w:sz w:val="28"/>
          <w:szCs w:val="28"/>
          <w:lang w:val="en-US" w:eastAsia="ru-RU"/>
        </w:rPr>
        <w:t>end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       Sigma(I,J) = real(</w:t>
      </w:r>
      <w:r>
        <w:rPr>
          <w:rFonts w:ascii="Monospaced" w:hAnsi="Monospaced" w:cs="Monospaced"/>
          <w:color w:val="000000"/>
          <w:sz w:val="28"/>
          <w:szCs w:val="28"/>
          <w:lang w:val="en-US" w:eastAsia="ru-RU"/>
        </w:rPr>
        <w:t>-</w:t>
      </w:r>
      <w:proofErr w:type="spellStart"/>
      <w:r>
        <w:rPr>
          <w:rFonts w:ascii="Monospaced" w:hAnsi="Monospaced" w:cs="Monospaced"/>
          <w:color w:val="000000"/>
          <w:sz w:val="28"/>
          <w:szCs w:val="28"/>
          <w:lang w:val="en-US" w:eastAsia="ru-RU"/>
        </w:rPr>
        <w:t>i</w:t>
      </w:r>
      <w:proofErr w:type="spellEnd"/>
      <w:r>
        <w:rPr>
          <w:rFonts w:ascii="Monospaced" w:hAnsi="Monospaced" w:cs="Monospaced"/>
          <w:color w:val="000000"/>
          <w:sz w:val="28"/>
          <w:szCs w:val="28"/>
          <w:lang w:val="en-US" w:eastAsia="ru-RU"/>
        </w:rPr>
        <w:t>*x(I,J) - lambda1*sqrt(1+delta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1(J)*i*x(I,J)).*coth(l</w:t>
      </w:r>
      <w:r>
        <w:rPr>
          <w:rFonts w:ascii="Monospaced" w:hAnsi="Monospaced" w:cs="Monospaced"/>
          <w:color w:val="000000"/>
          <w:sz w:val="28"/>
          <w:szCs w:val="28"/>
          <w:lang w:val="en-US" w:eastAsia="ru-RU"/>
        </w:rPr>
        <w:t>ambda2(I)*i*x(I,J)./sqrt(1+delta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1(J)*i*x(I,J))));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   </w:t>
      </w:r>
      <w:r w:rsidRPr="00C856C1">
        <w:rPr>
          <w:rFonts w:ascii="Monospaced" w:hAnsi="Monospaced" w:cs="Monospaced"/>
          <w:color w:val="0000FF"/>
          <w:sz w:val="28"/>
          <w:szCs w:val="28"/>
          <w:lang w:val="en-US" w:eastAsia="ru-RU"/>
        </w:rPr>
        <w:t>end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FF"/>
          <w:sz w:val="28"/>
          <w:szCs w:val="28"/>
          <w:lang w:val="en-US" w:eastAsia="ru-RU"/>
        </w:rPr>
        <w:t>end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plot(Sigma(1,:),sigma1,</w:t>
      </w:r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'-o'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,Sigma(2,:),sigma1,</w:t>
      </w:r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'-.x'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,Sigma(3,:),sigma1,</w:t>
      </w:r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'--d'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, Sigma(4,:),sigma1,</w:t>
      </w:r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'--s'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, Sigma(5,:),sigma1,</w:t>
      </w:r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'--*'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)</w:t>
      </w:r>
    </w:p>
    <w:p w:rsidR="00761D9E" w:rsidRPr="00C856C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proofErr w:type="gram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legend(</w:t>
      </w:r>
      <w:proofErr w:type="gramEnd"/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'l = 2.5m'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,</w:t>
      </w:r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'l = 3m'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,</w:t>
      </w:r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'l = 4m'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,</w:t>
      </w:r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'l = 5m'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,</w:t>
      </w:r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'l = 6m'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);</w:t>
      </w:r>
    </w:p>
    <w:p w:rsidR="00761D9E" w:rsidRPr="00352A3F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proofErr w:type="spell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xlabel</w:t>
      </w:r>
      <w:proofErr w:type="spell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(</w:t>
      </w:r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'\delta'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);</w:t>
      </w:r>
      <w:r w:rsidRPr="00BE341A">
        <w:rPr>
          <w:rFonts w:ascii="Monospaced" w:hAnsi="Monospaced"/>
          <w:sz w:val="28"/>
          <w:szCs w:val="28"/>
          <w:lang w:val="en-US" w:eastAsia="ru-RU"/>
        </w:rPr>
        <w:t xml:space="preserve"> </w:t>
      </w:r>
      <w:proofErr w:type="spellStart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ylabel</w:t>
      </w:r>
      <w:proofErr w:type="spellEnd"/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(</w:t>
      </w:r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'\delta_1'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);</w:t>
      </w:r>
      <w:r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</w:t>
      </w:r>
      <w:r w:rsidRPr="00C856C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grid </w:t>
      </w:r>
      <w:r w:rsidRPr="00C856C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on</w:t>
      </w:r>
    </w:p>
    <w:p w:rsidR="00761D9E" w:rsidRPr="00761D9E" w:rsidRDefault="00761D9E" w:rsidP="00761D9E">
      <w:pPr>
        <w:shd w:val="clear" w:color="auto" w:fill="FFFFFF"/>
        <w:ind w:left="19" w:firstLine="0"/>
        <w:rPr>
          <w:b/>
          <w:bCs/>
          <w:color w:val="000000"/>
          <w:spacing w:val="-2"/>
          <w:sz w:val="28"/>
          <w:szCs w:val="28"/>
          <w:lang w:val="en-US"/>
        </w:rPr>
      </w:pPr>
    </w:p>
    <w:p w:rsidR="00761D9E" w:rsidRPr="00761D9E" w:rsidRDefault="00761D9E" w:rsidP="00761D9E">
      <w:pPr>
        <w:shd w:val="clear" w:color="auto" w:fill="FFFFFF"/>
        <w:ind w:left="19" w:firstLine="0"/>
        <w:rPr>
          <w:b/>
          <w:bCs/>
          <w:color w:val="000000"/>
          <w:spacing w:val="-2"/>
          <w:sz w:val="28"/>
          <w:szCs w:val="28"/>
          <w:lang w:val="en-US"/>
        </w:rPr>
      </w:pPr>
    </w:p>
    <w:p w:rsidR="00761D9E" w:rsidRPr="00BE341A" w:rsidRDefault="00761D9E" w:rsidP="00761D9E">
      <w:pPr>
        <w:shd w:val="clear" w:color="auto" w:fill="FFFFFF"/>
        <w:ind w:left="19" w:firstLine="0"/>
        <w:jc w:val="center"/>
        <w:rPr>
          <w:b/>
          <w:bCs/>
          <w:color w:val="000000"/>
          <w:spacing w:val="-2"/>
          <w:sz w:val="28"/>
          <w:szCs w:val="28"/>
          <w:lang w:val="en-US"/>
        </w:rPr>
      </w:pPr>
    </w:p>
    <w:p w:rsidR="00761D9E" w:rsidRPr="00F12DBB" w:rsidRDefault="00761D9E" w:rsidP="00761D9E">
      <w:pPr>
        <w:shd w:val="clear" w:color="auto" w:fill="FFFFFF"/>
        <w:ind w:left="19" w:firstLine="0"/>
        <w:jc w:val="center"/>
        <w:rPr>
          <w:b/>
          <w:bCs/>
          <w:color w:val="000000"/>
          <w:spacing w:val="-2"/>
          <w:sz w:val="28"/>
          <w:szCs w:val="28"/>
          <w:lang w:val="en-US"/>
        </w:rPr>
      </w:pPr>
    </w:p>
    <w:p w:rsidR="00761D9E" w:rsidRPr="00F12DBB" w:rsidRDefault="00761D9E" w:rsidP="00761D9E">
      <w:pPr>
        <w:shd w:val="clear" w:color="auto" w:fill="FFFFFF"/>
        <w:ind w:left="19" w:firstLine="0"/>
        <w:jc w:val="center"/>
        <w:rPr>
          <w:b/>
          <w:bCs/>
          <w:color w:val="000000"/>
          <w:spacing w:val="-2"/>
          <w:sz w:val="28"/>
          <w:szCs w:val="28"/>
          <w:lang w:val="en-US"/>
        </w:rPr>
      </w:pPr>
    </w:p>
    <w:p w:rsidR="00761D9E" w:rsidRPr="00F12DBB" w:rsidRDefault="00761D9E" w:rsidP="00761D9E">
      <w:pPr>
        <w:shd w:val="clear" w:color="auto" w:fill="FFFFFF"/>
        <w:ind w:left="19" w:firstLine="0"/>
        <w:jc w:val="center"/>
        <w:rPr>
          <w:b/>
          <w:bCs/>
          <w:color w:val="000000"/>
          <w:spacing w:val="-2"/>
          <w:sz w:val="28"/>
          <w:szCs w:val="28"/>
          <w:lang w:val="en-US"/>
        </w:rPr>
      </w:pPr>
    </w:p>
    <w:p w:rsidR="00761D9E" w:rsidRPr="00F12DBB" w:rsidRDefault="00761D9E" w:rsidP="00761D9E">
      <w:pPr>
        <w:shd w:val="clear" w:color="auto" w:fill="FFFFFF"/>
        <w:ind w:left="19" w:firstLine="0"/>
        <w:jc w:val="center"/>
        <w:rPr>
          <w:b/>
          <w:bCs/>
          <w:color w:val="000000"/>
          <w:spacing w:val="-2"/>
          <w:sz w:val="28"/>
          <w:szCs w:val="28"/>
          <w:lang w:val="en-US"/>
        </w:rPr>
      </w:pPr>
    </w:p>
    <w:p w:rsidR="00761D9E" w:rsidRPr="00761D9E" w:rsidRDefault="00761D9E" w:rsidP="00761D9E">
      <w:pPr>
        <w:shd w:val="clear" w:color="auto" w:fill="FFFFFF"/>
        <w:ind w:left="19" w:firstLine="0"/>
        <w:jc w:val="center"/>
        <w:rPr>
          <w:b/>
          <w:bCs/>
          <w:color w:val="000000"/>
          <w:spacing w:val="-2"/>
          <w:sz w:val="28"/>
          <w:szCs w:val="28"/>
          <w:lang w:val="en-US"/>
        </w:rPr>
      </w:pPr>
    </w:p>
    <w:p w:rsidR="00761D9E" w:rsidRPr="004F54E9" w:rsidRDefault="00761D9E" w:rsidP="00761D9E">
      <w:pPr>
        <w:numPr>
          <w:ilvl w:val="0"/>
          <w:numId w:val="1"/>
        </w:num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</w:rPr>
      </w:pPr>
      <w:r>
        <w:rPr>
          <w:b/>
          <w:bCs/>
          <w:color w:val="000000"/>
          <w:spacing w:val="-2"/>
          <w:sz w:val="28"/>
          <w:szCs w:val="28"/>
        </w:rPr>
        <w:t>Построение математической модели продольных колебаний борштанги</w:t>
      </w:r>
    </w:p>
    <w:p w:rsidR="00761D9E" w:rsidRDefault="00761D9E" w:rsidP="00761D9E">
      <w:pPr>
        <w:ind w:firstLine="540"/>
        <w:rPr>
          <w:sz w:val="28"/>
          <w:szCs w:val="28"/>
        </w:rPr>
      </w:pPr>
      <w:r>
        <w:rPr>
          <w:sz w:val="28"/>
          <w:szCs w:val="28"/>
        </w:rPr>
        <w:t>Продольные колебания инструмента вызываются в основном недостаточной жёсткостью борштанги, несущей инструмент либо суппорта, осуществляющего подачу инструмента.</w:t>
      </w:r>
    </w:p>
    <w:p w:rsidR="00761D9E" w:rsidRDefault="00761D9E" w:rsidP="00761D9E">
      <w:pPr>
        <w:ind w:firstLine="540"/>
        <w:rPr>
          <w:sz w:val="28"/>
          <w:szCs w:val="28"/>
        </w:rPr>
      </w:pPr>
      <w:r>
        <w:rPr>
          <w:sz w:val="28"/>
          <w:szCs w:val="28"/>
        </w:rPr>
        <w:t>Основные механизмы самовозбуждения колебаний связаны с изменением толщины срезаемого слоя и возникновения сил запаздывания при резании по следу.</w:t>
      </w:r>
    </w:p>
    <w:p w:rsidR="00761D9E" w:rsidRPr="00761D9E" w:rsidRDefault="00761D9E" w:rsidP="00761D9E">
      <w:pPr>
        <w:ind w:firstLine="540"/>
        <w:rPr>
          <w:i/>
          <w:sz w:val="28"/>
          <w:szCs w:val="28"/>
        </w:rPr>
      </w:pPr>
      <w:r>
        <w:rPr>
          <w:sz w:val="28"/>
          <w:szCs w:val="28"/>
        </w:rPr>
        <w:t xml:space="preserve">При анализе продольных колебаний расточной борштанги  будем считать, что поперечные сечения остаются плоскими и что частицы борштанги не совершают поперечных движений и перемещаются только в продольном направлении. Пусть </w:t>
      </w:r>
      <w:r>
        <w:rPr>
          <w:i/>
          <w:sz w:val="28"/>
          <w:szCs w:val="28"/>
          <w:lang w:val="en-US"/>
        </w:rPr>
        <w:t>w</w:t>
      </w:r>
    </w:p>
    <w:p w:rsidR="00761D9E" w:rsidRPr="002160B4" w:rsidRDefault="00761D9E" w:rsidP="00761D9E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Продольное перемещение текущего сечения борштанги при колебаниях; это перемещение зависит от местоположения сечения (координаты </w:t>
      </w:r>
      <w:r w:rsidRPr="002160B4"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>)</w:t>
      </w:r>
      <w:r w:rsidRPr="002160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от времени </w:t>
      </w:r>
      <w:r w:rsidRPr="002160B4">
        <w:rPr>
          <w:i/>
          <w:sz w:val="28"/>
          <w:szCs w:val="28"/>
          <w:lang w:val="en-US"/>
        </w:rPr>
        <w:t>t</w:t>
      </w:r>
    </w:p>
    <w:p w:rsidR="00761D9E" w:rsidRPr="00F97BA7" w:rsidRDefault="00761D9E" w:rsidP="00761D9E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Pr="002160B4">
        <w:rPr>
          <w:i/>
          <w:sz w:val="28"/>
          <w:szCs w:val="28"/>
          <w:lang w:val="en-US"/>
        </w:rPr>
        <w:t>w</w:t>
      </w:r>
      <w:r w:rsidRPr="002160B4">
        <w:rPr>
          <w:i/>
          <w:sz w:val="28"/>
          <w:szCs w:val="28"/>
        </w:rPr>
        <w:t xml:space="preserve"> = </w:t>
      </w:r>
      <w:r w:rsidRPr="002160B4">
        <w:rPr>
          <w:i/>
          <w:sz w:val="28"/>
          <w:szCs w:val="28"/>
          <w:lang w:val="en-US"/>
        </w:rPr>
        <w:t>w</w:t>
      </w:r>
      <w:r w:rsidRPr="002160B4">
        <w:rPr>
          <w:i/>
          <w:sz w:val="28"/>
          <w:szCs w:val="28"/>
        </w:rPr>
        <w:t>(</w:t>
      </w:r>
      <w:r w:rsidRPr="002160B4">
        <w:rPr>
          <w:i/>
          <w:sz w:val="28"/>
          <w:szCs w:val="28"/>
          <w:lang w:val="en-US"/>
        </w:rPr>
        <w:t>x</w:t>
      </w:r>
      <w:r w:rsidRPr="002160B4">
        <w:rPr>
          <w:i/>
          <w:sz w:val="28"/>
          <w:szCs w:val="28"/>
        </w:rPr>
        <w:t>,</w:t>
      </w:r>
      <w:r w:rsidRPr="002160B4">
        <w:rPr>
          <w:i/>
          <w:sz w:val="28"/>
          <w:szCs w:val="28"/>
          <w:lang w:val="en-US"/>
        </w:rPr>
        <w:t>t</w:t>
      </w:r>
      <w:r w:rsidRPr="002160B4">
        <w:rPr>
          <w:i/>
          <w:sz w:val="28"/>
          <w:szCs w:val="28"/>
        </w:rPr>
        <w:t>)</w:t>
      </w:r>
      <w:r w:rsidRPr="002160B4">
        <w:rPr>
          <w:sz w:val="28"/>
          <w:szCs w:val="28"/>
        </w:rPr>
        <w:t xml:space="preserve"> </w:t>
      </w:r>
      <w:r>
        <w:rPr>
          <w:sz w:val="28"/>
          <w:szCs w:val="28"/>
        </w:rPr>
        <w:t>есть функция двух переменных; её определение и представляет основную задачу.</w:t>
      </w:r>
      <w:r w:rsidRPr="002160B4">
        <w:rPr>
          <w:sz w:val="28"/>
          <w:szCs w:val="28"/>
        </w:rPr>
        <w:t xml:space="preserve"> </w:t>
      </w:r>
      <w:r w:rsidRPr="00F97BA7">
        <w:rPr>
          <w:sz w:val="28"/>
          <w:szCs w:val="28"/>
        </w:rPr>
        <w:t>Математическая модель продольных колебаний борштанги с режущей головкой с учётом сил запаздывания является частным случаем общей модели и имеет вид:</w:t>
      </w:r>
    </w:p>
    <w:p w:rsidR="00761D9E" w:rsidRDefault="00761D9E" w:rsidP="00761D9E">
      <w:pPr>
        <w:ind w:firstLine="540"/>
      </w:pPr>
    </w:p>
    <w:p w:rsidR="00761D9E" w:rsidRDefault="00761D9E" w:rsidP="00761D9E">
      <w:pPr>
        <w:ind w:firstLine="540"/>
        <w:jc w:val="center"/>
      </w:pPr>
      <w:r w:rsidRPr="006A5C53">
        <w:rPr>
          <w:position w:val="-12"/>
        </w:rPr>
        <w:object w:dxaOrig="3879" w:dyaOrig="360">
          <v:shape id="_x0000_i1082" type="#_x0000_t75" style="width:270pt;height:21.75pt" o:ole="">
            <v:imagedata r:id="rId116" o:title=""/>
          </v:shape>
          <o:OLEObject Type="Embed" ProgID="Equation.3" ShapeID="_x0000_i1082" DrawAspect="Content" ObjectID="_1811679027" r:id="rId117"/>
        </w:object>
      </w:r>
      <w:r>
        <w:t>.</w:t>
      </w:r>
    </w:p>
    <w:p w:rsidR="00761D9E" w:rsidRDefault="00761D9E" w:rsidP="00761D9E">
      <w:pPr>
        <w:ind w:firstLine="0"/>
      </w:pPr>
    </w:p>
    <w:p w:rsidR="00761D9E" w:rsidRDefault="00761D9E" w:rsidP="00761D9E">
      <w:pPr>
        <w:ind w:firstLine="540"/>
      </w:pPr>
      <w:r w:rsidRPr="00F97BA7">
        <w:rPr>
          <w:sz w:val="28"/>
          <w:szCs w:val="28"/>
        </w:rPr>
        <w:t>С краевыми условиями</w:t>
      </w:r>
      <w:r>
        <w:t xml:space="preserve">: </w:t>
      </w:r>
    </w:p>
    <w:p w:rsidR="00761D9E" w:rsidRPr="00F97BA7" w:rsidRDefault="00761D9E" w:rsidP="00761D9E">
      <w:pPr>
        <w:ind w:firstLine="540"/>
        <w:jc w:val="center"/>
        <w:rPr>
          <w:sz w:val="28"/>
          <w:szCs w:val="28"/>
        </w:rPr>
      </w:pPr>
      <w:r w:rsidRPr="00F97BA7">
        <w:rPr>
          <w:position w:val="-10"/>
          <w:sz w:val="28"/>
          <w:szCs w:val="28"/>
        </w:rPr>
        <w:object w:dxaOrig="1060" w:dyaOrig="320">
          <v:shape id="_x0000_i1083" type="#_x0000_t75" style="width:53.25pt;height:15.75pt" o:ole="">
            <v:imagedata r:id="rId118" o:title=""/>
          </v:shape>
          <o:OLEObject Type="Embed" ProgID="Equation.3" ShapeID="_x0000_i1083" DrawAspect="Content" ObjectID="_1811679028" r:id="rId119"/>
        </w:object>
      </w:r>
      <w:r w:rsidRPr="00F97B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      </w:t>
      </w:r>
      <w:r w:rsidRPr="00F97BA7">
        <w:rPr>
          <w:position w:val="-14"/>
          <w:sz w:val="28"/>
          <w:szCs w:val="28"/>
          <w:lang w:val="en-US"/>
        </w:rPr>
        <w:object w:dxaOrig="6960" w:dyaOrig="380">
          <v:shape id="_x0000_i1084" type="#_x0000_t75" style="width:348pt;height:18.75pt" o:ole="">
            <v:imagedata r:id="rId120" o:title=""/>
          </v:shape>
          <o:OLEObject Type="Embed" ProgID="Equation.3" ShapeID="_x0000_i1084" DrawAspect="Content" ObjectID="_1811679029" r:id="rId121"/>
        </w:object>
      </w:r>
    </w:p>
    <w:p w:rsidR="00761D9E" w:rsidRPr="00F97BA7" w:rsidRDefault="00761D9E" w:rsidP="00761D9E">
      <w:pPr>
        <w:ind w:firstLine="540"/>
        <w:rPr>
          <w:sz w:val="28"/>
          <w:szCs w:val="28"/>
        </w:rPr>
      </w:pPr>
    </w:p>
    <w:p w:rsidR="00761D9E" w:rsidRPr="009D005E" w:rsidRDefault="00761D9E" w:rsidP="00761D9E">
      <w:pPr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282019">
        <w:rPr>
          <w:position w:val="-4"/>
        </w:rPr>
        <w:object w:dxaOrig="240" w:dyaOrig="260">
          <v:shape id="_x0000_i1085" type="#_x0000_t75" style="width:16.5pt;height:15.75pt" o:ole="">
            <v:imagedata r:id="rId122" o:title=""/>
          </v:shape>
          <o:OLEObject Type="Embed" ProgID="Equation.3" ShapeID="_x0000_i1085" DrawAspect="Content" ObjectID="_1811679030" r:id="rId123"/>
        </w:object>
      </w:r>
      <w:r>
        <w:t xml:space="preserve">- </w:t>
      </w:r>
      <w:r>
        <w:rPr>
          <w:sz w:val="28"/>
          <w:szCs w:val="28"/>
        </w:rPr>
        <w:t xml:space="preserve">модуль Юнга. </w:t>
      </w:r>
      <w:r w:rsidRPr="009D005E">
        <w:rPr>
          <w:i/>
          <w:sz w:val="28"/>
          <w:szCs w:val="28"/>
          <w:lang w:val="en-US"/>
        </w:rPr>
        <w:t>S</w:t>
      </w:r>
      <w:r w:rsidRPr="009D00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площадь поперечного сечения, </w:t>
      </w:r>
      <w:r w:rsidRPr="00282019">
        <w:rPr>
          <w:position w:val="-10"/>
        </w:rPr>
        <w:object w:dxaOrig="240" w:dyaOrig="260">
          <v:shape id="_x0000_i1086" type="#_x0000_t75" style="width:16.5pt;height:15.75pt" o:ole="">
            <v:imagedata r:id="rId124" o:title=""/>
          </v:shape>
          <o:OLEObject Type="Embed" ProgID="Equation.3" ShapeID="_x0000_i1086" DrawAspect="Content" ObjectID="_1811679031" r:id="rId125"/>
        </w:object>
      </w:r>
      <w:r>
        <w:rPr>
          <w:sz w:val="28"/>
          <w:szCs w:val="28"/>
        </w:rPr>
        <w:t xml:space="preserve"> плотность материала стержня, </w:t>
      </w:r>
      <w:r w:rsidRPr="00282019">
        <w:rPr>
          <w:position w:val="-12"/>
        </w:rPr>
        <w:object w:dxaOrig="260" w:dyaOrig="360">
          <v:shape id="_x0000_i1087" type="#_x0000_t75" style="width:18pt;height:21.75pt" o:ole="">
            <v:imagedata r:id="rId126" o:title=""/>
          </v:shape>
          <o:OLEObject Type="Embed" ProgID="Equation.3" ShapeID="_x0000_i1087" DrawAspect="Content" ObjectID="_1811679032" r:id="rId127"/>
        </w:object>
      </w:r>
      <w:r>
        <w:rPr>
          <w:sz w:val="28"/>
          <w:szCs w:val="28"/>
        </w:rPr>
        <w:t xml:space="preserve"> коэффициент внутреннего трения.</w:t>
      </w:r>
    </w:p>
    <w:p w:rsidR="00761D9E" w:rsidRDefault="00761D9E" w:rsidP="00761D9E">
      <w:pPr>
        <w:ind w:firstLine="0"/>
        <w:rPr>
          <w:sz w:val="28"/>
          <w:szCs w:val="28"/>
        </w:rPr>
      </w:pPr>
    </w:p>
    <w:p w:rsidR="00761D9E" w:rsidRDefault="00761D9E" w:rsidP="00761D9E">
      <w:pPr>
        <w:ind w:firstLine="540"/>
        <w:rPr>
          <w:sz w:val="28"/>
          <w:szCs w:val="28"/>
        </w:rPr>
      </w:pPr>
    </w:p>
    <w:p w:rsidR="00761D9E" w:rsidRDefault="00761D9E" w:rsidP="00761D9E">
      <w:pPr>
        <w:numPr>
          <w:ilvl w:val="0"/>
          <w:numId w:val="1"/>
        </w:numPr>
        <w:shd w:val="clear" w:color="auto" w:fill="FFFFFF"/>
        <w:ind w:firstLine="540"/>
        <w:jc w:val="center"/>
        <w:rPr>
          <w:b/>
          <w:bCs/>
          <w:color w:val="000000"/>
          <w:spacing w:val="-2"/>
          <w:sz w:val="28"/>
          <w:szCs w:val="28"/>
        </w:rPr>
      </w:pPr>
      <w:r>
        <w:rPr>
          <w:b/>
          <w:bCs/>
          <w:color w:val="000000"/>
          <w:spacing w:val="-2"/>
          <w:sz w:val="28"/>
          <w:szCs w:val="28"/>
        </w:rPr>
        <w:lastRenderedPageBreak/>
        <w:t>Исследование устойчивости состояния равновесия расточной борштанги при возбуждении продольных колебаний</w:t>
      </w:r>
    </w:p>
    <w:p w:rsidR="00761D9E" w:rsidRDefault="00761D9E" w:rsidP="00761D9E">
      <w:pPr>
        <w:ind w:firstLine="540"/>
        <w:rPr>
          <w:sz w:val="28"/>
          <w:szCs w:val="28"/>
        </w:rPr>
      </w:pPr>
      <w:r>
        <w:rPr>
          <w:sz w:val="28"/>
          <w:szCs w:val="28"/>
        </w:rPr>
        <w:t>Для исследования устойчивости состояния равновесия борштанги при возбуждении продольных колебаний перейдем</w:t>
      </w:r>
      <w:r w:rsidRPr="00F97BA7">
        <w:rPr>
          <w:sz w:val="28"/>
          <w:szCs w:val="28"/>
        </w:rPr>
        <w:t xml:space="preserve"> в класс изображений по Лапласу</w:t>
      </w:r>
      <w:r>
        <w:rPr>
          <w:sz w:val="28"/>
          <w:szCs w:val="28"/>
        </w:rPr>
        <w:t>.</w:t>
      </w:r>
      <w:r w:rsidRPr="00F97BA7">
        <w:rPr>
          <w:sz w:val="28"/>
          <w:szCs w:val="28"/>
        </w:rPr>
        <w:t xml:space="preserve"> </w:t>
      </w:r>
    </w:p>
    <w:p w:rsidR="00761D9E" w:rsidRPr="00F97BA7" w:rsidRDefault="00761D9E" w:rsidP="00761D9E">
      <w:pPr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В результате </w:t>
      </w:r>
      <w:r w:rsidRPr="00F97BA7">
        <w:rPr>
          <w:sz w:val="28"/>
          <w:szCs w:val="28"/>
        </w:rPr>
        <w:t>получим:</w:t>
      </w:r>
    </w:p>
    <w:p w:rsidR="00761D9E" w:rsidRPr="00CF6A94" w:rsidRDefault="00761D9E" w:rsidP="00761D9E">
      <w:pPr>
        <w:ind w:firstLine="540"/>
        <w:jc w:val="center"/>
        <w:rPr>
          <w:sz w:val="28"/>
          <w:szCs w:val="28"/>
        </w:rPr>
      </w:pPr>
      <w:r w:rsidRPr="00F97BA7">
        <w:rPr>
          <w:position w:val="-10"/>
          <w:sz w:val="28"/>
          <w:szCs w:val="28"/>
          <w:lang w:val="en-US"/>
        </w:rPr>
        <w:object w:dxaOrig="2680" w:dyaOrig="360">
          <v:shape id="_x0000_i1088" type="#_x0000_t75" style="width:134.25pt;height:18pt" o:ole="">
            <v:imagedata r:id="rId128" o:title=""/>
          </v:shape>
          <o:OLEObject Type="Embed" ProgID="Equation.3" ShapeID="_x0000_i1088" DrawAspect="Content" ObjectID="_1811679033" r:id="rId129"/>
        </w:object>
      </w:r>
      <w:r>
        <w:rPr>
          <w:sz w:val="28"/>
          <w:szCs w:val="28"/>
        </w:rPr>
        <w:t>,</w:t>
      </w:r>
    </w:p>
    <w:p w:rsidR="00761D9E" w:rsidRPr="00CF6A94" w:rsidRDefault="00761D9E" w:rsidP="00761D9E">
      <w:pPr>
        <w:ind w:firstLine="540"/>
        <w:jc w:val="center"/>
        <w:rPr>
          <w:sz w:val="28"/>
          <w:szCs w:val="28"/>
        </w:rPr>
      </w:pPr>
      <w:r w:rsidRPr="00F97BA7">
        <w:rPr>
          <w:position w:val="-10"/>
          <w:sz w:val="28"/>
          <w:szCs w:val="28"/>
          <w:lang w:val="en-US"/>
        </w:rPr>
        <w:object w:dxaOrig="1140" w:dyaOrig="320">
          <v:shape id="_x0000_i1089" type="#_x0000_t75" style="width:57pt;height:15.75pt" o:ole="">
            <v:imagedata r:id="rId130" o:title=""/>
          </v:shape>
          <o:OLEObject Type="Embed" ProgID="Equation.3" ShapeID="_x0000_i1089" DrawAspect="Content" ObjectID="_1811679034" r:id="rId131"/>
        </w:object>
      </w:r>
      <w:r w:rsidRPr="00F97BA7">
        <w:rPr>
          <w:sz w:val="28"/>
          <w:szCs w:val="28"/>
        </w:rPr>
        <w:t xml:space="preserve"> </w:t>
      </w:r>
      <w:r w:rsidRPr="00F97BA7">
        <w:rPr>
          <w:position w:val="-10"/>
          <w:sz w:val="28"/>
          <w:szCs w:val="28"/>
          <w:lang w:val="en-US"/>
        </w:rPr>
        <w:object w:dxaOrig="5520" w:dyaOrig="380">
          <v:shape id="_x0000_i1090" type="#_x0000_t75" style="width:276pt;height:18.75pt" o:ole="">
            <v:imagedata r:id="rId132" o:title=""/>
          </v:shape>
          <o:OLEObject Type="Embed" ProgID="Equation.3" ShapeID="_x0000_i1090" DrawAspect="Content" ObjectID="_1811679035" r:id="rId133"/>
        </w:object>
      </w:r>
      <w:r>
        <w:rPr>
          <w:sz w:val="28"/>
          <w:szCs w:val="28"/>
        </w:rPr>
        <w:t>,</w:t>
      </w:r>
    </w:p>
    <w:p w:rsidR="00761D9E" w:rsidRPr="00F97BA7" w:rsidRDefault="00761D9E" w:rsidP="00761D9E">
      <w:pPr>
        <w:ind w:firstLine="540"/>
        <w:rPr>
          <w:sz w:val="28"/>
          <w:szCs w:val="28"/>
        </w:rPr>
      </w:pPr>
    </w:p>
    <w:p w:rsidR="00761D9E" w:rsidRPr="00F97BA7" w:rsidRDefault="00761D9E" w:rsidP="00761D9E">
      <w:pPr>
        <w:ind w:firstLine="540"/>
        <w:rPr>
          <w:sz w:val="28"/>
          <w:szCs w:val="28"/>
        </w:rPr>
      </w:pPr>
      <w:r w:rsidRPr="00F97BA7">
        <w:rPr>
          <w:sz w:val="28"/>
          <w:szCs w:val="28"/>
        </w:rPr>
        <w:t xml:space="preserve">где </w:t>
      </w:r>
      <w:r>
        <w:rPr>
          <w:sz w:val="28"/>
          <w:szCs w:val="28"/>
        </w:rPr>
        <w:t>обозначим</w:t>
      </w:r>
    </w:p>
    <w:p w:rsidR="00761D9E" w:rsidRPr="00F97BA7" w:rsidRDefault="00761D9E" w:rsidP="00761D9E">
      <w:pPr>
        <w:ind w:firstLine="540"/>
        <w:jc w:val="center"/>
        <w:rPr>
          <w:sz w:val="28"/>
          <w:szCs w:val="28"/>
        </w:rPr>
      </w:pPr>
      <w:r w:rsidRPr="00F97BA7">
        <w:rPr>
          <w:position w:val="-12"/>
          <w:sz w:val="28"/>
          <w:szCs w:val="28"/>
          <w:lang w:val="en-US"/>
        </w:rPr>
        <w:object w:dxaOrig="1920" w:dyaOrig="380">
          <v:shape id="_x0000_i1091" type="#_x0000_t75" style="width:96pt;height:18.75pt" o:ole="">
            <v:imagedata r:id="rId134" o:title=""/>
          </v:shape>
          <o:OLEObject Type="Embed" ProgID="Equation.3" ShapeID="_x0000_i1091" DrawAspect="Content" ObjectID="_1811679036" r:id="rId135"/>
        </w:object>
      </w:r>
      <w:r>
        <w:rPr>
          <w:sz w:val="28"/>
          <w:szCs w:val="28"/>
        </w:rPr>
        <w:t>,</w:t>
      </w:r>
      <w:r w:rsidRPr="00F97BA7">
        <w:rPr>
          <w:sz w:val="28"/>
          <w:szCs w:val="28"/>
        </w:rPr>
        <w:t xml:space="preserve">  </w:t>
      </w:r>
      <w:r w:rsidRPr="00F97BA7">
        <w:rPr>
          <w:position w:val="-14"/>
          <w:sz w:val="28"/>
          <w:szCs w:val="28"/>
          <w:lang w:val="en-US"/>
        </w:rPr>
        <w:object w:dxaOrig="2079" w:dyaOrig="380">
          <v:shape id="_x0000_i1092" type="#_x0000_t75" style="width:104.25pt;height:18.75pt" o:ole="">
            <v:imagedata r:id="rId136" o:title=""/>
          </v:shape>
          <o:OLEObject Type="Embed" ProgID="Equation.3" ShapeID="_x0000_i1092" DrawAspect="Content" ObjectID="_1811679037" r:id="rId137"/>
        </w:object>
      </w:r>
      <w:r w:rsidRPr="00F97BA7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F97BA7">
        <w:rPr>
          <w:sz w:val="28"/>
          <w:szCs w:val="28"/>
        </w:rPr>
        <w:t xml:space="preserve"> </w:t>
      </w:r>
      <w:r w:rsidRPr="00F97BA7">
        <w:rPr>
          <w:position w:val="-14"/>
          <w:sz w:val="28"/>
          <w:szCs w:val="28"/>
          <w:lang w:val="en-US"/>
        </w:rPr>
        <w:object w:dxaOrig="1060" w:dyaOrig="420">
          <v:shape id="_x0000_i1093" type="#_x0000_t75" style="width:53.25pt;height:21pt" o:ole="">
            <v:imagedata r:id="rId138" o:title=""/>
          </v:shape>
          <o:OLEObject Type="Embed" ProgID="Equation.3" ShapeID="_x0000_i1093" DrawAspect="Content" ObjectID="_1811679038" r:id="rId139"/>
        </w:object>
      </w:r>
      <w:r w:rsidRPr="00F97BA7">
        <w:rPr>
          <w:sz w:val="28"/>
          <w:szCs w:val="28"/>
        </w:rPr>
        <w:t xml:space="preserve">  </w:t>
      </w:r>
      <w:r w:rsidRPr="00F97BA7">
        <w:rPr>
          <w:position w:val="-14"/>
          <w:sz w:val="28"/>
          <w:szCs w:val="28"/>
          <w:lang w:val="en-US"/>
        </w:rPr>
        <w:object w:dxaOrig="1280" w:dyaOrig="420">
          <v:shape id="_x0000_i1094" type="#_x0000_t75" style="width:63.75pt;height:21pt" o:ole="">
            <v:imagedata r:id="rId140" o:title=""/>
          </v:shape>
          <o:OLEObject Type="Embed" ProgID="Equation.3" ShapeID="_x0000_i1094" DrawAspect="Content" ObjectID="_1811679039" r:id="rId141"/>
        </w:object>
      </w:r>
      <w:r>
        <w:rPr>
          <w:sz w:val="28"/>
          <w:szCs w:val="28"/>
        </w:rPr>
        <w:t>.</w:t>
      </w:r>
    </w:p>
    <w:p w:rsidR="00761D9E" w:rsidRPr="00F97BA7" w:rsidRDefault="00761D9E" w:rsidP="00761D9E">
      <w:pPr>
        <w:ind w:firstLine="540"/>
        <w:rPr>
          <w:sz w:val="28"/>
          <w:szCs w:val="28"/>
        </w:rPr>
      </w:pPr>
      <w:r w:rsidRPr="00F97BA7">
        <w:rPr>
          <w:sz w:val="28"/>
          <w:szCs w:val="28"/>
        </w:rPr>
        <w:t>Решение системы представим в виде</w:t>
      </w:r>
    </w:p>
    <w:p w:rsidR="00761D9E" w:rsidRPr="00CF6A94" w:rsidRDefault="00761D9E" w:rsidP="00761D9E">
      <w:pPr>
        <w:ind w:firstLine="540"/>
        <w:jc w:val="center"/>
        <w:rPr>
          <w:sz w:val="28"/>
          <w:szCs w:val="28"/>
        </w:rPr>
      </w:pPr>
      <w:r w:rsidRPr="00F97BA7">
        <w:rPr>
          <w:position w:val="-10"/>
          <w:sz w:val="28"/>
          <w:szCs w:val="28"/>
          <w:lang w:val="en-US"/>
        </w:rPr>
        <w:object w:dxaOrig="2760" w:dyaOrig="360">
          <v:shape id="_x0000_i1095" type="#_x0000_t75" style="width:138pt;height:18pt" o:ole="">
            <v:imagedata r:id="rId142" o:title=""/>
          </v:shape>
          <o:OLEObject Type="Embed" ProgID="Equation.3" ShapeID="_x0000_i1095" DrawAspect="Content" ObjectID="_1811679040" r:id="rId143"/>
        </w:object>
      </w:r>
      <w:r>
        <w:rPr>
          <w:sz w:val="28"/>
          <w:szCs w:val="28"/>
        </w:rPr>
        <w:t>.</w:t>
      </w:r>
    </w:p>
    <w:p w:rsidR="00761D9E" w:rsidRPr="00F97BA7" w:rsidRDefault="00761D9E" w:rsidP="00761D9E">
      <w:pPr>
        <w:ind w:firstLine="540"/>
        <w:rPr>
          <w:sz w:val="28"/>
          <w:szCs w:val="28"/>
        </w:rPr>
      </w:pPr>
      <w:r w:rsidRPr="00F97BA7">
        <w:rPr>
          <w:sz w:val="28"/>
          <w:szCs w:val="28"/>
        </w:rPr>
        <w:t>Подставив решение в систему, получим следующее характеристическое уравнение</w:t>
      </w:r>
    </w:p>
    <w:p w:rsidR="00761D9E" w:rsidRPr="00F97BA7" w:rsidRDefault="00761D9E" w:rsidP="00761D9E">
      <w:pPr>
        <w:ind w:firstLine="540"/>
        <w:jc w:val="center"/>
        <w:rPr>
          <w:sz w:val="28"/>
          <w:szCs w:val="28"/>
        </w:rPr>
      </w:pPr>
      <w:r w:rsidRPr="00F97BA7">
        <w:rPr>
          <w:position w:val="-10"/>
          <w:sz w:val="28"/>
          <w:szCs w:val="28"/>
        </w:rPr>
        <w:object w:dxaOrig="4959" w:dyaOrig="380">
          <v:shape id="_x0000_i1096" type="#_x0000_t75" style="width:248.25pt;height:18.75pt" o:ole="">
            <v:imagedata r:id="rId144" o:title=""/>
          </v:shape>
          <o:OLEObject Type="Embed" ProgID="Equation.3" ShapeID="_x0000_i1096" DrawAspect="Content" ObjectID="_1811679041" r:id="rId145"/>
        </w:object>
      </w:r>
      <w:r>
        <w:rPr>
          <w:sz w:val="28"/>
          <w:szCs w:val="28"/>
        </w:rPr>
        <w:t>,</w:t>
      </w:r>
    </w:p>
    <w:p w:rsidR="00761D9E" w:rsidRPr="00F97BA7" w:rsidRDefault="00761D9E" w:rsidP="00761D9E">
      <w:pPr>
        <w:ind w:firstLine="540"/>
        <w:rPr>
          <w:sz w:val="28"/>
          <w:szCs w:val="28"/>
        </w:rPr>
      </w:pPr>
    </w:p>
    <w:p w:rsidR="00761D9E" w:rsidRPr="00F97BA7" w:rsidRDefault="00761D9E" w:rsidP="00761D9E">
      <w:pPr>
        <w:ind w:firstLine="540"/>
        <w:rPr>
          <w:sz w:val="28"/>
          <w:szCs w:val="28"/>
        </w:rPr>
      </w:pPr>
      <w:r w:rsidRPr="00F97BA7">
        <w:rPr>
          <w:sz w:val="28"/>
          <w:szCs w:val="28"/>
        </w:rPr>
        <w:t xml:space="preserve">где </w:t>
      </w:r>
      <w:r w:rsidRPr="00F97BA7">
        <w:rPr>
          <w:position w:val="-10"/>
          <w:sz w:val="28"/>
          <w:szCs w:val="28"/>
        </w:rPr>
        <w:object w:dxaOrig="980" w:dyaOrig="340">
          <v:shape id="_x0000_i1097" type="#_x0000_t75" style="width:48.75pt;height:17.25pt" o:ole="">
            <v:imagedata r:id="rId146" o:title=""/>
          </v:shape>
          <o:OLEObject Type="Embed" ProgID="Equation.3" ShapeID="_x0000_i1097" DrawAspect="Content" ObjectID="_1811679042" r:id="rId147"/>
        </w:object>
      </w:r>
      <w:r w:rsidRPr="00F97BA7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:rsidR="00761D9E" w:rsidRPr="00CF6A94" w:rsidRDefault="00761D9E" w:rsidP="00761D9E">
      <w:pPr>
        <w:ind w:firstLine="540"/>
        <w:rPr>
          <w:sz w:val="28"/>
          <w:szCs w:val="28"/>
        </w:rPr>
      </w:pPr>
      <w:r w:rsidRPr="00F97BA7">
        <w:rPr>
          <w:sz w:val="28"/>
          <w:szCs w:val="28"/>
        </w:rPr>
        <w:t xml:space="preserve">Исследование устойчивости проведём в предположении, что погонная масса борштанги и головки считается одинаковым, и внутренне трение </w:t>
      </w:r>
      <w:r w:rsidRPr="00F97BA7">
        <w:rPr>
          <w:position w:val="-12"/>
          <w:sz w:val="28"/>
          <w:szCs w:val="28"/>
          <w:lang w:val="en-US"/>
        </w:rPr>
        <w:object w:dxaOrig="680" w:dyaOrig="360">
          <v:shape id="_x0000_i1098" type="#_x0000_t75" style="width:33.75pt;height:18pt" o:ole="">
            <v:imagedata r:id="rId148" o:title=""/>
          </v:shape>
          <o:OLEObject Type="Embed" ProgID="Equation.3" ShapeID="_x0000_i1098" DrawAspect="Content" ObjectID="_1811679043" r:id="rId149"/>
        </w:object>
      </w:r>
      <w:r>
        <w:rPr>
          <w:sz w:val="28"/>
          <w:szCs w:val="28"/>
        </w:rPr>
        <w:t>.</w:t>
      </w:r>
    </w:p>
    <w:p w:rsidR="00761D9E" w:rsidRPr="00F97BA7" w:rsidRDefault="00761D9E" w:rsidP="00761D9E">
      <w:pPr>
        <w:ind w:firstLine="540"/>
        <w:rPr>
          <w:sz w:val="28"/>
          <w:szCs w:val="28"/>
        </w:rPr>
      </w:pPr>
      <w:r w:rsidRPr="00F97BA7">
        <w:rPr>
          <w:sz w:val="28"/>
          <w:szCs w:val="28"/>
        </w:rPr>
        <w:t>В этом случае характери</w:t>
      </w:r>
      <w:r>
        <w:rPr>
          <w:sz w:val="28"/>
          <w:szCs w:val="28"/>
        </w:rPr>
        <w:t>с</w:t>
      </w:r>
      <w:r w:rsidRPr="00F97BA7">
        <w:rPr>
          <w:sz w:val="28"/>
          <w:szCs w:val="28"/>
        </w:rPr>
        <w:t>тическое уравнение принимает вид:</w:t>
      </w:r>
    </w:p>
    <w:p w:rsidR="00761D9E" w:rsidRPr="00CF6A94" w:rsidRDefault="00761D9E" w:rsidP="00761D9E">
      <w:pPr>
        <w:ind w:firstLine="540"/>
        <w:jc w:val="center"/>
        <w:rPr>
          <w:sz w:val="28"/>
          <w:szCs w:val="28"/>
        </w:rPr>
      </w:pPr>
      <w:r w:rsidRPr="00F97BA7">
        <w:rPr>
          <w:position w:val="-10"/>
          <w:sz w:val="28"/>
          <w:szCs w:val="28"/>
          <w:lang w:val="en-US"/>
        </w:rPr>
        <w:object w:dxaOrig="4280" w:dyaOrig="380">
          <v:shape id="_x0000_i1099" type="#_x0000_t75" style="width:213.75pt;height:18.75pt" o:ole="">
            <v:imagedata r:id="rId150" o:title=""/>
          </v:shape>
          <o:OLEObject Type="Embed" ProgID="Equation.3" ShapeID="_x0000_i1099" DrawAspect="Content" ObjectID="_1811679044" r:id="rId151"/>
        </w:object>
      </w:r>
      <w:r>
        <w:rPr>
          <w:sz w:val="28"/>
          <w:szCs w:val="28"/>
        </w:rPr>
        <w:t>.</w:t>
      </w:r>
    </w:p>
    <w:p w:rsidR="00761D9E" w:rsidRPr="00F97BA7" w:rsidRDefault="00761D9E" w:rsidP="00761D9E">
      <w:pPr>
        <w:ind w:firstLine="540"/>
        <w:rPr>
          <w:sz w:val="28"/>
          <w:szCs w:val="28"/>
        </w:rPr>
      </w:pPr>
      <w:r w:rsidRPr="00F97BA7">
        <w:rPr>
          <w:sz w:val="28"/>
          <w:szCs w:val="28"/>
          <w:lang w:val="en-US"/>
        </w:rPr>
        <w:t>D</w:t>
      </w:r>
      <w:r w:rsidRPr="00F97BA7">
        <w:rPr>
          <w:sz w:val="28"/>
          <w:szCs w:val="28"/>
        </w:rPr>
        <w:t xml:space="preserve">-разбиение построим по двум действительным параметрам </w:t>
      </w:r>
      <w:r w:rsidRPr="00F97BA7">
        <w:rPr>
          <w:position w:val="-10"/>
          <w:sz w:val="28"/>
          <w:szCs w:val="28"/>
        </w:rPr>
        <w:object w:dxaOrig="600" w:dyaOrig="380">
          <v:shape id="_x0000_i1100" type="#_x0000_t75" style="width:30pt;height:18.75pt" o:ole="">
            <v:imagedata r:id="rId152" o:title=""/>
          </v:shape>
          <o:OLEObject Type="Embed" ProgID="Equation.3" ShapeID="_x0000_i1100" DrawAspect="Content" ObjectID="_1811679045" r:id="rId153"/>
        </w:object>
      </w:r>
      <w:r>
        <w:rPr>
          <w:sz w:val="28"/>
          <w:szCs w:val="28"/>
        </w:rPr>
        <w:t>.</w:t>
      </w:r>
    </w:p>
    <w:p w:rsidR="00761D9E" w:rsidRPr="00F97BA7" w:rsidRDefault="00761D9E" w:rsidP="00761D9E">
      <w:pPr>
        <w:ind w:firstLine="540"/>
        <w:rPr>
          <w:sz w:val="28"/>
          <w:szCs w:val="28"/>
        </w:rPr>
      </w:pPr>
      <w:r w:rsidRPr="00F97BA7">
        <w:rPr>
          <w:sz w:val="28"/>
          <w:szCs w:val="28"/>
        </w:rPr>
        <w:t xml:space="preserve">Подставляя </w:t>
      </w:r>
      <w:r w:rsidRPr="00F97BA7">
        <w:rPr>
          <w:position w:val="-10"/>
          <w:sz w:val="28"/>
          <w:szCs w:val="28"/>
        </w:rPr>
        <w:object w:dxaOrig="720" w:dyaOrig="300">
          <v:shape id="_x0000_i1101" type="#_x0000_t75" style="width:36pt;height:15pt" o:ole="">
            <v:imagedata r:id="rId154" o:title=""/>
          </v:shape>
          <o:OLEObject Type="Embed" ProgID="Equation.3" ShapeID="_x0000_i1101" DrawAspect="Content" ObjectID="_1811679046" r:id="rId155"/>
        </w:object>
      </w:r>
      <w:r w:rsidRPr="00F97BA7">
        <w:rPr>
          <w:sz w:val="28"/>
          <w:szCs w:val="28"/>
        </w:rPr>
        <w:t xml:space="preserve">  получим уравнение кривой </w:t>
      </w:r>
      <w:r w:rsidRPr="00F97BA7">
        <w:rPr>
          <w:sz w:val="28"/>
          <w:szCs w:val="28"/>
          <w:lang w:val="en-US"/>
        </w:rPr>
        <w:t>D</w:t>
      </w:r>
      <w:r w:rsidRPr="00F97BA7">
        <w:rPr>
          <w:sz w:val="28"/>
          <w:szCs w:val="28"/>
        </w:rPr>
        <w:t>-разбиения.</w:t>
      </w:r>
    </w:p>
    <w:p w:rsidR="00761D9E" w:rsidRPr="00CF6A94" w:rsidRDefault="00761D9E" w:rsidP="00761D9E">
      <w:pPr>
        <w:ind w:firstLine="540"/>
        <w:jc w:val="center"/>
        <w:rPr>
          <w:sz w:val="28"/>
          <w:szCs w:val="28"/>
        </w:rPr>
      </w:pPr>
      <w:r w:rsidRPr="00F97BA7">
        <w:rPr>
          <w:position w:val="-10"/>
          <w:sz w:val="28"/>
          <w:szCs w:val="28"/>
          <w:lang w:val="en-US"/>
        </w:rPr>
        <w:object w:dxaOrig="2600" w:dyaOrig="380">
          <v:shape id="_x0000_i1102" type="#_x0000_t75" style="width:129.75pt;height:18.75pt" o:ole="">
            <v:imagedata r:id="rId156" o:title=""/>
          </v:shape>
          <o:OLEObject Type="Embed" ProgID="Equation.3" ShapeID="_x0000_i1102" DrawAspect="Content" ObjectID="_1811679047" r:id="rId157"/>
        </w:object>
      </w:r>
      <w:r w:rsidRPr="00F97BA7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Pr="00F97BA7">
        <w:rPr>
          <w:sz w:val="28"/>
          <w:szCs w:val="28"/>
        </w:rPr>
        <w:t xml:space="preserve">    </w:t>
      </w:r>
      <w:r w:rsidRPr="00F97BA7">
        <w:rPr>
          <w:position w:val="-24"/>
          <w:sz w:val="28"/>
          <w:szCs w:val="28"/>
          <w:lang w:val="en-US"/>
        </w:rPr>
        <w:object w:dxaOrig="3400" w:dyaOrig="620">
          <v:shape id="_x0000_i1103" type="#_x0000_t75" style="width:170.25pt;height:30.75pt" o:ole="">
            <v:imagedata r:id="rId158" o:title=""/>
          </v:shape>
          <o:OLEObject Type="Embed" ProgID="Equation.3" ShapeID="_x0000_i1103" DrawAspect="Content" ObjectID="_1811679048" r:id="rId159"/>
        </w:object>
      </w:r>
      <w:r>
        <w:rPr>
          <w:sz w:val="28"/>
          <w:szCs w:val="28"/>
        </w:rPr>
        <w:t>,</w:t>
      </w:r>
    </w:p>
    <w:p w:rsidR="00761D9E" w:rsidRPr="00F97BA7" w:rsidRDefault="00761D9E" w:rsidP="00761D9E">
      <w:pPr>
        <w:ind w:firstLine="540"/>
        <w:jc w:val="left"/>
        <w:rPr>
          <w:sz w:val="28"/>
          <w:szCs w:val="28"/>
        </w:rPr>
      </w:pPr>
      <w:r w:rsidRPr="00F97BA7">
        <w:rPr>
          <w:sz w:val="28"/>
          <w:szCs w:val="28"/>
        </w:rPr>
        <w:t xml:space="preserve">где   </w:t>
      </w:r>
      <w:r w:rsidRPr="00F97BA7">
        <w:rPr>
          <w:sz w:val="28"/>
          <w:szCs w:val="28"/>
        </w:rPr>
        <w:tab/>
      </w:r>
      <w:r w:rsidRPr="00F97BA7">
        <w:rPr>
          <w:sz w:val="28"/>
          <w:szCs w:val="28"/>
        </w:rPr>
        <w:tab/>
      </w:r>
      <w:r w:rsidRPr="00F97BA7">
        <w:rPr>
          <w:position w:val="-30"/>
          <w:sz w:val="28"/>
          <w:szCs w:val="28"/>
          <w:lang w:val="en-US"/>
        </w:rPr>
        <w:object w:dxaOrig="1980" w:dyaOrig="680">
          <v:shape id="_x0000_i1104" type="#_x0000_t75" style="width:99pt;height:33.75pt" o:ole="">
            <v:imagedata r:id="rId160" o:title=""/>
          </v:shape>
          <o:OLEObject Type="Embed" ProgID="Equation.3" ShapeID="_x0000_i1104" DrawAspect="Content" ObjectID="_1811679049" r:id="rId161"/>
        </w:object>
      </w:r>
      <w:r w:rsidRPr="00F97B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   </w:t>
      </w:r>
      <w:r w:rsidRPr="00F97BA7">
        <w:rPr>
          <w:sz w:val="28"/>
          <w:szCs w:val="28"/>
        </w:rPr>
        <w:t xml:space="preserve">  </w:t>
      </w:r>
      <w:r w:rsidRPr="00F97BA7">
        <w:rPr>
          <w:position w:val="-28"/>
          <w:sz w:val="28"/>
          <w:szCs w:val="28"/>
          <w:lang w:val="en-US"/>
        </w:rPr>
        <w:object w:dxaOrig="780" w:dyaOrig="660">
          <v:shape id="_x0000_i1105" type="#_x0000_t75" style="width:39pt;height:33pt" o:ole="">
            <v:imagedata r:id="rId162" o:title=""/>
          </v:shape>
          <o:OLEObject Type="Embed" ProgID="Equation.3" ShapeID="_x0000_i1105" DrawAspect="Content" ObjectID="_1811679050" r:id="rId163"/>
        </w:object>
      </w:r>
      <w:r>
        <w:rPr>
          <w:sz w:val="28"/>
          <w:szCs w:val="28"/>
        </w:rPr>
        <w:t>.</w:t>
      </w:r>
    </w:p>
    <w:p w:rsidR="00761D9E" w:rsidRPr="00F97BA7" w:rsidRDefault="00761D9E" w:rsidP="00761D9E">
      <w:pPr>
        <w:ind w:firstLine="540"/>
        <w:jc w:val="left"/>
        <w:rPr>
          <w:sz w:val="28"/>
          <w:szCs w:val="28"/>
        </w:rPr>
      </w:pPr>
      <w:r w:rsidRPr="00F97BA7">
        <w:rPr>
          <w:sz w:val="28"/>
          <w:szCs w:val="28"/>
        </w:rPr>
        <w:t>Направление штриховки определяется знаком определителя</w:t>
      </w:r>
    </w:p>
    <w:p w:rsidR="00761D9E" w:rsidRDefault="00761D9E" w:rsidP="00761D9E">
      <w:pPr>
        <w:ind w:firstLine="540"/>
        <w:jc w:val="center"/>
        <w:rPr>
          <w:sz w:val="28"/>
          <w:szCs w:val="28"/>
        </w:rPr>
      </w:pPr>
      <w:r w:rsidRPr="00F97BA7">
        <w:rPr>
          <w:position w:val="-30"/>
          <w:sz w:val="28"/>
          <w:szCs w:val="28"/>
          <w:lang w:val="en-US"/>
        </w:rPr>
        <w:object w:dxaOrig="2520" w:dyaOrig="680">
          <v:shape id="_x0000_i1106" type="#_x0000_t75" style="width:126pt;height:33.75pt" o:ole="">
            <v:imagedata r:id="rId164" o:title=""/>
          </v:shape>
          <o:OLEObject Type="Embed" ProgID="Equation.3" ShapeID="_x0000_i1106" DrawAspect="Content" ObjectID="_1811679051" r:id="rId165"/>
        </w:object>
      </w:r>
      <w:r>
        <w:rPr>
          <w:sz w:val="28"/>
          <w:szCs w:val="28"/>
        </w:rPr>
        <w:t>.</w:t>
      </w:r>
    </w:p>
    <w:p w:rsidR="00761D9E" w:rsidRPr="00CF6E45" w:rsidRDefault="00761D9E" w:rsidP="00761D9E">
      <w:pPr>
        <w:ind w:firstLine="540"/>
        <w:rPr>
          <w:sz w:val="28"/>
          <w:szCs w:val="28"/>
        </w:rPr>
      </w:pPr>
      <w:r>
        <w:rPr>
          <w:sz w:val="28"/>
          <w:szCs w:val="28"/>
        </w:rPr>
        <w:t>На рис.</w:t>
      </w:r>
      <w:r w:rsidRPr="00FA4C85">
        <w:rPr>
          <w:sz w:val="28"/>
          <w:szCs w:val="28"/>
        </w:rPr>
        <w:t xml:space="preserve"> 6 </w:t>
      </w:r>
      <w:r>
        <w:rPr>
          <w:sz w:val="28"/>
          <w:szCs w:val="28"/>
        </w:rPr>
        <w:t xml:space="preserve">представлена кривая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-разбиения в плоскости параметров </w:t>
      </w:r>
      <w:r w:rsidRPr="00202500">
        <w:rPr>
          <w:position w:val="-10"/>
          <w:lang w:val="en-US"/>
        </w:rPr>
        <w:object w:dxaOrig="600" w:dyaOrig="380">
          <v:shape id="_x0000_i1107" type="#_x0000_t75" style="width:30pt;height:18.75pt" o:ole="">
            <v:imagedata r:id="rId166" o:title=""/>
          </v:shape>
          <o:OLEObject Type="Embed" ProgID="Equation.3" ShapeID="_x0000_i1107" DrawAspect="Content" ObjectID="_1811679052" r:id="rId167"/>
        </w:object>
      </w:r>
      <w:r w:rsidRPr="00CF6E45">
        <w:rPr>
          <w:sz w:val="28"/>
          <w:szCs w:val="28"/>
        </w:rPr>
        <w:t>,</w:t>
      </w:r>
    </w:p>
    <w:p w:rsidR="00761D9E" w:rsidRPr="00CF6E45" w:rsidRDefault="00761D9E" w:rsidP="00761D9E">
      <w:pPr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построенная в системе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>
        <w:rPr>
          <w:sz w:val="28"/>
          <w:szCs w:val="28"/>
        </w:rPr>
        <w:t xml:space="preserve"> 7.</w:t>
      </w:r>
    </w:p>
    <w:p w:rsidR="00761D9E" w:rsidRDefault="00761D9E" w:rsidP="003B432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41785" cy="5867400"/>
            <wp:effectExtent l="0" t="0" r="6985" b="0"/>
            <wp:docPr id="2" name="Рисунок 2" descr="D-razb-2p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D-razb-2par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735" cy="587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9E" w:rsidRPr="00FA4C85" w:rsidRDefault="00761D9E" w:rsidP="00761D9E">
      <w:pPr>
        <w:ind w:firstLine="0"/>
        <w:jc w:val="left"/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4C85">
        <w:rPr>
          <w:b/>
          <w:sz w:val="28"/>
          <w:szCs w:val="28"/>
        </w:rPr>
        <w:t>Рис. 6</w:t>
      </w:r>
    </w:p>
    <w:p w:rsidR="00761D9E" w:rsidRDefault="00761D9E" w:rsidP="00761D9E">
      <w:pPr>
        <w:ind w:firstLine="540"/>
        <w:rPr>
          <w:sz w:val="28"/>
          <w:szCs w:val="28"/>
        </w:rPr>
      </w:pPr>
      <w:r w:rsidRPr="0058326F">
        <w:rPr>
          <w:sz w:val="28"/>
          <w:szCs w:val="28"/>
        </w:rPr>
        <w:t xml:space="preserve">Из </w:t>
      </w:r>
      <w:r w:rsidRPr="0058326F">
        <w:rPr>
          <w:sz w:val="28"/>
          <w:szCs w:val="28"/>
          <w:lang w:val="en-US"/>
        </w:rPr>
        <w:t>D</w:t>
      </w:r>
      <w:r w:rsidRPr="0058326F">
        <w:rPr>
          <w:sz w:val="28"/>
          <w:szCs w:val="28"/>
        </w:rPr>
        <w:t>-разбиения видно, что спец</w:t>
      </w:r>
      <w:r>
        <w:rPr>
          <w:sz w:val="28"/>
          <w:szCs w:val="28"/>
        </w:rPr>
        <w:t>и</w:t>
      </w:r>
      <w:r w:rsidRPr="0058326F">
        <w:rPr>
          <w:sz w:val="28"/>
          <w:szCs w:val="28"/>
        </w:rPr>
        <w:t xml:space="preserve">альным выбором параметров </w:t>
      </w:r>
      <w:r w:rsidRPr="0058326F">
        <w:rPr>
          <w:position w:val="-10"/>
          <w:sz w:val="28"/>
          <w:szCs w:val="28"/>
        </w:rPr>
        <w:object w:dxaOrig="320" w:dyaOrig="380">
          <v:shape id="_x0000_i1108" type="#_x0000_t75" style="width:15.75pt;height:18.75pt" o:ole="">
            <v:imagedata r:id="rId169" o:title=""/>
          </v:shape>
          <o:OLEObject Type="Embed" ProgID="Equation.3" ShapeID="_x0000_i1108" DrawAspect="Content" ObjectID="_1811679053" r:id="rId170"/>
        </w:object>
      </w:r>
      <w:r w:rsidRPr="0058326F">
        <w:rPr>
          <w:sz w:val="28"/>
          <w:szCs w:val="28"/>
        </w:rPr>
        <w:t xml:space="preserve"> (динамическая жёсткость резания), </w:t>
      </w:r>
      <w:r w:rsidRPr="0058326F">
        <w:rPr>
          <w:position w:val="-6"/>
          <w:sz w:val="28"/>
          <w:szCs w:val="28"/>
        </w:rPr>
        <w:object w:dxaOrig="240" w:dyaOrig="340">
          <v:shape id="_x0000_i1109" type="#_x0000_t75" style="width:12pt;height:17.25pt" o:ole="">
            <v:imagedata r:id="rId171" o:title=""/>
          </v:shape>
          <o:OLEObject Type="Embed" ProgID="Equation.3" ShapeID="_x0000_i1109" DrawAspect="Content" ObjectID="_1811679054" r:id="rId172"/>
        </w:object>
      </w:r>
      <w:r w:rsidRPr="0058326F">
        <w:rPr>
          <w:sz w:val="28"/>
          <w:szCs w:val="28"/>
        </w:rPr>
        <w:t xml:space="preserve">(внешнее трение), </w:t>
      </w:r>
      <w:r w:rsidRPr="0058326F">
        <w:rPr>
          <w:position w:val="-10"/>
          <w:sz w:val="28"/>
          <w:szCs w:val="28"/>
        </w:rPr>
        <w:object w:dxaOrig="240" w:dyaOrig="260">
          <v:shape id="_x0000_i1110" type="#_x0000_t75" style="width:12pt;height:12.75pt" o:ole="">
            <v:imagedata r:id="rId173" o:title=""/>
          </v:shape>
          <o:OLEObject Type="Embed" ProgID="Equation.3" ShapeID="_x0000_i1110" DrawAspect="Content" ObjectID="_1811679055" r:id="rId174"/>
        </w:object>
      </w:r>
      <w:r w:rsidRPr="0058326F">
        <w:rPr>
          <w:sz w:val="28"/>
          <w:szCs w:val="28"/>
        </w:rPr>
        <w:t xml:space="preserve">(коэффициент перекрытия) всегда можно добиться устойчивости. В частности, уменьшение параметра </w:t>
      </w:r>
      <w:r w:rsidRPr="0058326F">
        <w:rPr>
          <w:position w:val="-10"/>
          <w:sz w:val="28"/>
          <w:szCs w:val="28"/>
        </w:rPr>
        <w:object w:dxaOrig="240" w:dyaOrig="260">
          <v:shape id="_x0000_i1111" type="#_x0000_t75" style="width:12pt;height:12.75pt" o:ole="">
            <v:imagedata r:id="rId175" o:title=""/>
          </v:shape>
          <o:OLEObject Type="Embed" ProgID="Equation.3" ShapeID="_x0000_i1111" DrawAspect="Content" ObjectID="_1811679056" r:id="rId176"/>
        </w:object>
      </w:r>
      <w:r>
        <w:rPr>
          <w:sz w:val="28"/>
          <w:szCs w:val="28"/>
        </w:rPr>
        <w:t xml:space="preserve"> </w:t>
      </w:r>
      <w:r w:rsidRPr="0058326F">
        <w:rPr>
          <w:sz w:val="28"/>
          <w:szCs w:val="28"/>
        </w:rPr>
        <w:t xml:space="preserve">приводит к расширению области устойчивости </w:t>
      </w:r>
      <w:r w:rsidRPr="0058326F">
        <w:rPr>
          <w:sz w:val="28"/>
          <w:szCs w:val="28"/>
          <w:lang w:val="en-US"/>
        </w:rPr>
        <w:t>D</w:t>
      </w:r>
      <w:r w:rsidRPr="0058326F">
        <w:rPr>
          <w:sz w:val="28"/>
          <w:szCs w:val="28"/>
        </w:rPr>
        <w:t xml:space="preserve">(0). С </w:t>
      </w:r>
      <w:r w:rsidRPr="0058326F">
        <w:rPr>
          <w:sz w:val="28"/>
          <w:szCs w:val="28"/>
        </w:rPr>
        <w:lastRenderedPageBreak/>
        <w:t xml:space="preserve">уменьшением коэффициента внешнего трения область устойчивости уменьшается, а при </w:t>
      </w:r>
      <w:r w:rsidRPr="0058326F">
        <w:rPr>
          <w:position w:val="-6"/>
          <w:sz w:val="28"/>
          <w:szCs w:val="28"/>
        </w:rPr>
        <w:object w:dxaOrig="240" w:dyaOrig="340">
          <v:shape id="_x0000_i1112" type="#_x0000_t75" style="width:12pt;height:17.25pt" o:ole="">
            <v:imagedata r:id="rId177" o:title=""/>
          </v:shape>
          <o:OLEObject Type="Embed" ProgID="Equation.3" ShapeID="_x0000_i1112" DrawAspect="Content" ObjectID="_1811679057" r:id="rId178"/>
        </w:object>
      </w:r>
      <w:r w:rsidRPr="0058326F">
        <w:rPr>
          <w:sz w:val="28"/>
          <w:szCs w:val="28"/>
        </w:rPr>
        <w:t xml:space="preserve">= 0 устойчивость возможна лишь при определённых значениях характеристик резания </w:t>
      </w:r>
      <w:r w:rsidRPr="0058326F">
        <w:rPr>
          <w:position w:val="-10"/>
          <w:sz w:val="28"/>
          <w:szCs w:val="28"/>
        </w:rPr>
        <w:object w:dxaOrig="840" w:dyaOrig="380">
          <v:shape id="_x0000_i1113" type="#_x0000_t75" style="width:42pt;height:18.75pt" o:ole="">
            <v:imagedata r:id="rId179" o:title=""/>
          </v:shape>
          <o:OLEObject Type="Embed" ProgID="Equation.3" ShapeID="_x0000_i1113" DrawAspect="Content" ObjectID="_1811679058" r:id="rId180"/>
        </w:object>
      </w:r>
      <w:r>
        <w:rPr>
          <w:sz w:val="28"/>
          <w:szCs w:val="28"/>
        </w:rPr>
        <w:t xml:space="preserve"> (Рис 7.)</w:t>
      </w:r>
    </w:p>
    <w:p w:rsidR="00761D9E" w:rsidRDefault="00761D9E" w:rsidP="00761D9E">
      <w:pPr>
        <w:ind w:firstLine="540"/>
        <w:jc w:val="left"/>
        <w:rPr>
          <w:b/>
          <w:sz w:val="32"/>
          <w:szCs w:val="32"/>
        </w:rPr>
      </w:pPr>
    </w:p>
    <w:p w:rsidR="00761D9E" w:rsidRDefault="00761D9E" w:rsidP="00761D9E">
      <w:pPr>
        <w:ind w:firstLine="540"/>
        <w:jc w:val="left"/>
        <w:rPr>
          <w:b/>
          <w:sz w:val="32"/>
          <w:szCs w:val="32"/>
        </w:rPr>
      </w:pPr>
      <w:r w:rsidRPr="00ED0ECE">
        <w:rPr>
          <w:b/>
          <w:sz w:val="32"/>
          <w:szCs w:val="32"/>
        </w:rPr>
        <w:t xml:space="preserve">Программа </w:t>
      </w:r>
      <w:r>
        <w:rPr>
          <w:b/>
          <w:sz w:val="32"/>
          <w:szCs w:val="32"/>
        </w:rPr>
        <w:t>в</w:t>
      </w:r>
      <w:r w:rsidRPr="00ED0ECE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Matlab</w:t>
      </w:r>
      <w:proofErr w:type="spellEnd"/>
      <w:r w:rsidRPr="00ED0ECE">
        <w:rPr>
          <w:b/>
          <w:sz w:val="32"/>
          <w:szCs w:val="32"/>
        </w:rPr>
        <w:t>:</w:t>
      </w:r>
    </w:p>
    <w:p w:rsidR="00761D9E" w:rsidRPr="00927F2B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eastAsia="ru-RU"/>
        </w:rPr>
      </w:pPr>
      <w:r w:rsidRPr="00927F2B">
        <w:rPr>
          <w:rFonts w:ascii="Monospaced" w:hAnsi="Monospaced" w:cs="Monospaced"/>
          <w:color w:val="228B22"/>
          <w:sz w:val="28"/>
          <w:szCs w:val="28"/>
          <w:lang w:eastAsia="ru-RU"/>
        </w:rPr>
        <w:t>%E модуль Юнга Сталь = 200 ГПа = 10^9*200 Па</w:t>
      </w:r>
    </w:p>
    <w:p w:rsidR="00761D9E" w:rsidRPr="00761D9E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eastAsia="ru-RU"/>
        </w:rPr>
      </w:pPr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E</w:t>
      </w:r>
      <w:r w:rsidRPr="00761D9E">
        <w:rPr>
          <w:rFonts w:ascii="Monospaced" w:hAnsi="Monospaced" w:cs="Monospaced"/>
          <w:color w:val="000000"/>
          <w:sz w:val="28"/>
          <w:szCs w:val="28"/>
          <w:lang w:eastAsia="ru-RU"/>
        </w:rPr>
        <w:t xml:space="preserve"> = 200*10^9;</w:t>
      </w:r>
    </w:p>
    <w:p w:rsidR="00761D9E" w:rsidRPr="00761D9E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eastAsia="ru-RU"/>
        </w:rPr>
      </w:pPr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S</w:t>
      </w:r>
      <w:r w:rsidRPr="00761D9E">
        <w:rPr>
          <w:rFonts w:ascii="Monospaced" w:hAnsi="Monospaced" w:cs="Monospaced"/>
          <w:color w:val="000000"/>
          <w:sz w:val="28"/>
          <w:szCs w:val="28"/>
          <w:lang w:eastAsia="ru-RU"/>
        </w:rPr>
        <w:t xml:space="preserve"> = 2;</w:t>
      </w:r>
    </w:p>
    <w:p w:rsidR="00761D9E" w:rsidRPr="00761D9E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eastAsia="ru-RU"/>
        </w:rPr>
      </w:pPr>
      <w:r w:rsidRPr="00761D9E">
        <w:rPr>
          <w:rFonts w:ascii="Monospaced" w:hAnsi="Monospaced" w:cs="Monospaced"/>
          <w:color w:val="228B22"/>
          <w:sz w:val="28"/>
          <w:szCs w:val="28"/>
          <w:lang w:eastAsia="ru-RU"/>
        </w:rPr>
        <w:t xml:space="preserve">% </w:t>
      </w:r>
      <w:r>
        <w:rPr>
          <w:rFonts w:ascii="Monospaced" w:hAnsi="Monospaced" w:cs="Monospaced"/>
          <w:color w:val="228B22"/>
          <w:sz w:val="28"/>
          <w:szCs w:val="28"/>
          <w:lang w:eastAsia="ru-RU"/>
        </w:rPr>
        <w:t>плотность стали</w:t>
      </w:r>
      <w:r w:rsidRPr="00761D9E">
        <w:rPr>
          <w:rFonts w:ascii="Monospaced" w:hAnsi="Monospaced" w:cs="Monospaced"/>
          <w:color w:val="228B22"/>
          <w:sz w:val="28"/>
          <w:szCs w:val="28"/>
          <w:lang w:eastAsia="ru-RU"/>
        </w:rPr>
        <w:t xml:space="preserve"> </w:t>
      </w:r>
    </w:p>
    <w:p w:rsidR="00761D9E" w:rsidRPr="00761D9E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eastAsia="ru-RU"/>
        </w:rPr>
      </w:pPr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rho</w:t>
      </w:r>
      <w:r w:rsidRPr="00761D9E">
        <w:rPr>
          <w:rFonts w:ascii="Monospaced" w:hAnsi="Monospaced" w:cs="Monospaced"/>
          <w:color w:val="000000"/>
          <w:sz w:val="28"/>
          <w:szCs w:val="28"/>
          <w:lang w:eastAsia="ru-RU"/>
        </w:rPr>
        <w:t xml:space="preserve"> = 7874;</w:t>
      </w:r>
    </w:p>
    <w:p w:rsidR="00761D9E" w:rsidRPr="00927F2B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fr-FR" w:eastAsia="ru-RU"/>
        </w:rPr>
      </w:pPr>
      <w:r w:rsidRPr="00927F2B">
        <w:rPr>
          <w:rFonts w:ascii="Monospaced" w:hAnsi="Monospaced" w:cs="Monospaced"/>
          <w:color w:val="000000"/>
          <w:sz w:val="28"/>
          <w:szCs w:val="28"/>
          <w:lang w:val="fr-FR" w:eastAsia="ru-RU"/>
        </w:rPr>
        <w:t>a2 = E/rho;</w:t>
      </w:r>
    </w:p>
    <w:p w:rsidR="00761D9E" w:rsidRPr="00927F2B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fr-FR" w:eastAsia="ru-RU"/>
        </w:rPr>
      </w:pPr>
      <w:r>
        <w:rPr>
          <w:rFonts w:ascii="Monospaced" w:hAnsi="Monospaced" w:cs="Monospaced"/>
          <w:color w:val="000000"/>
          <w:sz w:val="28"/>
          <w:szCs w:val="28"/>
          <w:lang w:val="fr-FR" w:eastAsia="ru-RU"/>
        </w:rPr>
        <w:t>m</w:t>
      </w:r>
      <w:r w:rsidRPr="00927F2B">
        <w:rPr>
          <w:rFonts w:ascii="Monospaced" w:hAnsi="Monospaced" w:cs="Monospaced"/>
          <w:color w:val="000000"/>
          <w:sz w:val="28"/>
          <w:szCs w:val="28"/>
          <w:lang w:val="fr-FR" w:eastAsia="ru-RU"/>
        </w:rPr>
        <w:t>u = 0.1;</w:t>
      </w:r>
    </w:p>
    <w:p w:rsidR="00761D9E" w:rsidRPr="00927F2B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fr-FR" w:eastAsia="ru-RU"/>
        </w:rPr>
      </w:pPr>
      <w:r w:rsidRPr="00927F2B">
        <w:rPr>
          <w:rFonts w:ascii="Monospaced" w:hAnsi="Monospaced" w:cs="Monospaced"/>
          <w:color w:val="000000"/>
          <w:sz w:val="28"/>
          <w:szCs w:val="28"/>
          <w:lang w:val="fr-FR" w:eastAsia="ru-RU"/>
        </w:rPr>
        <w:t>tau = 60;</w:t>
      </w:r>
    </w:p>
    <w:p w:rsidR="00761D9E" w:rsidRPr="00927F2B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fr-FR" w:eastAsia="ru-RU"/>
        </w:rPr>
      </w:pPr>
      <w:r w:rsidRPr="00927F2B">
        <w:rPr>
          <w:rFonts w:ascii="Monospaced" w:hAnsi="Monospaced" w:cs="Monospaced"/>
          <w:color w:val="000000"/>
          <w:sz w:val="28"/>
          <w:szCs w:val="28"/>
          <w:lang w:val="fr-FR" w:eastAsia="ru-RU"/>
        </w:rPr>
        <w:t>l = 4;</w:t>
      </w:r>
    </w:p>
    <w:p w:rsidR="00761D9E" w:rsidRPr="00927F2B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fr-FR" w:eastAsia="ru-RU"/>
        </w:rPr>
      </w:pPr>
      <w:r w:rsidRPr="00927F2B">
        <w:rPr>
          <w:rFonts w:ascii="Monospaced" w:hAnsi="Monospaced" w:cs="Monospaced"/>
          <w:color w:val="000000"/>
          <w:sz w:val="28"/>
          <w:szCs w:val="28"/>
          <w:lang w:val="fr-FR" w:eastAsia="ru-RU"/>
        </w:rPr>
        <w:t>omega = 0:0.00001:0.4;</w:t>
      </w:r>
    </w:p>
    <w:p w:rsidR="00761D9E" w:rsidRPr="00927F2B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fr-FR" w:eastAsia="ru-RU"/>
        </w:rPr>
      </w:pPr>
      <w:r>
        <w:rPr>
          <w:rFonts w:ascii="Monospaced" w:hAnsi="Monospaced" w:cs="Monospaced"/>
          <w:color w:val="000000"/>
          <w:sz w:val="28"/>
          <w:szCs w:val="28"/>
          <w:lang w:val="fr-FR" w:eastAsia="ru-RU"/>
        </w:rPr>
        <w:t>det = omega - m</w:t>
      </w:r>
      <w:r w:rsidRPr="00927F2B">
        <w:rPr>
          <w:rFonts w:ascii="Monospaced" w:hAnsi="Monospaced" w:cs="Monospaced"/>
          <w:color w:val="000000"/>
          <w:sz w:val="28"/>
          <w:szCs w:val="28"/>
          <w:lang w:val="fr-FR" w:eastAsia="ru-RU"/>
        </w:rPr>
        <w:t>u*cos(omega*tau);</w:t>
      </w:r>
    </w:p>
    <w:p w:rsidR="00761D9E" w:rsidRPr="00927F2B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proofErr w:type="spellStart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det</w:t>
      </w:r>
      <w:proofErr w:type="spellEnd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= sign(</w:t>
      </w:r>
      <w:proofErr w:type="spellStart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det</w:t>
      </w:r>
      <w:proofErr w:type="spellEnd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);</w:t>
      </w:r>
    </w:p>
    <w:p w:rsidR="00761D9E" w:rsidRPr="00927F2B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927F2B">
        <w:rPr>
          <w:rFonts w:ascii="Monospaced" w:hAnsi="Monospaced" w:cs="Monospaced"/>
          <w:color w:val="228B22"/>
          <w:sz w:val="28"/>
          <w:szCs w:val="28"/>
          <w:lang w:val="en-US" w:eastAsia="ru-RU"/>
        </w:rPr>
        <w:t xml:space="preserve">% </w:t>
      </w:r>
      <w:proofErr w:type="spellStart"/>
      <w:proofErr w:type="gramStart"/>
      <w:r>
        <w:rPr>
          <w:rFonts w:ascii="Monospaced" w:hAnsi="Monospaced" w:cs="Monospaced"/>
          <w:color w:val="228B22"/>
          <w:sz w:val="28"/>
          <w:szCs w:val="28"/>
          <w:lang w:val="en-US" w:eastAsia="ru-RU"/>
        </w:rPr>
        <w:t>lim</w:t>
      </w:r>
      <w:proofErr w:type="spellEnd"/>
      <w:r>
        <w:rPr>
          <w:rFonts w:ascii="Monospaced" w:hAnsi="Monospaced" w:cs="Monospaced"/>
          <w:color w:val="228B22"/>
          <w:sz w:val="28"/>
          <w:szCs w:val="28"/>
          <w:lang w:val="en-US" w:eastAsia="ru-RU"/>
        </w:rPr>
        <w:t>(</w:t>
      </w:r>
      <w:proofErr w:type="gramEnd"/>
      <w:r>
        <w:rPr>
          <w:rFonts w:ascii="Monospaced" w:hAnsi="Monospaced" w:cs="Monospaced"/>
          <w:color w:val="228B22"/>
          <w:sz w:val="28"/>
          <w:szCs w:val="28"/>
          <w:lang w:val="en-US" w:eastAsia="ru-RU"/>
        </w:rPr>
        <w:t>omega -&gt; 0)K1 = -E*S/(-</w:t>
      </w:r>
      <w:proofErr w:type="spellStart"/>
      <w:r>
        <w:rPr>
          <w:rFonts w:ascii="Monospaced" w:hAnsi="Monospaced" w:cs="Monospaced"/>
          <w:color w:val="228B22"/>
          <w:sz w:val="28"/>
          <w:szCs w:val="28"/>
          <w:lang w:val="en-US" w:eastAsia="ru-RU"/>
        </w:rPr>
        <w:t>l+l</w:t>
      </w:r>
      <w:proofErr w:type="spellEnd"/>
      <w:r>
        <w:rPr>
          <w:rFonts w:ascii="Monospaced" w:hAnsi="Monospaced" w:cs="Monospaced"/>
          <w:color w:val="228B22"/>
          <w:sz w:val="28"/>
          <w:szCs w:val="28"/>
          <w:lang w:val="en-US" w:eastAsia="ru-RU"/>
        </w:rPr>
        <w:t>*m</w:t>
      </w:r>
      <w:r w:rsidRPr="00927F2B">
        <w:rPr>
          <w:rFonts w:ascii="Monospaced" w:hAnsi="Monospaced" w:cs="Monospaced"/>
          <w:color w:val="228B22"/>
          <w:sz w:val="28"/>
          <w:szCs w:val="28"/>
          <w:lang w:val="en-US" w:eastAsia="ru-RU"/>
        </w:rPr>
        <w:t xml:space="preserve">u) </w:t>
      </w:r>
    </w:p>
    <w:p w:rsidR="00761D9E" w:rsidRPr="00927F2B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K1 =  </w:t>
      </w:r>
      <w:proofErr w:type="gramStart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   (</w:t>
      </w:r>
      <w:proofErr w:type="gramEnd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E*S/a2</w:t>
      </w:r>
      <w:r>
        <w:rPr>
          <w:rFonts w:ascii="Monospaced" w:hAnsi="Monospaced" w:cs="Monospaced"/>
          <w:color w:val="000000"/>
          <w:sz w:val="28"/>
          <w:szCs w:val="28"/>
          <w:lang w:val="en-US" w:eastAsia="ru-RU"/>
        </w:rPr>
        <w:t>)*omega.*cot(omega*l/a2)./(1 - m</w:t>
      </w:r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u*cos(omega*tau));</w:t>
      </w:r>
    </w:p>
    <w:p w:rsidR="00761D9E" w:rsidRPr="00927F2B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927F2B">
        <w:rPr>
          <w:rFonts w:ascii="Monospaced" w:hAnsi="Monospaced" w:cs="Monospaced"/>
          <w:color w:val="228B22"/>
          <w:sz w:val="28"/>
          <w:szCs w:val="28"/>
          <w:lang w:val="en-US" w:eastAsia="ru-RU"/>
        </w:rPr>
        <w:t xml:space="preserve">% </w:t>
      </w:r>
      <w:proofErr w:type="spellStart"/>
      <w:r w:rsidRPr="00927F2B">
        <w:rPr>
          <w:rFonts w:ascii="Monospaced" w:hAnsi="Monospaced" w:cs="Monospaced"/>
          <w:color w:val="228B22"/>
          <w:sz w:val="28"/>
          <w:szCs w:val="28"/>
          <w:lang w:val="en-US" w:eastAsia="ru-RU"/>
        </w:rPr>
        <w:t>li</w:t>
      </w:r>
      <w:r>
        <w:rPr>
          <w:rFonts w:ascii="Monospaced" w:hAnsi="Monospaced" w:cs="Monospaced"/>
          <w:color w:val="228B22"/>
          <w:sz w:val="28"/>
          <w:szCs w:val="28"/>
          <w:lang w:val="en-US" w:eastAsia="ru-RU"/>
        </w:rPr>
        <w:t>m</w:t>
      </w:r>
      <w:proofErr w:type="spellEnd"/>
      <w:r>
        <w:rPr>
          <w:rFonts w:ascii="Monospaced" w:hAnsi="Monospaced" w:cs="Monospaced"/>
          <w:color w:val="228B22"/>
          <w:sz w:val="28"/>
          <w:szCs w:val="28"/>
          <w:lang w:val="en-US" w:eastAsia="ru-RU"/>
        </w:rPr>
        <w:t xml:space="preserve"> (omega -&gt; 0) delta = tau*E*S*m</w:t>
      </w:r>
      <w:r w:rsidRPr="00927F2B">
        <w:rPr>
          <w:rFonts w:ascii="Monospaced" w:hAnsi="Monospaced" w:cs="Monospaced"/>
          <w:color w:val="228B22"/>
          <w:sz w:val="28"/>
          <w:szCs w:val="28"/>
          <w:lang w:val="en-US" w:eastAsia="ru-RU"/>
        </w:rPr>
        <w:t>u/(-</w:t>
      </w:r>
      <w:proofErr w:type="spellStart"/>
      <w:r w:rsidRPr="00927F2B">
        <w:rPr>
          <w:rFonts w:ascii="Monospaced" w:hAnsi="Monospaced" w:cs="Monospaced"/>
          <w:color w:val="228B22"/>
          <w:sz w:val="28"/>
          <w:szCs w:val="28"/>
          <w:lang w:val="en-US" w:eastAsia="ru-RU"/>
        </w:rPr>
        <w:t>l+l</w:t>
      </w:r>
      <w:proofErr w:type="spellEnd"/>
      <w:r w:rsidRPr="00927F2B">
        <w:rPr>
          <w:rFonts w:ascii="Monospaced" w:hAnsi="Monospaced" w:cs="Monospaced"/>
          <w:color w:val="228B22"/>
          <w:sz w:val="28"/>
          <w:szCs w:val="28"/>
          <w:lang w:val="en-US" w:eastAsia="ru-RU"/>
        </w:rPr>
        <w:t>*nu)</w:t>
      </w:r>
    </w:p>
    <w:p w:rsidR="00761D9E" w:rsidRPr="00927F2B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plot(-E*S/(-</w:t>
      </w:r>
      <w:proofErr w:type="spellStart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l+l</w:t>
      </w:r>
      <w:proofErr w:type="spellEnd"/>
      <w:r>
        <w:rPr>
          <w:rFonts w:ascii="Monospaced" w:hAnsi="Monospaced" w:cs="Monospaced"/>
          <w:color w:val="000000"/>
          <w:sz w:val="28"/>
          <w:szCs w:val="28"/>
          <w:lang w:val="en-US" w:eastAsia="ru-RU"/>
        </w:rPr>
        <w:t>*mu), tau*E*S*m</w:t>
      </w:r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u/(-</w:t>
      </w:r>
      <w:proofErr w:type="spellStart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l+l</w:t>
      </w:r>
      <w:proofErr w:type="spellEnd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*nu),</w:t>
      </w:r>
      <w:r w:rsidRPr="00927F2B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'*'</w:t>
      </w:r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);</w:t>
      </w:r>
    </w:p>
    <w:p w:rsidR="00761D9E" w:rsidRPr="00927F2B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hold </w:t>
      </w:r>
      <w:r w:rsidRPr="00927F2B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on</w:t>
      </w:r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;</w:t>
      </w:r>
    </w:p>
    <w:p w:rsidR="00761D9E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 w:cs="Monospaced"/>
          <w:color w:val="000000"/>
          <w:sz w:val="28"/>
          <w:szCs w:val="28"/>
          <w:lang w:val="en-US" w:eastAsia="ru-RU"/>
        </w:rPr>
      </w:pPr>
      <w:r>
        <w:rPr>
          <w:rFonts w:ascii="Monospaced" w:hAnsi="Monospaced" w:cs="Monospaced"/>
          <w:color w:val="000000"/>
          <w:sz w:val="28"/>
          <w:szCs w:val="28"/>
          <w:lang w:val="en-US" w:eastAsia="ru-RU"/>
        </w:rPr>
        <w:t>delta =-(E*S*m</w:t>
      </w:r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u/a</w:t>
      </w:r>
      <w:proofErr w:type="gramStart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2)*</w:t>
      </w:r>
      <w:proofErr w:type="gramEnd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cot(om</w:t>
      </w:r>
      <w:r>
        <w:rPr>
          <w:rFonts w:ascii="Monospaced" w:hAnsi="Monospaced" w:cs="Monospaced"/>
          <w:color w:val="000000"/>
          <w:sz w:val="28"/>
          <w:szCs w:val="28"/>
          <w:lang w:val="en-US" w:eastAsia="ru-RU"/>
        </w:rPr>
        <w:t>ega*l/a2).*sin(omega*tau)./</w:t>
      </w:r>
    </w:p>
    <w:p w:rsidR="00761D9E" w:rsidRPr="00927F2B" w:rsidRDefault="00761D9E" w:rsidP="00761D9E">
      <w:pPr>
        <w:autoSpaceDE w:val="0"/>
        <w:autoSpaceDN w:val="0"/>
        <w:adjustRightInd w:val="0"/>
        <w:spacing w:line="240" w:lineRule="auto"/>
        <w:ind w:left="3540" w:firstLine="708"/>
        <w:jc w:val="left"/>
        <w:rPr>
          <w:rFonts w:ascii="Monospaced" w:hAnsi="Monospaced"/>
          <w:sz w:val="28"/>
          <w:szCs w:val="28"/>
          <w:lang w:val="en-US" w:eastAsia="ru-RU"/>
        </w:rPr>
      </w:pPr>
      <w:r>
        <w:rPr>
          <w:rFonts w:ascii="Monospaced" w:hAnsi="Monospaced" w:cs="Monospaced"/>
          <w:color w:val="000000"/>
          <w:sz w:val="28"/>
          <w:szCs w:val="28"/>
          <w:lang w:val="en-US" w:eastAsia="ru-RU"/>
        </w:rPr>
        <w:t>(1-m</w:t>
      </w:r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u*cos(omega*tau));</w:t>
      </w:r>
    </w:p>
    <w:p w:rsidR="00761D9E" w:rsidRPr="00927F2B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proofErr w:type="gramStart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plot(</w:t>
      </w:r>
      <w:proofErr w:type="gramEnd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K1, delta)</w:t>
      </w:r>
    </w:p>
    <w:p w:rsidR="00761D9E" w:rsidRPr="00927F2B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 xml:space="preserve">grid </w:t>
      </w:r>
      <w:r w:rsidRPr="00927F2B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on</w:t>
      </w:r>
    </w:p>
    <w:p w:rsidR="00761D9E" w:rsidRPr="00927F2B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proofErr w:type="spellStart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xlabel</w:t>
      </w:r>
      <w:proofErr w:type="spellEnd"/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(</w:t>
      </w:r>
      <w:r w:rsidRPr="00927F2B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'{K_1}'</w:t>
      </w:r>
      <w:r w:rsidRPr="00927F2B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);</w:t>
      </w:r>
    </w:p>
    <w:p w:rsidR="00761D9E" w:rsidRPr="000D3A11" w:rsidRDefault="00761D9E" w:rsidP="00761D9E">
      <w:pPr>
        <w:autoSpaceDE w:val="0"/>
        <w:autoSpaceDN w:val="0"/>
        <w:adjustRightInd w:val="0"/>
        <w:spacing w:line="240" w:lineRule="auto"/>
        <w:ind w:firstLine="540"/>
        <w:jc w:val="left"/>
        <w:rPr>
          <w:rFonts w:ascii="Monospaced" w:hAnsi="Monospaced"/>
          <w:sz w:val="28"/>
          <w:szCs w:val="28"/>
          <w:lang w:val="en-US" w:eastAsia="ru-RU"/>
        </w:rPr>
      </w:pPr>
      <w:proofErr w:type="spellStart"/>
      <w:r w:rsidRPr="000D3A1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ylabel</w:t>
      </w:r>
      <w:proofErr w:type="spellEnd"/>
      <w:r w:rsidRPr="000D3A1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(</w:t>
      </w:r>
      <w:r w:rsidRPr="000D3A11">
        <w:rPr>
          <w:rFonts w:ascii="Monospaced" w:hAnsi="Monospaced" w:cs="Monospaced"/>
          <w:color w:val="A020F0"/>
          <w:sz w:val="28"/>
          <w:szCs w:val="28"/>
          <w:lang w:val="en-US" w:eastAsia="ru-RU"/>
        </w:rPr>
        <w:t>'\delta'</w:t>
      </w:r>
      <w:r w:rsidRPr="000D3A11">
        <w:rPr>
          <w:rFonts w:ascii="Monospaced" w:hAnsi="Monospaced" w:cs="Monospaced"/>
          <w:color w:val="000000"/>
          <w:sz w:val="28"/>
          <w:szCs w:val="28"/>
          <w:lang w:val="en-US" w:eastAsia="ru-RU"/>
        </w:rPr>
        <w:t>);</w:t>
      </w:r>
    </w:p>
    <w:p w:rsidR="009B2611" w:rsidRDefault="009B2611"/>
    <w:sectPr w:rsidR="009B2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spaced">
    <w:altName w:val="Times New Roman"/>
    <w:charset w:val="CC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E6CB5"/>
    <w:multiLevelType w:val="hybridMultilevel"/>
    <w:tmpl w:val="98DA92DC"/>
    <w:lvl w:ilvl="0" w:tplc="9E164E1A">
      <w:start w:val="1"/>
      <w:numFmt w:val="decimal"/>
      <w:lvlText w:val="%1."/>
      <w:lvlJc w:val="left"/>
      <w:pPr>
        <w:tabs>
          <w:tab w:val="num" w:pos="379"/>
        </w:tabs>
        <w:ind w:left="379" w:hanging="360"/>
      </w:pPr>
      <w:rPr>
        <w:rFonts w:hint="default"/>
        <w:color w:val="auto"/>
      </w:rPr>
    </w:lvl>
    <w:lvl w:ilvl="1" w:tplc="C1580916">
      <w:numFmt w:val="none"/>
      <w:lvlText w:val=""/>
      <w:lvlJc w:val="left"/>
      <w:pPr>
        <w:tabs>
          <w:tab w:val="num" w:pos="360"/>
        </w:tabs>
      </w:pPr>
    </w:lvl>
    <w:lvl w:ilvl="2" w:tplc="D32024E4">
      <w:numFmt w:val="none"/>
      <w:lvlText w:val=""/>
      <w:lvlJc w:val="left"/>
      <w:pPr>
        <w:tabs>
          <w:tab w:val="num" w:pos="360"/>
        </w:tabs>
      </w:pPr>
    </w:lvl>
    <w:lvl w:ilvl="3" w:tplc="94867AD6">
      <w:numFmt w:val="none"/>
      <w:lvlText w:val=""/>
      <w:lvlJc w:val="left"/>
      <w:pPr>
        <w:tabs>
          <w:tab w:val="num" w:pos="360"/>
        </w:tabs>
      </w:pPr>
    </w:lvl>
    <w:lvl w:ilvl="4" w:tplc="CA526A86">
      <w:numFmt w:val="none"/>
      <w:lvlText w:val=""/>
      <w:lvlJc w:val="left"/>
      <w:pPr>
        <w:tabs>
          <w:tab w:val="num" w:pos="360"/>
        </w:tabs>
      </w:pPr>
    </w:lvl>
    <w:lvl w:ilvl="5" w:tplc="0F0217A8">
      <w:numFmt w:val="none"/>
      <w:lvlText w:val=""/>
      <w:lvlJc w:val="left"/>
      <w:pPr>
        <w:tabs>
          <w:tab w:val="num" w:pos="360"/>
        </w:tabs>
      </w:pPr>
    </w:lvl>
    <w:lvl w:ilvl="6" w:tplc="E1C4B250">
      <w:numFmt w:val="none"/>
      <w:lvlText w:val=""/>
      <w:lvlJc w:val="left"/>
      <w:pPr>
        <w:tabs>
          <w:tab w:val="num" w:pos="360"/>
        </w:tabs>
      </w:pPr>
    </w:lvl>
    <w:lvl w:ilvl="7" w:tplc="1B92F5B2">
      <w:numFmt w:val="none"/>
      <w:lvlText w:val=""/>
      <w:lvlJc w:val="left"/>
      <w:pPr>
        <w:tabs>
          <w:tab w:val="num" w:pos="360"/>
        </w:tabs>
      </w:pPr>
    </w:lvl>
    <w:lvl w:ilvl="8" w:tplc="449A3F78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67765ADB"/>
    <w:multiLevelType w:val="hybridMultilevel"/>
    <w:tmpl w:val="35A44EB8"/>
    <w:lvl w:ilvl="0" w:tplc="537E8AA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7A699CC">
      <w:numFmt w:val="none"/>
      <w:lvlText w:val=""/>
      <w:lvlJc w:val="left"/>
      <w:pPr>
        <w:tabs>
          <w:tab w:val="num" w:pos="341"/>
        </w:tabs>
      </w:pPr>
    </w:lvl>
    <w:lvl w:ilvl="2" w:tplc="C41E4CA2">
      <w:numFmt w:val="none"/>
      <w:lvlText w:val=""/>
      <w:lvlJc w:val="left"/>
      <w:pPr>
        <w:tabs>
          <w:tab w:val="num" w:pos="341"/>
        </w:tabs>
      </w:pPr>
    </w:lvl>
    <w:lvl w:ilvl="3" w:tplc="57302690">
      <w:numFmt w:val="none"/>
      <w:lvlText w:val=""/>
      <w:lvlJc w:val="left"/>
      <w:pPr>
        <w:tabs>
          <w:tab w:val="num" w:pos="341"/>
        </w:tabs>
      </w:pPr>
    </w:lvl>
    <w:lvl w:ilvl="4" w:tplc="C098F85A">
      <w:numFmt w:val="none"/>
      <w:lvlText w:val=""/>
      <w:lvlJc w:val="left"/>
      <w:pPr>
        <w:tabs>
          <w:tab w:val="num" w:pos="341"/>
        </w:tabs>
      </w:pPr>
    </w:lvl>
    <w:lvl w:ilvl="5" w:tplc="2A008968">
      <w:numFmt w:val="none"/>
      <w:lvlText w:val=""/>
      <w:lvlJc w:val="left"/>
      <w:pPr>
        <w:tabs>
          <w:tab w:val="num" w:pos="341"/>
        </w:tabs>
      </w:pPr>
    </w:lvl>
    <w:lvl w:ilvl="6" w:tplc="CA06DE00">
      <w:numFmt w:val="none"/>
      <w:lvlText w:val=""/>
      <w:lvlJc w:val="left"/>
      <w:pPr>
        <w:tabs>
          <w:tab w:val="num" w:pos="341"/>
        </w:tabs>
      </w:pPr>
    </w:lvl>
    <w:lvl w:ilvl="7" w:tplc="34B2EB38">
      <w:numFmt w:val="none"/>
      <w:lvlText w:val=""/>
      <w:lvlJc w:val="left"/>
      <w:pPr>
        <w:tabs>
          <w:tab w:val="num" w:pos="341"/>
        </w:tabs>
      </w:pPr>
    </w:lvl>
    <w:lvl w:ilvl="8" w:tplc="6360EEC4">
      <w:numFmt w:val="none"/>
      <w:lvlText w:val=""/>
      <w:lvlJc w:val="left"/>
      <w:pPr>
        <w:tabs>
          <w:tab w:val="num" w:pos="341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D9E"/>
    <w:rsid w:val="00286D67"/>
    <w:rsid w:val="003B4320"/>
    <w:rsid w:val="00761D9E"/>
    <w:rsid w:val="009B2611"/>
    <w:rsid w:val="00F1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62524"/>
  <w15:docId w15:val="{7C96E65A-280B-4A9B-AC6E-54719FCDB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D9E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1D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1D9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7.bin"/><Relationship Id="rId42" Type="http://schemas.openxmlformats.org/officeDocument/2006/relationships/image" Target="media/image22.wmf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7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79.bin"/><Relationship Id="rId170" Type="http://schemas.openxmlformats.org/officeDocument/2006/relationships/oleObject" Target="embeddings/oleObject84.bin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2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74.bin"/><Relationship Id="rId5" Type="http://schemas.openxmlformats.org/officeDocument/2006/relationships/image" Target="media/image1.png"/><Relationship Id="rId95" Type="http://schemas.openxmlformats.org/officeDocument/2006/relationships/oleObject" Target="embeddings/oleObject42.bin"/><Relationship Id="rId160" Type="http://schemas.openxmlformats.org/officeDocument/2006/relationships/image" Target="media/image77.wmf"/><Relationship Id="rId181" Type="http://schemas.openxmlformats.org/officeDocument/2006/relationships/fontTable" Target="fontTable.xml"/><Relationship Id="rId22" Type="http://schemas.openxmlformats.org/officeDocument/2006/relationships/image" Target="media/image11.wmf"/><Relationship Id="rId43" Type="http://schemas.openxmlformats.org/officeDocument/2006/relationships/oleObject" Target="embeddings/oleObject17.bin"/><Relationship Id="rId64" Type="http://schemas.openxmlformats.org/officeDocument/2006/relationships/image" Target="media/image33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9.bin"/><Relationship Id="rId85" Type="http://schemas.openxmlformats.org/officeDocument/2006/relationships/image" Target="media/image44.wmf"/><Relationship Id="rId150" Type="http://schemas.openxmlformats.org/officeDocument/2006/relationships/image" Target="media/image72.wmf"/><Relationship Id="rId171" Type="http://schemas.openxmlformats.org/officeDocument/2006/relationships/image" Target="media/image83.wmf"/><Relationship Id="rId12" Type="http://schemas.openxmlformats.org/officeDocument/2006/relationships/image" Target="media/image6.wmf"/><Relationship Id="rId33" Type="http://schemas.openxmlformats.org/officeDocument/2006/relationships/image" Target="media/image17.wmf"/><Relationship Id="rId108" Type="http://schemas.openxmlformats.org/officeDocument/2006/relationships/oleObject" Target="embeddings/oleObject50.bin"/><Relationship Id="rId129" Type="http://schemas.openxmlformats.org/officeDocument/2006/relationships/oleObject" Target="embeddings/oleObject64.bin"/><Relationship Id="rId54" Type="http://schemas.openxmlformats.org/officeDocument/2006/relationships/image" Target="media/image28.wmf"/><Relationship Id="rId75" Type="http://schemas.openxmlformats.org/officeDocument/2006/relationships/image" Target="media/image39.wmf"/><Relationship Id="rId96" Type="http://schemas.openxmlformats.org/officeDocument/2006/relationships/image" Target="media/image50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80.bin"/><Relationship Id="rId182" Type="http://schemas.openxmlformats.org/officeDocument/2006/relationships/theme" Target="theme/theme1.xml"/><Relationship Id="rId6" Type="http://schemas.openxmlformats.org/officeDocument/2006/relationships/image" Target="media/image2.jpeg"/><Relationship Id="rId23" Type="http://schemas.openxmlformats.org/officeDocument/2006/relationships/image" Target="media/image12.wmf"/><Relationship Id="rId119" Type="http://schemas.openxmlformats.org/officeDocument/2006/relationships/oleObject" Target="embeddings/oleObject59.bin"/><Relationship Id="rId44" Type="http://schemas.openxmlformats.org/officeDocument/2006/relationships/image" Target="media/image23.wmf"/><Relationship Id="rId60" Type="http://schemas.openxmlformats.org/officeDocument/2006/relationships/image" Target="media/image31.wmf"/><Relationship Id="rId65" Type="http://schemas.openxmlformats.org/officeDocument/2006/relationships/oleObject" Target="embeddings/oleObject28.bin"/><Relationship Id="rId81" Type="http://schemas.openxmlformats.org/officeDocument/2006/relationships/image" Target="media/image42.wmf"/><Relationship Id="rId86" Type="http://schemas.openxmlformats.org/officeDocument/2006/relationships/oleObject" Target="embeddings/oleObject38.bin"/><Relationship Id="rId130" Type="http://schemas.openxmlformats.org/officeDocument/2006/relationships/image" Target="media/image62.wmf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5.bin"/><Relationship Id="rId156" Type="http://schemas.openxmlformats.org/officeDocument/2006/relationships/image" Target="media/image75.wmf"/><Relationship Id="rId177" Type="http://schemas.openxmlformats.org/officeDocument/2006/relationships/image" Target="media/image86.wmf"/><Relationship Id="rId172" Type="http://schemas.openxmlformats.org/officeDocument/2006/relationships/oleObject" Target="embeddings/oleObject85.bin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6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04" Type="http://schemas.openxmlformats.org/officeDocument/2006/relationships/image" Target="media/image54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3.bin"/><Relationship Id="rId7" Type="http://schemas.openxmlformats.org/officeDocument/2006/relationships/image" Target="media/image3.jpeg"/><Relationship Id="rId71" Type="http://schemas.openxmlformats.org/officeDocument/2006/relationships/image" Target="media/image37.wmf"/><Relationship Id="rId92" Type="http://schemas.openxmlformats.org/officeDocument/2006/relationships/image" Target="media/image48.wmf"/><Relationship Id="rId162" Type="http://schemas.openxmlformats.org/officeDocument/2006/relationships/image" Target="media/image78.wmf"/><Relationship Id="rId2" Type="http://schemas.openxmlformats.org/officeDocument/2006/relationships/styles" Target="styles.xml"/><Relationship Id="rId29" Type="http://schemas.openxmlformats.org/officeDocument/2006/relationships/image" Target="media/image15.wmf"/><Relationship Id="rId24" Type="http://schemas.openxmlformats.org/officeDocument/2006/relationships/oleObject" Target="embeddings/oleObject8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4.wmf"/><Relationship Id="rId87" Type="http://schemas.openxmlformats.org/officeDocument/2006/relationships/image" Target="media/image45.wmf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Relationship Id="rId152" Type="http://schemas.openxmlformats.org/officeDocument/2006/relationships/image" Target="media/image73.wmf"/><Relationship Id="rId173" Type="http://schemas.openxmlformats.org/officeDocument/2006/relationships/image" Target="media/image84.wmf"/><Relationship Id="rId19" Type="http://schemas.openxmlformats.org/officeDocument/2006/relationships/oleObject" Target="embeddings/oleObject6.bin"/><Relationship Id="rId14" Type="http://schemas.openxmlformats.org/officeDocument/2006/relationships/image" Target="media/image7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8.wmf"/><Relationship Id="rId56" Type="http://schemas.openxmlformats.org/officeDocument/2006/relationships/image" Target="media/image29.wmf"/><Relationship Id="rId77" Type="http://schemas.openxmlformats.org/officeDocument/2006/relationships/image" Target="media/image40.wmf"/><Relationship Id="rId100" Type="http://schemas.openxmlformats.org/officeDocument/2006/relationships/image" Target="media/image52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81.jpeg"/><Relationship Id="rId8" Type="http://schemas.openxmlformats.org/officeDocument/2006/relationships/image" Target="media/image4.w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1.bin"/><Relationship Id="rId98" Type="http://schemas.openxmlformats.org/officeDocument/2006/relationships/image" Target="media/image51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81.bin"/><Relationship Id="rId3" Type="http://schemas.openxmlformats.org/officeDocument/2006/relationships/settings" Target="settings.xml"/><Relationship Id="rId25" Type="http://schemas.openxmlformats.org/officeDocument/2006/relationships/image" Target="media/image13.wmf"/><Relationship Id="rId46" Type="http://schemas.openxmlformats.org/officeDocument/2006/relationships/image" Target="media/image24.wmf"/><Relationship Id="rId67" Type="http://schemas.openxmlformats.org/officeDocument/2006/relationships/image" Target="media/image35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6.wmf"/><Relationship Id="rId20" Type="http://schemas.openxmlformats.org/officeDocument/2006/relationships/image" Target="media/image10.wmf"/><Relationship Id="rId41" Type="http://schemas.openxmlformats.org/officeDocument/2006/relationships/oleObject" Target="embeddings/oleObject16.bin"/><Relationship Id="rId62" Type="http://schemas.openxmlformats.org/officeDocument/2006/relationships/image" Target="media/image32.wmf"/><Relationship Id="rId83" Type="http://schemas.openxmlformats.org/officeDocument/2006/relationships/image" Target="media/image43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6.bin"/><Relationship Id="rId179" Type="http://schemas.openxmlformats.org/officeDocument/2006/relationships/image" Target="media/image87.wmf"/><Relationship Id="rId15" Type="http://schemas.openxmlformats.org/officeDocument/2006/relationships/oleObject" Target="embeddings/oleObject4.bin"/><Relationship Id="rId36" Type="http://schemas.openxmlformats.org/officeDocument/2006/relationships/image" Target="media/image19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63.bin"/><Relationship Id="rId10" Type="http://schemas.openxmlformats.org/officeDocument/2006/relationships/image" Target="media/image5.wmf"/><Relationship Id="rId31" Type="http://schemas.openxmlformats.org/officeDocument/2006/relationships/image" Target="media/image16.wmf"/><Relationship Id="rId52" Type="http://schemas.openxmlformats.org/officeDocument/2006/relationships/image" Target="media/image27.wmf"/><Relationship Id="rId73" Type="http://schemas.openxmlformats.org/officeDocument/2006/relationships/image" Target="media/image38.wmf"/><Relationship Id="rId78" Type="http://schemas.openxmlformats.org/officeDocument/2006/relationships/oleObject" Target="embeddings/oleObject34.bin"/><Relationship Id="rId94" Type="http://schemas.openxmlformats.org/officeDocument/2006/relationships/image" Target="media/image49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image" Target="media/image8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9.bin"/><Relationship Id="rId26" Type="http://schemas.openxmlformats.org/officeDocument/2006/relationships/oleObject" Target="embeddings/oleObject9.bin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29.bin"/><Relationship Id="rId89" Type="http://schemas.openxmlformats.org/officeDocument/2006/relationships/image" Target="media/image46.jpeg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74.wmf"/><Relationship Id="rId175" Type="http://schemas.openxmlformats.org/officeDocument/2006/relationships/image" Target="media/image85.wmf"/><Relationship Id="rId16" Type="http://schemas.openxmlformats.org/officeDocument/2006/relationships/image" Target="media/image8.wmf"/><Relationship Id="rId37" Type="http://schemas.openxmlformats.org/officeDocument/2006/relationships/oleObject" Target="embeddings/oleObject14.bin"/><Relationship Id="rId58" Type="http://schemas.openxmlformats.org/officeDocument/2006/relationships/image" Target="media/image30.wmf"/><Relationship Id="rId79" Type="http://schemas.openxmlformats.org/officeDocument/2006/relationships/image" Target="media/image41.wmf"/><Relationship Id="rId102" Type="http://schemas.openxmlformats.org/officeDocument/2006/relationships/image" Target="media/image53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9.wmf"/><Relationship Id="rId90" Type="http://schemas.openxmlformats.org/officeDocument/2006/relationships/image" Target="media/image47.wmf"/><Relationship Id="rId165" Type="http://schemas.openxmlformats.org/officeDocument/2006/relationships/oleObject" Target="embeddings/oleObject82.bin"/><Relationship Id="rId27" Type="http://schemas.openxmlformats.org/officeDocument/2006/relationships/image" Target="media/image14.wmf"/><Relationship Id="rId48" Type="http://schemas.openxmlformats.org/officeDocument/2006/relationships/image" Target="media/image25.wmf"/><Relationship Id="rId69" Type="http://schemas.openxmlformats.org/officeDocument/2006/relationships/image" Target="media/image36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4.wmf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7.bin"/><Relationship Id="rId17" Type="http://schemas.openxmlformats.org/officeDocument/2006/relationships/oleObject" Target="embeddings/oleObject5.bin"/><Relationship Id="rId38" Type="http://schemas.openxmlformats.org/officeDocument/2006/relationships/image" Target="media/image20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6.bin"/><Relationship Id="rId124" Type="http://schemas.openxmlformats.org/officeDocument/2006/relationships/image" Target="media/image59.wmf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72.bin"/><Relationship Id="rId166" Type="http://schemas.openxmlformats.org/officeDocument/2006/relationships/image" Target="media/image80.wmf"/><Relationship Id="rId1" Type="http://schemas.openxmlformats.org/officeDocument/2006/relationships/numbering" Target="numbering.xml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1769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79063598754</dc:creator>
  <cp:lastModifiedBy>uzika</cp:lastModifiedBy>
  <cp:revision>3</cp:revision>
  <dcterms:created xsi:type="dcterms:W3CDTF">2024-11-05T06:10:00Z</dcterms:created>
  <dcterms:modified xsi:type="dcterms:W3CDTF">2025-06-17T12:22:00Z</dcterms:modified>
</cp:coreProperties>
</file>