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E431FA3">
      <w:r w:rsidR="6B947F33">
        <w:rPr/>
        <w:t>TABLEAU NOTES</w:t>
      </w:r>
    </w:p>
    <w:p w:rsidR="6B947F33" w:rsidP="6B947F33" w:rsidRDefault="6B947F33" w14:paraId="06088AAD" w14:textId="42BBC103">
      <w:pPr>
        <w:pStyle w:val="Normal"/>
      </w:pPr>
    </w:p>
    <w:p w:rsidR="6B947F33" w:rsidP="6B947F33" w:rsidRDefault="6B947F33" w14:paraId="0EE382E6" w14:textId="3CB49064">
      <w:pPr>
        <w:pStyle w:val="Normal"/>
        <w:rPr>
          <w:sz w:val="28"/>
          <w:szCs w:val="28"/>
        </w:rPr>
      </w:pPr>
      <w:r w:rsidRPr="6B947F33" w:rsidR="6B947F33">
        <w:rPr>
          <w:sz w:val="28"/>
          <w:szCs w:val="28"/>
        </w:rPr>
        <w:t>Ratios – Row level vs Aggregate level.</w:t>
      </w:r>
    </w:p>
    <w:p w:rsidR="6B947F33" w:rsidP="6B947F33" w:rsidRDefault="6B947F33" w14:paraId="4A7373BC" w14:textId="2582DD54">
      <w:pPr>
        <w:pStyle w:val="Normal"/>
      </w:pPr>
    </w:p>
    <w:p w:rsidR="6B947F33" w:rsidP="6B947F33" w:rsidRDefault="6B947F33" w14:paraId="3313DDD1" w14:textId="75A2DE43">
      <w:pPr>
        <w:pStyle w:val="Normal"/>
      </w:pPr>
      <w:r w:rsidR="6B947F33">
        <w:rPr/>
        <w:t xml:space="preserve">While dealing with ratios make sure to use aggregated ratios. </w:t>
      </w:r>
      <w:r w:rsidR="6B947F33">
        <w:rPr/>
        <w:t>Otherwise,</w:t>
      </w:r>
      <w:r w:rsidR="6B947F33">
        <w:rPr/>
        <w:t xml:space="preserve"> we will get error results.</w:t>
      </w:r>
    </w:p>
    <w:p w:rsidR="6B947F33" w:rsidP="6B947F33" w:rsidRDefault="6B947F33" w14:paraId="755E9BDD" w14:textId="0461EE5F">
      <w:pPr>
        <w:pStyle w:val="Normal"/>
      </w:pPr>
    </w:p>
    <w:p w:rsidR="6B947F33" w:rsidP="6B947F33" w:rsidRDefault="6B947F33" w14:paraId="1B23752C" w14:textId="50634CC9">
      <w:pPr>
        <w:pStyle w:val="Normal"/>
      </w:pPr>
      <w:r w:rsidR="6B947F33">
        <w:rPr/>
        <w:t>Data sample:</w:t>
      </w:r>
    </w:p>
    <w:p w:rsidR="6B947F33" w:rsidP="6B947F33" w:rsidRDefault="6B947F33" w14:paraId="4A60D923" w14:textId="6193DCD6">
      <w:pPr>
        <w:pStyle w:val="Normal"/>
      </w:pPr>
      <w:r>
        <w:drawing>
          <wp:inline wp14:editId="1C0686DD" wp14:anchorId="4B822979">
            <wp:extent cx="4572000" cy="1447800"/>
            <wp:effectExtent l="0" t="0" r="0" b="0"/>
            <wp:docPr id="411619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c8c58b4f5647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47F33" w:rsidP="6B947F33" w:rsidRDefault="6B947F33" w14:paraId="4DB91B41" w14:textId="4697D091">
      <w:pPr>
        <w:pStyle w:val="Normal"/>
      </w:pPr>
    </w:p>
    <w:p w:rsidR="6B947F33" w:rsidP="6B947F33" w:rsidRDefault="6B947F33" w14:paraId="4E51198B" w14:textId="60741AB3">
      <w:pPr>
        <w:pStyle w:val="Normal"/>
      </w:pPr>
    </w:p>
    <w:p w:rsidR="6B947F33" w:rsidP="6B947F33" w:rsidRDefault="6B947F33" w14:paraId="556B148E" w14:textId="3C8F92EE">
      <w:pPr>
        <w:pStyle w:val="Normal"/>
      </w:pPr>
      <w:r w:rsidR="6B947F33">
        <w:rPr/>
        <w:t xml:space="preserve">For </w:t>
      </w:r>
      <w:r w:rsidR="6B947F33">
        <w:rPr/>
        <w:t>e.g.</w:t>
      </w:r>
      <w:r w:rsidR="6B947F33">
        <w:rPr/>
        <w:t>,</w:t>
      </w:r>
    </w:p>
    <w:p w:rsidR="6B947F33" w:rsidP="6B947F33" w:rsidRDefault="6B947F33" w14:paraId="5DAAD691" w14:textId="3E4A9AF6">
      <w:pPr>
        <w:pStyle w:val="Normal"/>
      </w:pPr>
      <w:r w:rsidR="6B947F33">
        <w:rPr/>
        <w:t xml:space="preserve">Below are two calculated fields – one is row level and one is </w:t>
      </w:r>
      <w:r w:rsidR="6B947F33">
        <w:rPr/>
        <w:t>aggregated</w:t>
      </w:r>
      <w:r w:rsidR="6B947F33">
        <w:rPr/>
        <w:t>.</w:t>
      </w:r>
    </w:p>
    <w:p w:rsidR="6B947F33" w:rsidP="6B947F33" w:rsidRDefault="6B947F33" w14:paraId="61A15432" w14:textId="403E17FF">
      <w:pPr>
        <w:pStyle w:val="Normal"/>
      </w:pPr>
    </w:p>
    <w:p w:rsidR="6B947F33" w:rsidP="6B947F33" w:rsidRDefault="6B947F33" w14:paraId="78F6CCEE" w14:textId="09D1C3B7">
      <w:pPr>
        <w:pStyle w:val="Normal"/>
      </w:pPr>
      <w:r w:rsidR="6B947F33">
        <w:rPr/>
        <w:t>Profit ratio – row level</w:t>
      </w:r>
    </w:p>
    <w:p w:rsidR="6B947F33" w:rsidP="6B947F33" w:rsidRDefault="6B947F33" w14:paraId="0742B5BD" w14:textId="1F5ED5B5">
      <w:pPr>
        <w:pStyle w:val="Normal"/>
      </w:pPr>
      <w:r w:rsidR="6B947F33">
        <w:rPr/>
        <w:t>[Profit]</w:t>
      </w:r>
      <w:r w:rsidR="6B947F33">
        <w:rPr/>
        <w:t>/ [</w:t>
      </w:r>
      <w:r w:rsidR="6B947F33">
        <w:rPr/>
        <w:t>Sales Amount]</w:t>
      </w:r>
    </w:p>
    <w:p w:rsidR="6B947F33" w:rsidP="6B947F33" w:rsidRDefault="6B947F33" w14:paraId="0C9C81BA" w14:textId="59D49558">
      <w:pPr>
        <w:pStyle w:val="Normal"/>
      </w:pPr>
    </w:p>
    <w:p w:rsidR="6B947F33" w:rsidP="6B947F33" w:rsidRDefault="6B947F33" w14:paraId="285D50BF" w14:textId="3435DF11">
      <w:pPr>
        <w:pStyle w:val="Normal"/>
      </w:pPr>
      <w:r w:rsidR="6B947F33">
        <w:rPr/>
        <w:t>Profit ratio – Aggregation</w:t>
      </w:r>
    </w:p>
    <w:p w:rsidR="6B947F33" w:rsidP="6B947F33" w:rsidRDefault="6B947F33" w14:paraId="47C2E097" w14:textId="2E1FAE93">
      <w:pPr>
        <w:pStyle w:val="Normal"/>
      </w:pPr>
      <w:r w:rsidR="6B947F33">
        <w:rPr/>
        <w:t>SUM([Profit])/</w:t>
      </w:r>
      <w:r w:rsidR="6B947F33">
        <w:rPr/>
        <w:t>SUM (</w:t>
      </w:r>
      <w:r w:rsidR="6B947F33">
        <w:rPr/>
        <w:t>[Sales Amount])</w:t>
      </w:r>
    </w:p>
    <w:p w:rsidR="6B947F33" w:rsidP="6B947F33" w:rsidRDefault="6B947F33" w14:paraId="14F13017" w14:textId="0987DC87">
      <w:pPr>
        <w:pStyle w:val="Normal"/>
      </w:pPr>
    </w:p>
    <w:p w:rsidR="6B947F33" w:rsidP="6B947F33" w:rsidRDefault="6B947F33" w14:paraId="2A3939A7" w14:textId="1B5C5132">
      <w:pPr>
        <w:pStyle w:val="Normal"/>
      </w:pPr>
      <w:r w:rsidR="6B947F33">
        <w:rPr/>
        <w:t>And the result is given below,</w:t>
      </w:r>
    </w:p>
    <w:p w:rsidR="6B947F33" w:rsidP="6B947F33" w:rsidRDefault="6B947F33" w14:paraId="2D9D7116" w14:textId="71B530C9">
      <w:pPr>
        <w:pStyle w:val="Normal"/>
      </w:pPr>
      <w:r>
        <w:drawing>
          <wp:inline wp14:editId="2A0677AE" wp14:anchorId="16756426">
            <wp:extent cx="6286500" cy="3143250"/>
            <wp:effectExtent l="0" t="0" r="0" b="0"/>
            <wp:docPr id="1647487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fc1059d7df4a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47F33" w:rsidP="6B947F33" w:rsidRDefault="6B947F33" w14:paraId="41FB27AA" w14:textId="34E3DB83">
      <w:pPr>
        <w:pStyle w:val="Normal"/>
      </w:pPr>
      <w:r w:rsidR="6B947F33">
        <w:rPr/>
        <w:t>Even though at this level of detail the values are same, once we roll up or change the granularity, the values mismatch.</w:t>
      </w:r>
    </w:p>
    <w:p w:rsidR="6B947F33" w:rsidP="6B947F33" w:rsidRDefault="6B947F33" w14:paraId="4BB6BC19" w14:textId="75711125">
      <w:pPr>
        <w:pStyle w:val="Normal"/>
      </w:pPr>
    </w:p>
    <w:p w:rsidR="6B947F33" w:rsidP="6B947F33" w:rsidRDefault="6B947F33" w14:paraId="5400E072" w14:textId="5A93CC37">
      <w:pPr>
        <w:pStyle w:val="Normal"/>
      </w:pPr>
      <w:r>
        <w:drawing>
          <wp:inline wp14:editId="3BD4DF9F" wp14:anchorId="4F0D8CCB">
            <wp:extent cx="6296025" cy="1840389"/>
            <wp:effectExtent l="0" t="0" r="0" b="0"/>
            <wp:docPr id="1871554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95de0e4b6545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8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47F33" w:rsidP="6B947F33" w:rsidRDefault="6B947F33" w14:paraId="25B1E4B1" w14:textId="296F2A49">
      <w:pPr>
        <w:pStyle w:val="Normal"/>
      </w:pPr>
    </w:p>
    <w:p w:rsidR="6B947F33" w:rsidP="6B947F33" w:rsidRDefault="6B947F33" w14:paraId="289E368F" w14:textId="42B7446D">
      <w:pPr>
        <w:pStyle w:val="Normal"/>
      </w:pPr>
      <w:r w:rsidR="6B947F33">
        <w:rPr/>
        <w:t>This is because in row level, first division happens and addition done as order of operation,</w:t>
      </w:r>
    </w:p>
    <w:p w:rsidR="6B947F33" w:rsidP="6B947F33" w:rsidRDefault="6B947F33" w14:paraId="6DD532F3" w14:textId="45902177">
      <w:pPr>
        <w:pStyle w:val="Normal"/>
      </w:pPr>
      <w:r w:rsidR="6B947F33">
        <w:rPr/>
        <w:t>Whereas in aggregation first added up and then division is done, which will provide the correct output.</w:t>
      </w:r>
    </w:p>
    <w:p w:rsidR="6B947F33" w:rsidP="6B947F33" w:rsidRDefault="6B947F33" w14:paraId="4003F10A" w14:textId="5C08F6C7">
      <w:pPr>
        <w:pStyle w:val="Normal"/>
      </w:pPr>
      <w:r w:rsidR="6B947F33">
        <w:rPr/>
        <w:t>So,</w:t>
      </w:r>
      <w:r w:rsidR="6B947F33">
        <w:rPr/>
        <w:t xml:space="preserve"> for calculations involving ratios make sure to use aggregations.</w:t>
      </w:r>
    </w:p>
    <w:p w:rsidR="6B947F33" w:rsidP="6B947F33" w:rsidRDefault="6B947F33" w14:paraId="3B851537" w14:textId="2362FFF9">
      <w:pPr>
        <w:pStyle w:val="Normal"/>
      </w:pPr>
    </w:p>
    <w:p w:rsidR="6B947F33" w:rsidP="6B947F33" w:rsidRDefault="6B947F33" w14:paraId="5BE4D7F6" w14:textId="566CE0E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45901A"/>
    <w:rsid w:val="4E45901A"/>
    <w:rsid w:val="6B94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0DA7"/>
  <w15:chartTrackingRefBased/>
  <w15:docId w15:val="{D78D677E-3E4D-4191-A663-09420DC2E9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c8c58b4f564782" /><Relationship Type="http://schemas.openxmlformats.org/officeDocument/2006/relationships/image" Target="/media/image2.png" Id="R8efc1059d7df4aa7" /><Relationship Type="http://schemas.openxmlformats.org/officeDocument/2006/relationships/image" Target="/media/image3.png" Id="Re195de0e4b6545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2022-08-23T16:16:35.7542414Z</dcterms:created>
  <dcterms:modified xsi:type="dcterms:W3CDTF">2022-08-23T16:32:11.6960919Z</dcterms:modified>
  <dc:creator>Vivek PF</dc:creator>
  <lastModifiedBy>Vivek PF</lastModifiedBy>
</coreProperties>
</file>