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Whitewood</w:t>
      </w:r>
    </w:p>
    <w:p w:rsidR="00000000" w:rsidDel="00000000" w:rsidP="00000000" w:rsidRDefault="00000000" w:rsidRPr="00000000" w14:paraId="00000002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Region: Vetora</w:t>
      </w:r>
    </w:p>
    <w:p w:rsidR="00000000" w:rsidDel="00000000" w:rsidP="00000000" w:rsidRDefault="00000000" w:rsidRPr="00000000" w14:paraId="00000003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Prowincja: Krong</w:t>
      </w:r>
    </w:p>
    <w:p w:rsidR="00000000" w:rsidDel="00000000" w:rsidP="00000000" w:rsidRDefault="00000000" w:rsidRPr="00000000" w14:paraId="00000004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Whitewood to spokojna wioska ukryta na granicy wielkich elfickich lasów. Swoją nazwę bierze od lasu brzóz w którym się znajduje. Początkowo wioska ta zbierała zwierzoludzi wolących trzymać się z dala od głównych ras Imperium i żyła w izolacji. W wyniku wcielenia ziem elfich do Imperium wioska zaczęła być wcielana w jego kulturę. </w:t>
        <w:br w:type="textWrapping"/>
        <w:br w:type="textWrapping"/>
        <w:t xml:space="preserve">Wcielenie Whitewood okazało się trudniejsze niż Alastor (Zwiastun przydzielony do sprawowania pieczy nad Vetorą) przypuszczał. Żaden ze zwierzoludzi nie znał języka którymi posługiwali się obywatele Imperium. Z pomocą przyszli Tabaxi którzy dość szybko opanowali język wspólny a niektórzy nawet Imperialny, z ich pomocą udało się porozumieć z mieszkańcami po raz pierwszy.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Zdania mieszkańców były na ten temat podzielone, niektóre rasy były zdecydowanie przeciwko ingerencji ras dominujących Imperium w ich życie twierdząc że zaburzy to spokój i porządek który panował tam przez lata, inni natomiast twierdzili że przyniesie to okazję na postęp i rozwój. Obecny lider, stary Oga - Kornik stara się utrzymać równowagę co nie jest łatwym zadaniem przez narastającą ilość nowej wiedzy nadchodzącej z imperium co jeszcze bardziej poróżnia dwie strony sporu.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Wioska ta utrzymuje się sama, przez wieki nie polegając na wpływach zewnętrznych a handel z Imperium jest mocno ograniczony. Nie jest to lokacja znana wielu i jest odwiedzana czasami jedynie przez kilka okolicznych grup leśnych elfów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rPr/>
      </w:pPr>
      <w:bookmarkStart w:colFirst="0" w:colLast="0" w:name="_9silj0l2iq53" w:id="0"/>
      <w:bookmarkEnd w:id="0"/>
      <w:r w:rsidDel="00000000" w:rsidR="00000000" w:rsidRPr="00000000">
        <w:rPr>
          <w:rtl w:val="0"/>
        </w:rPr>
        <w:t xml:space="preserve">Mieszko - rozwój historii Whitewood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Historia Whitewood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Początek: rzeka i miejsce, które pozwalało zostać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Zanim Whitewood miało nazwę, istniało miejsce, w którym jedna rzeka wypływała z Wielkich Elfickich Lasów i płynęła dalej spokojnym, jednolitym nurtem. Nie była szeroka ani gwałtowna. Była przewidywalna. Jej brzegi okresowo podmokłe, dalej przechodzące w bagna i mokradła, stanowiły naturalną granicę między lasem a ziemią, na której można było żyć bez podporządkowania się jego rytmom.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To właśnie tu Birdfolk zatrzymali się jako pierwsi. Nie dlatego, że chcieli zbudować osadę, lecz dlatego, że miejsce pozwalało obserwować: wodę, las, zmiany pogody i ruch zwierząt. Ich pierwsze konstrukcje były lekkie, łatwe do opuszczenia, osadzone w koronach drzew i na palach. Nie istniała jeszcze wspólnota w dzisiejszym sensie – istniało czuwanie.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Birdfolk stworzyli język, który nie wyrastał z hierarchii ani własności, lecz z potrzeby porozumienia między różnymi ciałami. Był prosty w strukturze, pozbawiony założeń dotyczących budowy mówiącego, oparty na procesach i relacjach, a nie instytucjach. Ten język stał się później wspólnym fundamentem Whitewood.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Humblefolk i narodziny wspólnoty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Z czasem do miejsca zaczęli przybywać Humblefolk: Vulpini, Cervani, Jerbeen, Mapachi, Hedge i inni. Nie przyszli jako jedna fala, lecz stopniowo, uciekając przed zagrożeniami, szukając ziemi możliwej do obrony i przestrzeni, w której wspólnota miała realną wartość.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To Humblefolk przynieśli zdolność aktywnej obrony. Tam, gdzie Birdfolk unikali i przewidywali, Humblefolk uczyli się odpierać potwory i bestie: drapieżniki bagienne, istoty z mokradeł, wypaczone zwierzęta. Każda rasa miała własny język, ale dla idei wspólnoty szybko przyjęto język Birdfolk jako wspólny – bo nie faworyzował żadnej formy życia.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 ten sposób powstała pierwsza trwała osada. Jeszcze bez nazwy, ale już z zasadą: żyć razem, nie dominować.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Bagna, Szlamy i równowaga przed Powodzią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Przed Powodzią dolny bieg rzeki regularnie się rozlewał. Powstawały bagna i mokradła, które były integralną częścią krajobrazu. W tych środowiskach notorycznie pojawiały się Szlamy – głównie Przylepne i Kaustyczne. Były groźne, ale przewidywalne. Wiedziano, gdzie się ich spodziewać i jak z nimi postępować.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Szlamy Przemieńcowe były rzadkie i traktowane jako zły znak. Już wtedy istniało przekonanie, że pojawiają się, gdy ktoś poszedł „czyścić bagna” i nie wrócił – gdy zginął w wodzie, a zanim jego iskra zgasła, został pochłonięty przez Szlam. Woda spowalniała śmierć, mózg jeszcze pamiętał, a magia nie pozwalała odejść.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Była to wiedza niepisana, ale respektowana.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Rozwój, kopalnie i granica Lasu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Whitewood rosło. Nie było zacofane ani odcięte. Od momentu osiedlenia istniał handel z elfami z Wielkich Lasów: materiałami, półproduktami, rzemiosłem i wiedzą. Zwierzoludzie nie znali Imperium – bo nie było jeszcze częścią ich mapy świata – ale nie oznaczało to izolacji.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W pewnym momencie podjęto próby wydobycia. Powstało kilka zalążków kopalń, ostrożnych i płytkich. Zauważono prawidłowość: im bliżej Lasu, tym bogatsze złoża. I właśnie tam zaczęły się problemy.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Korzenie ogromnych drzew przebijające się przez skałę. Osuwiska w miejscach uznanych za stabilne. Nagłe warstwy wodonośne bez ostrzeżenia. Wypadki, których nie dało się jednoznacznie wyjaśnić. Teren przestawał reagować zgodnie z oczekiwaniami.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Zaczęto mówić, że Las tego nie pożąda. Nie że atakuje – że nie akceptuje. Czy było to trafne, czy tylko próba nadania sensu trudnym doświadczeniom, nigdy nie rozstrzygnięto. Zamiast eskalować wydobycie, Whitewood podjęło decyzję pragmatyczną: handel z elfami, choć drogi, był rozsądniejszy niż dalsze ryzyko.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Część kopalń porzucono jeszcze przed Powodzią. W tych przestrzeniach osiedlali się Vulpini, adaptując je na nory – ciepłe, osłonięte, zakorzenione w ziemi. Nie była to desperacja, lecz świadomy wybór kulturowy.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Powódź Tysiąclecia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Potem przyszła Powódź Tysiąclecia.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Nie była to zwykła powódź sezonowa. Jedna rzeka wystąpiła z brzegów gwałtownie, jakby zerwał się jej rytm. W krótkim czasie zniszczyła wszystko, co nie było osadzone stabilnie lub zakorzenione głęboko. Zmyła trakty, rozbiła brzegi, wdarła się w bagna i nory.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W trakcie Powodzi: – Bestie i mieszkańcy uciekali w te same miejsca,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– dawne granice przestały istnieć,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– część kopalń została zalana natychmiast, inne powoli stawały się pułapkami.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Nie wszystkie kopalnie ucierpiały. Jedna z nór Vulpinów – ta, w której osiedli przodkowie Jacka – została ominięta przez wodę, co nadało jej wyjątkowy status pamięci i bezpieczeństwa.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Gdy wody opadły, krajobraz był nie do poznania. Dawna dolina stała się deltą. Rzeka rozdzieliła się na kilka odnóg, pomiędzy którymi powstały wyspy. Bagna zniknęły z pobliża osady, ale woda „nie odeszła” – zmieniła tylko sposób istnienia.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Brzozowy Dąb i odbudowa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Jednym z nielicznych elementów, które przetrwały Powódź, była ogromna brzoza. Jej system korzeniowy utrzymał grunt, wyłapywał osady i kamienie, stabilizując wyspę. Drzewo rosło dalej, przybierając rozmiary i formę bliższą dębowi niż brzozie.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To wokół niego odbudowano osadę, która przyjęła nazwę Whitewood. Władza nie została zamknięta w murach – została rozproszona w strukturze drzewa i przestrzeni wspólnej. Wódz nie był władcą, lecz tym, który wiedzie i zakorzenia.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Świat po Powodzi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Po Powodzi zmieniło się wszystko.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Szlamy stały się rzadsze, ale nieprzewidywalne. Proporcje typów się wyrównały. Szlamy Przemieńcowe stały się znacznie gorszym znakiem – już nie jednostkowej tragedii, lecz zbiorowej śmierci. Whitewood wykształciło praktykę ukojeń: próby doprowadzenia Przemieńcowego tam, gdzie „chciał dotrzeć”, zanim zostanie zabity. Gdy dusza zaznała pochówku, Szlam stawał się chaotycznym potworem i dopiero wtedy był niszczony.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Pojawiły się Istoty Wody: zwierzęta nurtu, drapieżne ryby skokowe, wodne szczury wzburzające wodę. Oraz byt nieokreślony – Rusałka, Strażnik, Źródło – którego natury nigdy nie rozstrzygnięto.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Bestie nie zniknęły. Zmieniły się. Stały się bardziej terytorialne, mniej przewidywalne, czasem uznając zabudowę za część środowiska. Whitewood nauczyło się je czytać, nie eksterminować.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Whitewood dziś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Dziś Whitewood jest miejscem pogranicza: wody, lasu, pamięci i zmiany. Nie jest statyczne. Nie jest też naiwne. Przetrwało, bo potrafiło ustąpić, gdy świat nie chciał się ugiąć, i działać, gdy działanie było konieczne.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To nie jest osada, która zapomniała przeszłość.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To jest osada, która nauczyła się żyć z tym, co zostało.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Title"/>
        <w:rPr/>
      </w:pPr>
      <w:bookmarkStart w:colFirst="0" w:colLast="0" w:name="_6xyk4ic8swke" w:id="1"/>
      <w:bookmarkEnd w:id="1"/>
      <w:r w:rsidDel="00000000" w:rsidR="00000000" w:rsidRPr="00000000">
        <w:rPr>
          <w:rtl w:val="0"/>
        </w:rPr>
        <w:t xml:space="preserve">NPC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Aeliana - Corvumka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